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0" w:before="0" w:line="240" w:lineRule="auto"/>
        <w:jc w:val="center"/>
        <w:rPr>
          <w:rFonts w:ascii="Roboto" w:cs="Roboto" w:eastAsia="Roboto" w:hAnsi="Roboto"/>
          <w:b w:val="1"/>
          <w:bCs w:val="1"/>
          <w:color w:val="0f1115"/>
          <w:sz w:val="24"/>
          <w:szCs w:val="24"/>
        </w:rPr>
      </w:pPr>
      <w:bookmarkStart w:colFirst="0" w:colLast="0" w:name="_2fz2gbmgq9gz" w:id="0"/>
      <w:bookmarkEnd w:id="0"/>
      <w:r w:rsidDel="00000000" w:rsidR="00000000" w:rsidRPr="00000000">
        <w:rPr>
          <w:rFonts w:ascii="Century Gothic" w:cs="Century Gothic" w:eastAsia="Century Gothic" w:hAnsi="Century Gothic"/>
          <w:b w:val="1"/>
          <w:bCs w:val="1"/>
          <w:sz w:val="22"/>
          <w:szCs w:val="22"/>
          <w:rtl w:val="0"/>
        </w:rPr>
        <w:t xml:space="preserve">Lectura comprensiva 3er grado</w:t>
      </w:r>
      <w:r w:rsidDel="00000000" w:rsidR="00000000" w:rsidRPr="00000000">
        <w:rPr>
          <w:rtl w:val="0"/>
        </w:rPr>
      </w:r>
    </w:p>
    <w:p w:rsidR="00000000" w:rsidDel="00000000" w:rsidP="00000000" w:rsidRDefault="00000000" w:rsidRPr="00000000" w14:paraId="00000002">
      <w:pPr>
        <w:pStyle w:val="Heading2"/>
        <w:keepNext w:val="0"/>
        <w:keepLines w:val="0"/>
        <w:shd w:fill="ffffff" w:val="clear"/>
        <w:spacing w:after="0" w:before="0" w:line="240" w:lineRule="auto"/>
        <w:jc w:val="left"/>
        <w:rPr>
          <w:rFonts w:ascii="Roboto" w:cs="Roboto" w:eastAsia="Roboto" w:hAnsi="Roboto"/>
          <w:b w:val="1"/>
          <w:bCs w:val="1"/>
          <w:color w:val="0f1115"/>
          <w:sz w:val="24"/>
          <w:szCs w:val="24"/>
        </w:rPr>
      </w:pPr>
      <w:bookmarkStart w:colFirst="0" w:colLast="0" w:name="_3ppla3dbqf4v" w:id="1"/>
      <w:bookmarkEnd w:id="1"/>
      <w:r w:rsidDel="00000000" w:rsidR="00000000" w:rsidRPr="00000000">
        <w:rPr>
          <w:rtl w:val="0"/>
        </w:rPr>
      </w:r>
    </w:p>
    <w:p w:rsidR="00000000" w:rsidDel="00000000" w:rsidP="00000000" w:rsidRDefault="00000000" w:rsidRPr="00000000" w14:paraId="00000003">
      <w:pPr>
        <w:spacing w:after="160" w:line="259"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El Día de las Emociones y la Amistad</w:t>
      </w:r>
    </w:p>
    <w:p w:rsidR="00000000" w:rsidDel="00000000" w:rsidP="00000000" w:rsidRDefault="00000000" w:rsidRPr="00000000" w14:paraId="00000004">
      <w:pPr>
        <w:spacing w:after="160" w:line="259"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En el barrio de los cuentos, Bettinita era una niña valiente que siempre ayudaba a sus amigos. Un día, mientras jugaban, Alexander tuvo un día horrible y se sintió triste y enojado. Sus amigos, recordando lo que decía Frida, le mostraron que ser diferente y creativo es muy especial.</w:t>
      </w:r>
    </w:p>
    <w:p w:rsidR="00000000" w:rsidDel="00000000" w:rsidP="00000000" w:rsidRDefault="00000000" w:rsidRPr="00000000" w14:paraId="00000005">
      <w:pPr>
        <w:spacing w:after="160" w:line="259"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María, inspirada en “No te rías de mí”, les recordó a todos que nunca se debe burlarse de alguien. Así, cada niño dijo: “¡Así me siento yo!” y compartió sus emociones, ya fueran de alegría o de tristeza.</w:t>
      </w:r>
    </w:p>
    <w:p w:rsidR="00000000" w:rsidDel="00000000" w:rsidP="00000000" w:rsidRDefault="00000000" w:rsidRPr="00000000" w14:paraId="00000006">
      <w:pPr>
        <w:spacing w:after="160" w:line="259"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Crisantemo, con su nombre tan bonito, se sintió orgullosa de ser ella misma, mientras la coleccionista de palabras explicaba que cada palabra amable llena la cubeta de alguien con cariño. Por su parte, Tomás preparó un pequeño sillón de papel para su mamá, demostrando que el amor se nota en los pequeños detalles.</w:t>
      </w:r>
    </w:p>
    <w:p w:rsidR="00000000" w:rsidDel="00000000" w:rsidP="00000000" w:rsidRDefault="00000000" w:rsidRPr="00000000" w14:paraId="00000007">
      <w:pPr>
        <w:spacing w:after="160" w:line="259"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Al final del día, todos aprendieron que compartir, respetar y expresar lo que sienten hace que el mundo sea un lugar más feliz y lleno de amistad.</w:t>
      </w:r>
    </w:p>
    <w:p w:rsidR="00000000" w:rsidDel="00000000" w:rsidP="00000000" w:rsidRDefault="00000000" w:rsidRPr="00000000" w14:paraId="00000008">
      <w:pPr>
        <w:shd w:fill="ffffff" w:val="clear"/>
        <w:spacing w:after="240" w:before="240" w:lin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Leo, pienso y resuelvo.</w:t>
      </w:r>
    </w:p>
    <w:p w:rsidR="00000000" w:rsidDel="00000000" w:rsidP="00000000" w:rsidRDefault="00000000" w:rsidRPr="00000000" w14:paraId="00000009">
      <w:pPr>
        <w:pStyle w:val="Heading3"/>
        <w:keepNext w:val="0"/>
        <w:keepLines w:val="0"/>
        <w:shd w:fill="ffffff" w:val="clear"/>
        <w:spacing w:after="0" w:before="0" w:line="240" w:lineRule="auto"/>
        <w:rPr>
          <w:rFonts w:ascii="Century Gothic" w:cs="Century Gothic" w:eastAsia="Century Gothic" w:hAnsi="Century Gothic"/>
          <w:b w:val="1"/>
          <w:bCs w:val="1"/>
          <w:color w:val="000000"/>
          <w:sz w:val="22"/>
          <w:szCs w:val="22"/>
        </w:rPr>
      </w:pPr>
      <w:bookmarkStart w:colFirst="0" w:colLast="0" w:name="_6j3gn88tj5ip" w:id="2"/>
      <w:bookmarkEnd w:id="2"/>
      <w:r w:rsidDel="00000000" w:rsidR="00000000" w:rsidRPr="00000000">
        <w:rPr>
          <w:rFonts w:ascii="Century Gothic" w:cs="Century Gothic" w:eastAsia="Century Gothic" w:hAnsi="Century Gothic"/>
          <w:b w:val="1"/>
          <w:bCs w:val="1"/>
          <w:color w:val="000000"/>
          <w:sz w:val="22"/>
          <w:szCs w:val="22"/>
          <w:rtl w:val="0"/>
        </w:rPr>
        <w:t xml:space="preserve">Parte 1: Selecciona la mejor respuesta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numPr>
          <w:ilvl w:val="0"/>
          <w:numId w:val="2"/>
        </w:numPr>
        <w:shd w:fill="ffffff" w:val="clear"/>
        <w:spacing w:after="0" w:before="0" w:line="240" w:lineRule="auto"/>
        <w:ind w:left="720" w:hanging="360"/>
        <w:rPr/>
      </w:pPr>
      <w:r w:rsidDel="00000000" w:rsidR="00000000" w:rsidRPr="00000000">
        <w:rPr>
          <w:rFonts w:ascii="Century Gothic" w:cs="Century Gothic" w:eastAsia="Century Gothic" w:hAnsi="Century Gothic"/>
          <w:rtl w:val="0"/>
        </w:rPr>
        <w:t xml:space="preserve">¿Qué quiere decir la frase “cada palabra amable llena la cubeta de alguien con cariño”?</w:t>
        <w:br w:type="textWrapping"/>
        <w:t xml:space="preserve">a) Que hay que hablar mucho para ser amigo de todos.</w:t>
        <w:br w:type="textWrapping"/>
        <w:t xml:space="preserve">b) Que las palabras amables hacen sentir querida a una persona.</w:t>
        <w:br w:type="textWrapping"/>
        <w:t xml:space="preserve">c) Que debemos dar regalos en lugar de hablar.</w:t>
        <w:br w:type="textWrapping"/>
        <w:t xml:space="preserve">d) Que solo los adultos pueden usar palabras amables.</w:t>
      </w:r>
    </w:p>
    <w:p w:rsidR="00000000" w:rsidDel="00000000" w:rsidP="00000000" w:rsidRDefault="00000000" w:rsidRPr="00000000" w14:paraId="0000000C">
      <w:pPr>
        <w:shd w:fill="ffffff" w:val="clear"/>
        <w:spacing w:after="0" w:before="0" w:line="24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D">
      <w:pPr>
        <w:numPr>
          <w:ilvl w:val="0"/>
          <w:numId w:val="2"/>
        </w:numPr>
        <w:shd w:fill="ffffff" w:val="clear"/>
        <w:spacing w:after="0" w:before="0" w:line="240" w:lineRule="auto"/>
        <w:ind w:left="720" w:hanging="360"/>
        <w:rPr/>
      </w:pPr>
      <w:r w:rsidDel="00000000" w:rsidR="00000000" w:rsidRPr="00000000">
        <w:rPr>
          <w:rFonts w:ascii="Century Gothic" w:cs="Century Gothic" w:eastAsia="Century Gothic" w:hAnsi="Century Gothic"/>
          <w:rtl w:val="0"/>
        </w:rPr>
        <w:t xml:space="preserve">Según el cuento, ¿cuál fue el mensaje principal que aprendieron los niños?</w:t>
        <w:br w:type="textWrapping"/>
        <w:t xml:space="preserve">a) Que ganar en los juegos es lo más divertido.</w:t>
        <w:br w:type="textWrapping"/>
        <w:t xml:space="preserve">b) Que compartir, respetar y expresar emociones hace el mundo mejor.</w:t>
        <w:br w:type="textWrapping"/>
        <w:t xml:space="preserve">c) Que solo los niños valientes pueden tener amigos.</w:t>
        <w:br w:type="textWrapping"/>
        <w:t xml:space="preserve">d) Que siempre hay que estar felices, nunca tristes.</w:t>
      </w:r>
    </w:p>
    <w:p w:rsidR="00000000" w:rsidDel="00000000" w:rsidP="00000000" w:rsidRDefault="00000000" w:rsidRPr="00000000" w14:paraId="0000000E">
      <w:pPr>
        <w:shd w:fill="ffffff" w:val="clear"/>
        <w:spacing w:after="0" w:before="0" w:line="24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F">
      <w:pPr>
        <w:numPr>
          <w:ilvl w:val="0"/>
          <w:numId w:val="2"/>
        </w:numPr>
        <w:shd w:fill="ffffff" w:val="clear"/>
        <w:spacing w:after="0" w:before="0" w:line="240" w:lineRule="auto"/>
        <w:ind w:left="720" w:hanging="360"/>
        <w:rPr/>
      </w:pPr>
      <w:r w:rsidDel="00000000" w:rsidR="00000000" w:rsidRPr="00000000">
        <w:rPr>
          <w:rFonts w:ascii="Century Gothic" w:cs="Century Gothic" w:eastAsia="Century Gothic" w:hAnsi="Century Gothic"/>
          <w:rtl w:val="0"/>
        </w:rPr>
        <w:t xml:space="preserve">¿Por qué es importante no burlarse de los demás, según lo que enseñó María?</w:t>
        <w:br w:type="textWrapping"/>
        <w:t xml:space="preserve">a) Porque te puedes meter en problemas con los adultos.</w:t>
        <w:br w:type="textWrapping"/>
        <w:t xml:space="preserve">b) Porque burlarse no es divertido para nadie.</w:t>
        <w:br w:type="textWrapping"/>
        <w:t xml:space="preserve">c) Porque cada persona es especial y merece respeto.</w:t>
        <w:br w:type="textWrapping"/>
        <w:t xml:space="preserve">d) Porque si te burlas, nadie querrá jugar contigo.</w:t>
      </w:r>
    </w:p>
    <w:p w:rsidR="00000000" w:rsidDel="00000000" w:rsidP="00000000" w:rsidRDefault="00000000" w:rsidRPr="00000000" w14:paraId="00000010">
      <w:pPr>
        <w:numPr>
          <w:ilvl w:val="0"/>
          <w:numId w:val="2"/>
        </w:numPr>
        <w:shd w:fill="ffffff" w:val="clear"/>
        <w:spacing w:after="0" w:before="0" w:line="240" w:lineRule="auto"/>
        <w:ind w:left="720" w:hanging="360"/>
        <w:rPr/>
      </w:pPr>
      <w:r w:rsidDel="00000000" w:rsidR="00000000" w:rsidRPr="00000000">
        <w:rPr>
          <w:rFonts w:ascii="Century Gothic" w:cs="Century Gothic" w:eastAsia="Century Gothic" w:hAnsi="Century Gothic"/>
          <w:rtl w:val="0"/>
        </w:rPr>
        <w:t xml:space="preserve">Si Alexander no hubiera tenido amigos que lo apoyaran, ¿qué podría haber pasado?</w:t>
        <w:br w:type="textWrapping"/>
        <w:t xml:space="preserve">a) Se habría sentido aún más triste y solo.</w:t>
        <w:br w:type="textWrapping"/>
        <w:t xml:space="preserve">b) Habría ganado el juego igualmente.</w:t>
        <w:br w:type="textWrapping"/>
        <w:t xml:space="preserve">c) Habría olvidado su mal día rápido.</w:t>
        <w:br w:type="textWrapping"/>
        <w:t xml:space="preserve">d) Habría decidido no jugar nunca más.</w:t>
      </w:r>
    </w:p>
    <w:p w:rsidR="00000000" w:rsidDel="00000000" w:rsidP="00000000" w:rsidRDefault="00000000" w:rsidRPr="00000000" w14:paraId="00000011">
      <w:pPr>
        <w:shd w:fill="ffffff" w:val="clear"/>
        <w:spacing w:after="0" w:before="0" w:line="24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2">
      <w:pPr>
        <w:pStyle w:val="Heading3"/>
        <w:keepNext w:val="0"/>
        <w:keepLines w:val="0"/>
        <w:shd w:fill="ffffff" w:val="clear"/>
        <w:spacing w:after="0" w:before="0" w:line="240" w:lineRule="auto"/>
        <w:rPr>
          <w:rFonts w:ascii="Century Gothic" w:cs="Century Gothic" w:eastAsia="Century Gothic" w:hAnsi="Century Gothic"/>
          <w:color w:val="000000"/>
          <w:sz w:val="22"/>
          <w:szCs w:val="22"/>
        </w:rPr>
      </w:pPr>
      <w:bookmarkStart w:colFirst="0" w:colLast="0" w:name="_3gyz2ym6bib6" w:id="3"/>
      <w:bookmarkEnd w:id="3"/>
      <w:r w:rsidDel="00000000" w:rsidR="00000000" w:rsidRPr="00000000">
        <w:rPr>
          <w:rFonts w:ascii="Century Gothic" w:cs="Century Gothic" w:eastAsia="Century Gothic" w:hAnsi="Century Gothic"/>
          <w:b w:val="1"/>
          <w:bCs w:val="1"/>
          <w:color w:val="000000"/>
          <w:sz w:val="22"/>
          <w:szCs w:val="22"/>
          <w:rtl w:val="0"/>
        </w:rPr>
        <w:t xml:space="preserve">Parte 2: Verdadero o Falso: Marca con una x tu respuesta.</w:t>
      </w:r>
      <w:r w:rsidDel="00000000" w:rsidR="00000000" w:rsidRPr="00000000">
        <w:rPr>
          <w:rFonts w:ascii="Century Gothic" w:cs="Century Gothic" w:eastAsia="Century Gothic" w:hAnsi="Century Gothic"/>
          <w:color w:val="000000"/>
          <w:sz w:val="22"/>
          <w:szCs w:val="22"/>
          <w:rtl w:val="0"/>
        </w:rPr>
        <w:t xml:space="preserve"> </w:t>
      </w:r>
    </w:p>
    <w:p w:rsidR="00000000" w:rsidDel="00000000" w:rsidP="00000000" w:rsidRDefault="00000000" w:rsidRPr="00000000" w14:paraId="00000013">
      <w:pPr>
        <w:numPr>
          <w:ilvl w:val="0"/>
          <w:numId w:val="1"/>
        </w:numPr>
        <w:shd w:fill="ffffff" w:val="clear"/>
        <w:spacing w:after="0" w:before="0" w:line="240" w:lineRule="auto"/>
        <w:ind w:left="720" w:hanging="360"/>
        <w:rPr/>
      </w:pPr>
      <w:r w:rsidDel="00000000" w:rsidR="00000000" w:rsidRPr="00000000">
        <w:rPr>
          <w:rFonts w:ascii="Century Gothic" w:cs="Century Gothic" w:eastAsia="Century Gothic" w:hAnsi="Century Gothic"/>
          <w:rtl w:val="0"/>
        </w:rPr>
        <w:t xml:space="preserve">Alexander estaba triste porque no le gustaba el barrio donde vivía.</w:t>
        <w:br w:type="textWrapping"/>
        <w:t xml:space="preserve">☐ Verdadero</w:t>
        <w:br w:type="textWrapping"/>
        <w:t xml:space="preserve">☐ Falso</w:t>
      </w:r>
    </w:p>
    <w:p w:rsidR="00000000" w:rsidDel="00000000" w:rsidP="00000000" w:rsidRDefault="00000000" w:rsidRPr="00000000" w14:paraId="00000014">
      <w:pPr>
        <w:numPr>
          <w:ilvl w:val="0"/>
          <w:numId w:val="1"/>
        </w:numPr>
        <w:shd w:fill="ffffff" w:val="clear"/>
        <w:spacing w:after="0" w:before="0" w:line="240" w:lineRule="auto"/>
        <w:ind w:left="720" w:hanging="360"/>
        <w:rPr/>
      </w:pPr>
      <w:r w:rsidDel="00000000" w:rsidR="00000000" w:rsidRPr="00000000">
        <w:rPr>
          <w:rFonts w:ascii="Century Gothic" w:cs="Century Gothic" w:eastAsia="Century Gothic" w:hAnsi="Century Gothic"/>
          <w:rtl w:val="0"/>
        </w:rPr>
        <w:t xml:space="preserve">Tomás demostró su amor con un pequeño detalle: un sillón de papel.</w:t>
        <w:br w:type="textWrapping"/>
        <w:t xml:space="preserve">☐ Verdadero</w:t>
        <w:br w:type="textWrapping"/>
        <w:t xml:space="preserve">☐ Falso</w:t>
      </w:r>
    </w:p>
    <w:p w:rsidR="00000000" w:rsidDel="00000000" w:rsidP="00000000" w:rsidRDefault="00000000" w:rsidRPr="00000000" w14:paraId="00000015">
      <w:pPr>
        <w:numPr>
          <w:ilvl w:val="0"/>
          <w:numId w:val="1"/>
        </w:numPr>
        <w:shd w:fill="ffffff" w:val="clear"/>
        <w:spacing w:after="0" w:before="0" w:line="240" w:lineRule="auto"/>
        <w:ind w:left="720" w:hanging="360"/>
        <w:rPr/>
      </w:pPr>
      <w:r w:rsidDel="00000000" w:rsidR="00000000" w:rsidRPr="00000000">
        <w:rPr>
          <w:rFonts w:ascii="Century Gothic" w:cs="Century Gothic" w:eastAsia="Century Gothic" w:hAnsi="Century Gothic"/>
          <w:rtl w:val="0"/>
        </w:rPr>
        <w:t xml:space="preserve">Al final del cuento, los niños entendieron que es mejor guardarse las emociones.</w:t>
        <w:br w:type="textWrapping"/>
        <w:t xml:space="preserve">☐ Verdadero</w:t>
        <w:br w:type="textWrapping"/>
        <w:t xml:space="preserve">☐ Falso</w:t>
      </w:r>
    </w:p>
    <w:p w:rsidR="00000000" w:rsidDel="00000000" w:rsidP="00000000" w:rsidRDefault="00000000" w:rsidRPr="00000000" w14:paraId="00000016">
      <w:pPr>
        <w:spacing w:after="0" w:before="0"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7">
      <w:pPr>
        <w:pStyle w:val="Heading3"/>
        <w:keepNext w:val="0"/>
        <w:keepLines w:val="0"/>
        <w:shd w:fill="ffffff" w:val="clear"/>
        <w:spacing w:after="0" w:before="0" w:line="240" w:lineRule="auto"/>
        <w:rPr>
          <w:rFonts w:ascii="Century Gothic" w:cs="Century Gothic" w:eastAsia="Century Gothic" w:hAnsi="Century Gothic"/>
          <w:b w:val="1"/>
          <w:bCs w:val="1"/>
          <w:color w:val="000000"/>
          <w:sz w:val="22"/>
          <w:szCs w:val="22"/>
        </w:rPr>
      </w:pPr>
      <w:bookmarkStart w:colFirst="0" w:colLast="0" w:name="_fs3e9ap5pe1c" w:id="4"/>
      <w:bookmarkEnd w:id="4"/>
      <w:r w:rsidDel="00000000" w:rsidR="00000000" w:rsidRPr="00000000">
        <w:rPr>
          <w:rFonts w:ascii="Century Gothic" w:cs="Century Gothic" w:eastAsia="Century Gothic" w:hAnsi="Century Gothic"/>
          <w:b w:val="1"/>
          <w:bCs w:val="1"/>
          <w:color w:val="000000"/>
          <w:sz w:val="22"/>
          <w:szCs w:val="22"/>
          <w:rtl w:val="0"/>
        </w:rPr>
        <w:t xml:space="preserve">Parte 3: Relaciona la respuesta con su pregunta</w:t>
      </w:r>
    </w:p>
    <w:p w:rsidR="00000000" w:rsidDel="00000000" w:rsidP="00000000" w:rsidRDefault="00000000" w:rsidRPr="00000000" w14:paraId="00000018">
      <w:pPr>
        <w:shd w:fill="ffffff" w:val="clear"/>
        <w:spacing w:after="0" w:before="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Instrucción: Cada respuesta proviene del texto. Elige la pregunta que corresponde a cada respuesta dada.</w:t>
      </w:r>
    </w:p>
    <w:p w:rsidR="00000000" w:rsidDel="00000000" w:rsidP="00000000" w:rsidRDefault="00000000" w:rsidRPr="00000000" w14:paraId="00000019">
      <w:pPr>
        <w:shd w:fill="ffffff" w:val="clear"/>
        <w:spacing w:after="0" w:before="0" w:line="24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1A">
      <w:pPr>
        <w:numPr>
          <w:ilvl w:val="0"/>
          <w:numId w:val="3"/>
        </w:numPr>
        <w:shd w:fill="ffffff" w:val="clear"/>
        <w:spacing w:after="0" w:before="0" w:line="240" w:lineRule="auto"/>
        <w:ind w:left="720" w:hanging="360"/>
        <w:rPr/>
      </w:pPr>
      <w:r w:rsidDel="00000000" w:rsidR="00000000" w:rsidRPr="00000000">
        <w:rPr>
          <w:rFonts w:ascii="Century Gothic" w:cs="Century Gothic" w:eastAsia="Century Gothic" w:hAnsi="Century Gothic"/>
          <w:rtl w:val="0"/>
        </w:rPr>
        <w:t xml:space="preserve">Respuesta: “Porque tenía un nombre bonito.”</w:t>
        <w:br w:type="textWrapping"/>
        <w:t xml:space="preserve">a) ¿Por qué Crisantemo se sintió orgullosa?</w:t>
        <w:br w:type="textWrapping"/>
        <w:t xml:space="preserve">b) ¿Qué hizo la coleccionista de palabras?</w:t>
        <w:br w:type="textWrapping"/>
        <w:t xml:space="preserve">c) ¿Por qué Alexander estaba enojado?</w:t>
        <w:br w:type="textWrapping"/>
        <w:t xml:space="preserve">d) ¿Qué le regaló Tomás a su mamá?</w:t>
      </w:r>
    </w:p>
    <w:p w:rsidR="00000000" w:rsidDel="00000000" w:rsidP="00000000" w:rsidRDefault="00000000" w:rsidRPr="00000000" w14:paraId="0000001B">
      <w:pPr>
        <w:shd w:fill="ffffff" w:val="clear"/>
        <w:spacing w:after="0" w:before="0" w:line="24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C">
      <w:pPr>
        <w:numPr>
          <w:ilvl w:val="0"/>
          <w:numId w:val="3"/>
        </w:numPr>
        <w:shd w:fill="ffffff" w:val="clear"/>
        <w:spacing w:after="0" w:before="0" w:line="240" w:lineRule="auto"/>
        <w:ind w:left="720" w:hanging="360"/>
        <w:rPr/>
      </w:pPr>
      <w:r w:rsidDel="00000000" w:rsidR="00000000" w:rsidRPr="00000000">
        <w:rPr>
          <w:rFonts w:ascii="Century Gothic" w:cs="Century Gothic" w:eastAsia="Century Gothic" w:hAnsi="Century Gothic"/>
          <w:rtl w:val="0"/>
        </w:rPr>
        <w:t xml:space="preserve">Respuesta: “Un sillón de papel.”</w:t>
        <w:br w:type="textWrapping"/>
        <w:t xml:space="preserve">a) ¿Qué les enseñó María?</w:t>
        <w:br w:type="textWrapping"/>
        <w:t xml:space="preserve">b) ¿Qué preparó Tomás para su mamá?</w:t>
        <w:br w:type="textWrapping"/>
        <w:t xml:space="preserve">c) ¿Qué hizo Bettinita para ayudar?</w:t>
        <w:br w:type="textWrapping"/>
        <w:t xml:space="preserve">d) ¿Qué dijo la coleccionista de palabras?</w:t>
      </w:r>
    </w:p>
    <w:p w:rsidR="00000000" w:rsidDel="00000000" w:rsidP="00000000" w:rsidRDefault="00000000" w:rsidRPr="00000000" w14:paraId="0000001D">
      <w:pPr>
        <w:shd w:fill="ffffff" w:val="clear"/>
        <w:spacing w:after="0" w:before="0" w:line="24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E">
      <w:pPr>
        <w:numPr>
          <w:ilvl w:val="0"/>
          <w:numId w:val="3"/>
        </w:numPr>
        <w:shd w:fill="ffffff" w:val="clear"/>
        <w:spacing w:after="0" w:before="0" w:line="240" w:lineRule="auto"/>
        <w:ind w:left="720" w:hanging="360"/>
        <w:rPr/>
      </w:pPr>
      <w:r w:rsidDel="00000000" w:rsidR="00000000" w:rsidRPr="00000000">
        <w:rPr>
          <w:rFonts w:ascii="Century Gothic" w:cs="Century Gothic" w:eastAsia="Century Gothic" w:hAnsi="Century Gothic"/>
          <w:rtl w:val="0"/>
        </w:rPr>
        <w:t xml:space="preserve">Respuesta: “Que nunca se debe burlarse de alguien.”</w:t>
        <w:br w:type="textWrapping"/>
        <w:t xml:space="preserve">a) ¿Cómo se sintió Crisantemo?</w:t>
        <w:br w:type="textWrapping"/>
        <w:t xml:space="preserve">b) ¿Qué les recordó María a los niños?</w:t>
        <w:br w:type="textWrapping"/>
        <w:t xml:space="preserve">c) ¿Qué hizo Alexander cuando estaba triste?</w:t>
        <w:br w:type="textWrapping"/>
        <w:t xml:space="preserve">d) ¿Qué aprendieron al final del día?</w:t>
      </w:r>
      <w:r w:rsidDel="00000000" w:rsidR="00000000" w:rsidRPr="00000000">
        <w:rPr>
          <w:rtl w:val="0"/>
        </w:rPr>
      </w:r>
    </w:p>
    <w:p w:rsidR="00000000" w:rsidDel="00000000" w:rsidP="00000000" w:rsidRDefault="00000000" w:rsidRPr="00000000" w14:paraId="0000001F">
      <w:pPr>
        <w:pStyle w:val="Heading2"/>
        <w:keepNext w:val="0"/>
        <w:keepLines w:val="0"/>
        <w:shd w:fill="ffffff" w:val="clear"/>
        <w:spacing w:after="0" w:before="0" w:line="240" w:lineRule="auto"/>
        <w:rPr>
          <w:rFonts w:ascii="Century Gothic" w:cs="Century Gothic" w:eastAsia="Century Gothic" w:hAnsi="Century Gothic"/>
          <w:sz w:val="22"/>
          <w:szCs w:val="22"/>
        </w:rPr>
      </w:pPr>
      <w:bookmarkStart w:colFirst="0" w:colLast="0" w:name="_3t5qy4ifww0z" w:id="5"/>
      <w:bookmarkEnd w:id="5"/>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2"/>
        <w:keepNext w:val="0"/>
        <w:keepLines w:val="0"/>
        <w:shd w:fill="ffffff" w:val="clear"/>
        <w:spacing w:after="0" w:before="0" w:line="240" w:lineRule="auto"/>
        <w:rPr>
          <w:rFonts w:ascii="Century Gothic" w:cs="Century Gothic" w:eastAsia="Century Gothic" w:hAnsi="Century Gothic"/>
          <w:sz w:val="22"/>
          <w:szCs w:val="22"/>
        </w:rPr>
      </w:pPr>
      <w:bookmarkStart w:colFirst="0" w:colLast="0" w:name="_o3j606991k5s" w:id="6"/>
      <w:bookmarkEnd w:id="6"/>
      <w:r w:rsidDel="00000000" w:rsidR="00000000" w:rsidRPr="00000000">
        <w:rPr>
          <w:rtl w:val="0"/>
        </w:rPr>
      </w:r>
    </w:p>
    <w:p w:rsidR="00000000" w:rsidDel="00000000" w:rsidP="00000000" w:rsidRDefault="00000000" w:rsidRPr="00000000" w14:paraId="00000022">
      <w:pPr>
        <w:pStyle w:val="Heading2"/>
        <w:keepNext w:val="0"/>
        <w:keepLines w:val="0"/>
        <w:shd w:fill="ffffff" w:val="clear"/>
        <w:spacing w:after="0" w:before="0" w:line="240" w:lineRule="auto"/>
        <w:rPr>
          <w:rFonts w:ascii="Century Gothic" w:cs="Century Gothic" w:eastAsia="Century Gothic" w:hAnsi="Century Gothic"/>
          <w:b w:val="1"/>
          <w:bCs w:val="1"/>
          <w:sz w:val="22"/>
          <w:szCs w:val="22"/>
        </w:rPr>
      </w:pPr>
      <w:bookmarkStart w:colFirst="0" w:colLast="0" w:name="_gpkz32p592sh" w:id="7"/>
      <w:bookmarkEnd w:id="7"/>
      <w:r w:rsidDel="00000000" w:rsidR="00000000" w:rsidRPr="00000000">
        <w:rPr>
          <w:rFonts w:ascii="Century Gothic" w:cs="Century Gothic" w:eastAsia="Century Gothic" w:hAnsi="Century Gothic"/>
          <w:b w:val="1"/>
          <w:bCs w:val="1"/>
          <w:sz w:val="22"/>
          <w:szCs w:val="22"/>
          <w:rtl w:val="0"/>
        </w:rPr>
        <w:t xml:space="preserve">Clave de respuestas</w:t>
      </w:r>
    </w:p>
    <w:p w:rsidR="00000000" w:rsidDel="00000000" w:rsidP="00000000" w:rsidRDefault="00000000" w:rsidRPr="00000000" w14:paraId="00000023">
      <w:pPr>
        <w:shd w:fill="ffffff" w:val="clear"/>
        <w:spacing w:after="0" w:before="0" w:line="240" w:lineRule="auto"/>
        <w:rPr>
          <w:rFonts w:ascii="Century Gothic" w:cs="Century Gothic" w:eastAsia="Century Gothic" w:hAnsi="Century Gothic"/>
          <w:u w:val="single"/>
        </w:rPr>
      </w:pPr>
      <w:r w:rsidDel="00000000" w:rsidR="00000000" w:rsidRPr="00000000">
        <w:rPr>
          <w:rFonts w:ascii="Century Gothic" w:cs="Century Gothic" w:eastAsia="Century Gothic" w:hAnsi="Century Gothic"/>
          <w:u w:val="single"/>
          <w:rtl w:val="0"/>
        </w:rPr>
        <w:t xml:space="preserve">Parte 1:</w:t>
      </w:r>
    </w:p>
    <w:p w:rsidR="00000000" w:rsidDel="00000000" w:rsidP="00000000" w:rsidRDefault="00000000" w:rsidRPr="00000000" w14:paraId="00000024">
      <w:pPr>
        <w:numPr>
          <w:ilvl w:val="0"/>
          <w:numId w:val="4"/>
        </w:numPr>
        <w:shd w:fill="ffffff" w:val="clear"/>
        <w:spacing w:after="0" w:before="0" w:line="240" w:lineRule="auto"/>
        <w:ind w:left="720" w:hanging="360"/>
        <w:rPr/>
      </w:pPr>
      <w:r w:rsidDel="00000000" w:rsidR="00000000" w:rsidRPr="00000000">
        <w:rPr>
          <w:rFonts w:ascii="Century Gothic" w:cs="Century Gothic" w:eastAsia="Century Gothic" w:hAnsi="Century Gothic"/>
          <w:rtl w:val="0"/>
        </w:rPr>
        <w:t xml:space="preserve">b) Que las palabras amables hacen sentir querida a una persona.</w:t>
      </w:r>
    </w:p>
    <w:p w:rsidR="00000000" w:rsidDel="00000000" w:rsidP="00000000" w:rsidRDefault="00000000" w:rsidRPr="00000000" w14:paraId="00000025">
      <w:pPr>
        <w:numPr>
          <w:ilvl w:val="0"/>
          <w:numId w:val="4"/>
        </w:numPr>
        <w:shd w:fill="ffffff" w:val="clear"/>
        <w:spacing w:after="0" w:before="0" w:line="240" w:lineRule="auto"/>
        <w:ind w:left="720" w:hanging="360"/>
        <w:rPr/>
      </w:pPr>
      <w:r w:rsidDel="00000000" w:rsidR="00000000" w:rsidRPr="00000000">
        <w:rPr>
          <w:rFonts w:ascii="Century Gothic" w:cs="Century Gothic" w:eastAsia="Century Gothic" w:hAnsi="Century Gothic"/>
          <w:rtl w:val="0"/>
        </w:rPr>
        <w:t xml:space="preserve">b) Que compartir, respetar y expresar emociones hace el mundo mejor.</w:t>
      </w:r>
    </w:p>
    <w:p w:rsidR="00000000" w:rsidDel="00000000" w:rsidP="00000000" w:rsidRDefault="00000000" w:rsidRPr="00000000" w14:paraId="00000026">
      <w:pPr>
        <w:numPr>
          <w:ilvl w:val="0"/>
          <w:numId w:val="4"/>
        </w:numPr>
        <w:shd w:fill="ffffff" w:val="clear"/>
        <w:spacing w:after="0" w:before="0" w:line="240" w:lineRule="auto"/>
        <w:ind w:left="720" w:hanging="360"/>
        <w:rPr/>
      </w:pPr>
      <w:r w:rsidDel="00000000" w:rsidR="00000000" w:rsidRPr="00000000">
        <w:rPr>
          <w:rFonts w:ascii="Century Gothic" w:cs="Century Gothic" w:eastAsia="Century Gothic" w:hAnsi="Century Gothic"/>
          <w:rtl w:val="0"/>
        </w:rPr>
        <w:t xml:space="preserve">c) Porque cada persona es especial y merece respeto.</w:t>
      </w:r>
    </w:p>
    <w:p w:rsidR="00000000" w:rsidDel="00000000" w:rsidP="00000000" w:rsidRDefault="00000000" w:rsidRPr="00000000" w14:paraId="00000027">
      <w:pPr>
        <w:numPr>
          <w:ilvl w:val="0"/>
          <w:numId w:val="4"/>
        </w:numPr>
        <w:shd w:fill="ffffff" w:val="clear"/>
        <w:spacing w:after="0" w:before="0" w:line="240" w:lineRule="auto"/>
        <w:ind w:left="720" w:hanging="360"/>
        <w:rPr/>
      </w:pPr>
      <w:r w:rsidDel="00000000" w:rsidR="00000000" w:rsidRPr="00000000">
        <w:rPr>
          <w:rFonts w:ascii="Century Gothic" w:cs="Century Gothic" w:eastAsia="Century Gothic" w:hAnsi="Century Gothic"/>
          <w:rtl w:val="0"/>
        </w:rPr>
        <w:t xml:space="preserve">a) Se habría sentido aún más triste y solo.</w:t>
      </w:r>
    </w:p>
    <w:p w:rsidR="00000000" w:rsidDel="00000000" w:rsidP="00000000" w:rsidRDefault="00000000" w:rsidRPr="00000000" w14:paraId="00000028">
      <w:pPr>
        <w:shd w:fill="ffffff" w:val="clear"/>
        <w:spacing w:after="0" w:before="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u w:val="single"/>
          <w:rtl w:val="0"/>
        </w:rPr>
        <w:t xml:space="preserve">Parte 2:</w:t>
        <w:br w:type="textWrapping"/>
      </w:r>
      <w:r w:rsidDel="00000000" w:rsidR="00000000" w:rsidRPr="00000000">
        <w:rPr>
          <w:rFonts w:ascii="Century Gothic" w:cs="Century Gothic" w:eastAsia="Century Gothic" w:hAnsi="Century Gothic"/>
          <w:rtl w:val="0"/>
        </w:rPr>
        <w:t xml:space="preserve">5. Falso</w:t>
        <w:br w:type="textWrapping"/>
        <w:t xml:space="preserve">6. Verdadero</w:t>
        <w:br w:type="textWrapping"/>
        <w:t xml:space="preserve">7. Falso</w:t>
      </w:r>
    </w:p>
    <w:p w:rsidR="00000000" w:rsidDel="00000000" w:rsidP="00000000" w:rsidRDefault="00000000" w:rsidRPr="00000000" w14:paraId="00000029">
      <w:pPr>
        <w:shd w:fill="ffffff" w:val="clear"/>
        <w:spacing w:after="0" w:before="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u w:val="single"/>
          <w:rtl w:val="0"/>
        </w:rPr>
        <w:t xml:space="preserve">Parte 3:</w:t>
      </w:r>
      <w:r w:rsidDel="00000000" w:rsidR="00000000" w:rsidRPr="00000000">
        <w:rPr>
          <w:rFonts w:ascii="Century Gothic" w:cs="Century Gothic" w:eastAsia="Century Gothic" w:hAnsi="Century Gothic"/>
          <w:rtl w:val="0"/>
        </w:rPr>
        <w:br w:type="textWrapping"/>
        <w:t xml:space="preserve">8. a) ¿Por qué Crisantemo se sintió orgullosa?</w:t>
        <w:br w:type="textWrapping"/>
        <w:t xml:space="preserve">9. b) ¿Qué preparó Tomás para su mamá?</w:t>
        <w:br w:type="textWrapping"/>
        <w:t xml:space="preserve">10. b) ¿Qué les recordó María a los niños?</w:t>
      </w:r>
    </w:p>
    <w:p w:rsidR="00000000" w:rsidDel="00000000" w:rsidP="00000000" w:rsidRDefault="00000000" w:rsidRPr="00000000" w14:paraId="0000002A">
      <w:pPr>
        <w:spacing w:after="0" w:before="0"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B">
      <w:pPr>
        <w:pStyle w:val="Heading2"/>
        <w:keepNext w:val="0"/>
        <w:keepLines w:val="0"/>
        <w:shd w:fill="ffffff" w:val="clear"/>
        <w:spacing w:after="0" w:before="0" w:line="240" w:lineRule="auto"/>
        <w:rPr>
          <w:rFonts w:ascii="Century Gothic" w:cs="Century Gothic" w:eastAsia="Century Gothic" w:hAnsi="Century Gothic"/>
          <w:b w:val="1"/>
          <w:bCs w:val="1"/>
          <w:sz w:val="22"/>
          <w:szCs w:val="22"/>
        </w:rPr>
      </w:pPr>
      <w:bookmarkStart w:colFirst="0" w:colLast="0" w:name="_hz058b83pyky" w:id="8"/>
      <w:bookmarkEnd w:id="8"/>
      <w:r w:rsidDel="00000000" w:rsidR="00000000" w:rsidRPr="00000000">
        <w:rPr>
          <w:rFonts w:ascii="Century Gothic" w:cs="Century Gothic" w:eastAsia="Century Gothic" w:hAnsi="Century Gothic"/>
          <w:b w:val="1"/>
          <w:bCs w:val="1"/>
          <w:sz w:val="22"/>
          <w:szCs w:val="22"/>
          <w:rtl w:val="0"/>
        </w:rPr>
        <w:t xml:space="preserve">Rúbrica de evaluación</w:t>
      </w:r>
    </w:p>
    <w:p w:rsidR="00000000" w:rsidDel="00000000" w:rsidP="00000000" w:rsidRDefault="00000000" w:rsidRPr="00000000" w14:paraId="0000002C">
      <w:pPr>
        <w:rPr/>
      </w:pPr>
      <w:r w:rsidDel="00000000" w:rsidR="00000000" w:rsidRPr="00000000">
        <w:rPr>
          <w:rtl w:val="0"/>
        </w:rPr>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800"/>
        <w:gridCol w:w="6255"/>
        <w:tblGridChange w:id="0">
          <w:tblGrid>
            <w:gridCol w:w="960"/>
            <w:gridCol w:w="1800"/>
            <w:gridCol w:w="6255"/>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2D">
            <w:pPr>
              <w:spacing w:after="0" w:before="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Nivel</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2E">
            <w:pPr>
              <w:spacing w:after="0" w:before="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Puntuación</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2F">
            <w:pPr>
              <w:spacing w:after="0" w:before="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Descripción</w:t>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30">
            <w:pPr>
              <w:spacing w:after="0" w:before="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Alto</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31">
            <w:pPr>
              <w:spacing w:after="0" w:before="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9-10 puntos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32">
            <w:pPr>
              <w:spacing w:after="0" w:before="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Comprende el mensaje principal, realiza inferencias y relaciona detalles del texto con precisión.</w:t>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33">
            <w:pPr>
              <w:spacing w:after="0" w:before="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Medio</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34">
            <w:pPr>
              <w:spacing w:after="0" w:before="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5-8 puntos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35">
            <w:pPr>
              <w:spacing w:after="0" w:before="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Comprende información explícita y algunas ideas centrales, pero tiene dificultad con inferencias o relaciones más complejas.</w:t>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36">
            <w:pPr>
              <w:spacing w:after="0" w:before="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Bajo</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37">
            <w:pPr>
              <w:spacing w:after="0" w:before="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0-4 puntos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38">
            <w:pPr>
              <w:spacing w:after="0" w:before="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Necesita apoyo para identificar información clave y comprender el mensaje central del texto.</w:t>
            </w:r>
          </w:p>
        </w:tc>
      </w:tr>
    </w:tbl>
    <w:p w:rsidR="00000000" w:rsidDel="00000000" w:rsidP="00000000" w:rsidRDefault="00000000" w:rsidRPr="00000000" w14:paraId="00000039">
      <w:pPr>
        <w:shd w:fill="ffffff" w:val="clear"/>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Distribución detallada de puntos:</w:t>
      </w:r>
    </w:p>
    <w:p w:rsidR="00000000" w:rsidDel="00000000" w:rsidP="00000000" w:rsidRDefault="00000000" w:rsidRPr="00000000" w14:paraId="0000003A">
      <w:pPr>
        <w:numPr>
          <w:ilvl w:val="0"/>
          <w:numId w:val="5"/>
        </w:numPr>
        <w:shd w:fill="ffffff" w:val="clear"/>
        <w:spacing w:after="0" w:afterAutospacing="0" w:before="240" w:line="240" w:lineRule="auto"/>
        <w:ind w:left="720" w:hanging="360"/>
      </w:pPr>
      <w:r w:rsidDel="00000000" w:rsidR="00000000" w:rsidRPr="00000000">
        <w:rPr>
          <w:rFonts w:ascii="Century Gothic" w:cs="Century Gothic" w:eastAsia="Century Gothic" w:hAnsi="Century Gothic"/>
          <w:rtl w:val="0"/>
        </w:rPr>
        <w:t xml:space="preserve">Parte 1 (Preguntas 1-4): 1 punto cada una → 4 puntos</w:t>
      </w:r>
    </w:p>
    <w:p w:rsidR="00000000" w:rsidDel="00000000" w:rsidP="00000000" w:rsidRDefault="00000000" w:rsidRPr="00000000" w14:paraId="0000003B">
      <w:pPr>
        <w:numPr>
          <w:ilvl w:val="0"/>
          <w:numId w:val="5"/>
        </w:numPr>
        <w:shd w:fill="ffffff" w:val="clear"/>
        <w:spacing w:after="0" w:afterAutospacing="0" w:before="0" w:beforeAutospacing="0" w:line="240" w:lineRule="auto"/>
        <w:ind w:left="720" w:hanging="360"/>
      </w:pPr>
      <w:r w:rsidDel="00000000" w:rsidR="00000000" w:rsidRPr="00000000">
        <w:rPr>
          <w:rFonts w:ascii="Century Gothic" w:cs="Century Gothic" w:eastAsia="Century Gothic" w:hAnsi="Century Gothic"/>
          <w:rtl w:val="0"/>
        </w:rPr>
        <w:t xml:space="preserve">Parte 2 (Preguntas 5-7): 1 punto cada una → 3 puntos</w:t>
      </w:r>
    </w:p>
    <w:p w:rsidR="00000000" w:rsidDel="00000000" w:rsidP="00000000" w:rsidRDefault="00000000" w:rsidRPr="00000000" w14:paraId="0000003C">
      <w:pPr>
        <w:numPr>
          <w:ilvl w:val="0"/>
          <w:numId w:val="5"/>
        </w:numPr>
        <w:shd w:fill="ffffff" w:val="clear"/>
        <w:spacing w:after="240" w:before="0" w:beforeAutospacing="0" w:line="240" w:lineRule="auto"/>
        <w:ind w:left="720" w:hanging="360"/>
      </w:pPr>
      <w:r w:rsidDel="00000000" w:rsidR="00000000" w:rsidRPr="00000000">
        <w:rPr>
          <w:rFonts w:ascii="Century Gothic" w:cs="Century Gothic" w:eastAsia="Century Gothic" w:hAnsi="Century Gothic"/>
          <w:rtl w:val="0"/>
        </w:rPr>
        <w:t xml:space="preserve">Parte 3 (Preguntas 8-10): 1 punto cada una → 3 puntos</w:t>
      </w:r>
    </w:p>
    <w:p w:rsidR="00000000" w:rsidDel="00000000" w:rsidP="00000000" w:rsidRDefault="00000000" w:rsidRPr="00000000" w14:paraId="0000003D">
      <w:pPr>
        <w:shd w:fill="ffffff" w:val="clear"/>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Total máximo: 10 puntos</w:t>
      </w:r>
    </w:p>
    <w:p w:rsidR="00000000" w:rsidDel="00000000" w:rsidP="00000000" w:rsidRDefault="00000000" w:rsidRPr="00000000" w14:paraId="0000003E">
      <w:pPr>
        <w:shd w:fill="ffffff" w:val="clear"/>
        <w:spacing w:after="0" w:before="0"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5"/>
      <w:numFmt w:val="decimal"/>
      <w:lvlText w:val="%1."/>
      <w:lvlJc w:val="left"/>
      <w:pPr>
        <w:ind w:left="720" w:hanging="360"/>
      </w:pPr>
      <w:rPr>
        <w:rFonts w:ascii="Century Gothic" w:cs="Century Gothic" w:eastAsia="Century Gothic" w:hAnsi="Century Gothic"/>
        <w:b w:val="0"/>
        <w:bC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Century Gothic" w:cs="Century Gothic" w:eastAsia="Century Gothic" w:hAnsi="Century Gothic"/>
        <w:b w:val="0"/>
        <w:bC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8"/>
      <w:numFmt w:val="decimal"/>
      <w:lvlText w:val="%1."/>
      <w:lvlJc w:val="left"/>
      <w:pPr>
        <w:ind w:left="720" w:hanging="360"/>
      </w:pPr>
      <w:rPr>
        <w:rFonts w:ascii="Century Gothic" w:cs="Century Gothic" w:eastAsia="Century Gothic" w:hAnsi="Century Gothic"/>
        <w:b w:val="0"/>
        <w:bC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