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BF85" w14:textId="77777777" w:rsidR="00CF3A95" w:rsidRPr="00C66562" w:rsidRDefault="00CF3A95" w:rsidP="00CF3A95">
      <w:pPr>
        <w:pStyle w:val="ac"/>
        <w:jc w:val="right"/>
        <w:rPr>
          <w:color w:val="7F8C8D"/>
          <w:sz w:val="18"/>
          <w:szCs w:val="18"/>
        </w:rPr>
      </w:pPr>
      <w:r w:rsidRPr="00C66562">
        <w:rPr>
          <w:color w:val="7F8C8D"/>
          <w:sz w:val="18"/>
          <w:szCs w:val="18"/>
        </w:rPr>
        <w:t xml:space="preserve">ФГБДОУ «Центр развития ребенка </w:t>
      </w:r>
      <w:r>
        <w:rPr>
          <w:color w:val="7F8C8D"/>
          <w:sz w:val="18"/>
          <w:szCs w:val="18"/>
        </w:rPr>
        <w:t>–</w:t>
      </w:r>
      <w:r w:rsidRPr="00C66562">
        <w:rPr>
          <w:color w:val="7F8C8D"/>
          <w:sz w:val="18"/>
          <w:szCs w:val="18"/>
        </w:rPr>
        <w:t xml:space="preserve"> Детский сад №1599», г. Москва</w:t>
      </w:r>
    </w:p>
    <w:p w14:paraId="3E2DCF3C" w14:textId="77777777" w:rsidR="00B8455D" w:rsidRPr="00CF3A95" w:rsidRDefault="00B8455D">
      <w:pPr>
        <w:pBdr>
          <w:bottom w:val="single" w:sz="6" w:space="1" w:color="6A5ACD"/>
        </w:pBdr>
        <w:spacing w:after="180"/>
        <w:rPr>
          <w:rFonts w:ascii="Oswald" w:hAnsi="Oswald"/>
          <w:lang w:val="en-US"/>
        </w:rPr>
      </w:pPr>
    </w:p>
    <w:p w14:paraId="603D63B2" w14:textId="77777777" w:rsidR="00CF3A95" w:rsidRDefault="00CF3A95">
      <w:pPr>
        <w:spacing w:before="180" w:after="80"/>
        <w:jc w:val="center"/>
        <w:rPr>
          <w:rFonts w:ascii="Oswald" w:eastAsia="Arial" w:hAnsi="Oswald" w:cs="Arial"/>
          <w:b/>
          <w:bCs/>
          <w:caps/>
          <w:color w:val="6A5ACD"/>
          <w:sz w:val="38"/>
          <w:szCs w:val="38"/>
        </w:rPr>
      </w:pPr>
    </w:p>
    <w:p w14:paraId="7E741486" w14:textId="4042DDA2" w:rsidR="00B8455D" w:rsidRPr="00CF3A95" w:rsidRDefault="00000000">
      <w:pPr>
        <w:spacing w:before="180" w:after="80"/>
        <w:jc w:val="center"/>
        <w:rPr>
          <w:rFonts w:ascii="Oswald" w:hAnsi="Oswald"/>
        </w:rPr>
      </w:pPr>
      <w:r w:rsidRPr="00CF3A95">
        <w:rPr>
          <w:rFonts w:ascii="Oswald" w:eastAsia="Arial" w:hAnsi="Oswald" w:cs="Arial"/>
          <w:b/>
          <w:bCs/>
          <w:caps/>
          <w:color w:val="6A5ACD"/>
          <w:sz w:val="38"/>
          <w:szCs w:val="38"/>
        </w:rPr>
        <w:t>РЕКОМЕНДАЦИИ ДЛЯ РОДИТЕЛЕЙ</w:t>
      </w:r>
    </w:p>
    <w:p w14:paraId="46444FD1" w14:textId="77777777" w:rsidR="00B8455D" w:rsidRPr="00CF3A95" w:rsidRDefault="00000000">
      <w:pPr>
        <w:spacing w:after="80"/>
        <w:jc w:val="center"/>
        <w:rPr>
          <w:rFonts w:ascii="Oswald" w:hAnsi="Oswald"/>
        </w:rPr>
      </w:pPr>
      <w:r w:rsidRPr="00CF3A95">
        <w:rPr>
          <w:rFonts w:ascii="Oswald" w:eastAsia="Arial" w:hAnsi="Oswald" w:cs="Arial"/>
          <w:i/>
          <w:iCs/>
          <w:color w:val="666666"/>
        </w:rPr>
        <w:t>воспитанников ясельной группы</w:t>
      </w:r>
    </w:p>
    <w:p w14:paraId="45B6D792" w14:textId="77777777" w:rsidR="00B8455D" w:rsidRPr="00CF3A95" w:rsidRDefault="00000000">
      <w:pPr>
        <w:spacing w:after="280"/>
        <w:jc w:val="center"/>
        <w:rPr>
          <w:rFonts w:ascii="Oswald" w:hAnsi="Oswald"/>
        </w:rPr>
      </w:pPr>
      <w:r w:rsidRPr="00CF3A95">
        <w:rPr>
          <w:rFonts w:ascii="Oswald" w:eastAsia="Arial" w:hAnsi="Oswald" w:cs="Arial"/>
          <w:b/>
          <w:bCs/>
          <w:color w:val="2E8B8B"/>
          <w:sz w:val="34"/>
          <w:szCs w:val="34"/>
        </w:rPr>
        <w:t>«Как развивать эмоциональный интеллект ребёнка 2–3 лет в условиях семьи»</w:t>
      </w:r>
    </w:p>
    <w:p w14:paraId="1278E34B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💜</w:t>
      </w:r>
      <w:r w:rsidRPr="00CF3A95">
        <w:rPr>
          <w:rFonts w:ascii="Oswald" w:hAnsi="Oswald"/>
        </w:rPr>
        <w:t xml:space="preserve"> Дорогие родители!</w:t>
      </w:r>
    </w:p>
    <w:p w14:paraId="42B47343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Возраст 2–3 лет — один из самых важных периодов в жизни ребёнка. Именно сейчас закладывается фундамент его эмоционального мира: умение понимать свои чувства, распознавать эмоции других людей, управлять своим поведением и выстраивать тёплые отношения с окружающими. Всё это объединяет понятие «эмоциональный интеллект» (ЭИ).</w:t>
      </w:r>
    </w:p>
    <w:p w14:paraId="1FB6A1F7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Хорошая новость: семья — лучшая среда для развития эмоционального интеллекта. Вам не нужны специальные занятия или дорогие методики. Достаточно присутствия, внимания и нескольких простых, но очень действенных приёмов, о которых рассказывается в этом документе.</w:t>
      </w:r>
    </w:p>
    <w:p w14:paraId="3C70454A" w14:textId="77777777" w:rsidR="00B8455D" w:rsidRPr="00CF3A95" w:rsidRDefault="00B8455D">
      <w:pPr>
        <w:spacing w:after="80"/>
        <w:rPr>
          <w:rFonts w:ascii="Oswald" w:hAnsi="Oswald"/>
        </w:rPr>
      </w:pPr>
    </w:p>
    <w:p w14:paraId="3A1F0971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🧠</w:t>
      </w:r>
      <w:r w:rsidRPr="00CF3A95">
        <w:rPr>
          <w:rFonts w:ascii="Oswald" w:hAnsi="Oswald"/>
        </w:rPr>
        <w:t xml:space="preserve"> Что такое эмоциональный интеллект?</w:t>
      </w:r>
    </w:p>
    <w:p w14:paraId="53B9FA8F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Эмоциональный интеллект — это способность человека:</w:t>
      </w:r>
    </w:p>
    <w:p w14:paraId="20CE16DE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</w:rPr>
        <w:t>осознавать и называть собственные эмоции;</w:t>
      </w:r>
    </w:p>
    <w:p w14:paraId="1D50111A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</w:rPr>
        <w:t>понимать, что чувствуют другие люди (эмпатия);</w:t>
      </w:r>
    </w:p>
    <w:p w14:paraId="23ACCCBE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</w:rPr>
        <w:t>управлять своими реакциями и поведением;</w:t>
      </w:r>
    </w:p>
    <w:p w14:paraId="373754A3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</w:rPr>
        <w:t>использовать эмоции как ресурс для общения и решения задач.</w:t>
      </w:r>
    </w:p>
    <w:p w14:paraId="60B6D338" w14:textId="77777777" w:rsidR="00B8455D" w:rsidRPr="00CF3A95" w:rsidRDefault="00B8455D">
      <w:pPr>
        <w:spacing w:after="120"/>
        <w:rPr>
          <w:rFonts w:ascii="Oswald" w:hAnsi="Oswald"/>
        </w:rPr>
      </w:pPr>
    </w:p>
    <w:p w14:paraId="60D1FBA9" w14:textId="1B365AC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Дети 2–3 лет переживают «</w:t>
      </w:r>
      <w:r w:rsidR="00CF3A95">
        <w:rPr>
          <w:rFonts w:ascii="Oswald" w:hAnsi="Oswald"/>
        </w:rPr>
        <w:t>много</w:t>
      </w:r>
      <w:r w:rsidRPr="00CF3A95">
        <w:rPr>
          <w:rFonts w:ascii="Oswald" w:hAnsi="Oswald"/>
        </w:rPr>
        <w:t xml:space="preserve"> эмоций»: они уже очень ярко чувствуют, но ещё не умеют контролировать свои реакции. Истерики, слёзы, смех, страхи, ревность — всё это нормальные проявления развивающегося эмоционального мира. Задача родителей — не подавлять эти реакции, а помочь ребёнку с ними разобраться.</w:t>
      </w:r>
    </w:p>
    <w:p w14:paraId="746A48F9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lastRenderedPageBreak/>
        <w:t>✨</w:t>
      </w:r>
      <w:r w:rsidRPr="00CF3A95">
        <w:rPr>
          <w:rFonts w:ascii="Oswald" w:hAnsi="Oswald"/>
        </w:rPr>
        <w:t xml:space="preserve"> Почему важно развивать ЭИ именно сейчас?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8455D" w:rsidRPr="00CF3A95" w14:paraId="1F0D5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6A5A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E6A6D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>Если развивать ЭИ в раннем детстве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2E8B8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C595B8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>Это влияет на всю дальнейшую жизнь</w:t>
            </w:r>
          </w:p>
        </w:tc>
      </w:tr>
      <w:tr w:rsidR="00B8455D" w:rsidRPr="00CF3A95" w14:paraId="25A6F4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D78244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Ребёнок учится называть чувства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AD47C4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Меньше истерик и тревожности в дошкольном возрасте</w:t>
            </w:r>
          </w:p>
        </w:tc>
      </w:tr>
      <w:tr w:rsidR="00B8455D" w:rsidRPr="00CF3A95" w14:paraId="3F415E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02C650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Развивается эмпатия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7EA309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Лёгкость в построении дружеских отношений</w:t>
            </w:r>
          </w:p>
        </w:tc>
      </w:tr>
      <w:tr w:rsidR="00B8455D" w:rsidRPr="00CF3A95" w14:paraId="5F6FBD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C1BAAA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Формируется эмоциональная устойчивость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22F077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Успешная адаптация к детскому саду и школе</w:t>
            </w:r>
          </w:p>
        </w:tc>
      </w:tr>
      <w:tr w:rsidR="00B8455D" w:rsidRPr="00CF3A95" w14:paraId="07EC4C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C5C126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Закрепляются навыки саморегуляции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8FACF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Снижение уровня агрессии и конфликтности</w:t>
            </w:r>
          </w:p>
        </w:tc>
      </w:tr>
      <w:tr w:rsidR="00B8455D" w:rsidRPr="00CF3A95" w14:paraId="3B082B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30C516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Укрепляется привязанность к родителям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059A95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Доверие как основа психологической безопасности</w:t>
            </w:r>
          </w:p>
        </w:tc>
      </w:tr>
    </w:tbl>
    <w:p w14:paraId="43856A55" w14:textId="77777777" w:rsidR="00B8455D" w:rsidRPr="00CF3A95" w:rsidRDefault="00B8455D">
      <w:pPr>
        <w:spacing w:after="240"/>
        <w:rPr>
          <w:rFonts w:ascii="Oswald" w:hAnsi="Oswald"/>
        </w:rPr>
      </w:pPr>
    </w:p>
    <w:p w14:paraId="704D1951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💬</w:t>
      </w:r>
      <w:r w:rsidRPr="00CF3A95">
        <w:rPr>
          <w:rFonts w:ascii="Oswald" w:hAnsi="Oswald"/>
        </w:rPr>
        <w:t xml:space="preserve"> Направление 1. Учимся называть чувства</w:t>
      </w:r>
    </w:p>
    <w:p w14:paraId="58D11B7B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Ребёнок не может управлять тем, чему нет названия. Поэтому первый шаг к эмоциональному интеллекту — расширение словаря эмоций.</w:t>
      </w:r>
    </w:p>
    <w:p w14:paraId="69181C9E" w14:textId="77777777" w:rsidR="00B8455D" w:rsidRPr="00CF3A95" w:rsidRDefault="00000000">
      <w:pPr>
        <w:pStyle w:val="2"/>
        <w:rPr>
          <w:rFonts w:ascii="Oswald" w:hAnsi="Oswald"/>
        </w:rPr>
      </w:pPr>
      <w:r w:rsidRPr="00CF3A95">
        <w:rPr>
          <w:rFonts w:ascii="Oswald" w:hAnsi="Oswald"/>
        </w:rPr>
        <w:t>Что делать на практике:</w:t>
      </w:r>
    </w:p>
    <w:p w14:paraId="5D0EB88E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Называйте чувства вслух — свои и ребёнка. </w:t>
      </w:r>
      <w:r w:rsidRPr="00CF3A95">
        <w:rPr>
          <w:rFonts w:ascii="Oswald" w:hAnsi="Oswald"/>
        </w:rPr>
        <w:t>«Ты сейчас расстроен, потому что упала башня. Это обидно.» «Я устала, поэтому мне сейчас нужно немного тишины.»</w:t>
      </w:r>
    </w:p>
    <w:p w14:paraId="18CB13A7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Начните с базовых четырёх: </w:t>
      </w:r>
      <w:r w:rsidRPr="00CF3A95">
        <w:rPr>
          <w:rFonts w:ascii="Oswald" w:hAnsi="Oswald"/>
        </w:rPr>
        <w:t>радость, грусть, злость, страх. Для 2–3 лет этого достаточно. Постепенно добавляйте: удивление, стыд, обида, усталость.</w:t>
      </w:r>
    </w:p>
    <w:p w14:paraId="41BDAF01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Используйте сказки и мультфильмы. </w:t>
      </w:r>
      <w:r w:rsidRPr="00CF3A95">
        <w:rPr>
          <w:rFonts w:ascii="Oswald" w:hAnsi="Oswald"/>
        </w:rPr>
        <w:t>Останавливайтесь и спрашивайте: «Как ты думаешь, что сейчас чувствует Медвежонок?» Это безопасный способ говорить об эмоциях.</w:t>
      </w:r>
    </w:p>
    <w:p w14:paraId="24EFA231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Играйте в «фотографии эмоций». </w:t>
      </w:r>
      <w:r w:rsidRPr="00CF3A95">
        <w:rPr>
          <w:rFonts w:ascii="Oswald" w:hAnsi="Oswald"/>
        </w:rPr>
        <w:t>Стройте рожицы вместе перед зеркалом: весёлые, грустные, удивлённые. Ребёнок учится распознавать мимику.</w:t>
      </w:r>
    </w:p>
    <w:p w14:paraId="182DE9B3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Карточки с эмоциями. </w:t>
      </w:r>
      <w:r w:rsidRPr="00CF3A95">
        <w:rPr>
          <w:rFonts w:ascii="Oswald" w:hAnsi="Oswald"/>
        </w:rPr>
        <w:t>Нарисуйте вместе или распечатайте карточки с лицами, выражающими разные эмоции. Играйте в угадывание, сортировку, составляйте историю.</w:t>
      </w:r>
    </w:p>
    <w:p w14:paraId="346B3ED6" w14:textId="77777777" w:rsidR="00B8455D" w:rsidRPr="00CF3A95" w:rsidRDefault="00B8455D">
      <w:pPr>
        <w:spacing w:after="12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8455D" w:rsidRPr="00CF3A95" w14:paraId="507DB1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B7EC8"/>
              <w:left w:val="thick" w:sz="12" w:space="0" w:color="6A5ACD"/>
              <w:bottom w:val="single" w:sz="4" w:space="0" w:color="8B7EC8"/>
              <w:right w:val="single" w:sz="1" w:space="0" w:color="8B7EC8"/>
            </w:tcBorders>
            <w:shd w:val="clear" w:color="auto" w:fill="EDE9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56642C" w14:textId="77777777" w:rsidR="00B8455D" w:rsidRPr="00CF3A95" w:rsidRDefault="00000000">
            <w:pPr>
              <w:spacing w:after="80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6A5ACD"/>
              </w:rPr>
              <w:t>💡</w:t>
            </w:r>
            <w:r w:rsidRPr="00CF3A95">
              <w:rPr>
                <w:rFonts w:ascii="Oswald" w:eastAsia="Arial" w:hAnsi="Oswald" w:cs="Arial"/>
                <w:b/>
                <w:bCs/>
                <w:color w:val="6A5ACD"/>
              </w:rPr>
              <w:t xml:space="preserve"> Важно помнить:</w:t>
            </w:r>
          </w:p>
          <w:p w14:paraId="3A4DA9F3" w14:textId="77777777" w:rsidR="00B8455D" w:rsidRPr="00CF3A95" w:rsidRDefault="00000000">
            <w:pPr>
              <w:jc w:val="both"/>
              <w:rPr>
                <w:rFonts w:ascii="Oswald" w:hAnsi="Oswald"/>
              </w:rPr>
            </w:pPr>
            <w:r w:rsidRPr="00CF3A95">
              <w:rPr>
                <w:rFonts w:ascii="Oswald" w:hAnsi="Oswald"/>
                <w:color w:val="333333"/>
              </w:rPr>
              <w:t>Не говорите «не плачь», «не злись», «не бойся». Эти слова не убирают эмоцию, но учат ребёнка стыдиться своих чувств. Лучше скажите: «Я вижу, что тебе сейчас очень грустно. Это нормально. Я рядом.»</w:t>
            </w:r>
          </w:p>
        </w:tc>
      </w:tr>
    </w:tbl>
    <w:p w14:paraId="6243654A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lastRenderedPageBreak/>
        <w:t>🤝</w:t>
      </w:r>
      <w:r w:rsidRPr="00CF3A95">
        <w:rPr>
          <w:rFonts w:ascii="Oswald" w:hAnsi="Oswald"/>
        </w:rPr>
        <w:t xml:space="preserve"> Направление 2. Развиваем эмпатию</w:t>
      </w:r>
    </w:p>
    <w:p w14:paraId="4E91BFB2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Эмпатия — способность «встать на место» другого человека. В 2–3 года она только начинает формироваться. Ваша задача — мягко и регулярно обращать внимание ребёнка на чувства других людей.</w:t>
      </w:r>
    </w:p>
    <w:p w14:paraId="4873DF9D" w14:textId="77777777" w:rsidR="00B8455D" w:rsidRPr="00CF3A95" w:rsidRDefault="00000000">
      <w:pPr>
        <w:pStyle w:val="2"/>
        <w:rPr>
          <w:rFonts w:ascii="Oswald" w:hAnsi="Oswald"/>
        </w:rPr>
      </w:pPr>
      <w:r w:rsidRPr="00CF3A95">
        <w:rPr>
          <w:rFonts w:ascii="Oswald" w:hAnsi="Oswald"/>
        </w:rPr>
        <w:t>Практические приёмы:</w:t>
      </w:r>
    </w:p>
    <w:p w14:paraId="20565C9C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Комментируйте эмоции окружающих. </w:t>
      </w:r>
      <w:r w:rsidRPr="00CF3A95">
        <w:rPr>
          <w:rFonts w:ascii="Oswald" w:hAnsi="Oswald"/>
        </w:rPr>
        <w:t>«Смотри, малыш плачет. Он, наверное, ушибся. Ему больно.» «Собачка виляет хвостом — она рада нас видеть!»</w:t>
      </w:r>
    </w:p>
    <w:p w14:paraId="2C2B8698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Учите заботиться о близких. </w:t>
      </w:r>
      <w:r w:rsidRPr="00CF3A95">
        <w:rPr>
          <w:rFonts w:ascii="Oswald" w:hAnsi="Oswald"/>
        </w:rPr>
        <w:t>Если мама устала, предложите ребёнку принести ей стакан воды или укрыть пледом. Маленький акт заботы рождает большое чувство.</w:t>
      </w:r>
    </w:p>
    <w:p w14:paraId="1CD7385B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Читайте книги с обсуждением. </w:t>
      </w:r>
      <w:r w:rsidRPr="00CF3A95">
        <w:rPr>
          <w:rFonts w:ascii="Oswald" w:hAnsi="Oswald"/>
        </w:rPr>
        <w:t>После чтения задавайте вопросы: «Почему Зайчик заплакал?» «Ему было страшно или обидно?» «Что бы ты сделал, чтобы помочь ему?»</w:t>
      </w:r>
    </w:p>
    <w:p w14:paraId="0799CB50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Ролевые игры. </w:t>
      </w:r>
      <w:r w:rsidRPr="00CF3A95">
        <w:rPr>
          <w:rFonts w:ascii="Oswald" w:hAnsi="Oswald"/>
        </w:rPr>
        <w:t>Играйте в больницу, магазин, детский садик. В игре ребёнок примеряет разные роли и учится понимать, каково это — быть на месте другого.</w:t>
      </w:r>
    </w:p>
    <w:p w14:paraId="32195DC8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Не высмеивайте чужие слёзы. </w:t>
      </w:r>
      <w:r w:rsidRPr="00CF3A95">
        <w:rPr>
          <w:rFonts w:ascii="Oswald" w:hAnsi="Oswald"/>
        </w:rPr>
        <w:t>Если при ребёнке кто-то расстраивается, не говорите «подумаешь, ерунда». Это формирует пренебрежение к чужим чувствам.</w:t>
      </w:r>
    </w:p>
    <w:p w14:paraId="122F9175" w14:textId="77777777" w:rsidR="00B8455D" w:rsidRPr="00CF3A95" w:rsidRDefault="00B8455D">
      <w:pPr>
        <w:spacing w:after="200"/>
        <w:rPr>
          <w:rFonts w:ascii="Oswald" w:hAnsi="Oswald"/>
        </w:rPr>
      </w:pPr>
    </w:p>
    <w:p w14:paraId="45EBFA23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🧘</w:t>
      </w:r>
      <w:r w:rsidRPr="00CF3A95">
        <w:rPr>
          <w:rFonts w:ascii="Oswald" w:hAnsi="Oswald"/>
        </w:rPr>
        <w:t xml:space="preserve"> Направление 3. Помогаем справляться с эмоциями</w:t>
      </w:r>
    </w:p>
    <w:p w14:paraId="08E7F93E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Саморегуляция — умение управлять своими реакциями — формируется медленно и постепенно. В 2–3 года мозг ребёнка ещё не готов к полному самоконтролю: это нормально! Но помочь малышу освоить первые «инструменты успокоения» — в ваших силах.</w:t>
      </w:r>
    </w:p>
    <w:p w14:paraId="465181E9" w14:textId="77777777" w:rsidR="00B8455D" w:rsidRPr="00CF3A95" w:rsidRDefault="00000000">
      <w:pPr>
        <w:pStyle w:val="2"/>
        <w:rPr>
          <w:rFonts w:ascii="Oswald" w:hAnsi="Oswald"/>
        </w:rPr>
      </w:pPr>
      <w:r w:rsidRPr="00CF3A95">
        <w:rPr>
          <w:rFonts w:ascii="Oswald" w:hAnsi="Oswald"/>
        </w:rPr>
        <w:t>Методы помощи при сильных эмоциях: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B8455D" w:rsidRPr="00CF3A95" w14:paraId="551F9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6A5A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19EF0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>Приём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6A5A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B281E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>Как применять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6A5A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ED2F4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>Почему работает</w:t>
            </w:r>
          </w:p>
        </w:tc>
      </w:tr>
      <w:tr w:rsidR="00B8455D" w:rsidRPr="00CF3A95" w14:paraId="4B82B9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56E63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t>«Злость в подушку»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8A1FC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Разрешите ребёнку топнуть ногой, покричать в подушку или поколотить её кулачками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B081B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Безопасно выражает телесное напряжение</w:t>
            </w:r>
          </w:p>
        </w:tc>
      </w:tr>
      <w:tr w:rsidR="00B8455D" w:rsidRPr="00CF3A95" w14:paraId="6D1651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76E48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t>«Дышим как медведь»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EA60F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Сделайте вместе 3 медленных глубоких вдоха, раздувая щёки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5687D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Активирует парасимпатическую нервную систему</w:t>
            </w:r>
          </w:p>
        </w:tc>
      </w:tr>
      <w:tr w:rsidR="00B8455D" w:rsidRPr="00CF3A95" w14:paraId="54BD84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0E63B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t>«Объятие»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D135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Просто обнимите крепко. Молчите. Будьте рядом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CBDE3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Телесный контакт снижает уровень кортизола</w:t>
            </w:r>
          </w:p>
        </w:tc>
      </w:tr>
      <w:tr w:rsidR="00B8455D" w:rsidRPr="00CF3A95" w14:paraId="1D253B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09126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lastRenderedPageBreak/>
              <w:t>«Уголок чувств»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D229D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 xml:space="preserve">Оборудуйте в комнате мягкое место: подушки, мягкие игрушки, </w:t>
            </w:r>
            <w:proofErr w:type="spellStart"/>
            <w:r w:rsidRPr="00CF3A95">
              <w:rPr>
                <w:rFonts w:ascii="Oswald" w:hAnsi="Oswald"/>
                <w:sz w:val="22"/>
                <w:szCs w:val="22"/>
              </w:rPr>
              <w:t>пледик</w:t>
            </w:r>
            <w:proofErr w:type="spellEnd"/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5C9A2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Даёт ребёнку ощущение безопасного убежища</w:t>
            </w:r>
          </w:p>
        </w:tc>
      </w:tr>
      <w:tr w:rsidR="00B8455D" w:rsidRPr="00CF3A95" w14:paraId="13E7F2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B2336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t>«Вода помогает»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DE9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299ED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Предложите попить воды или умыться. Это простой и очень действенный приём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7BB45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Переключает внимание и снижает возбуждение</w:t>
            </w:r>
          </w:p>
        </w:tc>
      </w:tr>
      <w:tr w:rsidR="00B8455D" w:rsidRPr="00CF3A95" w14:paraId="27F774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0320D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b/>
                <w:bCs/>
                <w:sz w:val="22"/>
                <w:szCs w:val="22"/>
              </w:rPr>
              <w:t>«Нарисуй злость»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CEFC8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Дайте лист и карандаши: пусть нарисует, что чувствует</w:t>
            </w:r>
          </w:p>
        </w:tc>
        <w:tc>
          <w:tcPr>
            <w:tcW w:w="3009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79FBA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i/>
                <w:iCs/>
                <w:sz w:val="22"/>
                <w:szCs w:val="22"/>
              </w:rPr>
              <w:t>Творчество помогает выразить и отпустить эмоцию</w:t>
            </w:r>
          </w:p>
        </w:tc>
      </w:tr>
    </w:tbl>
    <w:p w14:paraId="5B476702" w14:textId="77777777" w:rsidR="00B8455D" w:rsidRPr="00CF3A95" w:rsidRDefault="00B8455D">
      <w:pPr>
        <w:spacing w:after="200"/>
        <w:rPr>
          <w:rFonts w:ascii="Oswald" w:hAnsi="Oswald"/>
        </w:rPr>
      </w:pPr>
    </w:p>
    <w:p w14:paraId="5D478F77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👩</w:t>
      </w:r>
      <w:r w:rsidRPr="00CF3A95">
        <w:rPr>
          <w:rFonts w:ascii="Times New Roman" w:hAnsi="Times New Roman" w:cs="Times New Roman"/>
        </w:rPr>
        <w:t>‍</w:t>
      </w:r>
      <w:r w:rsidRPr="00CF3A95">
        <w:rPr>
          <w:rFonts w:ascii="Segoe UI Emoji" w:hAnsi="Segoe UI Emoji" w:cs="Segoe UI Emoji"/>
        </w:rPr>
        <w:t>👦</w:t>
      </w:r>
      <w:r w:rsidRPr="00CF3A95">
        <w:rPr>
          <w:rFonts w:ascii="Oswald" w:hAnsi="Oswald"/>
        </w:rPr>
        <w:t xml:space="preserve"> Направление 4. Ваш пример — главный учебник</w:t>
      </w:r>
    </w:p>
    <w:p w14:paraId="1D57BCF9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Дети учатся эмоциям не из книг и не из наших слов, а из наблюдения за самыми близкими людьми. То, как вы выражаете радость, справляетесь со стрессом, мирно решаете конфликты — всё это ежедневно записывается в память вашего ребёнка.</w:t>
      </w:r>
    </w:p>
    <w:p w14:paraId="49F94FC8" w14:textId="77777777" w:rsidR="00B8455D" w:rsidRPr="00CF3A95" w:rsidRDefault="00000000">
      <w:pPr>
        <w:pStyle w:val="2"/>
        <w:rPr>
          <w:rFonts w:ascii="Oswald" w:hAnsi="Oswald"/>
        </w:rPr>
      </w:pPr>
      <w:r w:rsidRPr="00CF3A95">
        <w:rPr>
          <w:rFonts w:ascii="Oswald" w:hAnsi="Oswald"/>
        </w:rPr>
        <w:t>Что помогает показать здоровую модель поведения:</w:t>
      </w:r>
    </w:p>
    <w:p w14:paraId="7C7695C0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Говорите о своих чувствах вслух. </w:t>
      </w:r>
      <w:r w:rsidRPr="00CF3A95">
        <w:rPr>
          <w:rFonts w:ascii="Oswald" w:hAnsi="Oswald"/>
        </w:rPr>
        <w:t>«Мне сейчас немного грустно. Бывает. Я потом расскажу тебе почему.» Ребёнок видит: взрослые тоже переживают, и это нормально.</w:t>
      </w:r>
    </w:p>
    <w:p w14:paraId="6C5BEEBE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Показывайте, как вы справляетесь. </w:t>
      </w:r>
      <w:r w:rsidRPr="00CF3A95">
        <w:rPr>
          <w:rFonts w:ascii="Oswald" w:hAnsi="Oswald"/>
        </w:rPr>
        <w:t>«Я разозлилась, но сделала три вдоха и стало лучше.» Проговорённая стратегия — готовая модель для ребёнка.</w:t>
      </w:r>
    </w:p>
    <w:p w14:paraId="1DE2E2F1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Просите прощения, если сорвались. </w:t>
      </w:r>
      <w:r w:rsidRPr="00CF3A95">
        <w:rPr>
          <w:rFonts w:ascii="Oswald" w:hAnsi="Oswald"/>
        </w:rPr>
        <w:t>«Мама накричала и это было неправильно. Прости меня. Я тебя люблю.» Это учит ребёнка, что ошибки можно признавать.</w:t>
      </w:r>
    </w:p>
    <w:p w14:paraId="2428EB07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Решайте конфликты мирно. </w:t>
      </w:r>
      <w:r w:rsidRPr="00CF3A95">
        <w:rPr>
          <w:rFonts w:ascii="Oswald" w:hAnsi="Oswald"/>
        </w:rPr>
        <w:t>Даже несогласие с партнёром старайтесь демонстрировать без криков: «Мы сейчас спорим, но скоро договоримся.»</w:t>
      </w:r>
    </w:p>
    <w:p w14:paraId="50CD3D37" w14:textId="77777777" w:rsidR="00B8455D" w:rsidRPr="00CF3A95" w:rsidRDefault="00000000">
      <w:pPr>
        <w:pStyle w:val="a4"/>
        <w:numPr>
          <w:ilvl w:val="0"/>
          <w:numId w:val="3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Обнимайтесь без причины. </w:t>
      </w:r>
      <w:r w:rsidRPr="00CF3A95">
        <w:rPr>
          <w:rFonts w:ascii="Oswald" w:hAnsi="Oswald"/>
        </w:rPr>
        <w:t>Тёплый телесный контакт — лучший регулятор детской нервной системы.</w:t>
      </w:r>
    </w:p>
    <w:p w14:paraId="6CB2405E" w14:textId="77777777" w:rsidR="00B8455D" w:rsidRPr="00CF3A95" w:rsidRDefault="00B8455D">
      <w:pPr>
        <w:spacing w:after="12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8455D" w:rsidRPr="00CF3A95" w14:paraId="6998AE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B7EC8"/>
              <w:left w:val="thick" w:sz="12" w:space="0" w:color="6A5ACD"/>
              <w:bottom w:val="single" w:sz="4" w:space="0" w:color="8B7EC8"/>
              <w:right w:val="single" w:sz="1" w:space="0" w:color="8B7EC8"/>
            </w:tcBorders>
            <w:shd w:val="clear" w:color="auto" w:fill="FFF3E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5C4ABE" w14:textId="77777777" w:rsidR="00B8455D" w:rsidRPr="00CF3A95" w:rsidRDefault="00000000">
            <w:pPr>
              <w:spacing w:after="80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2E8B8B"/>
              </w:rPr>
              <w:t>📌</w:t>
            </w:r>
            <w:r w:rsidRPr="00CF3A95">
              <w:rPr>
                <w:rFonts w:ascii="Oswald" w:eastAsia="Arial" w:hAnsi="Oswald" w:cs="Arial"/>
                <w:b/>
                <w:bCs/>
                <w:color w:val="2E8B8B"/>
              </w:rPr>
              <w:t xml:space="preserve"> Помните:</w:t>
            </w:r>
          </w:p>
          <w:p w14:paraId="28AC006A" w14:textId="77777777" w:rsidR="00B8455D" w:rsidRPr="00CF3A95" w:rsidRDefault="00000000">
            <w:pPr>
              <w:jc w:val="both"/>
              <w:rPr>
                <w:rFonts w:ascii="Oswald" w:hAnsi="Oswald"/>
              </w:rPr>
            </w:pPr>
            <w:r w:rsidRPr="00CF3A95">
              <w:rPr>
                <w:rFonts w:ascii="Oswald" w:hAnsi="Oswald"/>
                <w:color w:val="333333"/>
              </w:rPr>
              <w:t>Идеальных родителей не существует. Срывы бывают у всех. Важно не то, что вы сорвались, — а то, что вы возвращаетесь к ребёнку с теплом и объяснением. Именно так строится доверие.</w:t>
            </w:r>
          </w:p>
        </w:tc>
      </w:tr>
    </w:tbl>
    <w:p w14:paraId="216AABEE" w14:textId="77777777" w:rsidR="00B8455D" w:rsidRPr="00CF3A95" w:rsidRDefault="00B8455D">
      <w:pPr>
        <w:spacing w:after="200"/>
        <w:rPr>
          <w:rFonts w:ascii="Oswald" w:hAnsi="Oswald"/>
        </w:rPr>
      </w:pPr>
    </w:p>
    <w:p w14:paraId="14529DFC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lastRenderedPageBreak/>
        <w:t>🎨</w:t>
      </w:r>
      <w:r w:rsidRPr="00CF3A95">
        <w:rPr>
          <w:rFonts w:ascii="Oswald" w:hAnsi="Oswald"/>
        </w:rPr>
        <w:t xml:space="preserve"> Направление 5. Игра и творчество как инструменты ЭИ</w:t>
      </w:r>
    </w:p>
    <w:p w14:paraId="40837BD4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Игра — основная деятельность детей 2–3 лет. Именно в игре ребёнок безопасно проживает разные чувства, учится взаимодействию и решению конфликтов.</w:t>
      </w:r>
    </w:p>
    <w:p w14:paraId="0F323F19" w14:textId="77777777" w:rsidR="00B8455D" w:rsidRPr="00CF3A95" w:rsidRDefault="00000000">
      <w:pPr>
        <w:pStyle w:val="2"/>
        <w:rPr>
          <w:rFonts w:ascii="Oswald" w:hAnsi="Oswald"/>
        </w:rPr>
      </w:pPr>
      <w:r w:rsidRPr="00CF3A95">
        <w:rPr>
          <w:rFonts w:ascii="Oswald" w:hAnsi="Oswald"/>
        </w:rPr>
        <w:t>Игры и занятия для развития ЭИ:</w:t>
      </w:r>
    </w:p>
    <w:p w14:paraId="15AB55B6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Кукольный театр. </w:t>
      </w:r>
      <w:r w:rsidRPr="00CF3A95">
        <w:rPr>
          <w:rFonts w:ascii="Oswald" w:hAnsi="Oswald"/>
        </w:rPr>
        <w:t>Разыгрывайте простые сценки с куклами: кто-то обиделся, кто-то помирился. Через кукол ребёнку проще говорить о своих переживаниях.</w:t>
      </w:r>
    </w:p>
    <w:p w14:paraId="6903E05C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Лепка и рисование. </w:t>
      </w:r>
      <w:r w:rsidRPr="00CF3A95">
        <w:rPr>
          <w:rFonts w:ascii="Oswald" w:hAnsi="Oswald"/>
        </w:rPr>
        <w:t>«Нарисуй, как ты себя чувствуешь сегодня». Творчество даёт выход эмоциям и развивает самовыражение.</w:t>
      </w:r>
    </w:p>
    <w:p w14:paraId="54C320EE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Игра «да и нет не говори». </w:t>
      </w:r>
      <w:r w:rsidRPr="00CF3A95">
        <w:rPr>
          <w:rFonts w:ascii="Oswald" w:hAnsi="Oswald"/>
        </w:rPr>
        <w:t>Простая игра на контроль импульсов: нельзя сказать «да» или «нет». Тренирует начальную саморегуляцию.</w:t>
      </w:r>
    </w:p>
    <w:p w14:paraId="5CD33FCC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Танец и музыка. </w:t>
      </w:r>
      <w:r w:rsidRPr="00CF3A95">
        <w:rPr>
          <w:rFonts w:ascii="Oswald" w:hAnsi="Oswald"/>
        </w:rPr>
        <w:t>Слушайте вместе музыку разных настроений: весёлую, грустную, торжественную. Обсуждайте, что чувствуете.</w:t>
      </w:r>
    </w:p>
    <w:p w14:paraId="2F43602F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«День добрых дел». </w:t>
      </w:r>
      <w:r w:rsidRPr="00CF3A95">
        <w:rPr>
          <w:rFonts w:ascii="Oswald" w:hAnsi="Oswald"/>
        </w:rPr>
        <w:t>Раз в неделю придумывайте вместе маленький добрый поступок: угостить соседа печеньем, нарисовать открытку бабушке. Это воспитывает социальные чувства.</w:t>
      </w:r>
    </w:p>
    <w:p w14:paraId="46CDB434" w14:textId="77777777" w:rsidR="00B8455D" w:rsidRPr="00CF3A95" w:rsidRDefault="00000000">
      <w:pPr>
        <w:pStyle w:val="a4"/>
        <w:numPr>
          <w:ilvl w:val="0"/>
          <w:numId w:val="2"/>
        </w:numPr>
        <w:spacing w:after="110"/>
        <w:rPr>
          <w:rFonts w:ascii="Oswald" w:hAnsi="Oswald"/>
        </w:rPr>
      </w:pPr>
      <w:r w:rsidRPr="00CF3A95">
        <w:rPr>
          <w:rFonts w:ascii="Oswald" w:hAnsi="Oswald"/>
          <w:b/>
          <w:bCs/>
        </w:rPr>
        <w:t xml:space="preserve">«Эмоциональный дневник». </w:t>
      </w:r>
      <w:r w:rsidRPr="00CF3A95">
        <w:rPr>
          <w:rFonts w:ascii="Oswald" w:hAnsi="Oswald"/>
        </w:rPr>
        <w:t>Каждый вечер спрашивайте: «Какое чувство было сегодня самым большим?» Можно зарисовывать. Это формирует привычку к рефлексии.</w:t>
      </w:r>
    </w:p>
    <w:p w14:paraId="4504ACFC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⛔</w:t>
      </w:r>
      <w:r w:rsidRPr="00CF3A95">
        <w:rPr>
          <w:rFonts w:ascii="Oswald" w:hAnsi="Oswald"/>
        </w:rPr>
        <w:t xml:space="preserve"> Чего лучше избегать</w:t>
      </w:r>
    </w:p>
    <w:p w14:paraId="5F6D06F4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Некоторые привычные реакции взрослых, к сожалению, тормозят развитие эмоционального интеллекта ребёнка: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8455D" w:rsidRPr="00CF3A95" w14:paraId="34F0C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C628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6ED181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FFFFFF"/>
              </w:rPr>
              <w:t>❌</w:t>
            </w: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 xml:space="preserve"> Не рекомендуется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6800BA" w14:textId="77777777" w:rsidR="00B8455D" w:rsidRPr="00CF3A95" w:rsidRDefault="00000000">
            <w:pPr>
              <w:jc w:val="center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FFFFFF"/>
              </w:rPr>
              <w:t>✅</w:t>
            </w:r>
            <w:r w:rsidRPr="00CF3A95">
              <w:rPr>
                <w:rFonts w:ascii="Oswald" w:eastAsia="Arial" w:hAnsi="Oswald" w:cs="Arial"/>
                <w:b/>
                <w:bCs/>
                <w:color w:val="FFFFFF"/>
              </w:rPr>
              <w:t xml:space="preserve"> Лучше сказать так</w:t>
            </w:r>
          </w:p>
        </w:tc>
      </w:tr>
      <w:tr w:rsidR="00B8455D" w:rsidRPr="00CF3A95" w14:paraId="4AC97B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CE4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4D4891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«Не плачь, ты уже большой!»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E59D1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«Я вижу, тебе сейчас грустно. Всё хорошо, я рядом.»</w:t>
            </w:r>
          </w:p>
        </w:tc>
      </w:tr>
      <w:tr w:rsidR="00B8455D" w:rsidRPr="00CF3A95" w14:paraId="75423C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9FB467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«Не придумывай, тебе не страшно!»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D8A517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«Я слышу, тебе страшно. Давай посмотрим вместе, что там.»</w:t>
            </w:r>
          </w:p>
        </w:tc>
      </w:tr>
      <w:tr w:rsidR="00B8455D" w:rsidRPr="00CF3A95" w14:paraId="14B39C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CE4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21399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«Замолчи, надоело слушать нытьё!»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AC07C9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«Тебе сейчас очень плохо. Давай я обниму тебя.»</w:t>
            </w:r>
          </w:p>
        </w:tc>
      </w:tr>
      <w:tr w:rsidR="00B8455D" w:rsidRPr="00CF3A95" w14:paraId="318121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82564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«Это пустяки, не из-за чего расстраиваться!»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35C2DB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«Для тебя это важно, и я это понимаю.»</w:t>
            </w:r>
          </w:p>
        </w:tc>
      </w:tr>
      <w:tr w:rsidR="00B8455D" w:rsidRPr="00CF3A95" w14:paraId="154B1B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CE4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E392F8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«Уйди в комнату, пока не успокоишься!»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8A0E15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«Пойдём вместе в твой уголок, подышим и успокоимся.»</w:t>
            </w:r>
          </w:p>
        </w:tc>
      </w:tr>
      <w:tr w:rsidR="00B8455D" w:rsidRPr="00CF3A95" w14:paraId="394686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60C44E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«Смотри, другие дети не плачут!»</w:t>
            </w:r>
          </w:p>
        </w:tc>
        <w:tc>
          <w:tcPr>
            <w:tcW w:w="4513" w:type="dxa"/>
            <w:tcBorders>
              <w:top w:val="single" w:sz="1" w:space="0" w:color="D0C8F0"/>
              <w:left w:val="single" w:sz="1" w:space="0" w:color="D0C8F0"/>
              <w:bottom w:val="single" w:sz="1" w:space="0" w:color="D0C8F0"/>
              <w:right w:val="single" w:sz="1" w:space="0" w:color="D0C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57D9AD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  <w:sz w:val="22"/>
                <w:szCs w:val="22"/>
              </w:rPr>
              <w:t>«Каждый чувствует по-своему. Твои чувства важны.»</w:t>
            </w:r>
          </w:p>
        </w:tc>
      </w:tr>
    </w:tbl>
    <w:p w14:paraId="6A81E8AC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lastRenderedPageBreak/>
        <w:t>📅</w:t>
      </w:r>
      <w:r w:rsidRPr="00CF3A95">
        <w:rPr>
          <w:rFonts w:ascii="Oswald" w:hAnsi="Oswald"/>
        </w:rPr>
        <w:t xml:space="preserve"> Ежедневные практики — 5 минут в день</w:t>
      </w:r>
    </w:p>
    <w:p w14:paraId="14C80D44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Развитие ЭИ не требует специальных занятий. Достаточно коротких, но регулярных моментов внимания:</w:t>
      </w:r>
    </w:p>
    <w:p w14:paraId="59B1AA11" w14:textId="77777777" w:rsidR="00B8455D" w:rsidRPr="00CF3A95" w:rsidRDefault="00B8455D">
      <w:pPr>
        <w:spacing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8455D" w:rsidRPr="00CF3A95" w14:paraId="56992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B7EC8"/>
              <w:left w:val="thick" w:sz="12" w:space="0" w:color="6A5ACD"/>
              <w:bottom w:val="single" w:sz="4" w:space="0" w:color="8B7EC8"/>
              <w:right w:val="single" w:sz="1" w:space="0" w:color="8B7EC8"/>
            </w:tcBorders>
            <w:shd w:val="clear" w:color="auto" w:fill="EDE9F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D62924" w14:textId="77777777" w:rsidR="00B8455D" w:rsidRPr="00CF3A95" w:rsidRDefault="00000000">
            <w:pPr>
              <w:spacing w:after="100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6A5ACD"/>
              </w:rPr>
              <w:t>🌞</w:t>
            </w:r>
            <w:r w:rsidRPr="00CF3A95">
              <w:rPr>
                <w:rFonts w:ascii="Oswald" w:eastAsia="Arial" w:hAnsi="Oswald" w:cs="Arial"/>
                <w:b/>
                <w:bCs/>
                <w:color w:val="6A5ACD"/>
              </w:rPr>
              <w:t xml:space="preserve"> Утром:</w:t>
            </w:r>
          </w:p>
          <w:p w14:paraId="25F51130" w14:textId="77777777" w:rsidR="00B8455D" w:rsidRPr="00CF3A95" w:rsidRDefault="00000000">
            <w:pPr>
              <w:spacing w:after="140"/>
              <w:rPr>
                <w:rFonts w:ascii="Oswald" w:hAnsi="Oswald"/>
              </w:rPr>
            </w:pPr>
            <w:r w:rsidRPr="00CF3A95">
              <w:rPr>
                <w:rFonts w:ascii="Oswald" w:hAnsi="Oswald"/>
              </w:rPr>
              <w:t>При пробуждении скажите: «Доброе утро! Как ты себя чувствуешь?» и искренне дождитесь ответа.</w:t>
            </w:r>
          </w:p>
          <w:p w14:paraId="45A12060" w14:textId="77777777" w:rsidR="00B8455D" w:rsidRPr="00CF3A95" w:rsidRDefault="00000000">
            <w:pPr>
              <w:spacing w:after="100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6A5ACD"/>
              </w:rPr>
              <w:t>🌜</w:t>
            </w:r>
            <w:r w:rsidRPr="00CF3A95">
              <w:rPr>
                <w:rFonts w:ascii="Oswald" w:eastAsia="Arial" w:hAnsi="Oswald" w:cs="Arial"/>
                <w:b/>
                <w:bCs/>
                <w:color w:val="6A5ACD"/>
              </w:rPr>
              <w:t xml:space="preserve"> Вечером:</w:t>
            </w:r>
          </w:p>
          <w:p w14:paraId="5163D6B8" w14:textId="77777777" w:rsidR="00B8455D" w:rsidRPr="00CF3A95" w:rsidRDefault="00000000">
            <w:pPr>
              <w:spacing w:after="140"/>
              <w:rPr>
                <w:rFonts w:ascii="Oswald" w:hAnsi="Oswald"/>
              </w:rPr>
            </w:pPr>
            <w:r w:rsidRPr="00CF3A95">
              <w:rPr>
                <w:rFonts w:ascii="Oswald" w:hAnsi="Oswald"/>
              </w:rPr>
              <w:t>Перед сном — ритуал «три чувства дня»: «Что тебя порадовало? Что расстроило? Что удивило?» 2–3 минуты.</w:t>
            </w:r>
          </w:p>
          <w:p w14:paraId="7E31347F" w14:textId="77777777" w:rsidR="00B8455D" w:rsidRPr="00CF3A95" w:rsidRDefault="00000000">
            <w:pPr>
              <w:spacing w:after="100"/>
              <w:rPr>
                <w:rFonts w:ascii="Oswald" w:hAnsi="Oswald"/>
              </w:rPr>
            </w:pPr>
            <w:r w:rsidRPr="00CF3A95">
              <w:rPr>
                <w:rFonts w:ascii="Segoe UI Symbol" w:eastAsia="Arial" w:hAnsi="Segoe UI Symbol" w:cs="Segoe UI Symbol"/>
                <w:b/>
                <w:bCs/>
                <w:color w:val="6A5ACD"/>
              </w:rPr>
              <w:t>🍽</w:t>
            </w:r>
            <w:r w:rsidRPr="00CF3A95">
              <w:rPr>
                <w:rFonts w:ascii="Oswald" w:eastAsia="Arial" w:hAnsi="Oswald" w:cs="Arial"/>
                <w:b/>
                <w:bCs/>
                <w:color w:val="6A5ACD"/>
              </w:rPr>
              <w:t>️ За едой:</w:t>
            </w:r>
          </w:p>
          <w:p w14:paraId="40B7DC4E" w14:textId="77777777" w:rsidR="00B8455D" w:rsidRPr="00CF3A95" w:rsidRDefault="00000000">
            <w:pPr>
              <w:spacing w:after="140"/>
              <w:rPr>
                <w:rFonts w:ascii="Oswald" w:hAnsi="Oswald"/>
              </w:rPr>
            </w:pPr>
            <w:r w:rsidRPr="00CF3A95">
              <w:rPr>
                <w:rFonts w:ascii="Oswald" w:hAnsi="Oswald"/>
              </w:rPr>
              <w:t>Спрашивайте о том, что произошло, что понравилось или не понравилось. Обедать — и разговаривать о жизни.</w:t>
            </w:r>
          </w:p>
          <w:p w14:paraId="688B7307" w14:textId="77777777" w:rsidR="00B8455D" w:rsidRPr="00CF3A95" w:rsidRDefault="00000000">
            <w:pPr>
              <w:spacing w:after="100"/>
              <w:rPr>
                <w:rFonts w:ascii="Oswald" w:hAnsi="Oswald"/>
              </w:rPr>
            </w:pPr>
            <w:r w:rsidRPr="00CF3A95">
              <w:rPr>
                <w:rFonts w:ascii="Segoe UI Emoji" w:eastAsia="Arial" w:hAnsi="Segoe UI Emoji" w:cs="Segoe UI Emoji"/>
                <w:b/>
                <w:bCs/>
                <w:color w:val="6A5ACD"/>
              </w:rPr>
              <w:t>🛀</w:t>
            </w:r>
            <w:r w:rsidRPr="00CF3A95">
              <w:rPr>
                <w:rFonts w:ascii="Oswald" w:eastAsia="Arial" w:hAnsi="Oswald" w:cs="Arial"/>
                <w:b/>
                <w:bCs/>
                <w:color w:val="6A5ACD"/>
              </w:rPr>
              <w:t xml:space="preserve"> В трудный момент:</w:t>
            </w:r>
          </w:p>
          <w:p w14:paraId="48C8B373" w14:textId="77777777" w:rsidR="00B8455D" w:rsidRPr="00CF3A95" w:rsidRDefault="00000000">
            <w:pPr>
              <w:rPr>
                <w:rFonts w:ascii="Oswald" w:hAnsi="Oswald"/>
              </w:rPr>
            </w:pPr>
            <w:r w:rsidRPr="00CF3A95">
              <w:rPr>
                <w:rFonts w:ascii="Oswald" w:hAnsi="Oswald"/>
              </w:rPr>
              <w:t>Остановитесь. Назовите эмоцию ребёнка. Обнимите. Потом — слова. Всегда в таком порядке.</w:t>
            </w:r>
          </w:p>
        </w:tc>
      </w:tr>
    </w:tbl>
    <w:p w14:paraId="4DCB89F6" w14:textId="77777777" w:rsidR="00B8455D" w:rsidRPr="00C034C3" w:rsidRDefault="00B8455D">
      <w:pPr>
        <w:spacing w:after="240"/>
        <w:rPr>
          <w:rFonts w:ascii="Oswald" w:hAnsi="Oswald"/>
          <w:sz w:val="18"/>
          <w:szCs w:val="18"/>
        </w:rPr>
      </w:pPr>
    </w:p>
    <w:p w14:paraId="14788EF1" w14:textId="77777777" w:rsidR="00B8455D" w:rsidRPr="00CF3A95" w:rsidRDefault="00000000">
      <w:pPr>
        <w:pStyle w:val="1"/>
        <w:rPr>
          <w:rFonts w:ascii="Oswald" w:hAnsi="Oswald"/>
        </w:rPr>
      </w:pPr>
      <w:r w:rsidRPr="00CF3A95">
        <w:rPr>
          <w:rFonts w:ascii="Segoe UI Emoji" w:hAnsi="Segoe UI Emoji" w:cs="Segoe UI Emoji"/>
        </w:rPr>
        <w:t>💛</w:t>
      </w:r>
      <w:r w:rsidRPr="00CF3A95">
        <w:rPr>
          <w:rFonts w:ascii="Oswald" w:hAnsi="Oswald"/>
        </w:rPr>
        <w:t xml:space="preserve"> Заключение</w:t>
      </w:r>
    </w:p>
    <w:p w14:paraId="70106E97" w14:textId="77777777" w:rsidR="00B8455D" w:rsidRPr="00CF3A95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Развитие эмоционального интеллекта — это не разовая задача, а образ жизни семьи. Это ежедневные маленькие моменты: один взгляд, одно слово, одно объятие в нужный момент. Именно из них складывается эмоционально здоровая личность.</w:t>
      </w:r>
    </w:p>
    <w:p w14:paraId="416F9C27" w14:textId="77777777" w:rsidR="00B8455D" w:rsidRDefault="00000000">
      <w:pPr>
        <w:spacing w:after="160"/>
        <w:jc w:val="both"/>
        <w:rPr>
          <w:rFonts w:ascii="Oswald" w:hAnsi="Oswald"/>
        </w:rPr>
      </w:pPr>
      <w:r w:rsidRPr="00CF3A95">
        <w:rPr>
          <w:rFonts w:ascii="Oswald" w:hAnsi="Oswald"/>
        </w:rPr>
        <w:t>Вы уже делаете очень много, просто проявляя любовь и заботу о своём ребёнке. Эти рекомендации помогут сделать то, что вы и так делаете — ещё немного осознаннее и эффективнее.</w:t>
      </w:r>
    </w:p>
    <w:p w14:paraId="46754A67" w14:textId="77777777" w:rsidR="00F41120" w:rsidRPr="00CF3A95" w:rsidRDefault="00F41120">
      <w:pPr>
        <w:spacing w:after="160"/>
        <w:jc w:val="both"/>
        <w:rPr>
          <w:rFonts w:ascii="Oswald" w:hAnsi="Oswald"/>
        </w:rPr>
      </w:pPr>
    </w:p>
    <w:p w14:paraId="73C46BD0" w14:textId="77777777" w:rsidR="00CF3A95" w:rsidRPr="00CF3A95" w:rsidRDefault="00CF3A95" w:rsidP="00CF3A95">
      <w:pPr>
        <w:pBdr>
          <w:bottom w:val="single" w:sz="8" w:space="4" w:color="2E8B8B"/>
        </w:pBdr>
        <w:spacing w:before="320" w:after="160"/>
        <w:rPr>
          <w:rFonts w:ascii="Oswald" w:eastAsia="Arial" w:hAnsi="Oswald" w:cs="Arial"/>
          <w:b/>
          <w:bCs/>
          <w:color w:val="6A5ACD"/>
          <w:sz w:val="30"/>
          <w:szCs w:val="30"/>
        </w:rPr>
      </w:pPr>
      <w:r w:rsidRPr="00CF3A95">
        <w:rPr>
          <w:rFonts w:ascii="Segoe UI Emoji" w:eastAsia="Arial" w:hAnsi="Segoe UI Emoji" w:cs="Segoe UI Emoji"/>
          <w:b/>
          <w:bCs/>
          <w:color w:val="6A5ACD"/>
          <w:sz w:val="30"/>
          <w:szCs w:val="30"/>
        </w:rPr>
        <w:t>📞</w:t>
      </w:r>
      <w:r w:rsidRPr="00CF3A95">
        <w:rPr>
          <w:rFonts w:ascii="Oswald" w:eastAsia="Arial" w:hAnsi="Oswald" w:cs="Arial"/>
          <w:b/>
          <w:bCs/>
          <w:color w:val="6A5ACD"/>
          <w:sz w:val="30"/>
          <w:szCs w:val="30"/>
        </w:rPr>
        <w:t xml:space="preserve">  Давайте будем на связи</w:t>
      </w:r>
    </w:p>
    <w:p w14:paraId="798F78AC" w14:textId="77777777" w:rsidR="00CF3A95" w:rsidRDefault="00CF3A95" w:rsidP="00CF3A95">
      <w:pPr>
        <w:spacing w:after="160"/>
        <w:jc w:val="both"/>
        <w:rPr>
          <w:rFonts w:ascii="Oswald" w:hAnsi="Oswald"/>
          <w:i/>
          <w:iCs/>
        </w:rPr>
      </w:pPr>
      <w:r w:rsidRPr="00CF3A95">
        <w:rPr>
          <w:rFonts w:ascii="Oswald" w:hAnsi="Oswald"/>
          <w:i/>
          <w:iCs/>
        </w:rPr>
        <w:t>Если у Вас возникнут вопросы или Вы захотите обсудить что-то, что беспокоит в поведении Вашего малыша — я всегда готова к разговору. Давайте растить счастливых детей вместе!</w:t>
      </w:r>
    </w:p>
    <w:p w14:paraId="2F3D8C58" w14:textId="77777777" w:rsidR="00C034C3" w:rsidRPr="00CF3A95" w:rsidRDefault="00C034C3" w:rsidP="00CF3A95">
      <w:pPr>
        <w:spacing w:after="160"/>
        <w:jc w:val="both"/>
        <w:rPr>
          <w:rFonts w:ascii="Oswald" w:hAnsi="Oswald"/>
        </w:rPr>
      </w:pPr>
    </w:p>
    <w:p w14:paraId="7CDDADE4" w14:textId="77777777" w:rsidR="00CF3A95" w:rsidRPr="00CF3A95" w:rsidRDefault="00CF3A95" w:rsidP="00CF3A95">
      <w:pPr>
        <w:jc w:val="right"/>
        <w:rPr>
          <w:rFonts w:ascii="Oswald" w:hAnsi="Oswald"/>
          <w:color w:val="7F8C8D"/>
          <w:sz w:val="20"/>
          <w:szCs w:val="20"/>
        </w:rPr>
      </w:pPr>
      <w:r w:rsidRPr="00CF3A95">
        <w:rPr>
          <w:rFonts w:ascii="Oswald" w:hAnsi="Oswald"/>
          <w:color w:val="7F8C8D"/>
          <w:sz w:val="20"/>
          <w:szCs w:val="20"/>
        </w:rPr>
        <w:t>С уважением и заботой,</w:t>
      </w:r>
    </w:p>
    <w:p w14:paraId="5F651197" w14:textId="77777777" w:rsidR="00CF3A95" w:rsidRPr="00CF3A95" w:rsidRDefault="00CF3A95" w:rsidP="00CF3A95">
      <w:pPr>
        <w:jc w:val="right"/>
        <w:rPr>
          <w:rFonts w:ascii="Oswald" w:hAnsi="Oswald"/>
          <w:color w:val="7F8C8D"/>
          <w:sz w:val="20"/>
          <w:szCs w:val="20"/>
        </w:rPr>
      </w:pPr>
      <w:r w:rsidRPr="00CF3A95">
        <w:rPr>
          <w:rFonts w:ascii="Oswald" w:hAnsi="Oswald"/>
          <w:color w:val="7F8C8D"/>
          <w:sz w:val="20"/>
          <w:szCs w:val="20"/>
        </w:rPr>
        <w:t>Точилкина Ольга Сергеевна</w:t>
      </w:r>
    </w:p>
    <w:p w14:paraId="0EB5904E" w14:textId="40839735" w:rsidR="00B8455D" w:rsidRPr="00CF3A95" w:rsidRDefault="00CF3A95" w:rsidP="00CF3A95">
      <w:pPr>
        <w:jc w:val="right"/>
        <w:rPr>
          <w:rFonts w:ascii="Oswald" w:hAnsi="Oswald"/>
        </w:rPr>
      </w:pPr>
      <w:r w:rsidRPr="00CF3A95">
        <w:rPr>
          <w:rFonts w:ascii="Oswald" w:hAnsi="Oswald"/>
          <w:color w:val="7F8C8D"/>
          <w:sz w:val="20"/>
          <w:szCs w:val="20"/>
        </w:rPr>
        <w:t>2026 г.</w:t>
      </w:r>
    </w:p>
    <w:sectPr w:rsidR="00B8455D" w:rsidRPr="00CF3A95" w:rsidSect="00CF3A95">
      <w:pgSz w:w="11906" w:h="16838"/>
      <w:pgMar w:top="1134" w:right="907" w:bottom="2127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0CB4"/>
    <w:multiLevelType w:val="hybridMultilevel"/>
    <w:tmpl w:val="01383DD6"/>
    <w:lvl w:ilvl="0" w:tplc="BE4C1E7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A5ACD"/>
      </w:rPr>
    </w:lvl>
    <w:lvl w:ilvl="1" w:tplc="43EE693C">
      <w:numFmt w:val="decimal"/>
      <w:lvlText w:val=""/>
      <w:lvlJc w:val="left"/>
    </w:lvl>
    <w:lvl w:ilvl="2" w:tplc="C206FF5A">
      <w:numFmt w:val="decimal"/>
      <w:lvlText w:val=""/>
      <w:lvlJc w:val="left"/>
    </w:lvl>
    <w:lvl w:ilvl="3" w:tplc="E61C52BE">
      <w:numFmt w:val="decimal"/>
      <w:lvlText w:val=""/>
      <w:lvlJc w:val="left"/>
    </w:lvl>
    <w:lvl w:ilvl="4" w:tplc="DE8E6CA0">
      <w:numFmt w:val="decimal"/>
      <w:lvlText w:val=""/>
      <w:lvlJc w:val="left"/>
    </w:lvl>
    <w:lvl w:ilvl="5" w:tplc="D5B28E72">
      <w:numFmt w:val="decimal"/>
      <w:lvlText w:val=""/>
      <w:lvlJc w:val="left"/>
    </w:lvl>
    <w:lvl w:ilvl="6" w:tplc="544AED28">
      <w:numFmt w:val="decimal"/>
      <w:lvlText w:val=""/>
      <w:lvlJc w:val="left"/>
    </w:lvl>
    <w:lvl w:ilvl="7" w:tplc="B7A48ACC">
      <w:numFmt w:val="decimal"/>
      <w:lvlText w:val=""/>
      <w:lvlJc w:val="left"/>
    </w:lvl>
    <w:lvl w:ilvl="8" w:tplc="24288244">
      <w:numFmt w:val="decimal"/>
      <w:lvlText w:val=""/>
      <w:lvlJc w:val="left"/>
    </w:lvl>
  </w:abstractNum>
  <w:abstractNum w:abstractNumId="1" w15:restartNumberingAfterBreak="0">
    <w:nsid w:val="352050B2"/>
    <w:multiLevelType w:val="hybridMultilevel"/>
    <w:tmpl w:val="1BE6C90E"/>
    <w:lvl w:ilvl="0" w:tplc="B7EEB0C8">
      <w:start w:val="1"/>
      <w:numFmt w:val="decimal"/>
      <w:lvlText w:val="%1."/>
      <w:lvlJc w:val="left"/>
      <w:pPr>
        <w:ind w:left="720" w:hanging="360"/>
      </w:pPr>
    </w:lvl>
    <w:lvl w:ilvl="1" w:tplc="5B40305C">
      <w:numFmt w:val="decimal"/>
      <w:lvlText w:val=""/>
      <w:lvlJc w:val="left"/>
    </w:lvl>
    <w:lvl w:ilvl="2" w:tplc="B9A69D50">
      <w:numFmt w:val="decimal"/>
      <w:lvlText w:val=""/>
      <w:lvlJc w:val="left"/>
    </w:lvl>
    <w:lvl w:ilvl="3" w:tplc="81565414">
      <w:numFmt w:val="decimal"/>
      <w:lvlText w:val=""/>
      <w:lvlJc w:val="left"/>
    </w:lvl>
    <w:lvl w:ilvl="4" w:tplc="EC82CAF6">
      <w:numFmt w:val="decimal"/>
      <w:lvlText w:val=""/>
      <w:lvlJc w:val="left"/>
    </w:lvl>
    <w:lvl w:ilvl="5" w:tplc="C36C7A24">
      <w:numFmt w:val="decimal"/>
      <w:lvlText w:val=""/>
      <w:lvlJc w:val="left"/>
    </w:lvl>
    <w:lvl w:ilvl="6" w:tplc="260AD8DE">
      <w:numFmt w:val="decimal"/>
      <w:lvlText w:val=""/>
      <w:lvlJc w:val="left"/>
    </w:lvl>
    <w:lvl w:ilvl="7" w:tplc="4B44BEC8">
      <w:numFmt w:val="decimal"/>
      <w:lvlText w:val=""/>
      <w:lvlJc w:val="left"/>
    </w:lvl>
    <w:lvl w:ilvl="8" w:tplc="A9B06C38">
      <w:numFmt w:val="decimal"/>
      <w:lvlText w:val=""/>
      <w:lvlJc w:val="left"/>
    </w:lvl>
  </w:abstractNum>
  <w:abstractNum w:abstractNumId="2" w15:restartNumberingAfterBreak="0">
    <w:nsid w:val="3F072854"/>
    <w:multiLevelType w:val="hybridMultilevel"/>
    <w:tmpl w:val="D1E48D96"/>
    <w:lvl w:ilvl="0" w:tplc="4FE6C296">
      <w:start w:val="1"/>
      <w:numFmt w:val="bullet"/>
      <w:lvlText w:val="●"/>
      <w:lvlJc w:val="left"/>
      <w:pPr>
        <w:ind w:left="720" w:hanging="360"/>
      </w:pPr>
    </w:lvl>
    <w:lvl w:ilvl="1" w:tplc="7766ECB0">
      <w:start w:val="1"/>
      <w:numFmt w:val="bullet"/>
      <w:lvlText w:val="○"/>
      <w:lvlJc w:val="left"/>
      <w:pPr>
        <w:ind w:left="1440" w:hanging="360"/>
      </w:pPr>
    </w:lvl>
    <w:lvl w:ilvl="2" w:tplc="C28288EC">
      <w:start w:val="1"/>
      <w:numFmt w:val="bullet"/>
      <w:lvlText w:val="■"/>
      <w:lvlJc w:val="left"/>
      <w:pPr>
        <w:ind w:left="2160" w:hanging="360"/>
      </w:pPr>
    </w:lvl>
    <w:lvl w:ilvl="3" w:tplc="4E9E78EC">
      <w:start w:val="1"/>
      <w:numFmt w:val="bullet"/>
      <w:lvlText w:val="●"/>
      <w:lvlJc w:val="left"/>
      <w:pPr>
        <w:ind w:left="2880" w:hanging="360"/>
      </w:pPr>
    </w:lvl>
    <w:lvl w:ilvl="4" w:tplc="5ED47468">
      <w:start w:val="1"/>
      <w:numFmt w:val="bullet"/>
      <w:lvlText w:val="○"/>
      <w:lvlJc w:val="left"/>
      <w:pPr>
        <w:ind w:left="3600" w:hanging="360"/>
      </w:pPr>
    </w:lvl>
    <w:lvl w:ilvl="5" w:tplc="3FE0F572">
      <w:start w:val="1"/>
      <w:numFmt w:val="bullet"/>
      <w:lvlText w:val="■"/>
      <w:lvlJc w:val="left"/>
      <w:pPr>
        <w:ind w:left="4320" w:hanging="360"/>
      </w:pPr>
    </w:lvl>
    <w:lvl w:ilvl="6" w:tplc="9FC6E560">
      <w:start w:val="1"/>
      <w:numFmt w:val="bullet"/>
      <w:lvlText w:val="●"/>
      <w:lvlJc w:val="left"/>
      <w:pPr>
        <w:ind w:left="5040" w:hanging="360"/>
      </w:pPr>
    </w:lvl>
    <w:lvl w:ilvl="7" w:tplc="455A1394">
      <w:start w:val="1"/>
      <w:numFmt w:val="bullet"/>
      <w:lvlText w:val="●"/>
      <w:lvlJc w:val="left"/>
      <w:pPr>
        <w:ind w:left="5760" w:hanging="360"/>
      </w:pPr>
    </w:lvl>
    <w:lvl w:ilvl="8" w:tplc="998C11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94291A"/>
    <w:multiLevelType w:val="hybridMultilevel"/>
    <w:tmpl w:val="036226FE"/>
    <w:lvl w:ilvl="0" w:tplc="4856682E">
      <w:start w:val="1"/>
      <w:numFmt w:val="bullet"/>
      <w:lvlText w:val="—"/>
      <w:lvlJc w:val="left"/>
      <w:pPr>
        <w:ind w:left="720" w:hanging="360"/>
      </w:pPr>
      <w:rPr>
        <w:rFonts w:ascii="Arial" w:eastAsia="Arial" w:hAnsi="Arial" w:cs="Arial"/>
        <w:color w:val="2E8B8B"/>
      </w:rPr>
    </w:lvl>
    <w:lvl w:ilvl="1" w:tplc="417EF306">
      <w:numFmt w:val="decimal"/>
      <w:lvlText w:val=""/>
      <w:lvlJc w:val="left"/>
    </w:lvl>
    <w:lvl w:ilvl="2" w:tplc="E9B8D15A">
      <w:numFmt w:val="decimal"/>
      <w:lvlText w:val=""/>
      <w:lvlJc w:val="left"/>
    </w:lvl>
    <w:lvl w:ilvl="3" w:tplc="F23EEC94">
      <w:numFmt w:val="decimal"/>
      <w:lvlText w:val=""/>
      <w:lvlJc w:val="left"/>
    </w:lvl>
    <w:lvl w:ilvl="4" w:tplc="8098BF04">
      <w:numFmt w:val="decimal"/>
      <w:lvlText w:val=""/>
      <w:lvlJc w:val="left"/>
    </w:lvl>
    <w:lvl w:ilvl="5" w:tplc="85F6A50E">
      <w:numFmt w:val="decimal"/>
      <w:lvlText w:val=""/>
      <w:lvlJc w:val="left"/>
    </w:lvl>
    <w:lvl w:ilvl="6" w:tplc="916C4A80">
      <w:numFmt w:val="decimal"/>
      <w:lvlText w:val=""/>
      <w:lvlJc w:val="left"/>
    </w:lvl>
    <w:lvl w:ilvl="7" w:tplc="85E425AC">
      <w:numFmt w:val="decimal"/>
      <w:lvlText w:val=""/>
      <w:lvlJc w:val="left"/>
    </w:lvl>
    <w:lvl w:ilvl="8" w:tplc="AE7E89E0">
      <w:numFmt w:val="decimal"/>
      <w:lvlText w:val=""/>
      <w:lvlJc w:val="left"/>
    </w:lvl>
  </w:abstractNum>
  <w:num w:numId="1" w16cid:durableId="1194419783">
    <w:abstractNumId w:val="2"/>
    <w:lvlOverride w:ilvl="0">
      <w:startOverride w:val="1"/>
    </w:lvlOverride>
  </w:num>
  <w:num w:numId="2" w16cid:durableId="975792583">
    <w:abstractNumId w:val="0"/>
    <w:lvlOverride w:ilvl="0">
      <w:startOverride w:val="1"/>
    </w:lvlOverride>
  </w:num>
  <w:num w:numId="3" w16cid:durableId="1711566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55D"/>
    <w:rsid w:val="007617D9"/>
    <w:rsid w:val="00B8455D"/>
    <w:rsid w:val="00C034C3"/>
    <w:rsid w:val="00CF3A95"/>
    <w:rsid w:val="00F4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47BB"/>
  <w15:docId w15:val="{6D6A3E2C-FD8B-4EC9-B51B-CEBC172F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222222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6A5ACD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2E8B8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3A95"/>
    <w:pPr>
      <w:tabs>
        <w:tab w:val="center" w:pos="4677"/>
        <w:tab w:val="right" w:pos="9355"/>
      </w:tabs>
    </w:pPr>
    <w:rPr>
      <w:rFonts w:ascii="Arial" w:eastAsia="Arial" w:hAnsi="Arial" w:cs="Arial"/>
      <w:color w:val="auto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CF3A95"/>
    <w:rPr>
      <w:rFonts w:ascii="Arial" w:eastAsia="Arial" w:hAnsi="Arial" w:cs="Arial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5</cp:revision>
  <cp:lastPrinted>2026-05-01T06:27:00Z</cp:lastPrinted>
  <dcterms:created xsi:type="dcterms:W3CDTF">2026-05-01T05:23:00Z</dcterms:created>
  <dcterms:modified xsi:type="dcterms:W3CDTF">2026-05-01T06:27:00Z</dcterms:modified>
</cp:coreProperties>
</file>