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webSettings+xml" PartName="/word/webSettings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6 -->
  <w:body>
    <w:p>
      <w:pPr>
        <w:spacing w:after="240"/>
        <w:ind w:left="0" w:right="0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/>
        </w:rPr>
        <w:t>我们测试一下录音的时间，看能不能录制一分钟以上，这样的话就证明我们是可以成功破解了那个，成功破解了那个</w:t>
      </w:r>
      <w:r>
        <w:rPr>
          <w:rFonts w:ascii="Times New Roman" w:eastAsia="Times New Roman" w:hAnsi="Times New Roman" w:cs="Times New Roman"/>
        </w:rPr>
        <w:t>VIP</w:t>
      </w:r>
      <w:r>
        <w:rPr>
          <w:rFonts w:ascii="SimSun" w:eastAsia="SimSun" w:hAnsi="SimSun" w:cs="SimSun"/>
        </w:rPr>
        <w:t>的版本待会可以测试一下会议记录的人物的增加人物，增加那个内容做会议记录的十几年了不会吧，是只住了十几秒吗？</w:t>
      </w:r>
    </w:p>
    <w:p>
      <w:pPr>
        <w:pStyle w:val="img-container"/>
        <w:spacing w:before="240" w:after="240"/>
        <w:ind w:left="0" w:right="0"/>
        <w:jc w:val="center"/>
        <w:rPr>
          <w:rFonts w:ascii="Times New Roman" w:eastAsia="Times New Roman" w:hAnsi="Times New Roman" w:cs="Times New Roman"/>
        </w:rPr>
      </w:pPr>
      <w:r>
        <w:drawing>
          <wp:inline distT="0" distB="0" distL="0" distR="0">
            <wp:extent cx="4762500" cy="6343650"/>
            <wp:docPr id="2" name="image2" descr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/>
      </w:r>
      <w:r>
        <w:rPr>
          <w:rFonts w:ascii="Times New Roman" w:eastAsia="Times New Roman" w:hAnsi="Times New Roman" w:cs="Times New Roman"/>
        </w:rPr>
        <w:br/>
      </w:r>
    </w:p>
    <w:p>
      <w:pPr>
        <w:spacing w:before="240" w:after="240"/>
        <w:ind w:left="0" w:righ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No.Date</w:t>
      </w:r>
      <w:r>
        <w:rPr>
          <w:rFonts w:ascii="SimSun" w:eastAsia="SimSun" w:hAnsi="SimSun" w:cs="SimSun"/>
        </w:rPr>
        <w:t>吴向凡</w:t>
      </w:r>
      <w:r>
        <w:rPr>
          <w:rFonts w:ascii="Times New Roman" w:eastAsia="Times New Roman" w:hAnsi="Times New Roman" w:cs="Times New Roman"/>
        </w:rPr>
        <w:t>:4</w:t>
      </w:r>
      <w:r>
        <w:rPr>
          <w:rFonts w:ascii="SimSun" w:eastAsia="SimSun" w:hAnsi="SimSun" w:cs="SimSun"/>
        </w:rPr>
        <w:t>月</w:t>
      </w:r>
      <w:r>
        <w:rPr>
          <w:rFonts w:ascii="Times New Roman" w:eastAsia="Times New Roman" w:hAnsi="Times New Roman" w:cs="Times New Roman"/>
        </w:rPr>
        <w:t>21</w:t>
      </w:r>
      <w:r>
        <w:rPr>
          <w:rFonts w:ascii="SimSun" w:eastAsia="SimSun" w:hAnsi="SimSun" w:cs="SimSun"/>
        </w:rPr>
        <w:t>日</w:t>
      </w:r>
      <w:r>
        <w:rPr>
          <w:rFonts w:ascii="Times New Roman" w:eastAsia="Times New Roman" w:hAnsi="Times New Roman" w:cs="Times New Roman"/>
        </w:rPr>
        <w:t>1197</w:t>
      </w:r>
      <w:r>
        <w:rPr>
          <w:rFonts w:ascii="SimSun" w:eastAsia="SimSun" w:hAnsi="SimSun" w:cs="SimSun"/>
        </w:rPr>
        <w:t>直播能量泄露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SimSun" w:eastAsia="SimSun" w:hAnsi="SimSun" w:cs="SimSun"/>
        </w:rPr>
        <w:t>保持自己的心。干常人是充法有平常心的脂</w:t>
      </w:r>
    </w:p>
    <w:p>
      <w:pPr>
        <w:spacing w:before="240" w:after="240"/>
        <w:ind w:left="0" w:righ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,“</w:t>
      </w:r>
      <w:r>
        <w:rPr>
          <w:rFonts w:ascii="SimSun" w:eastAsia="SimSun" w:hAnsi="SimSun" w:cs="SimSun"/>
        </w:rPr>
        <w:t>能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SimSun" w:eastAsia="SimSun" w:hAnsi="SimSun" w:cs="SimSun"/>
        </w:rPr>
        <w:t>荷子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SimSun" w:eastAsia="SimSun" w:hAnsi="SimSun" w:cs="SimSun"/>
        </w:rPr>
        <w:t>备而不忘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SimSun" w:eastAsia="SimSun" w:hAnsi="SimSun" w:cs="SimSun"/>
        </w:rPr>
        <w:t>都有</w:t>
      </w:r>
      <w:r>
        <w:rPr>
          <w:rFonts w:ascii="Times New Roman" w:eastAsia="Times New Roman" w:hAnsi="Times New Roman" w:cs="Times New Roman"/>
        </w:rPr>
        <w:t>”“</w:t>
      </w:r>
      <w:r>
        <w:rPr>
          <w:rFonts w:ascii="SimSun" w:eastAsia="SimSun" w:hAnsi="SimSun" w:cs="SimSun"/>
        </w:rPr>
        <w:t>不显现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SimSun" w:eastAsia="SimSun" w:hAnsi="SimSun" w:cs="SimSun"/>
        </w:rPr>
        <w:t>光命不耀</w:t>
      </w:r>
    </w:p>
    <w:p>
      <w:pPr>
        <w:spacing w:before="240" w:after="240"/>
        <w:ind w:left="0" w:right="0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/>
        </w:rPr>
        <w:t>报福而坏玉黑里高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SimSun" w:eastAsia="SimSun" w:hAnsi="SimSun" w:cs="SimSun"/>
        </w:rPr>
        <w:t>还不显现顶级黑的玄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SimSun" w:eastAsia="SimSun" w:hAnsi="SimSun" w:cs="SimSun"/>
        </w:rPr>
        <w:t>黑的意恩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SimSun" w:eastAsia="SimSun" w:hAnsi="SimSun" w:cs="SimSun"/>
        </w:rPr>
        <w:t>一场切处于无形而着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SimSun" w:eastAsia="SimSun" w:hAnsi="SimSun" w:cs="SimSun"/>
        </w:rPr>
        <w:t>玄德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SimSun" w:eastAsia="SimSun" w:hAnsi="SimSun" w:cs="SimSun"/>
        </w:rPr>
        <w:t>道中常见</w:t>
      </w:r>
    </w:p>
    <w:p>
      <w:pPr>
        <w:spacing w:before="240" w:after="240"/>
        <w:ind w:left="0" w:right="0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/>
        </w:rPr>
        <w:t>面什么都有谷神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SimSun" w:eastAsia="SimSun" w:hAnsi="SimSun" w:cs="SimSun"/>
        </w:rPr>
        <w:t>小性的生殖掌拜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SimSun" w:eastAsia="SimSun" w:hAnsi="SimSun" w:cs="SimSun"/>
        </w:rPr>
        <w:t>百谷王江海低注地红聚价值无是本源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SimSun" w:eastAsia="SimSun" w:hAnsi="SimSun" w:cs="SimSun"/>
        </w:rPr>
        <w:t>有是衍生元中生有</w:t>
      </w:r>
      <w:r>
        <w:rPr>
          <w:rFonts w:ascii="Times New Roman" w:eastAsia="Times New Roman" w:hAnsi="Times New Roman" w:cs="Times New Roman"/>
        </w:rPr>
        <w:t>.</w:t>
      </w:r>
    </w:p>
    <w:p>
      <w:pPr>
        <w:spacing w:before="240" w:after="240"/>
        <w:ind w:left="0" w:right="0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/>
        </w:rPr>
        <w:t>阴灵根本的封东西</w:t>
      </w:r>
      <w:r>
        <w:rPr>
          <w:rFonts w:ascii="Times New Roman" w:eastAsia="Times New Roman" w:hAnsi="Times New Roman" w:cs="Times New Roman"/>
        </w:rPr>
        <w:t>....</w:t>
      </w:r>
      <w:r>
        <w:rPr>
          <w:rFonts w:ascii="SimSun" w:eastAsia="SimSun" w:hAnsi="SimSun" w:cs="SimSun"/>
        </w:rPr>
        <w:t>失黑雄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SimSun" w:eastAsia="SimSun" w:hAnsi="SimSun" w:cs="SimSun"/>
        </w:rPr>
        <w:t>低</w:t>
      </w:r>
      <w:r>
        <w:rPr>
          <w:rFonts w:ascii="Times New Roman" w:eastAsia="Times New Roman" w:hAnsi="Times New Roman" w:cs="Times New Roman"/>
        </w:rPr>
        <w:t>.3.“</w:t>
      </w:r>
      <w:r>
        <w:rPr>
          <w:rFonts w:ascii="SimSun" w:eastAsia="SimSun" w:hAnsi="SimSun" w:cs="SimSun"/>
        </w:rPr>
        <w:t>有之以为利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SimSun" w:eastAsia="SimSun" w:hAnsi="SimSun" w:cs="SimSun"/>
        </w:rPr>
        <w:t>无之以没用。</w:t>
      </w:r>
    </w:p>
    <w:p>
      <w:pPr>
        <w:spacing w:before="240" w:after="240"/>
        <w:ind w:left="0" w:right="0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/>
        </w:rPr>
        <w:t>国人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SimSun" w:eastAsia="SimSun" w:hAnsi="SimSun" w:cs="SimSun"/>
        </w:rPr>
        <w:t>给人以空间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SimSun" w:eastAsia="SimSun" w:hAnsi="SimSun" w:cs="SimSun"/>
        </w:rPr>
        <w:t>让他去发挥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SimSun" w:eastAsia="SimSun" w:hAnsi="SimSun" w:cs="SimSun"/>
        </w:rPr>
        <w:t>渊谷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SimSun" w:eastAsia="SimSun" w:hAnsi="SimSun" w:cs="SimSun"/>
        </w:rPr>
        <w:t>万物之宋</w:t>
      </w:r>
    </w:p>
    <w:p>
      <w:pPr>
        <w:spacing w:before="240" w:after="240"/>
        <w:ind w:left="0" w:right="0"/>
        <w:rPr>
          <w:rFonts w:ascii="Times New Roman" w:eastAsia="Times New Roman" w:hAnsi="Times New Roman" w:cs="Times New Roman"/>
        </w:rPr>
      </w:pPr>
    </w:p>
    <w:p>
      <w:pPr>
        <w:spacing w:before="240" w:after="240"/>
        <w:ind w:left="0" w:right="0"/>
        <w:rPr>
          <w:rFonts w:ascii="Times New Roman" w:eastAsia="Times New Roman" w:hAnsi="Times New Roman" w:cs="Times New Roman"/>
        </w:rPr>
      </w:pPr>
    </w:p>
    <w:p>
      <w:pPr>
        <w:spacing w:before="240" w:after="240"/>
        <w:ind w:left="0" w:right="0"/>
        <w:rPr>
          <w:rFonts w:ascii="Times New Roman" w:eastAsia="Times New Roman" w:hAnsi="Times New Roman" w:cs="Times New Roman"/>
        </w:rPr>
      </w:pPr>
    </w:p>
    <w:p w:rsidR="00A77B3E">
      <w:pPr>
        <w:ind w:left="0" w:right="0"/>
        <w:rPr>
          <w:color w:val="0000FF"/>
        </w:rPr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img-container">
    <w:name w:val="img-container"/>
    <w:basedOn w:val="Normal"/>
  </w:style>
  <w:style w:type="character" w:customStyle="1" w:styleId="img-caption">
    <w:name w:val="img-caption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no"?>
<Relationships xmlns="http://schemas.openxmlformats.org/package/2006/relationships">
<Relationship Id="rId1" Target="settings.xml" Type="http://schemas.openxmlformats.org/officeDocument/2006/relationships/settings"/>
<Relationship Id="rId2" Target="webSettings.xml" Type="http://schemas.openxmlformats.org/officeDocument/2006/relationships/webSettings"/>
<Relationship Id="rId3" Target="fontTable.xml" Type="http://schemas.openxmlformats.org/officeDocument/2006/relationships/fontTable"/>
<Relationship Id="rId4" Target="styles.xml" Type="http://schemas.openxmlformats.org/officeDocument/2006/relationships/styles"/>
<Relationship Id="rId5" Target="media/image1.jpeg" Type="http://schemas.openxmlformats.org/officeDocument/2006/relationships/image"/>
</Relationships>
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revision>1</cp:revision>
</cp:coreProperties>
</file>