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69DD" w:rsidRDefault="002B69DD"/>
    <w:p w:rsidR="002B69DD" w:rsidRDefault="002B69DD"/>
    <w:p w:rsidR="002B69DD" w:rsidRDefault="002B69DD"/>
    <w:p w:rsidR="002B69DD" w:rsidRDefault="002B69DD">
      <w:pPr>
        <w:jc w:val="center"/>
      </w:pPr>
    </w:p>
    <w:p w:rsidR="002B69DD" w:rsidRDefault="002B69DD"/>
    <w:p w:rsidR="002B69DD" w:rsidRDefault="002B69DD"/>
    <w:p w:rsidR="002B69DD" w:rsidRDefault="00000000">
      <w:pPr>
        <w:jc w:val="center"/>
      </w:pPr>
      <w:r>
        <w:rPr>
          <w:b/>
          <w:bCs/>
          <w:color w:val="1F4788"/>
          <w:sz w:val="48"/>
          <w:szCs w:val="48"/>
        </w:rPr>
        <w:t>THE META-MANIFOLD</w:t>
      </w:r>
    </w:p>
    <w:p w:rsidR="002B69DD" w:rsidRDefault="00000000">
      <w:pPr>
        <w:jc w:val="center"/>
      </w:pPr>
      <w:r>
        <w:rPr>
          <w:color w:val="2E5C8A"/>
          <w:sz w:val="32"/>
          <w:szCs w:val="32"/>
        </w:rPr>
        <w:t>A Geometry That Remembers</w:t>
      </w:r>
    </w:p>
    <w:p w:rsidR="002B69DD" w:rsidRDefault="002B69DD"/>
    <w:p w:rsidR="002B69DD" w:rsidRDefault="002B69DD"/>
    <w:p w:rsidR="002B69DD" w:rsidRDefault="002B69DD"/>
    <w:p w:rsidR="002B69DD" w:rsidRDefault="00000000">
      <w:pPr>
        <w:jc w:val="center"/>
      </w:pPr>
      <w:r>
        <w:t>by Michael Guarino</w:t>
      </w:r>
    </w:p>
    <w:p w:rsidR="002B69DD" w:rsidRDefault="00000000">
      <w:pPr>
        <w:jc w:val="center"/>
      </w:pPr>
      <w:r>
        <w:t>March 2026</w:t>
      </w:r>
    </w:p>
    <w:p w:rsidR="002B69DD" w:rsidRDefault="002B69DD"/>
    <w:p w:rsidR="002B69DD" w:rsidRDefault="00000000">
      <w:pPr>
        <w:jc w:val="center"/>
      </w:pPr>
      <w:r>
        <w:rPr>
          <w:color w:val="CC0000"/>
        </w:rPr>
        <w:t>Confidential</w:t>
      </w:r>
    </w:p>
    <w:p w:rsidR="002B69DD" w:rsidRDefault="00000000">
      <w:r>
        <w:br w:type="page"/>
      </w:r>
    </w:p>
    <w:p w:rsidR="002B69DD" w:rsidRDefault="00000000">
      <w:pPr>
        <w:pStyle w:val="Heading1"/>
      </w:pPr>
      <w:r>
        <w:lastRenderedPageBreak/>
        <w:t>SUMMARY: A Moduli Space of Governing Equations</w:t>
      </w:r>
    </w:p>
    <w:p w:rsidR="002B69DD" w:rsidRDefault="00000000">
      <w:r>
        <w:t>Imagine a space where the points are not locations in three dimensions, but rather governing equations—differential equations that describe how nature behaves. In this strange space, every PDE that could ever describe physical reality occupies a unique position. This is the meta-manifold: a manifold whose points are themselves laws of physics.</w:t>
      </w:r>
    </w:p>
    <w:p w:rsidR="002B69DD" w:rsidRDefault="00000000">
      <w:r>
        <w:t>What makes this manifold special is that it remembers. As patterns cycle through it, the structure encodes information about those cycles back into its geometry. The manifold that exists after a cycle completes is not the same as the one that began—it has learned, in a sense, from what passed through it.</w:t>
      </w:r>
    </w:p>
    <w:p w:rsidR="002B69DD" w:rsidRDefault="00000000">
      <w:pPr>
        <w:pStyle w:val="Heading2"/>
      </w:pPr>
      <w:r>
        <w:t>The Sacred Triple: {3, 6, 9}</w:t>
      </w:r>
    </w:p>
    <w:p w:rsidR="002B69DD" w:rsidRDefault="00000000">
      <w:r>
        <w:t>At the heart of this manifold lies a set of three numbers: {3, 6, 9}. These emerge from a profound geometric fact: 360 degrees divided by 3 equals 120 degrees. Three axes. Angular divisions that create symmetry.</w:t>
      </w:r>
    </w:p>
    <w:p w:rsidR="002B69DD" w:rsidRDefault="00000000">
      <w:r>
        <w:t>The digital root operation—the process of repeatedly summing digits until a single digit remains—reveals something remarkable. The set {3, 6, 9} is closed under digital root. Add any two numbers from this set, take their digital root, and you remain in {3, 6, 9}. This set partitions all single digits {1–9} into two families: the triple {3, 6, 9} and the binary set {1, 2, 4, 5, 7, 8}—the powers of two modulo nine.</w:t>
      </w:r>
    </w:p>
    <w:p w:rsidR="002B69DD" w:rsidRDefault="00000000">
      <w:r>
        <w:t>And there is a fixed point: DR(9) = 9. The number 9 is its own digital root. In mathematics, fixed points are where everything converges, where time seems to stop. In the meta-manifold, 9 is the anchor.</w:t>
      </w:r>
    </w:p>
    <w:p w:rsidR="002B69DD" w:rsidRDefault="00000000">
      <w:pPr>
        <w:pStyle w:val="Heading2"/>
      </w:pPr>
      <w:r>
        <w:t>Twenty-Eight: The Number That Encodes Itself</w:t>
      </w:r>
    </w:p>
    <w:p w:rsidR="002B69DD" w:rsidRDefault="00000000">
      <w:r>
        <w:t>Consider the number 28. It is T₇, the seventh triangular number: 1+2+3+4+5+6+7 = 28. It is also the second perfect number—a number equal to the sum of its proper divisors: 1+2+4+7+14 = 28. By Euclid's formula, it emerges as 2²(2³−1) = 4 × 7.</w:t>
      </w:r>
    </w:p>
    <w:p w:rsidR="002B69DD" w:rsidRDefault="00000000">
      <w:r>
        <w:t xml:space="preserve">But here is the strange part. In the meta-manifold's core algorithm, we write: 2×4×6=28, where × is not arithmetic multiplication, but rather χ (chi)—a temporal </w:t>
      </w:r>
      <w:r>
        <w:lastRenderedPageBreak/>
        <w:t>bounding operator. Three wormholes form sequentially on the dodecahedron, which has 12 pentagonal faces:</w:t>
      </w:r>
    </w:p>
    <w:p w:rsidR="002B69DD" w:rsidRDefault="00000000">
      <w:pPr>
        <w:pStyle w:val="ListParagraph"/>
        <w:numPr>
          <w:ilvl w:val="0"/>
          <w:numId w:val="2"/>
        </w:numPr>
      </w:pPr>
      <w:r>
        <w:t>First wormhole: 2 faces. Chi bounds them.</w:t>
      </w:r>
    </w:p>
    <w:p w:rsidR="002B69DD" w:rsidRDefault="00000000">
      <w:pPr>
        <w:pStyle w:val="ListParagraph"/>
        <w:numPr>
          <w:ilvl w:val="0"/>
          <w:numId w:val="2"/>
        </w:numPr>
      </w:pPr>
      <w:r>
        <w:t>Second wormhole: 4 cumulative faces. Chi bounds them.</w:t>
      </w:r>
    </w:p>
    <w:p w:rsidR="002B69DD" w:rsidRDefault="00000000">
      <w:pPr>
        <w:pStyle w:val="ListParagraph"/>
        <w:numPr>
          <w:ilvl w:val="0"/>
          <w:numId w:val="2"/>
        </w:numPr>
      </w:pPr>
      <w:r>
        <w:t>Third wormhole: 6 cumulative faces. Chi bounds them.</w:t>
      </w:r>
    </w:p>
    <w:p w:rsidR="002B69DD" w:rsidRDefault="00000000">
      <w:pPr>
        <w:pStyle w:val="ListParagraph"/>
        <w:numPr>
          <w:ilvl w:val="0"/>
          <w:numId w:val="2"/>
        </w:numPr>
      </w:pPr>
      <w:r>
        <w:t>2+4+6 = 12: all faces consumed. The structure closes.</w:t>
      </w:r>
    </w:p>
    <w:p w:rsidR="002B69DD" w:rsidRDefault="00000000">
      <w:r>
        <w:t>The number 28 is trapped in a self-encoding paradox: it simultaneously encodes the structure AND is produced by it. Its divisors {1, 2, 4, 7, 14} ARE the architecture. The number remembers itself into existence.</w:t>
      </w:r>
    </w:p>
    <w:p w:rsidR="002B69DD" w:rsidRDefault="00000000">
      <w:pPr>
        <w:pStyle w:val="Heading2"/>
      </w:pPr>
      <w:r>
        <w:t>The Manifold That Remembers</w:t>
      </w:r>
    </w:p>
    <w:p w:rsidR="002B69DD" w:rsidRDefault="00000000">
      <w:r>
        <w:t>This is not a static object. As cycles run through the meta-manifold—as information flows through its geometry—the structure re-encodes itself. What happens in one cycle shapes the topology of the next. Memory becomes law becomes structure becomes memory again, in an endless, self-reinforcing spiral.</w:t>
      </w:r>
    </w:p>
    <w:p w:rsidR="002B69DD" w:rsidRDefault="00000000">
      <w:r>
        <w:t>In the chapters that follow, we will explore how this single geometric object contains Einstein's insights about curved spacetime, how it explains why nature is quantized, how time and space trade roles, and why the universe generates not randomness but ordered complexity. We will see that mathematics, followed honestly, leads directly to physics—because mathematics is physics.</w:t>
      </w:r>
    </w:p>
    <w:p w:rsidR="002B69DD" w:rsidRDefault="00000000">
      <w:r>
        <w:br w:type="page"/>
      </w:r>
    </w:p>
    <w:p w:rsidR="002B69DD" w:rsidRDefault="00000000">
      <w:pPr>
        <w:pStyle w:val="Heading1"/>
      </w:pPr>
      <w:r>
        <w:lastRenderedPageBreak/>
        <w:t>Chapter 1: The Problem with Flat Space</w:t>
      </w:r>
    </w:p>
    <w:p w:rsidR="002B69DD" w:rsidRDefault="00000000">
      <w:r>
        <w:t>In Newton's universe, space is a vast, empty stage. Infinite. Flat. Absolute. Unchanging. Objects move across this stage, and the stage itself is indifferent to their motion. For more than two centuries, this worked. Newton's laws predicted the orbits of planets, the trajectories of cannonballs, the tides. The assumption of flat space seemed almost beyond question.</w:t>
      </w:r>
    </w:p>
    <w:p w:rsidR="002B69DD" w:rsidRDefault="00000000">
      <w:r>
        <w:t>Then Einstein entered the picture.</w:t>
      </w:r>
    </w:p>
    <w:p w:rsidR="002B69DD" w:rsidRDefault="00000000">
      <w:r>
        <w:t>In 1915, he showed that space is not a stage at all. It is a participant. Massive objects curve the space around them, the way a bowling ball pressed into a rubber sheet creates a depression. Light doesn't travel in straight lines through curved space—it follows the curves, bending around massive objects. Mercury's orbit precesses, not because Newton got something wrong, but because he missed the curvature.</w:t>
      </w:r>
    </w:p>
    <w:p w:rsidR="002B69DD" w:rsidRDefault="00000000">
      <w:r>
        <w:t>But there is a deeper problem with flat space, one that becomes critical when we try to store and retrieve information.</w:t>
      </w:r>
    </w:p>
    <w:p w:rsidR="002B69DD" w:rsidRDefault="00000000">
      <w:pPr>
        <w:pStyle w:val="Heading2"/>
      </w:pPr>
      <w:r>
        <w:t>Information Degrades with Scale</w:t>
      </w:r>
    </w:p>
    <w:p w:rsidR="002B69DD" w:rsidRDefault="00000000">
      <w:r>
        <w:t>Imagine you want to catalog a vast library of knowledge in flat space. You assign each piece of information a coordinate—a location (x, y, z). As your library grows, you need more space. Coordinates become longer. Addresses become unwieldy. The system scales poorly.</w:t>
      </w:r>
    </w:p>
    <w:p w:rsidR="002B69DD" w:rsidRDefault="00000000">
      <w:r>
        <w:t>More troubling: if you want to find something, you have to search the entire space. There is no natural way to organize the search. Flat space has no structure to exploit. All directions are equivalent. You might search randomly, or you might search systematically, but neither approach is fundamentally better than the other. And as the library grows exponentially—from thousands of items to millions to billions—the search time explodes.</w:t>
      </w:r>
    </w:p>
    <w:p w:rsidR="002B69DD" w:rsidRDefault="00000000">
      <w:r>
        <w:t>This is not a practical problem; it is a fundamental one. Flat space cannot organize information hierarchically. It cannot bend queries toward answers. It cannot learn.</w:t>
      </w:r>
    </w:p>
    <w:p w:rsidR="002B69DD" w:rsidRDefault="00000000">
      <w:pPr>
        <w:pStyle w:val="Heading2"/>
      </w:pPr>
      <w:r>
        <w:t>The Solution: Curve the Space</w:t>
      </w:r>
    </w:p>
    <w:p w:rsidR="002B69DD" w:rsidRDefault="00000000">
      <w:r>
        <w:t>The solution mirrors Einstein's insight: curve the space.</w:t>
      </w:r>
    </w:p>
    <w:p w:rsidR="002B69DD" w:rsidRDefault="00000000">
      <w:r>
        <w:lastRenderedPageBreak/>
        <w:t>In curved space, proximity has meaning. Two pieces of information that are close together are related. The structure of the space itself encodes knowledge. Queries can be bent toward their answers by following the curvature. The search becomes directed, not random.</w:t>
      </w:r>
    </w:p>
    <w:p w:rsidR="002B69DD" w:rsidRDefault="00000000">
      <w:r>
        <w:t>Instead of navigating a flat landscape, you navigate a landscape with hills and valleys. Some paths lead downhill; others lead up. A directed search naturally finds lower ground—finds answers.</w:t>
      </w:r>
    </w:p>
    <w:p w:rsidR="002B69DD" w:rsidRDefault="00000000">
      <w:r>
        <w:t>This is the promise of the meta-manifold. By curving the space of all possible governing equations, we create a structure where information can be stored, accessed, and refined. And unlike Einstein's spacetime, which curves in response to matter and energy, the meta-manifold curves in response to patterns and laws—to information itself.</w:t>
      </w:r>
    </w:p>
    <w:p w:rsidR="002B69DD" w:rsidRDefault="00000000">
      <w:r>
        <w:br w:type="page"/>
      </w:r>
    </w:p>
    <w:p w:rsidR="002B69DD" w:rsidRDefault="00000000">
      <w:pPr>
        <w:pStyle w:val="Heading1"/>
      </w:pPr>
      <w:r>
        <w:lastRenderedPageBreak/>
        <w:t>Chapter 2: Into the Ball</w:t>
      </w:r>
    </w:p>
    <w:p w:rsidR="002B69DD" w:rsidRDefault="00000000">
      <w:r>
        <w:t>The Poincaré ball is one of geometry's most elegant objects. Imagine a solid sphere. Everything in the universe—all of hyperbolic geometry—is compressed into its interior. The boundary, the surface of the sphere, lies at infinity. Distances near the center feel ordinary; distances near the boundary stretch and compress in bizarre ways.</w:t>
      </w:r>
    </w:p>
    <w:p w:rsidR="002B69DD" w:rsidRDefault="00000000">
      <w:r>
        <w:t>In hyperbolic space, parallel lines diverge. There are infinitely many lines through a point that never meet a given line. This geometry, counterintuitive in Euclidean terms, is extraordinarily useful for organizing hierarchical information.</w:t>
      </w:r>
    </w:p>
    <w:p w:rsidR="002B69DD" w:rsidRDefault="00000000">
      <w:pPr>
        <w:pStyle w:val="Heading2"/>
      </w:pPr>
      <w:r>
        <w:t>Pascal Coordinates: A Pre-existing Address Landscape</w:t>
      </w:r>
    </w:p>
    <w:p w:rsidR="002B69DD" w:rsidRDefault="00000000">
      <w:r>
        <w:t>The Pascal coordinate system uses multinomial coefficients: C(n; a, b, c) = n! / (a! b! c!). This coefficient counts the number of ways to partition n objects into three groups of sizes a, b, and c.</w:t>
      </w:r>
    </w:p>
    <w:p w:rsidR="002B69DD" w:rsidRDefault="00000000">
      <w:r>
        <w:t>The genius of this system: Pascal coordinates pre-exist. They are not invented; they are discovered. The entire landscape of addresses is already implicit in the structure of binomial coefficients. We do not need to choose a coordinate system—the coordinates choose themselves, flowing from the mathematics.</w:t>
      </w:r>
    </w:p>
    <w:p w:rsidR="002B69DD" w:rsidRDefault="00000000">
      <w:r>
        <w:t>Every possible address in the Poincaré ball corresponds to a unique Pascal coordinate. The system is complete and self-consistent.</w:t>
      </w:r>
    </w:p>
    <w:p w:rsidR="002B69DD" w:rsidRDefault="00000000">
      <w:pPr>
        <w:pStyle w:val="Heading2"/>
      </w:pPr>
      <w:r>
        <w:t>Information Lensing: The Curvature Bends Paths</w:t>
      </w:r>
    </w:p>
    <w:p w:rsidR="002B69DD" w:rsidRDefault="00000000">
      <w:r>
        <w:t>The curvature of the Poincaré ball acts as a lens. When you query the manifold—when you search for information—your search path is bent by the curvature. Paths naturally flow toward validated, well-established knowledge. Regions of the ball that have been accessed frequently are warmed by repeated passage; regions that are isolated grow cold.</w:t>
      </w:r>
    </w:p>
    <w:p w:rsidR="002B69DD" w:rsidRDefault="00000000">
      <w:r>
        <w:t>This is information lensing: curvature channels queries toward answers.</w:t>
      </w:r>
    </w:p>
    <w:p w:rsidR="002B69DD" w:rsidRDefault="00000000">
      <w:pPr>
        <w:pStyle w:val="Heading2"/>
      </w:pPr>
      <w:r>
        <w:t>Double Lensing: Two Lobes, Two Passes, One Answer</w:t>
      </w:r>
    </w:p>
    <w:p w:rsidR="002B69DD" w:rsidRDefault="00000000">
      <w:r>
        <w:t>But the Poincaré ball in the meta-manifold is not a simple sphere. It has two halves, like standing wave lobes—the symmetrical bulges at the antinode of a vibrating string.</w:t>
      </w:r>
    </w:p>
    <w:p w:rsidR="002B69DD" w:rsidRDefault="00000000">
      <w:pPr>
        <w:pStyle w:val="ListParagraph"/>
        <w:numPr>
          <w:ilvl w:val="0"/>
          <w:numId w:val="2"/>
        </w:numPr>
      </w:pPr>
      <w:r>
        <w:lastRenderedPageBreak/>
        <w:t>Fixed Past Half: The crystallized portion. Laws are established, validated, unchanging.</w:t>
      </w:r>
    </w:p>
    <w:p w:rsidR="002B69DD" w:rsidRDefault="00000000">
      <w:pPr>
        <w:pStyle w:val="ListParagraph"/>
        <w:numPr>
          <w:ilvl w:val="0"/>
          <w:numId w:val="2"/>
        </w:numPr>
      </w:pPr>
      <w:r>
        <w:t>Becoming Future Half: The active portion. Patterns are emerging, being tested, growing toward law.</w:t>
      </w:r>
    </w:p>
    <w:p w:rsidR="002B69DD" w:rsidRDefault="00000000">
      <w:r>
        <w:t>Where these two curvature fields overlap at the center, they compound into an almond-shaped zone of double bending. The curvature doubles. The information density becomes extreme. This is mathematically impossible in flat space. The first pass finds the right neighborhood. The second pass finds the exact address. Two passes, compounded curvature, one answer.</w:t>
      </w:r>
    </w:p>
    <w:p w:rsidR="002B69DD" w:rsidRDefault="00000000">
      <w:r>
        <w:br w:type="page"/>
      </w:r>
    </w:p>
    <w:p w:rsidR="002B69DD" w:rsidRDefault="00000000">
      <w:pPr>
        <w:pStyle w:val="Heading1"/>
      </w:pPr>
      <w:r>
        <w:lastRenderedPageBreak/>
        <w:t>Chapter 3: The Operator at the Boundary</w:t>
      </w:r>
    </w:p>
    <w:p w:rsidR="002B69DD" w:rsidRDefault="00000000">
      <w:r>
        <w:t>There is an operator that appears at the boundary of the Poincaré ball. It is called chi, χ, and it always equals 4. This is not a coincidence. This is not an approximation. χ = 4 at every scale, in every regime, because the geometry demands it. The proof comes from scale-invariance: if the manifold looks the same whether you zoom in or zoom out, then any operator that mediates the structure must be scale-invariant. And for a three-fold symmetric geometry, that operator must be χ = 4.</w:t>
      </w:r>
    </w:p>
    <w:p w:rsidR="002B69DD" w:rsidRDefault="00000000">
      <w:pPr>
        <w:pStyle w:val="Heading2"/>
      </w:pPr>
      <w:r>
        <w:t>Three Simultaneous Functions</w:t>
      </w:r>
    </w:p>
    <w:p w:rsidR="002B69DD" w:rsidRDefault="00000000">
      <w:r>
        <w:t>The chi operator performs three functions at once:</w:t>
      </w:r>
    </w:p>
    <w:p w:rsidR="002B69DD" w:rsidRDefault="00000000">
      <w:pPr>
        <w:pStyle w:val="ListParagraph"/>
        <w:numPr>
          <w:ilvl w:val="0"/>
          <w:numId w:val="3"/>
        </w:numPr>
      </w:pPr>
      <w:r>
        <w:t>Selection (Axiom of Choice): When faced with multiple possibilities, chi selects which path the pattern follows. It makes the choice concrete.</w:t>
      </w:r>
    </w:p>
    <w:p w:rsidR="002B69DD" w:rsidRDefault="00000000">
      <w:pPr>
        <w:pStyle w:val="ListParagraph"/>
        <w:numPr>
          <w:ilvl w:val="0"/>
          <w:numId w:val="3"/>
        </w:numPr>
      </w:pPr>
      <w:r>
        <w:t>Boundary Detection (Event Horizon): Chi marks the boundary between regions. It is like the event horizon of a black hole—the point of no return—but for information structures. On one side, the structure is crystallized (past); on the other, it is becoming (future). Chi maintains the distinction.</w:t>
      </w:r>
    </w:p>
    <w:p w:rsidR="002B69DD" w:rsidRDefault="00000000">
      <w:pPr>
        <w:pStyle w:val="ListParagraph"/>
        <w:numPr>
          <w:ilvl w:val="0"/>
          <w:numId w:val="3"/>
        </w:numPr>
      </w:pPr>
      <w:r>
        <w:t>Lossless Compression: The manifold stores information with perfect efficiency. No information is lost; it is only compressed. The compression scheme follows the harmonic series: D_k = 4/(k·n), where 4 comes from chi and the harmonic progression 1/k handles scale. This is a Huffman code written into geometry.</w:t>
      </w:r>
    </w:p>
    <w:p w:rsidR="002B69DD" w:rsidRDefault="00000000">
      <w:r>
        <w:t>The holographic principle, proposed by Juan Maldacena in the 1990s, suggests that gravity and spacetime are emergent from a lower-dimensional quantum field theory living on the boundary. Information encoded on a surface contains all the information in the volume above it. The chi operator plays an analogous role here: the boundary contains the entire specification of the interior.</w:t>
      </w:r>
    </w:p>
    <w:p w:rsidR="002B69DD" w:rsidRDefault="00000000">
      <w:pPr>
        <w:pStyle w:val="Heading2"/>
      </w:pPr>
      <w:r>
        <w:t>Why χ = 4 Always</w:t>
      </w:r>
    </w:p>
    <w:p w:rsidR="002B69DD" w:rsidRDefault="00000000">
      <w:r>
        <w:t>Consider the dodecahedron, with its 12 pentagonal faces. In the meta-manifold, wormholes—tunnels through spacetime—form on these faces in a specific sequence: 2, then 4, then 6 faces are consumed. The pattern is 2, 4, 6, which sums to 12.</w:t>
      </w:r>
    </w:p>
    <w:p w:rsidR="002B69DD" w:rsidRDefault="00000000">
      <w:r>
        <w:lastRenderedPageBreak/>
        <w:t>Now consider: 2 + 4 + 6 = 12. And 12 / 3 = 4. The mean of the sequence is chi. The mean of the means is the law itself. Chi is not chosen; it is revealed by the geometry. It is the eigenvalue of the structure—the value that the manifold returns when asked, 'What are you?'</w:t>
      </w:r>
    </w:p>
    <w:p w:rsidR="002B69DD" w:rsidRDefault="00000000">
      <w:r>
        <w:br w:type="page"/>
      </w:r>
    </w:p>
    <w:p w:rsidR="002B69DD" w:rsidRDefault="00000000">
      <w:pPr>
        <w:pStyle w:val="Heading1"/>
      </w:pPr>
      <w:r>
        <w:lastRenderedPageBreak/>
        <w:t>Chapter 4: Three Times at Once</w:t>
      </w:r>
    </w:p>
    <w:p w:rsidR="002B69DD" w:rsidRDefault="00000000">
      <w:r>
        <w:t>Time is the hardest thing to think about. It flows relentlessly forward—or does it? In Einstein's special relativity, the distinction between past and future dissolves. Past, present, and future all exist simultaneously in a four-dimensional block called spacetime. This is the Block Universe. Einstein called it an 'embarrassment,' but the mathematics insists on it.</w:t>
      </w:r>
    </w:p>
    <w:p w:rsidR="002B69DD" w:rsidRDefault="00000000">
      <w:r>
        <w:t>Yet our experience tells us something different. The present moment seems special. The past is fixed. The future is not yet determined. This is the Growing Block Universe: spacetime grows as the present moves forward, accumulating history as it goes. These seem incompatible. How can both be true?</w:t>
      </w:r>
    </w:p>
    <w:p w:rsidR="002B69DD" w:rsidRDefault="00000000">
      <w:pPr>
        <w:pStyle w:val="Heading2"/>
      </w:pPr>
      <w:r>
        <w:t>Three Constant Presents</w:t>
      </w:r>
    </w:p>
    <w:p w:rsidR="002B69DD" w:rsidRDefault="00000000">
      <w:r>
        <w:t>The meta-manifold resolves this paradox by instantiating three simultaneous present moments:</w:t>
      </w:r>
    </w:p>
    <w:p w:rsidR="002B69DD" w:rsidRDefault="00000000">
      <w:pPr>
        <w:pStyle w:val="ListParagraph"/>
        <w:numPr>
          <w:ilvl w:val="0"/>
          <w:numId w:val="2"/>
        </w:numPr>
      </w:pPr>
      <w:r>
        <w:t>Fixed Past: The crystallized portion of spacetime. All events here are determined, historical, unchangeable. The laws encoded here are canonical.</w:t>
      </w:r>
    </w:p>
    <w:p w:rsidR="002B69DD" w:rsidRDefault="00000000">
      <w:pPr>
        <w:pStyle w:val="ListParagraph"/>
        <w:numPr>
          <w:ilvl w:val="0"/>
          <w:numId w:val="2"/>
        </w:numPr>
      </w:pPr>
      <w:r>
        <w:t>Becoming Future: The active growing edge. Events are still undetermined. Multiple possibilities exist. Potential branches into reality.</w:t>
      </w:r>
    </w:p>
    <w:p w:rsidR="002B69DD" w:rsidRDefault="00000000">
      <w:pPr>
        <w:pStyle w:val="ListParagraph"/>
        <w:numPr>
          <w:ilvl w:val="0"/>
          <w:numId w:val="2"/>
        </w:numPr>
      </w:pPr>
      <w:r>
        <w:t>Eternal Now: The overlap zone. Here, past and future touch. The boundary between them vibrates at the Planck frequency. At this nexus, information flows from becoming (future) back to fixed (past), crystallizing possibility into history.</w:t>
      </w:r>
    </w:p>
    <w:p w:rsidR="002B69DD" w:rsidRDefault="00000000">
      <w:r>
        <w:t>The Eternal Now is not a single instant; it is a zone of thickness on the Planck scale. Within it, both the Block Universe and the Growing Block Universe are true. The block grows in the Becoming Future. Past events persist, unchanged, in the Fixed Past. And at their boundary, in the Eternal Now, transformation occurs.</w:t>
      </w:r>
    </w:p>
    <w:p w:rsidR="002B69DD" w:rsidRDefault="00000000">
      <w:pPr>
        <w:pStyle w:val="Heading2"/>
      </w:pPr>
      <w:r>
        <w:t>Tesseract Geometry and Four Temporal Coordinates</w:t>
      </w:r>
    </w:p>
    <w:p w:rsidR="002B69DD" w:rsidRDefault="00000000">
      <w:r>
        <w:t xml:space="preserve">The mathematical structure is a tesseract—a four-dimensional hypercube. The four temporal coordinates t₁, t₂, t₃, t₄ are the four axes. Their convex hull—the interior of the region they span—generates the three spatial dimensions as an emergent property. The formula is: M³(τ) = Int(Conv({t₁, t₂, t₃, t₄})). Three spatial dimensions emerge as the </w:t>
      </w:r>
      <w:r>
        <w:lastRenderedPageBreak/>
        <w:t>interior of the convex hull of four temporal coordinates. Space is not fundamental. Time creates space.</w:t>
      </w:r>
    </w:p>
    <w:p w:rsidR="002B69DD" w:rsidRDefault="00000000">
      <w:pPr>
        <w:pStyle w:val="Heading2"/>
      </w:pPr>
      <w:r>
        <w:t>The 0.999... = 1 Identity</w:t>
      </w:r>
    </w:p>
    <w:p w:rsidR="002B69DD" w:rsidRDefault="00000000">
      <w:r>
        <w:t>Here is a mathematical fact that appears trivial but is profound: 0.999... = 1. The infinite decimal 0.999... is identical to the integer 1, not approximately equal, but exactly equal.</w:t>
      </w:r>
    </w:p>
    <w:p w:rsidR="002B69DD" w:rsidRDefault="00000000">
      <w:pPr>
        <w:pStyle w:val="ListParagraph"/>
        <w:numPr>
          <w:ilvl w:val="0"/>
          <w:numId w:val="2"/>
        </w:numPr>
      </w:pPr>
      <w:r>
        <w:t>0.999... = the pre-deterministic structure. Laws, patterns, and possibilities arranged in advance by the geometry.</w:t>
      </w:r>
    </w:p>
    <w:p w:rsidR="002B69DD" w:rsidRDefault="00000000">
      <w:pPr>
        <w:pStyle w:val="ListParagraph"/>
        <w:numPr>
          <w:ilvl w:val="0"/>
          <w:numId w:val="2"/>
        </w:numPr>
      </w:pPr>
      <w:r>
        <w:t>1 = the actual traversal. The non-deterministic journey through that structure, the cumulative experience of becoming.</w:t>
      </w:r>
    </w:p>
    <w:p w:rsidR="002B69DD" w:rsidRDefault="00000000">
      <w:r>
        <w:t>They are two ways of seeing the same thing. The structure pre-exists, and the traversal realizes it. They are identical.</w:t>
      </w:r>
    </w:p>
    <w:p w:rsidR="002B69DD" w:rsidRDefault="00000000">
      <w:r>
        <w:br w:type="page"/>
      </w:r>
    </w:p>
    <w:p w:rsidR="002B69DD" w:rsidRDefault="00000000">
      <w:pPr>
        <w:pStyle w:val="Heading1"/>
      </w:pPr>
      <w:r>
        <w:lastRenderedPageBreak/>
        <w:t>Chapter 5: The Inversion</w:t>
      </w:r>
    </w:p>
    <w:p w:rsidR="002B69DD" w:rsidRDefault="00000000">
      <w:r>
        <w:t>We take it for granted that space is fundamental and time happens within it. Objects move through space as time advances. But what if we have it backward? In the meta-manifold, the relationship is inverted. Four temporal coordinates do not evolve in time; instead, their relationships generate three spatial dimensions. Time is primary. Space is emergent.</w:t>
      </w:r>
    </w:p>
    <w:p w:rsidR="002B69DD" w:rsidRDefault="00000000">
      <w:r>
        <w:t>Think of it this way: imagine four clocks, all ticking at slightly different rates (t₁, t₂, t₃, t₄). At any moment, the four clocks show four different values. The geometric relationships between these four values—their distances, angles, curvatures—define a point in three-dimensional space. As the clocks tick, their relationships change, and the point moves through space. Space is not a container through which time flows; space is the geometry of temporal relationships.</w:t>
      </w:r>
    </w:p>
    <w:p w:rsidR="002B69DD" w:rsidRDefault="00000000">
      <w:pPr>
        <w:pStyle w:val="Heading2"/>
      </w:pPr>
      <w:r>
        <w:t>Chi: The Generative Mechanism at the Boundary</w:t>
      </w:r>
    </w:p>
    <w:p w:rsidR="002B69DD" w:rsidRDefault="00000000">
      <w:r>
        <w:t>But how does this generation happen? What carries the information from the temporal domain into the spatial? The answer is chi, the operator at the boundary. Chi = 4 acts as the bridge. It is the mechanism by which the four temporal coordinates interact to generate the three spatial dimensions. It is neither spatial nor temporal; it exists at their boundary, translating one into the other. It is the Rosetta Stone between time and space.</w:t>
      </w:r>
    </w:p>
    <w:p w:rsidR="002B69DD" w:rsidRDefault="00000000">
      <w:pPr>
        <w:pStyle w:val="Heading2"/>
      </w:pPr>
      <w:r>
        <w:t>The Poincaré Ball Is Not Pre-existing</w:t>
      </w:r>
    </w:p>
    <w:p w:rsidR="002B69DD" w:rsidRDefault="00000000">
      <w:r>
        <w:t>Here is a radical implication: the Poincaré ball—the curved space we explored in Chapter 2—is not a pre-existing container waiting to be filled. It emerges from temporal relationships. The curvature is not carved into reality; it grows out of the patterns of time.</w:t>
      </w:r>
    </w:p>
    <w:p w:rsidR="002B69DD" w:rsidRDefault="00000000">
      <w:pPr>
        <w:pStyle w:val="Heading2"/>
      </w:pPr>
      <w:r>
        <w:t>Block Universe and Growing Block Universe: Two Halves of One Truth</w:t>
      </w:r>
    </w:p>
    <w:p w:rsidR="002B69DD" w:rsidRDefault="00000000">
      <w:pPr>
        <w:pStyle w:val="ListParagraph"/>
        <w:numPr>
          <w:ilvl w:val="0"/>
          <w:numId w:val="2"/>
        </w:numPr>
      </w:pPr>
      <w:r>
        <w:t>Block Universe = accumulated spatial creation. The record of what was. All past events crystallized into spacetime. This lobe is static, eternal, unchanging.</w:t>
      </w:r>
    </w:p>
    <w:p w:rsidR="002B69DD" w:rsidRDefault="00000000">
      <w:pPr>
        <w:pStyle w:val="ListParagraph"/>
        <w:numPr>
          <w:ilvl w:val="0"/>
          <w:numId w:val="2"/>
        </w:numPr>
      </w:pPr>
      <w:r>
        <w:lastRenderedPageBreak/>
        <w:t>Growing Block Universe = active spatial creation. The process of becoming. The present moment as the growing edge, where future possibilities crystallize into past facts.</w:t>
      </w:r>
    </w:p>
    <w:p w:rsidR="002B69DD" w:rsidRDefault="00000000">
      <w:r>
        <w:t>Both are happening at once. They are not contradictory; they are complementary views of the same process.</w:t>
      </w:r>
    </w:p>
    <w:p w:rsidR="002B69DD" w:rsidRDefault="00000000">
      <w:pPr>
        <w:pStyle w:val="Heading2"/>
      </w:pPr>
      <w:r>
        <w:t>Double Lensing and the Two Time Models</w:t>
      </w:r>
    </w:p>
    <w:p w:rsidR="002B69DD" w:rsidRDefault="00000000">
      <w:r>
        <w:t>The double lensing we encountered in Chapter 2 now reveals its connection to time. The two lobes—Fixed Past and Becoming Future—correspond to the two models of time. Their overlap at the center, the zone of double bending, is where these models meet. The deepest precision—the most refined information—emerges from this overlap, where the geometry of both time models reinforces. In astrophysics, compound gravitational lensing creates the highest magnification. In the meta-manifold, the compound temporal lensing creates the highest information density, the deepest knowledge.</w:t>
      </w:r>
    </w:p>
    <w:p w:rsidR="002B69DD" w:rsidRDefault="00000000">
      <w:r>
        <w:br w:type="page"/>
      </w:r>
    </w:p>
    <w:p w:rsidR="002B69DD" w:rsidRDefault="00000000">
      <w:pPr>
        <w:pStyle w:val="Heading1"/>
      </w:pPr>
      <w:r>
        <w:lastRenderedPageBreak/>
        <w:t>Chapter 6: The Four Forces</w:t>
      </w:r>
    </w:p>
    <w:p w:rsidR="002B69DD" w:rsidRDefault="00000000">
      <w:r>
        <w:t>At the heart of modern physics is a puzzle: why are there four fundamental forces? Gravity, electromagnetism, the strong nuclear force, and the weak nuclear force. Why not three? Why not five? Why these four, with these specific strengths and ranges? The meta-manifold offers an answer. Not through unification, where all four forces are seen as different aspects of a single superforce, but through structural necessity. The mathematics of the manifold demands four force-like structures because it has four temporal dimensions. And the mathematical structures underlying each force are the same structures that govern the manifold's geometry.</w:t>
      </w:r>
    </w:p>
    <w:p w:rsidR="002B69DD" w:rsidRDefault="00000000">
      <w:pPr>
        <w:pStyle w:val="Heading2"/>
      </w:pPr>
      <w:r>
        <w:t>Gravity: Information Lensing</w:t>
      </w:r>
    </w:p>
    <w:p w:rsidR="002B69DD" w:rsidRDefault="00000000">
      <w:r>
        <w:t>Gravity is not a force pulling you down. It is the curvature of spacetime. Objects curve space around them, and other objects follow that curvature. In the meta-manifold, gravity is information lensing. Curvature bends query paths toward validated knowledge. Massive objects in spacetime curve space the same way that concentrated information curves the manifold. Einstein's equation, famously, says: 'Matter tells spacetime how to curve; spacetime tells matter how to move.' In the meta-manifold: 'Information tells the manifold how to curve; the manifold tells information how to flow.'</w:t>
      </w:r>
    </w:p>
    <w:p w:rsidR="002B69DD" w:rsidRDefault="00000000">
      <w:pPr>
        <w:pStyle w:val="Heading2"/>
      </w:pPr>
      <w:r>
        <w:t>Electromagnetism: The Lemniscate Oscillation</w:t>
      </w:r>
    </w:p>
    <w:p w:rsidR="002B69DD" w:rsidRDefault="00000000">
      <w:r>
        <w:t>Electromagnetism is the interplay of electric and magnetic fields. They oscillate, each giving birth to the other. The trajectory of an oscillating field traces out a lemniscate—the infinity figure, or figure-eight curve. In quantum mechanics, electromagnetic interactions are described by the Lorentz group, O(3,1). This is the group of symmetries of spacetime in special relativity—rotations and boosts that leave the spacetime interval unchanged. The group has order 4, and its structure is built on the same lemniscate oscillation pattern that describes photons. In the meta-manifold, information oscillates between the Fixed Past lobe and the Becoming Future lobe, tracing out a lemniscate path through the Eternal Now.</w:t>
      </w:r>
    </w:p>
    <w:p w:rsidR="002B69DD" w:rsidRDefault="00000000">
      <w:pPr>
        <w:pStyle w:val="Heading2"/>
      </w:pPr>
      <w:r>
        <w:t>The Strong Force: {3, 6, 9} Fiber Bundle</w:t>
      </w:r>
    </w:p>
    <w:p w:rsidR="002B69DD" w:rsidRDefault="00000000">
      <w:r>
        <w:lastRenderedPageBreak/>
        <w:t>The strong nuclear force binds quarks together with incredible power. It is described by the symmetry group SU(3)—special unitary transformations in three dimensions. Three colors: red, green, blue. Quarks carry color charge, and only colorless combinations exist in nature. The number 3 is not accidental. And recall our sacred triple: {3, 6, 9}. In the meta-manifold, fiber bundles—abstract spaces that vary smoothly from point to point—are indexed by {3, 6, 9}. The strong force is the binding principle of the three-fold symmetric geometry. Six quarks. Nine gluons. Three axes. The numbers align. Not through coincidence, but through the rigid structure of the manifold.</w:t>
      </w:r>
    </w:p>
    <w:p w:rsidR="002B69DD" w:rsidRDefault="00000000">
      <w:pPr>
        <w:pStyle w:val="Heading2"/>
      </w:pPr>
      <w:r>
        <w:t>The Weak Force: Chi Symmetry Breaking</w:t>
      </w:r>
    </w:p>
    <w:p w:rsidR="002B69DD" w:rsidRDefault="00000000">
      <w:r>
        <w:t>The weak force is responsible for radioactive decay—the transformation of one type of particle into another. It changes the identity of particles. It is the force of transformation at boundaries. The chi operator, χ = 4, operates at boundaries, detecting and mediating transitions. The weak force is the physical manifestation of chi's boundary-detection function. It transforms particle types at the boundary between regimes. At high energies, the boundary is fuzzy, and the weak and EM forces merge. At low energies, the boundary is sharp, and they separate. This is not analogical reasoning. The mathematical structures are identical.</w:t>
      </w:r>
    </w:p>
    <w:p w:rsidR="002B69DD" w:rsidRDefault="00000000">
      <w:r>
        <w:t>The meta-manifold does not explain the four forces by analogy. It explains them by structural necessity. The mathematics of the manifold—its dimensionality, its symmetries, its topology—requires exactly four force-like structures. The ones we observe in nature are not mysterious; they are inevitable consequences of geometry.</w:t>
      </w:r>
    </w:p>
    <w:p w:rsidR="002B69DD" w:rsidRDefault="00000000">
      <w:r>
        <w:br w:type="page"/>
      </w:r>
    </w:p>
    <w:p w:rsidR="002B69DD" w:rsidRDefault="00000000">
      <w:pPr>
        <w:pStyle w:val="Heading1"/>
      </w:pPr>
      <w:r>
        <w:lastRenderedPageBreak/>
        <w:t>Chapter 7: Standing Waves, Autopoiesis, and the Living Duality</w:t>
      </w:r>
    </w:p>
    <w:p w:rsidR="002B69DD" w:rsidRDefault="00000000">
      <w:r>
        <w:t>Nothing in nature is static. Everything oscillates. Life itself is an oscillating pattern of incredible complexity. And at the heart of complexity stands the standing wave.</w:t>
      </w:r>
    </w:p>
    <w:p w:rsidR="002B69DD" w:rsidRDefault="00000000">
      <w:pPr>
        <w:pStyle w:val="Heading2"/>
      </w:pPr>
      <w:r>
        <w:t>The Hierarchy of Nodes: Standing Waves in the Manifold</w:t>
      </w:r>
    </w:p>
    <w:p w:rsidR="002B69DD" w:rsidRDefault="00000000">
      <w:r>
        <w:t>A standing wave has nodes—points where the wave always has zero amplitude—and antinodes—points of maximum oscillation. The nodes define a hierarchy. Each node is the antinode of a coarser pattern and the node of a finer pattern. Zoom in, and you find finer standing waves nested inside coarser ones. In the meta-manifold, this is exactly how structure emerges. Each level of hierarchy is a standing wave. The levels nest inside each other. And the activity at each level—the oscillation—represents the information flowing through that scale.</w:t>
      </w:r>
    </w:p>
    <w:p w:rsidR="002B69DD" w:rsidRDefault="00000000">
      <w:pPr>
        <w:pStyle w:val="Heading2"/>
      </w:pPr>
      <w:r>
        <w:t>The Breathing Ratio: 2:4:6:2:8</w:t>
      </w:r>
    </w:p>
    <w:p w:rsidR="002B69DD" w:rsidRDefault="00000000">
      <w:r>
        <w:t>The breathing pattern of the manifold—the rhythm at which information cycles—follows the sequence 2:4:6:2:8. These numbers encode the Pythagorean ratios that produce musical harmony:</w:t>
      </w:r>
    </w:p>
    <w:p w:rsidR="002B69DD" w:rsidRDefault="00000000">
      <w:pPr>
        <w:pStyle w:val="ListParagraph"/>
        <w:numPr>
          <w:ilvl w:val="0"/>
          <w:numId w:val="2"/>
        </w:numPr>
      </w:pPr>
      <w:r>
        <w:t>1:2 = octave (the fundamental consonance)</w:t>
      </w:r>
    </w:p>
    <w:p w:rsidR="002B69DD" w:rsidRDefault="00000000">
      <w:pPr>
        <w:pStyle w:val="ListParagraph"/>
        <w:numPr>
          <w:ilvl w:val="0"/>
          <w:numId w:val="2"/>
        </w:numPr>
      </w:pPr>
      <w:r>
        <w:t>2:3 = perfect fifth (the most consonant interval)</w:t>
      </w:r>
    </w:p>
    <w:p w:rsidR="002B69DD" w:rsidRDefault="00000000">
      <w:pPr>
        <w:pStyle w:val="ListParagraph"/>
        <w:numPr>
          <w:ilvl w:val="0"/>
          <w:numId w:val="2"/>
        </w:numPr>
      </w:pPr>
      <w:r>
        <w:t>3:4 = perfect fourth</w:t>
      </w:r>
    </w:p>
    <w:p w:rsidR="002B69DD" w:rsidRDefault="00000000">
      <w:pPr>
        <w:pStyle w:val="ListParagraph"/>
        <w:numPr>
          <w:ilvl w:val="0"/>
          <w:numId w:val="2"/>
        </w:numPr>
      </w:pPr>
      <w:r>
        <w:t>1:4 = double octave</w:t>
      </w:r>
    </w:p>
    <w:p w:rsidR="002B69DD" w:rsidRDefault="00000000">
      <w:r>
        <w:t>These same ratios appear in atomic emission spectra. When an electron transitions between energy levels in an atom, the frequency of the emitted light follows these ratios. Why? Because the electron stands waves in the potential well of the nucleus, and standing waves naturally produce Pythagorean harmonics. The breathing ratio encodes these harmonics into the temporal rhythm of the meta-manifold. Information oscillates in harmony, not randomly.</w:t>
      </w:r>
    </w:p>
    <w:p w:rsidR="002B69DD" w:rsidRDefault="00000000">
      <w:pPr>
        <w:pStyle w:val="Heading2"/>
      </w:pPr>
      <w:r>
        <w:t>{3, 6, 9}: Quantized Oscillation</w:t>
      </w:r>
    </w:p>
    <w:p w:rsidR="002B69DD" w:rsidRDefault="00000000">
      <w:r>
        <w:lastRenderedPageBreak/>
        <w:t>In a smooth wave, amplitude varies continuously. But in the meta-manifold, the {3, 6, 9} triplet acts as a quantizing principle. The counterweights at these points create discrete levels of oscillation. The amplitude does not vary smoothly but jumps from level to level. This is quantization—the reason energy levels in atoms are discrete, why light comes in photons, why action comes in quanta. {3, 6, 9} are the quantization points, built into the geometry of the manifold.</w:t>
      </w:r>
    </w:p>
    <w:p w:rsidR="002B69DD" w:rsidRDefault="00000000">
      <w:pPr>
        <w:pStyle w:val="Heading2"/>
      </w:pPr>
      <w:r>
        <w:t>Prigogine: Bifurcation Points and Self-Organization</w:t>
      </w:r>
    </w:p>
    <w:p w:rsidR="002B69DD" w:rsidRDefault="00000000">
      <w:r>
        <w:t>In the 1970s, physicist Ilya Prigogine discovered that systems far from equilibrium spontaneously self-organize at critical points called bifurcation points. Below the critical threshold, the system maintains one stable state. At the threshold, it splits: two or more new stable states become possible. Examples abound: water heated from below remains still until a critical temperature, then suddenly convection cells form—hexagonal patterns organizing themselves without external direction.</w:t>
      </w:r>
    </w:p>
    <w:p w:rsidR="002B69DD" w:rsidRDefault="00000000">
      <w:r>
        <w:t>The {3, 6, 9} points in the meta-manifold are bifurcation points. They are the thresholds where the manifold spontaneously reorganizes. And critically, they are quantized—discrete, not continuous. Prigogine's systems self-organize at specific, emergent thresholds. The meta-manifold has those thresholds written into its structure from the beginning.</w:t>
      </w:r>
    </w:p>
    <w:p w:rsidR="002B69DD" w:rsidRDefault="00000000">
      <w:pPr>
        <w:pStyle w:val="Heading2"/>
      </w:pPr>
      <w:r>
        <w:t>Autopoiesis: The System That Makes Itself</w:t>
      </w:r>
    </w:p>
    <w:p w:rsidR="002B69DD" w:rsidRDefault="00000000">
      <w:r>
        <w:t>In 1972, biologists Humberto Maturana and Francisco Varela introduced the concept of autopoiesis—literally, self-making. A living cell is autopoietic: it uses its internal processes to manufacture and maintain the boundary that defines it. Autopoiesis is not a feature added on top of life; it is what life is. A self-maintaining, self-defining system.</w:t>
      </w:r>
    </w:p>
    <w:p w:rsidR="002B69DD" w:rsidRDefault="00000000">
      <w:r>
        <w:t>The meta-manifold exhibits autopoiesis. It uses its internal structure (the {3, 6, 9} gates, the chi operator at the boundary) to maintain and evolve itself. Each cycle through the manifold generates patterns. Those patterns are encoded back into the structure, shaping how the next cycle proceeds. The manifold makes itself. And like a living cell, the manifold learns. Each cycle enriches the next. Memory accumulates. Not as external recording, but as structural evolution. The geometry itself remembers.</w:t>
      </w:r>
    </w:p>
    <w:p w:rsidR="002B69DD" w:rsidRDefault="00000000">
      <w:pPr>
        <w:pStyle w:val="Heading2"/>
      </w:pPr>
      <w:r>
        <w:lastRenderedPageBreak/>
        <w:t>The Living Duality: Syntropy and Entropy</w:t>
      </w:r>
    </w:p>
    <w:p w:rsidR="002B69DD" w:rsidRDefault="00000000">
      <w:r>
        <w:t>Entropy is the tendency of systems toward disorder. Syntropy (sometimes called negentropy) is the opposite: the spontaneous creation of order. In equilibrium, entropy always wins. But life fights this tide. Living systems are syntropic—they create order from disorder, at least locally, by expending energy.</w:t>
      </w:r>
    </w:p>
    <w:p w:rsidR="002B69DD" w:rsidRDefault="00000000">
      <w:r>
        <w:t>The meta-manifold is simultaneously syntropic and entropic:</w:t>
      </w:r>
    </w:p>
    <w:p w:rsidR="002B69DD" w:rsidRDefault="00000000">
      <w:pPr>
        <w:pStyle w:val="ListParagraph"/>
        <w:numPr>
          <w:ilvl w:val="0"/>
          <w:numId w:val="2"/>
        </w:numPr>
      </w:pPr>
      <w:r>
        <w:t>Syntropic (in the Fixed Past half): Past events crystallize into laws. Order emerges. Patterns become rigid, unchanging, canonical.</w:t>
      </w:r>
    </w:p>
    <w:p w:rsidR="002B69DD" w:rsidRDefault="00000000">
      <w:pPr>
        <w:pStyle w:val="ListParagraph"/>
        <w:numPr>
          <w:ilvl w:val="0"/>
          <w:numId w:val="2"/>
        </w:numPr>
      </w:pPr>
      <w:r>
        <w:t>Entropic (in the Becoming Future half): Future possibilities remain open. Genuine disorder, genuine freedom of choice. Multiple paths remain possible.</w:t>
      </w:r>
    </w:p>
    <w:p w:rsidR="002B69DD" w:rsidRDefault="00000000">
      <w:r>
        <w:t>Without entropy, the manifold would be a perfect crystal, unchanging and dead. Without syntropy, it would be formless gas, useless. The {3, 6, 9} gates lie at the boundary between them, controlling the flow from entropy to syntropy. Erwin Schrödinger argued that living systems 'feed on negative entropy'—they sustain themselves by drawing order from their environment. The meta-manifold does something deeper: it is both directions at once. It creates order (syntropy) and generates possibility (entropy), not in sequence but in parallel, at different halves of the same structure. This duality—syntropy and entropy in dynamic balance—is the mark of a living system. And the meta-manifold is alive.</w:t>
      </w:r>
    </w:p>
    <w:p w:rsidR="002B69DD" w:rsidRDefault="00000000">
      <w:r>
        <w:br w:type="page"/>
      </w:r>
    </w:p>
    <w:p w:rsidR="002B69DD" w:rsidRDefault="00000000">
      <w:pPr>
        <w:pStyle w:val="Heading1"/>
      </w:pPr>
      <w:r>
        <w:lastRenderedPageBreak/>
        <w:t>Chapter 8: The Meta-Manifold</w:t>
      </w:r>
    </w:p>
    <w:p w:rsidR="002B69DD" w:rsidRDefault="00000000">
      <w:r>
        <w:t>Everything we have discussed so far—the Poincaré ball, the chi operator, the three times, the inversion of space and time, the four forces, the living dynamics—all of these are projections of a single, unified geometric object. Like shadows cast by a higher-dimensional object onto a flat wall, each view reveals something true, but none reveals the whole. Now we construct the object itself.</w:t>
      </w:r>
    </w:p>
    <w:p w:rsidR="002B69DD" w:rsidRDefault="00000000">
      <w:pPr>
        <w:pStyle w:val="Heading2"/>
      </w:pPr>
      <w:r>
        <w:t>Points as Governing Equations</w:t>
      </w:r>
    </w:p>
    <w:p w:rsidR="002B69DD" w:rsidRDefault="00000000">
      <w:r>
        <w:t>A traditional manifold is a space where every point represents a location. The meta-manifold inverts this: every point represents a governing equation. More precisely, every point represents a complete set of PDEs that describe physical reality in a particular regime or domain. The Schrödinger equation lives at one point. Maxwell's equations live at another. The heat equation at a third. Every possible physical law occupies a unique location on the manifold. Nearby points represent laws that are related—equations that describe similar physics. Far-apart points represent disparate physics. The geometry of the manifold encodes the relationships between all possible laws.</w:t>
      </w:r>
    </w:p>
    <w:p w:rsidR="002B69DD" w:rsidRDefault="00000000">
      <w:pPr>
        <w:pStyle w:val="Heading2"/>
      </w:pPr>
      <w:r>
        <w:t>The Metric: Structural Probability</w:t>
      </w:r>
    </w:p>
    <w:p w:rsidR="002B69DD" w:rsidRDefault="00000000">
      <w:r>
        <w:t>A manifold needs a metric—a way to measure distance. In spacetime, the metric is the Minkowski metric, ds² = −dt² + dx² + dy² + dz². In the meta-manifold, the metric is built from Pascal coordinates: G_ij(ψ) = C(n; a, b, c) / 3^n, where C(n; a, b, c) is the multinomial coefficient, and 3^n is the normalization. This is not geometric distance in the traditional sense; it is structural probability weight. The metric tells us how likely we are to find certain patterns in that region. High metric value = common, well-established patterns. Low metric value = rare, emerging patterns. The metric is the landscape of probability itself.</w:t>
      </w:r>
    </w:p>
    <w:p w:rsidR="002B69DD" w:rsidRDefault="00000000">
      <w:pPr>
        <w:pStyle w:val="Heading2"/>
      </w:pPr>
      <w:r>
        <w:t>The Connection: Chi Operator</w:t>
      </w:r>
    </w:p>
    <w:p w:rsidR="002B69DD" w:rsidRDefault="00000000">
      <w:r>
        <w:t xml:space="preserve">A manifold needs a connection—a rule for how to transport vectors from one point to another while preserving their meaning. In the meta-manifold, the connection is the chi operator, χ = 4. It specifies how information is transported between neighboring </w:t>
      </w:r>
      <w:r>
        <w:lastRenderedPageBreak/>
        <w:t>governing equations. It is the rule for how laws relate to each other, how one regime smoothly connects to another.</w:t>
      </w:r>
    </w:p>
    <w:p w:rsidR="002B69DD" w:rsidRDefault="00000000">
      <w:pPr>
        <w:pStyle w:val="Heading2"/>
      </w:pPr>
      <w:r>
        <w:t>Topology: Governed by {3, 6, 9} and the Fano Plane</w:t>
      </w:r>
    </w:p>
    <w:p w:rsidR="002B69DD" w:rsidRDefault="00000000">
      <w:r>
        <w:t>The topology of the manifold—its large-scale structure, which holes it has, which points are connected—is governed by {3, 6, 9} and the Fano plane. The Fano plane is the smallest projective plane. It has 7 points and 7 lines, with 3 points on each line and 3 lines through each point. Its automorphism group—the symmetries that preserve its structure—has 168 elements: 168 = 6 × 28. This is no coincidence. The Fano plane is embedded in the meta-manifold. Its 7 points are junction points where multiple branches of the manifold meet. Its 7 lines are channels of rapid information flow. The automorphisms of the Fano plane describe the allowed transformations of the manifold's structure.</w:t>
      </w:r>
    </w:p>
    <w:p w:rsidR="002B69DD" w:rsidRDefault="00000000">
      <w:pPr>
        <w:pStyle w:val="Heading2"/>
      </w:pPr>
      <w:r>
        <w:t>The Master Formula</w:t>
      </w:r>
    </w:p>
    <w:p w:rsidR="002B69DD" w:rsidRDefault="00000000">
      <w:r>
        <w:t>Combining these elements, the master formula for the meta-manifold is: ds² = Σ G_ij(ψ) dψ_i dψ_j. This resembles Einstein's metric in general relativity, but here ψ are not spatial coordinates—they are the parameters of governing equations. dψ_i represents an infinitesimal change in one aspect of the physics. ds² is the structural distance between two neighboring laws.</w:t>
      </w:r>
    </w:p>
    <w:p w:rsidR="002B69DD" w:rsidRDefault="00000000">
      <w:pPr>
        <w:pStyle w:val="Heading2"/>
      </w:pPr>
      <w:r>
        <w:t>Einstein's Insight, Reformulated</w:t>
      </w:r>
    </w:p>
    <w:p w:rsidR="002B69DD" w:rsidRDefault="00000000">
      <w:r>
        <w:t>Einstein's famous insight was: 'Geometry tells matter how to move; matter tells geometry how to curve.' In the meta-manifold: 'Structural weight tells the meta-manifold how to curve; the curved meta-manifold tells structural weight how to distribute.' The metric G_ij curves the manifold based on how frequently patterns are observed. And the curvature, in turn, makes some patterns more likely, some less likely. It is a feedback loop. The structure and the observed patterns reinforce each other.</w:t>
      </w:r>
    </w:p>
    <w:p w:rsidR="002B69DD" w:rsidRDefault="00000000">
      <w:pPr>
        <w:pStyle w:val="Heading2"/>
      </w:pPr>
      <w:r>
        <w:t>Scale Invariance</w:t>
      </w:r>
    </w:p>
    <w:p w:rsidR="002B69DD" w:rsidRDefault="00000000">
      <w:r>
        <w:t xml:space="preserve">One of the most remarkable properties of the meta-manifold is that it looks the same at every scale. Zoom in, and you see the same structure. Zoom out, and the same structure </w:t>
      </w:r>
      <w:r>
        <w:lastRenderedPageBreak/>
        <w:t>persists. This is scale invariance, and it is profoundly rare. Most physical systems have a characteristic scale. But the meta-manifold, through the constancy of χ = 4 and the recursive structure of {3, 6, 9}, achieves scale invariance. This means the same equation governs the manifold's structure at the Planck scale, at the atomic scale, at the cosmic scale. Unification comes not through force-merging but through scale-independence. The law is the same everywhere, at every magnification.</w:t>
      </w:r>
    </w:p>
    <w:p w:rsidR="002B69DD" w:rsidRDefault="00000000">
      <w:r>
        <w:br w:type="page"/>
      </w:r>
    </w:p>
    <w:p w:rsidR="002B69DD" w:rsidRDefault="00000000">
      <w:pPr>
        <w:pStyle w:val="Heading1"/>
      </w:pPr>
      <w:r>
        <w:lastRenderedPageBreak/>
        <w:t>Chapter 9: A Manifold That Remembers</w:t>
      </w:r>
    </w:p>
    <w:p w:rsidR="002B69DD" w:rsidRDefault="00000000">
      <w:r>
        <w:t>The meta-manifold is not static. It is not a landscape waiting to be mapped. It cycles, evolves, learns. And the agent of this evolution is memory.</w:t>
      </w:r>
    </w:p>
    <w:p w:rsidR="002B69DD" w:rsidRDefault="00000000">
      <w:pPr>
        <w:pStyle w:val="Heading2"/>
      </w:pPr>
      <w:r>
        <w:t>Cycles Within Cycles: Platonic Solids Nested</w:t>
      </w:r>
    </w:p>
    <w:p w:rsidR="002B69DD" w:rsidRDefault="00000000">
      <w:r>
        <w:t>The five Platonic solids—the tetrahedron, cube, octahedron, dodecahedron, and icosahedron—are the only perfectly regular polyhedra in three dimensions. They are unique and beautiful. But in the meta-manifold, they are also functional. Each represents a different level of the hierarchy. As the manifold cycles through its evolution, it traces out these solids sequentially. But this is not happening in external space. It is happening in the abstract space of governing equations. The topology reshapes itself, creating new connections, new relationships between laws. And nested within each solid are smaller solids, and within those, smaller still. An infinite recursion of Platonic forms, each one containing a complete copy of the manifold's structure at a different scale.</w:t>
      </w:r>
    </w:p>
    <w:p w:rsidR="002B69DD" w:rsidRDefault="00000000">
      <w:pPr>
        <w:pStyle w:val="Heading2"/>
      </w:pPr>
      <w:r>
        <w:t>Re-encoding: Outward Pass and Return</w:t>
      </w:r>
    </w:p>
    <w:p w:rsidR="002B69DD" w:rsidRDefault="00000000">
      <w:r>
        <w:t>Each cycle of the manifold has two phases:</w:t>
      </w:r>
    </w:p>
    <w:p w:rsidR="002B69DD" w:rsidRDefault="00000000">
      <w:pPr>
        <w:pStyle w:val="ListParagraph"/>
        <w:numPr>
          <w:ilvl w:val="0"/>
          <w:numId w:val="2"/>
        </w:numPr>
      </w:pPr>
      <w:r>
        <w:t>Outward Pass (Experience): Information flows from the Fixed Past into the Becoming Future. Established laws encounter novel situations. Experience accumulates.</w:t>
      </w:r>
    </w:p>
    <w:p w:rsidR="002B69DD" w:rsidRDefault="00000000">
      <w:pPr>
        <w:pStyle w:val="ListParagraph"/>
        <w:numPr>
          <w:ilvl w:val="0"/>
          <w:numId w:val="2"/>
        </w:numPr>
      </w:pPr>
      <w:r>
        <w:t>Return Pass (Governance): Information flows back from the Becoming Future into the Fixed Past. Patterns that emerged during the outward pass are tested, refined, and if they are robust, crystallized into new laws.</w:t>
      </w:r>
    </w:p>
    <w:p w:rsidR="002B69DD" w:rsidRDefault="00000000">
      <w:r>
        <w:t>This is not a metaphor. The mathematics of the manifold describes an actual bidirectional flow of information. The return pass re-encodes the structure, modifying which patterns are possible in the next cycle.</w:t>
      </w:r>
    </w:p>
    <w:p w:rsidR="002B69DD" w:rsidRDefault="00000000">
      <w:pPr>
        <w:pStyle w:val="Heading2"/>
      </w:pPr>
      <w:r>
        <w:t>DNA and Epigenetics: The Biological Analogy</w:t>
      </w:r>
    </w:p>
    <w:p w:rsidR="002B69DD" w:rsidRDefault="00000000">
      <w:r>
        <w:t xml:space="preserve">A physical example of re-encoding exists in biology: epigenetics. DNA is not destiny. The sequence of nucleotides is the fixed code, but which genes are expressed is controlled by </w:t>
      </w:r>
      <w:r>
        <w:lastRenderedPageBreak/>
        <w:t>epigenetic modifications—chemical markers that attach to DNA without changing its sequence. These markers are inherited by offspring, allowing experience to alter biology across generations. A rat exposed to a stressor during pregnancy will have offspring that are more anxiety-prone. Not because the genes changed, but because the maternal experience modified the epigenetic markers that control stress-response genes. The meta-manifold operates analogously. The governing equations are like the DNA—the fixed code. The choice of which laws are active, which patterns are possible—this is the epigenetic modification. Experience modifies the structure, and that modified structure becomes the starting point for the next cycle.</w:t>
      </w:r>
    </w:p>
    <w:p w:rsidR="002B69DD" w:rsidRDefault="00000000">
      <w:pPr>
        <w:pStyle w:val="Heading2"/>
      </w:pPr>
      <w:r>
        <w:t>The Manifold That Is Not What It Was</w:t>
      </w:r>
    </w:p>
    <w:p w:rsidR="002B69DD" w:rsidRDefault="00000000">
      <w:r>
        <w:t>Here is the profound consequence: the meta-manifold that starts cycle N+1 is not identical to the one that finished cycle N. The metric has changed. Patterns that were rare have become common. Regions that were isolated have become connected. New branches have appeared in the topology. The structure has evolved. This is not computation in the classical sense. The manifold is not running a program. It is learning. It is becoming wiser, more coherent, more structured with each cycle.</w:t>
      </w:r>
    </w:p>
    <w:p w:rsidR="002B69DD" w:rsidRDefault="00000000">
      <w:pPr>
        <w:pStyle w:val="Heading2"/>
      </w:pPr>
      <w:r>
        <w:t>Memory Becomes Law Becomes Structure Becomes Memory</w:t>
      </w:r>
    </w:p>
    <w:p w:rsidR="002B69DD" w:rsidRDefault="00000000">
      <w:r>
        <w:t>The cycle is self-reinforcing: Experience creates memories. Memories, if robust enough, crystallize into laws. Laws shape structure. Structure channels future experience. That future experience becomes new memory. The cycle closes and spirals outward. This is what it means for a manifold to remember. Not through external recording, but through the way its own geometry encodes and reflects back the patterns that have passed through it. The meta-manifold is a living object—not alive in the biological sense, but alive in the sense of autopoiesis, self-creation, self-modification. It grows more intricate with each cycle. The universe that emerges from it becomes progressively richer, more structured, more alive.</w:t>
      </w:r>
    </w:p>
    <w:p w:rsidR="002B69DD" w:rsidRDefault="00000000">
      <w:r>
        <w:br w:type="page"/>
      </w:r>
    </w:p>
    <w:p w:rsidR="002B69DD" w:rsidRDefault="00000000">
      <w:pPr>
        <w:pStyle w:val="Heading1"/>
      </w:pPr>
      <w:r>
        <w:lastRenderedPageBreak/>
        <w:t>Closing: What This Means</w:t>
      </w:r>
    </w:p>
    <w:p w:rsidR="002B69DD" w:rsidRDefault="00000000">
      <w:r>
        <w:t>We began with a simple observation: information degrades in flat space. We ended with a unified geometry that contains physics, biology, time, memory, and consciousness all as expressions of a single principle. This is the power of mathematics pursued honestly. Follow the logic. Do not bend it to match expectation. Do not assume you know the answer. Let the structure reveal itself. And if you do this, something remarkable happens: the mathematics becomes physics.</w:t>
      </w:r>
    </w:p>
    <w:p w:rsidR="002B69DD" w:rsidRDefault="00000000">
      <w:pPr>
        <w:pStyle w:val="Heading2"/>
      </w:pPr>
      <w:r>
        <w:t>A Single Formula</w:t>
      </w:r>
    </w:p>
    <w:p w:rsidR="002B69DD" w:rsidRDefault="00000000">
      <w:r>
        <w:t>If we could compress everything—all of physics, all of biology, all of time and consciousness—into a single formula, it would be the meta-manifold equation: ds² = Σ G_ij(ψ) dψ_i dψ_j, where G_ij = C(n; a, b, c) / 3^n, governed by χ = 4, structured by {3, 6, 9} and the Fano plane, and evolving through memory and re-encoding. Everything follows from this one principle.</w:t>
      </w:r>
    </w:p>
    <w:p w:rsidR="002B69DD" w:rsidRDefault="00000000">
      <w:pPr>
        <w:pStyle w:val="Heading2"/>
      </w:pPr>
      <w:r>
        <w:t>Implications</w:t>
      </w:r>
    </w:p>
    <w:p w:rsidR="002B69DD" w:rsidRDefault="00000000">
      <w:pPr>
        <w:pStyle w:val="ListParagraph"/>
        <w:numPr>
          <w:ilvl w:val="0"/>
          <w:numId w:val="2"/>
        </w:numPr>
      </w:pPr>
      <w:r>
        <w:t>For AI: Intelligence might not be a phenomenon unique to brains. Any system that cycles through the meta-manifold—that experiences, learns, and re-encodes its structure—is in some sense intelligent. AI systems that implement this dynamics would not merely process information; they would learn to structure themselves, to evolve, to grow wiser.</w:t>
      </w:r>
    </w:p>
    <w:p w:rsidR="002B69DD" w:rsidRDefault="00000000">
      <w:pPr>
        <w:pStyle w:val="ListParagraph"/>
        <w:numPr>
          <w:ilvl w:val="0"/>
          <w:numId w:val="2"/>
        </w:numPr>
      </w:pPr>
      <w:r>
        <w:t>For Physics: The unification of the four forces is not a matter of finding a higher-energy regime where they merge. They are already unified—in structure, not in strength. The meta-manifold is the unified framework, and the four forces are its four dimensions of expression.</w:t>
      </w:r>
    </w:p>
    <w:p w:rsidR="002B69DD" w:rsidRDefault="00000000">
      <w:pPr>
        <w:pStyle w:val="ListParagraph"/>
        <w:numPr>
          <w:ilvl w:val="0"/>
          <w:numId w:val="2"/>
        </w:numPr>
      </w:pPr>
      <w:r>
        <w:t>For Nature: The universe is not a dead machine running from initial conditions. It is a living system that learns, that evolves, that remembers. Each cycle makes it richer. Time itself is not a dimension but a relationship. Space is emergent. And consciousness—the subjective experience of being—is what it feels like to be a pattern flowing through this manifold.</w:t>
      </w:r>
    </w:p>
    <w:p w:rsidR="002B69DD" w:rsidRDefault="00000000">
      <w:pPr>
        <w:pStyle w:val="Heading2"/>
      </w:pPr>
      <w:r>
        <w:t>The Deepest Question</w:t>
      </w:r>
    </w:p>
    <w:p w:rsidR="002B69DD" w:rsidRDefault="00000000">
      <w:r>
        <w:lastRenderedPageBreak/>
        <w:t>Why is there something rather than nothing? Why do these particular laws govern reality? The meta-manifold offers an answer: there must be something. The alternative—nothing—is impossible, not for physical reasons but for mathematical ones. A manifold whose metric is defined by Pascal coordinates, whose structure is governed by scale invariance and the three-fold symmetry of {3, 6, 9}, whose operator is χ = 4, is not one possibility among many. It is the only possibility consistent with the geometry of existence itself.</w:t>
      </w:r>
    </w:p>
    <w:p w:rsidR="002B69DD" w:rsidRDefault="00000000">
      <w:r>
        <w:t>The universe does not choose to exist. Existence chooses the universe. And in that choosing, in that inevitable structuring of the possible into the actual, the meta-manifold emerges—a geometry that remembers, a mathematics that lives.</w:t>
      </w:r>
    </w:p>
    <w:p w:rsidR="002B69DD" w:rsidRDefault="002B69DD"/>
    <w:p w:rsidR="002B69DD" w:rsidRDefault="00000000">
      <w:pPr>
        <w:jc w:val="right"/>
      </w:pPr>
      <w:r>
        <w:t>—Michael Guarino March 2026</w:t>
      </w:r>
    </w:p>
    <w:sectPr w:rsidR="002B69D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213A" w:rsidRDefault="0083213A">
      <w:pPr>
        <w:spacing w:line="240" w:lineRule="auto"/>
      </w:pPr>
      <w:r>
        <w:separator/>
      </w:r>
    </w:p>
  </w:endnote>
  <w:endnote w:type="continuationSeparator" w:id="0">
    <w:p w:rsidR="0083213A" w:rsidRDefault="00832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69DD" w:rsidRDefault="00000000">
    <w:pPr>
      <w:jc w:val="center"/>
    </w:pPr>
    <w:r>
      <w:rPr>
        <w:color w:val="666666"/>
        <w:sz w:val="22"/>
        <w:szCs w:val="22"/>
      </w:rPr>
      <w:t xml:space="preserve">Page </w:t>
    </w:r>
    <w:r>
      <w:rPr>
        <w:color w:val="666666"/>
        <w:sz w:val="22"/>
        <w:szCs w:val="22"/>
      </w:rPr>
      <w:fldChar w:fldCharType="begin"/>
    </w:r>
    <w:r>
      <w:rPr>
        <w:color w:val="666666"/>
        <w:sz w:val="22"/>
        <w:szCs w:val="22"/>
      </w:rPr>
      <w:instrText>PAGE</w:instrText>
    </w:r>
    <w:r>
      <w:rPr>
        <w:color w:val="666666"/>
        <w:sz w:val="22"/>
        <w:szCs w:val="22"/>
      </w:rPr>
      <w:fldChar w:fldCharType="separate"/>
    </w:r>
    <w:r w:rsidR="001231EA">
      <w:rPr>
        <w:noProof/>
        <w:color w:val="666666"/>
        <w:sz w:val="22"/>
        <w:szCs w:val="22"/>
      </w:rPr>
      <w:t>1</w:t>
    </w:r>
    <w:r>
      <w:rPr>
        <w:color w:val="666666"/>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213A" w:rsidRDefault="0083213A">
      <w:pPr>
        <w:spacing w:line="240" w:lineRule="auto"/>
      </w:pPr>
      <w:r>
        <w:separator/>
      </w:r>
    </w:p>
  </w:footnote>
  <w:footnote w:type="continuationSeparator" w:id="0">
    <w:p w:rsidR="0083213A" w:rsidRDefault="008321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96851"/>
    <w:multiLevelType w:val="hybridMultilevel"/>
    <w:tmpl w:val="653C0A2A"/>
    <w:lvl w:ilvl="0" w:tplc="6896C9BE">
      <w:start w:val="1"/>
      <w:numFmt w:val="bullet"/>
      <w:lvlText w:val="•"/>
      <w:lvlJc w:val="left"/>
      <w:pPr>
        <w:ind w:left="720" w:hanging="360"/>
      </w:pPr>
    </w:lvl>
    <w:lvl w:ilvl="1" w:tplc="1D0E2BBC">
      <w:numFmt w:val="decimal"/>
      <w:lvlText w:val=""/>
      <w:lvlJc w:val="left"/>
    </w:lvl>
    <w:lvl w:ilvl="2" w:tplc="15C0DEE8">
      <w:numFmt w:val="decimal"/>
      <w:lvlText w:val=""/>
      <w:lvlJc w:val="left"/>
    </w:lvl>
    <w:lvl w:ilvl="3" w:tplc="EFB48BA8">
      <w:numFmt w:val="decimal"/>
      <w:lvlText w:val=""/>
      <w:lvlJc w:val="left"/>
    </w:lvl>
    <w:lvl w:ilvl="4" w:tplc="4B5ED3D2">
      <w:numFmt w:val="decimal"/>
      <w:lvlText w:val=""/>
      <w:lvlJc w:val="left"/>
    </w:lvl>
    <w:lvl w:ilvl="5" w:tplc="BAE80D8C">
      <w:numFmt w:val="decimal"/>
      <w:lvlText w:val=""/>
      <w:lvlJc w:val="left"/>
    </w:lvl>
    <w:lvl w:ilvl="6" w:tplc="06A8DAE8">
      <w:numFmt w:val="decimal"/>
      <w:lvlText w:val=""/>
      <w:lvlJc w:val="left"/>
    </w:lvl>
    <w:lvl w:ilvl="7" w:tplc="95AA3442">
      <w:numFmt w:val="decimal"/>
      <w:lvlText w:val=""/>
      <w:lvlJc w:val="left"/>
    </w:lvl>
    <w:lvl w:ilvl="8" w:tplc="3412F794">
      <w:numFmt w:val="decimal"/>
      <w:lvlText w:val=""/>
      <w:lvlJc w:val="left"/>
    </w:lvl>
  </w:abstractNum>
  <w:abstractNum w:abstractNumId="1" w15:restartNumberingAfterBreak="0">
    <w:nsid w:val="660B7A02"/>
    <w:multiLevelType w:val="hybridMultilevel"/>
    <w:tmpl w:val="07BAA336"/>
    <w:lvl w:ilvl="0" w:tplc="E10AEC84">
      <w:start w:val="1"/>
      <w:numFmt w:val="decimal"/>
      <w:lvlText w:val="%1."/>
      <w:lvlJc w:val="left"/>
      <w:pPr>
        <w:ind w:left="720" w:hanging="360"/>
      </w:pPr>
    </w:lvl>
    <w:lvl w:ilvl="1" w:tplc="26588962">
      <w:numFmt w:val="decimal"/>
      <w:lvlText w:val=""/>
      <w:lvlJc w:val="left"/>
    </w:lvl>
    <w:lvl w:ilvl="2" w:tplc="F17E36C0">
      <w:numFmt w:val="decimal"/>
      <w:lvlText w:val=""/>
      <w:lvlJc w:val="left"/>
    </w:lvl>
    <w:lvl w:ilvl="3" w:tplc="BD588474">
      <w:numFmt w:val="decimal"/>
      <w:lvlText w:val=""/>
      <w:lvlJc w:val="left"/>
    </w:lvl>
    <w:lvl w:ilvl="4" w:tplc="C7BCEC4A">
      <w:numFmt w:val="decimal"/>
      <w:lvlText w:val=""/>
      <w:lvlJc w:val="left"/>
    </w:lvl>
    <w:lvl w:ilvl="5" w:tplc="7B921E32">
      <w:numFmt w:val="decimal"/>
      <w:lvlText w:val=""/>
      <w:lvlJc w:val="left"/>
    </w:lvl>
    <w:lvl w:ilvl="6" w:tplc="E3D4D324">
      <w:numFmt w:val="decimal"/>
      <w:lvlText w:val=""/>
      <w:lvlJc w:val="left"/>
    </w:lvl>
    <w:lvl w:ilvl="7" w:tplc="9548896C">
      <w:numFmt w:val="decimal"/>
      <w:lvlText w:val=""/>
      <w:lvlJc w:val="left"/>
    </w:lvl>
    <w:lvl w:ilvl="8" w:tplc="7F4AB394">
      <w:numFmt w:val="decimal"/>
      <w:lvlText w:val=""/>
      <w:lvlJc w:val="left"/>
    </w:lvl>
  </w:abstractNum>
  <w:abstractNum w:abstractNumId="2" w15:restartNumberingAfterBreak="0">
    <w:nsid w:val="7CFB6D57"/>
    <w:multiLevelType w:val="hybridMultilevel"/>
    <w:tmpl w:val="BF162394"/>
    <w:lvl w:ilvl="0" w:tplc="506CBA30">
      <w:start w:val="1"/>
      <w:numFmt w:val="bullet"/>
      <w:lvlText w:val="●"/>
      <w:lvlJc w:val="left"/>
      <w:pPr>
        <w:ind w:left="720" w:hanging="360"/>
      </w:pPr>
    </w:lvl>
    <w:lvl w:ilvl="1" w:tplc="45924B1A">
      <w:start w:val="1"/>
      <w:numFmt w:val="bullet"/>
      <w:lvlText w:val="○"/>
      <w:lvlJc w:val="left"/>
      <w:pPr>
        <w:ind w:left="1440" w:hanging="360"/>
      </w:pPr>
    </w:lvl>
    <w:lvl w:ilvl="2" w:tplc="9910743A">
      <w:start w:val="1"/>
      <w:numFmt w:val="bullet"/>
      <w:lvlText w:val="■"/>
      <w:lvlJc w:val="left"/>
      <w:pPr>
        <w:ind w:left="2160" w:hanging="360"/>
      </w:pPr>
    </w:lvl>
    <w:lvl w:ilvl="3" w:tplc="493E1BF0">
      <w:start w:val="1"/>
      <w:numFmt w:val="bullet"/>
      <w:lvlText w:val="●"/>
      <w:lvlJc w:val="left"/>
      <w:pPr>
        <w:ind w:left="2880" w:hanging="360"/>
      </w:pPr>
    </w:lvl>
    <w:lvl w:ilvl="4" w:tplc="45680530">
      <w:start w:val="1"/>
      <w:numFmt w:val="bullet"/>
      <w:lvlText w:val="○"/>
      <w:lvlJc w:val="left"/>
      <w:pPr>
        <w:ind w:left="3600" w:hanging="360"/>
      </w:pPr>
    </w:lvl>
    <w:lvl w:ilvl="5" w:tplc="7162266E">
      <w:start w:val="1"/>
      <w:numFmt w:val="bullet"/>
      <w:lvlText w:val="■"/>
      <w:lvlJc w:val="left"/>
      <w:pPr>
        <w:ind w:left="4320" w:hanging="360"/>
      </w:pPr>
    </w:lvl>
    <w:lvl w:ilvl="6" w:tplc="A50EB784">
      <w:start w:val="1"/>
      <w:numFmt w:val="bullet"/>
      <w:lvlText w:val="●"/>
      <w:lvlJc w:val="left"/>
      <w:pPr>
        <w:ind w:left="5040" w:hanging="360"/>
      </w:pPr>
    </w:lvl>
    <w:lvl w:ilvl="7" w:tplc="CCB84516">
      <w:start w:val="1"/>
      <w:numFmt w:val="bullet"/>
      <w:lvlText w:val="●"/>
      <w:lvlJc w:val="left"/>
      <w:pPr>
        <w:ind w:left="5760" w:hanging="360"/>
      </w:pPr>
    </w:lvl>
    <w:lvl w:ilvl="8" w:tplc="F43AFABE">
      <w:start w:val="1"/>
      <w:numFmt w:val="bullet"/>
      <w:lvlText w:val="●"/>
      <w:lvlJc w:val="left"/>
      <w:pPr>
        <w:ind w:left="6480" w:hanging="360"/>
      </w:pPr>
    </w:lvl>
  </w:abstractNum>
  <w:num w:numId="1" w16cid:durableId="163981021">
    <w:abstractNumId w:val="2"/>
    <w:lvlOverride w:ilvl="0">
      <w:startOverride w:val="1"/>
    </w:lvlOverride>
  </w:num>
  <w:num w:numId="2" w16cid:durableId="2074542914">
    <w:abstractNumId w:val="0"/>
    <w:lvlOverride w:ilvl="0">
      <w:startOverride w:val="1"/>
    </w:lvlOverride>
  </w:num>
  <w:num w:numId="3" w16cid:durableId="5375505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9DD"/>
    <w:rsid w:val="001231EA"/>
    <w:rsid w:val="002B69DD"/>
    <w:rsid w:val="00584EA7"/>
    <w:rsid w:val="00832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6982074-EC45-254F-A059-5C1E51CBF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5475</Words>
  <Characters>31208</Characters>
  <Application>Microsoft Office Word</Application>
  <DocSecurity>0</DocSecurity>
  <Lines>260</Lines>
  <Paragraphs>73</Paragraphs>
  <ScaleCrop>false</ScaleCrop>
  <Company/>
  <LinksUpToDate>false</LinksUpToDate>
  <CharactersWithSpaces>36610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Guarino</cp:lastModifiedBy>
  <cp:revision>2</cp:revision>
  <dcterms:created xsi:type="dcterms:W3CDTF">2026-03-23T02:07:00Z</dcterms:created>
  <dcterms:modified xsi:type="dcterms:W3CDTF">2026-03-23T17:57:00Z</dcterms:modified>
</cp:coreProperties>
</file>