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color w:val="1F3864"/>
          <w:sz w:val="44"/>
          <w:szCs w:val="44"/>
        </w:rPr>
        <w:t xml:space="preserve">TRD-13: Recovery and State Management</w:t>
      </w:r>
    </w:p>
    <w:p>
      <w:pPr>
        <w:spacing w:after="300"/>
      </w:pPr>
      <w:r>
        <w:rPr>
          <w:rFonts w:ascii="Arial" w:cs="Arial" w:eastAsia="Arial" w:hAnsi="Arial"/>
          <w:i/>
          <w:iCs/>
          <w:color w:val="555555"/>
          <w:sz w:val="28"/>
          <w:szCs w:val="28"/>
        </w:rPr>
        <w:t xml:space="preserve">Technical Requirements Document — v6.0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color w:val="FFFFFF"/>
                <w:sz w:val="20"/>
                <w:szCs w:val="20"/>
              </w:rPr>
              <w:t xml:space="preserve">Value</w:t>
            </w:r>
          </w:p>
        </w:tc>
      </w:tr>
      <w:tr>
        <w:tc>
          <w:tcPr>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b/>
                <w:bCs/>
                <w:color w:val="000000"/>
                <w:sz w:val="20"/>
                <w:szCs w:val="20"/>
              </w:rPr>
              <w:t xml:space="preserve">Product</w:t>
            </w:r>
          </w:p>
        </w:tc>
        <w:tc>
          <w:tcPr>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color w:val="000000"/>
                <w:sz w:val="20"/>
                <w:szCs w:val="20"/>
              </w:rPr>
              <w:t xml:space="preserve">Crafted</w:t>
            </w:r>
          </w:p>
        </w:tc>
      </w:tr>
      <w:tr>
        <w:tc>
          <w:tcPr>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b/>
                <w:bCs/>
                <w:color w:val="000000"/>
                <w:sz w:val="20"/>
                <w:szCs w:val="20"/>
              </w:rPr>
              <w:t xml:space="preserve">Document</w:t>
            </w:r>
          </w:p>
        </w:tc>
        <w:tc>
          <w:tcPr>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color w:val="000000"/>
                <w:sz w:val="20"/>
                <w:szCs w:val="20"/>
              </w:rPr>
              <w:t xml:space="preserve">TRD-13: Recovery and State Management</w:t>
            </w:r>
          </w:p>
        </w:tc>
      </w:tr>
      <w:tr>
        <w:tc>
          <w:tcPr>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b/>
                <w:bCs/>
                <w:color w:val="000000"/>
                <w:sz w:val="20"/>
                <w:szCs w:val="20"/>
              </w:rPr>
              <w:t xml:space="preserve">Version</w:t>
            </w:r>
          </w:p>
        </w:tc>
        <w:tc>
          <w:tcPr>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color w:val="000000"/>
                <w:sz w:val="20"/>
                <w:szCs w:val="20"/>
              </w:rPr>
              <w:t xml:space="preserve">6.0</w:t>
            </w:r>
          </w:p>
        </w:tc>
      </w:tr>
      <w:tr>
        <w:tc>
          <w:tcPr>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b/>
                <w:bCs/>
                <w:color w:val="000000"/>
                <w:sz w:val="20"/>
                <w:szCs w:val="20"/>
              </w:rPr>
              <w:t xml:space="preserve">Status</w:t>
            </w:r>
          </w:p>
        </w:tc>
        <w:tc>
          <w:tcPr>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color w:val="000000"/>
                <w:sz w:val="20"/>
                <w:szCs w:val="20"/>
              </w:rPr>
              <w:t xml:space="preserve">Updated — BuildRules Self-Improving Rules Engine (March 2026)</w:t>
            </w:r>
          </w:p>
        </w:tc>
      </w:tr>
      <w:tr>
        <w:tc>
          <w:tcPr>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b/>
                <w:bCs/>
                <w:color w:val="000000"/>
                <w:sz w:val="20"/>
                <w:szCs w:val="20"/>
              </w:rPr>
              <w:t xml:space="preserve">Author</w:t>
            </w:r>
          </w:p>
        </w:tc>
        <w:tc>
          <w:tcPr>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color w:val="000000"/>
                <w:sz w:val="20"/>
                <w:szCs w:val="20"/>
              </w:rPr>
              <w:t xml:space="preserve">Todd Gould / YouSource.ai</w:t>
            </w:r>
          </w:p>
        </w:tc>
      </w:tr>
      <w:tr>
        <w:tc>
          <w:tcPr>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b/>
                <w:bCs/>
                <w:color w:val="000000"/>
                <w:sz w:val="20"/>
                <w:szCs w:val="20"/>
              </w:rPr>
              <w:t xml:space="preserve">Previous Version</w:t>
            </w:r>
          </w:p>
        </w:tc>
        <w:tc>
          <w:tcPr>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color w:val="000000"/>
                <w:sz w:val="20"/>
                <w:szCs w:val="20"/>
              </w:rPr>
              <w:t xml:space="preserve">v5.0 (2026-03-22)</w:t>
            </w:r>
          </w:p>
        </w:tc>
      </w:tr>
      <w:tr>
        <w:tc>
          <w:tcPr>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rPr>
                <w:rFonts w:ascii="Arial" w:cs="Arial" w:eastAsia="Arial" w:hAnsi="Arial"/>
                <w:b/>
                <w:bCs/>
                <w:color w:val="000000"/>
                <w:sz w:val="20"/>
                <w:szCs w:val="20"/>
              </w:rPr>
              <w:t xml:space="preserve">Depends on</w:t>
            </w:r>
          </w:p>
        </w:tc>
        <w:tc>
          <w:tcPr>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color w:val="000000"/>
                <w:sz w:val="20"/>
                <w:szCs w:val="20"/>
              </w:rPr>
              <w:t xml:space="preserve">TRD-3 (Build Pipeline), TRD-4 (Multi-Agent), TRD-12 (Backend Runtime)</w:t>
            </w:r>
          </w:p>
        </w:tc>
      </w:tr>
    </w:tbl>
    <w:p>
      <w:pPr>
        <w:spacing w:after="120"/>
      </w:pPr>
    </w:p>
    <w:p>
      <w:pPr>
        <w:pStyle w:val="Heading1"/>
        <w:spacing w:before="300" w:after="150"/>
      </w:pPr>
      <w:r>
        <w:rPr>
          <w:rFonts w:ascii="Arial" w:cs="Arial" w:eastAsia="Arial" w:hAnsi="Arial"/>
          <w:b/>
          <w:bCs/>
          <w:color w:val="1F3864"/>
          <w:sz w:val="32"/>
          <w:szCs w:val="32"/>
        </w:rPr>
        <w:t xml:space="preserve">1. Purpose and Scope</w:t>
      </w:r>
    </w:p>
    <w:p>
      <w:pPr>
        <w:spacing w:before="60" w:after="60"/>
      </w:pPr>
      <w:r>
        <w:rPr>
          <w:rFonts w:ascii="Arial" w:cs="Arial" w:eastAsia="Arial" w:hAnsi="Arial"/>
          <w:sz w:val="22"/>
          <w:szCs w:val="22"/>
        </w:rPr>
        <w:t xml:space="preserve">This TRD defines the recovery and state management subsystem for the Crafted Dev Agent. It specifies the deterministic, operator-facing save/restore/continue lifecycle that ensures a build session of 26+ PRDs and ~150 PRs can survive restarts, patches, crashes, and machine reboots without losing progress or requiring expensive LLM regeneration.</w:t>
      </w:r>
    </w:p>
    <w:p>
      <w:pPr>
        <w:spacing w:before="60" w:after="60"/>
      </w:pPr>
      <w:r>
        <w:rPr>
          <w:rFonts w:ascii="Arial" w:cs="Arial" w:eastAsia="Arial" w:hAnsi="Arial"/>
          <w:sz w:val="22"/>
          <w:szCs w:val="22"/>
        </w:rPr>
        <w:t xml:space="preserve">In scope: StateAutosave daemon, patch sentinel protocol, three-layer persistence model, GitHub recovery path, resume routing, per-PR stage checkpoints, context manager, build memory, and build rules engine. Out of scope: multi-agent coordination (TRD-4), notification gateway, hot reload (deferred to v3.0).</w:t>
      </w:r>
    </w:p>
    <w:p>
      <w:pPr>
        <w:spacing w:after="240"/>
      </w:pPr>
    </w:p>
    <w:p>
      <w:pPr>
        <w:pStyle w:val="Heading1"/>
        <w:spacing w:before="300" w:after="150"/>
      </w:pPr>
      <w:r>
        <w:rPr>
          <w:rFonts w:ascii="Arial" w:cs="Arial" w:eastAsia="Arial" w:hAnsi="Arial"/>
          <w:b/>
          <w:bCs/>
          <w:color w:val="1F3864"/>
          <w:sz w:val="32"/>
          <w:szCs w:val="32"/>
        </w:rPr>
        <w:t xml:space="preserve">2. Production Failure Modes</w:t>
      </w:r>
    </w:p>
    <w:p>
      <w:pPr>
        <w:spacing w:before="60" w:after="60"/>
      </w:pPr>
      <w:r>
        <w:rPr>
          <w:rFonts w:ascii="Arial" w:cs="Arial" w:eastAsia="Arial" w:hAnsi="Arial"/>
          <w:sz w:val="22"/>
          <w:szCs w:val="22"/>
        </w:rPr>
        <w:t xml:space="preserve">The following failure modes were identified in the March 2026 build sprint and fixed in v2.0–v4.0: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Failure Mode</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Root Cause</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Fix</w:t>
            </w:r>
          </w:p>
        </w:tc>
      </w:tr>
      <w:tr>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PR plan regeneration on restart</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pr_plans_by_prd stored as single dict, iterated as key strings</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Detect and wrap in list before iterating</w:t>
            </w:r>
          </w:p>
        </w:tc>
      </w:tr>
      <w:tr>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State saved as prd_gen, re-enters PRD generation</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Autosave wrote state=prd_gen during PRD approval</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Force state=pr_pipeline on every save when pr_plans exist</w:t>
            </w:r>
          </w:p>
        </w:tc>
      </w:tr>
      <w:tr>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State lost during patch application</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Patch overwrote source files before autosave fired</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Patch sentinel protocol — flush before writing files</w:t>
            </w:r>
          </w:p>
        </w:tc>
      </w:tr>
      <w:tr>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/ledger resume reconstructed incomplete state</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Ledger only had PRD-001 entries; others timed out</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Augment with GitHub JSON files after ledger read</w:t>
            </w:r>
          </w:p>
        </w:tc>
      </w:tr>
      <w:tr>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impl_files always empty → untitled.py</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PRPlanner omitted impl_files from arbitrated response</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PRPlanner now explicitly reads impl_files and test_files</w:t>
            </w:r>
          </w:p>
        </w:tc>
      </w:tr>
      <w:tr>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completed_prd_ids lost completed PRDs</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set.add() called on wrong variable</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Fixed to call list.append() on correct field</w:t>
            </w:r>
          </w:p>
        </w:tc>
      </w:tr>
      <w:tr>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422 on PR reopen → agent crash</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pr_number=None when create_pr returned 422</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Recover by finding existing open PR on the branch</w:t>
            </w:r>
          </w:p>
        </w:tc>
      </w:tr>
    </w:tbl>
    <w:p>
      <w:pPr>
        <w:spacing w:after="240"/>
      </w:pPr>
    </w:p>
    <w:p>
      <w:pPr>
        <w:pStyle w:val="Heading1"/>
        <w:spacing w:before="300" w:after="150"/>
      </w:pPr>
      <w:r>
        <w:rPr>
          <w:rFonts w:ascii="Arial" w:cs="Arial" w:eastAsia="Arial" w:hAnsi="Arial"/>
          <w:b/>
          <w:bCs/>
          <w:color w:val="1F3864"/>
          <w:sz w:val="32"/>
          <w:szCs w:val="32"/>
        </w:rPr>
        <w:t xml:space="preserve">3. Three-Layer Persistence Model</w:t>
      </w:r>
    </w:p>
    <w:p>
      <w:pPr>
        <w:pStyle w:val="Heading2"/>
        <w:spacing w:before="240" w:after="120"/>
      </w:pPr>
      <w:r>
        <w:rPr>
          <w:rFonts w:ascii="Arial" w:cs="Arial" w:eastAsia="Arial" w:hAnsi="Arial"/>
          <w:b/>
          <w:bCs/>
          <w:color w:val="2E5090"/>
          <w:sz w:val="26"/>
          <w:szCs w:val="26"/>
        </w:rPr>
        <w:t xml:space="preserve">3.1 State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Location</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Contents</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Recovery</w:t>
            </w:r>
          </w:p>
        </w:tc>
      </w:tr>
      <w:tr>
        <w:tc>
          <w:tcPr>
            <w:tcW w:type="dxa" w:w="234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Layer 1 — Local disk</w:t>
            </w:r>
          </w:p>
        </w:tc>
        <w:tc>
          <w:tcPr>
            <w:tcW w:type="dxa" w:w="234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workspace/&lt;engineer&gt;/state/threads/&lt;slug&gt;.json</w:t>
            </w:r>
          </w:p>
        </w:tc>
        <w:tc>
          <w:tcPr>
            <w:tcW w:type="dxa" w:w="234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Full PRSpec objects, build state, completed PR tracking</w:t>
            </w:r>
          </w:p>
        </w:tc>
        <w:tc>
          <w:tcPr>
            <w:tcW w:type="dxa" w:w="234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Type 1 at startup resume prompt</w:t>
            </w:r>
          </w:p>
        </w:tc>
      </w:tr>
      <w:tr>
        <w:tc>
          <w:tcPr>
            <w:tcW w:type="dxa" w:w="234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Layer 2 — GitHub JSON</w:t>
            </w:r>
          </w:p>
        </w:tc>
        <w:tc>
          <w:tcPr>
            <w:tcW w:type="dxa" w:w="234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prds/&lt;subsystem&gt;/&lt;prd-id&gt;-pr-plan.json on prds branch</w:t>
            </w:r>
          </w:p>
        </w:tc>
        <w:tc>
          <w:tcPr>
            <w:tcW w:type="dxa" w:w="234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Full PRSpec JSON per PRD — survives disk wipe</w:t>
            </w:r>
          </w:p>
        </w:tc>
        <w:tc>
          <w:tcPr>
            <w:tcW w:type="dxa" w:w="234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Automatic in resume() or /ledger resume</w:t>
            </w:r>
          </w:p>
        </w:tc>
      </w:tr>
      <w:tr>
        <w:tc>
          <w:tcPr>
            <w:tcW w:type="dxa" w:w="234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Layer 3 — GitHub ledger</w:t>
            </w:r>
          </w:p>
        </w:tc>
        <w:tc>
          <w:tcPr>
            <w:tcW w:type="dxa" w:w="234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forge-coordination/BUILD_LEDGER.json</w:t>
            </w:r>
          </w:p>
        </w:tc>
        <w:tc>
          <w:tcPr>
            <w:tcW w:type="dxa" w:w="234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PR status and completion tracking</w:t>
            </w:r>
          </w:p>
        </w:tc>
        <w:tc>
          <w:tcPr>
            <w:tcW w:type="dxa" w:w="234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  /ledger resume (partial recovery)</w:t>
            </w:r>
          </w:p>
        </w:tc>
      </w:tr>
    </w:tbl>
    <w:p>
      <w:pPr>
        <w:spacing w:after="80"/>
      </w:pPr>
    </w:p>
    <w:p>
      <w:pPr>
        <w:spacing w:before="60" w:after="60"/>
      </w:pPr>
      <w:r>
        <w:rPr>
          <w:rFonts w:ascii="Arial" w:cs="Arial" w:eastAsia="Arial" w:hAnsi="Arial"/>
          <w:sz w:val="22"/>
          <w:szCs w:val="22"/>
        </w:rPr>
        <w:t xml:space="preserve">Layer 1 is the primary recovery path — fastest, most complete. Layer 2 is disaster recovery — survives full disk wipe. Layer 3 alone is insufficient (missing PRSpec detail for most PRDs).</w:t>
      </w:r>
    </w:p>
    <w:p>
      <w:pPr>
        <w:spacing w:after="240"/>
      </w:pPr>
    </w:p>
    <w:p>
      <w:pPr>
        <w:pStyle w:val="Heading1"/>
        <w:spacing w:before="300" w:after="150"/>
      </w:pPr>
      <w:r>
        <w:rPr>
          <w:rFonts w:ascii="Arial" w:cs="Arial" w:eastAsia="Arial" w:hAnsi="Arial"/>
          <w:b/>
          <w:bCs/>
          <w:color w:val="1F3864"/>
          <w:sz w:val="32"/>
          <w:szCs w:val="32"/>
        </w:rPr>
        <w:t xml:space="preserve">4. StateAutosave Daemon</w:t>
      </w:r>
    </w:p>
    <w:p>
      <w:pPr>
        <w:pStyle w:val="Heading2"/>
        <w:spacing w:before="240" w:after="120"/>
      </w:pPr>
      <w:r>
        <w:rPr>
          <w:rFonts w:ascii="Arial" w:cs="Arial" w:eastAsia="Arial" w:hAnsi="Arial"/>
          <w:b/>
          <w:bCs/>
          <w:color w:val="2E5090"/>
          <w:sz w:val="26"/>
          <w:szCs w:val="26"/>
        </w:rPr>
        <w:t xml:space="preserve">4.1 Design</w:t>
      </w:r>
    </w:p>
    <w:p>
      <w:pPr>
        <w:spacing w:before="60" w:after="60"/>
      </w:pPr>
      <w:r>
        <w:rPr>
          <w:rFonts w:ascii="Arial" w:cs="Arial" w:eastAsia="Arial" w:hAnsi="Arial"/>
          <w:sz w:val="22"/>
          <w:szCs w:val="22"/>
        </w:rPr>
        <w:t xml:space="preserve">Background thread saves BuildThread state to disk every 30 seconds regardless of build loop activity. Wakes every 1 second to check for patch sentinel. Hash-compares state before writing to avoid redundant disk writes.</w:t>
      </w:r>
    </w:p>
    <w:p>
      <w:pPr>
        <w:shd w:fill="F5F5F5" w:val="clear"/>
        <w:spacing w:before="0" w:after="0"/>
      </w:pPr>
      <w:r>
        <w:rPr>
          <w:rFonts w:ascii="Courier New" w:cs="Courier New" w:eastAsia="Courier New" w:hAnsi="Courier New"/>
          <w:color w:val="1a1a2e"/>
          <w:sz w:val="18"/>
          <w:szCs w:val="18"/>
        </w:rPr>
        <w:t xml:space="preserve">class StateAutosave:</w:t>
      </w:r>
    </w:p>
    <w:p>
      <w:pPr>
        <w:shd w:fill="F5F5F5" w:val="clear"/>
        <w:spacing w:before="0" w:after="0"/>
      </w:pPr>
      <w:r>
        <w:rPr>
          <w:rFonts w:ascii="Courier New" w:cs="Courier New" w:eastAsia="Courier New" w:hAnsi="Courier New"/>
          <w:color w:val="1a1a2e"/>
          <w:sz w:val="18"/>
          <w:szCs w:val="18"/>
        </w:rPr>
        <w:t xml:space="preserve">    INTERVAL = 30  # seconds between save attempts</w:t>
      </w:r>
    </w:p>
    <w:p>
      <w:pPr>
        <w:shd w:fill="F5F5F5" w:val="clear"/>
        <w:spacing w:before="0" w:after="0"/>
      </w:pPr>
      <w:r>
        <w:rPr>
          <w:rFonts w:ascii="Courier New" w:cs="Courier New" w:eastAsia="Courier New" w:hAnsi="Courier New"/>
          <w:color w:val="1a1a2e"/>
          <w:sz w:val="18"/>
          <w:szCs w:val="18"/>
        </w:rPr>
        <w:t xml:space="preserve"/>
      </w:r>
    </w:p>
    <w:p>
      <w:pPr>
        <w:shd w:fill="F5F5F5" w:val="clear"/>
        <w:spacing w:before="0" w:after="0"/>
      </w:pPr>
      <w:r>
        <w:rPr>
          <w:rFonts w:ascii="Courier New" w:cs="Courier New" w:eastAsia="Courier New" w:hAnsi="Courier New"/>
          <w:color w:val="1a1a2e"/>
          <w:sz w:val="18"/>
          <w:szCs w:val="18"/>
        </w:rPr>
        <w:t xml:space="preserve">    def _save_now(self):</w:t>
      </w:r>
    </w:p>
    <w:p>
      <w:pPr>
        <w:shd w:fill="F5F5F5" w:val="clear"/>
        <w:spacing w:before="0" w:after="0"/>
      </w:pPr>
      <w:r>
        <w:rPr>
          <w:rFonts w:ascii="Courier New" w:cs="Courier New" w:eastAsia="Courier New" w:hAnsi="Courier New"/>
          <w:color w:val="1a1a2e"/>
          <w:sz w:val="18"/>
          <w:szCs w:val="18"/>
        </w:rPr>
        <w:t xml:space="preserve">        thread = self._director._thread</w:t>
      </w:r>
    </w:p>
    <w:p>
      <w:pPr>
        <w:shd w:fill="F5F5F5" w:val="clear"/>
        <w:spacing w:before="0" w:after="0"/>
      </w:pPr>
      <w:r>
        <w:rPr>
          <w:rFonts w:ascii="Courier New" w:cs="Courier New" w:eastAsia="Courier New" w:hAnsi="Courier New"/>
          <w:color w:val="1a1a2e"/>
          <w:sz w:val="18"/>
          <w:szCs w:val="18"/>
        </w:rPr>
        <w:t xml:space="preserve">        if thread is None: return</w:t>
      </w:r>
    </w:p>
    <w:p>
      <w:pPr>
        <w:shd w:fill="F5F5F5" w:val="clear"/>
        <w:spacing w:before="0" w:after="0"/>
      </w:pPr>
      <w:r>
        <w:rPr>
          <w:rFonts w:ascii="Courier New" w:cs="Courier New" w:eastAsia="Courier New" w:hAnsi="Courier New"/>
          <w:color w:val="1a1a2e"/>
          <w:sz w:val="18"/>
          <w:szCs w:val="18"/>
        </w:rPr>
        <w:t xml:space="preserve">        # Force pr_pipeline state when PR plans exist</w:t>
      </w:r>
    </w:p>
    <w:p>
      <w:pPr>
        <w:shd w:fill="F5F5F5" w:val="clear"/>
        <w:spacing w:before="0" w:after="0"/>
      </w:pPr>
      <w:r>
        <w:rPr>
          <w:rFonts w:ascii="Courier New" w:cs="Courier New" w:eastAsia="Courier New" w:hAnsi="Courier New"/>
          <w:color w:val="1a1a2e"/>
          <w:sz w:val="18"/>
          <w:szCs w:val="18"/>
        </w:rPr>
        <w:t xml:space="preserve">        if getattr(thread, 'pr_plans_by_prd', {}):</w:t>
      </w:r>
    </w:p>
    <w:p>
      <w:pPr>
        <w:shd w:fill="F5F5F5" w:val="clear"/>
        <w:spacing w:before="0" w:after="0"/>
      </w:pPr>
      <w:r>
        <w:rPr>
          <w:rFonts w:ascii="Courier New" w:cs="Courier New" w:eastAsia="Courier New" w:hAnsi="Courier New"/>
          <w:color w:val="1a1a2e"/>
          <w:sz w:val="18"/>
          <w:szCs w:val="18"/>
        </w:rPr>
        <w:t xml:space="preserve">            thread.state = 'pr_pipeline'</w:t>
      </w:r>
    </w:p>
    <w:p>
      <w:pPr>
        <w:shd w:fill="F5F5F5" w:val="clear"/>
        <w:spacing w:before="0" w:after="0"/>
      </w:pPr>
      <w:r>
        <w:rPr>
          <w:rFonts w:ascii="Courier New" w:cs="Courier New" w:eastAsia="Courier New" w:hAnsi="Courier New"/>
          <w:color w:val="1a1a2e"/>
          <w:sz w:val="18"/>
          <w:szCs w:val="18"/>
        </w:rPr>
        <w:t xml:space="preserve">        # Hash-compare to avoid redundant writes</w:t>
      </w:r>
    </w:p>
    <w:p>
      <w:pPr>
        <w:shd w:fill="F5F5F5" w:val="clear"/>
        <w:spacing w:before="0" w:after="0"/>
      </w:pPr>
      <w:r>
        <w:rPr>
          <w:rFonts w:ascii="Courier New" w:cs="Courier New" w:eastAsia="Courier New" w:hAnsi="Courier New"/>
          <w:color w:val="1a1a2e"/>
          <w:sz w:val="18"/>
          <w:szCs w:val="18"/>
        </w:rPr>
        <w:t xml:space="preserve">        ...</w:t>
      </w:r>
    </w:p>
    <w:p>
      <w:pPr>
        <w:shd w:fill="F5F5F5" w:val="clear"/>
        <w:spacing w:before="0" w:after="0"/>
      </w:pPr>
      <w:r>
        <w:rPr>
          <w:rFonts w:ascii="Courier New" w:cs="Courier New" w:eastAsia="Courier New" w:hAnsi="Courier New"/>
          <w:color w:val="1a1a2e"/>
          <w:sz w:val="18"/>
          <w:szCs w:val="18"/>
        </w:rPr>
        <w:t xml:space="preserve">        if current_hash != self._last_hash:</w:t>
      </w:r>
    </w:p>
    <w:p>
      <w:pPr>
        <w:shd w:fill="F5F5F5" w:val="clear"/>
        <w:spacing w:before="0" w:after="0"/>
      </w:pPr>
      <w:r>
        <w:rPr>
          <w:rFonts w:ascii="Courier New" w:cs="Courier New" w:eastAsia="Courier New" w:hAnsi="Courier New"/>
          <w:color w:val="1a1a2e"/>
          <w:sz w:val="18"/>
          <w:szCs w:val="18"/>
        </w:rPr>
        <w:t xml:space="preserve">            self._thread_store.save(thread)</w:t>
      </w:r>
    </w:p>
    <w:p>
      <w:pPr>
        <w:spacing w:after="120"/>
      </w:pPr>
    </w:p>
    <w:p>
      <w:pPr>
        <w:pStyle w:val="Heading2"/>
        <w:spacing w:before="240" w:after="120"/>
      </w:pPr>
      <w:r>
        <w:rPr>
          <w:rFonts w:ascii="Arial" w:cs="Arial" w:eastAsia="Arial" w:hAnsi="Arial"/>
          <w:b/>
          <w:bCs/>
          <w:color w:val="2E5090"/>
          <w:sz w:val="26"/>
          <w:szCs w:val="26"/>
        </w:rPr>
        <w:t xml:space="preserve">4.2 State Forced to pr_pipeline</w:t>
      </w:r>
    </w:p>
    <w:p>
      <w:pPr>
        <w:spacing w:before="60" w:after="60"/>
      </w:pPr>
      <w:r>
        <w:rPr>
          <w:rFonts w:ascii="Arial" w:cs="Arial" w:eastAsia="Arial" w:hAnsi="Arial"/>
          <w:sz w:val="22"/>
          <w:szCs w:val="22"/>
        </w:rPr>
        <w:t xml:space="preserve">The autosave daemon forces thread.state = 'pr_pipeline' on every save when pr_plans_by_prd is non-empty. Critical: prevents a crash during PRD approval from causing PRD regeneration on the next restart.</w:t>
      </w:r>
    </w:p>
    <w:p>
      <w:pPr>
        <w:spacing w:after="240"/>
      </w:pPr>
    </w:p>
    <w:p>
      <w:pPr>
        <w:pStyle w:val="Heading1"/>
        <w:spacing w:before="300" w:after="150"/>
      </w:pPr>
      <w:r>
        <w:rPr>
          <w:rFonts w:ascii="Arial" w:cs="Arial" w:eastAsia="Arial" w:hAnsi="Arial"/>
          <w:b/>
          <w:bCs/>
          <w:color w:val="1F3864"/>
          <w:sz w:val="32"/>
          <w:szCs w:val="32"/>
        </w:rPr>
        <w:t xml:space="preserve">5. Patch Sentinel Protocol</w:t>
      </w:r>
    </w:p>
    <w:p>
      <w:pPr>
        <w:pStyle w:val="Heading2"/>
        <w:spacing w:before="240" w:after="120"/>
      </w:pPr>
      <w:r>
        <w:rPr>
          <w:rFonts w:ascii="Arial" w:cs="Arial" w:eastAsia="Arial" w:hAnsi="Arial"/>
          <w:b/>
          <w:bCs/>
          <w:color w:val="2E5090"/>
          <w:sz w:val="26"/>
          <w:szCs w:val="26"/>
        </w:rPr>
        <w:t xml:space="preserve">5.1 Problem</w:t>
      </w:r>
    </w:p>
    <w:p>
      <w:pPr>
        <w:spacing w:before="60" w:after="60"/>
      </w:pPr>
      <w:r>
        <w:rPr>
          <w:rFonts w:ascii="Arial" w:cs="Arial" w:eastAsia="Arial" w:hAnsi="Arial"/>
          <w:sz w:val="22"/>
          <w:szCs w:val="22"/>
        </w:rPr>
        <w:t xml:space="preserve">Applying a patch mid-run caused state loss: patch overwrites source files → agent crashes → autosave hadn't fired in last 30 seconds → state lost.</w:t>
      </w:r>
    </w:p>
    <w:p>
      <w:pPr>
        <w:pStyle w:val="Heading2"/>
        <w:spacing w:before="240" w:after="120"/>
      </w:pPr>
      <w:r>
        <w:rPr>
          <w:rFonts w:ascii="Arial" w:cs="Arial" w:eastAsia="Arial" w:hAnsi="Arial"/>
          <w:b/>
          <w:bCs/>
          <w:color w:val="2E5090"/>
          <w:sz w:val="26"/>
          <w:szCs w:val="26"/>
        </w:rPr>
        <w:t xml:space="preserve">5.2 Solution</w:t>
      </w:r>
    </w:p>
    <w:p>
      <w:pPr>
        <w:shd w:fill="F5F5F5" w:val="clear"/>
        <w:spacing w:before="0" w:after="0"/>
      </w:pPr>
      <w:r>
        <w:rPr>
          <w:rFonts w:ascii="Courier New" w:cs="Courier New" w:eastAsia="Courier New" w:hAnsi="Courier New"/>
          <w:color w:val="1a1a2e"/>
          <w:sz w:val="18"/>
          <w:szCs w:val="18"/>
        </w:rPr>
        <w:t xml:space="preserve"># patch.py writes sentinel BEFORE overwriting source files:</w:t>
      </w:r>
    </w:p>
    <w:p>
      <w:pPr>
        <w:shd w:fill="F5F5F5" w:val="clear"/>
        <w:spacing w:before="0" w:after="0"/>
      </w:pPr>
      <w:r>
        <w:rPr>
          <w:rFonts w:ascii="Courier New" w:cs="Courier New" w:eastAsia="Courier New" w:hAnsi="Courier New"/>
          <w:color w:val="1a1a2e"/>
          <w:sz w:val="18"/>
          <w:szCs w:val="18"/>
        </w:rPr>
        <w:t xml:space="preserve">_sentinel = self._root / 'workspace' / '.patch_in_progress'</w:t>
      </w:r>
    </w:p>
    <w:p>
      <w:pPr>
        <w:shd w:fill="F5F5F5" w:val="clear"/>
        <w:spacing w:before="0" w:after="0"/>
      </w:pPr>
      <w:r>
        <w:rPr>
          <w:rFonts w:ascii="Courier New" w:cs="Courier New" w:eastAsia="Courier New" w:hAnsi="Courier New"/>
          <w:color w:val="1a1a2e"/>
          <w:sz w:val="18"/>
          <w:szCs w:val="18"/>
        </w:rPr>
        <w:t xml:space="preserve">_sentinel.write_text('1')</w:t>
      </w:r>
    </w:p>
    <w:p>
      <w:pPr>
        <w:shd w:fill="F5F5F5" w:val="clear"/>
        <w:spacing w:before="0" w:after="0"/>
      </w:pPr>
      <w:r>
        <w:rPr>
          <w:rFonts w:ascii="Courier New" w:cs="Courier New" w:eastAsia="Courier New" w:hAnsi="Courier New"/>
          <w:color w:val="1a1a2e"/>
          <w:sz w:val="18"/>
          <w:szCs w:val="18"/>
        </w:rPr>
        <w:t xml:space="preserve">time.sleep(2)  # Give autosave 2 seconds to flush</w:t>
      </w:r>
    </w:p>
    <w:p>
      <w:pPr>
        <w:shd w:fill="F5F5F5" w:val="clear"/>
        <w:spacing w:before="0" w:after="0"/>
      </w:pPr>
      <w:r>
        <w:rPr>
          <w:rFonts w:ascii="Courier New" w:cs="Courier New" w:eastAsia="Courier New" w:hAnsi="Courier New"/>
          <w:color w:val="1a1a2e"/>
          <w:sz w:val="18"/>
          <w:szCs w:val="18"/>
        </w:rPr>
        <w:t xml:space="preserve">_sentinel.unlink(missing_ok=True)</w:t>
      </w:r>
    </w:p>
    <w:p>
      <w:pPr>
        <w:shd w:fill="F5F5F5" w:val="clear"/>
        <w:spacing w:before="0" w:after="0"/>
      </w:pPr>
      <w:r>
        <w:rPr>
          <w:rFonts w:ascii="Courier New" w:cs="Courier New" w:eastAsia="Courier New" w:hAnsi="Courier New"/>
          <w:color w:val="1a1a2e"/>
          <w:sz w:val="18"/>
          <w:szCs w:val="18"/>
        </w:rPr>
        <w:t xml:space="preserve"># Then write source files</w:t>
      </w:r>
    </w:p>
    <w:p>
      <w:pPr>
        <w:shd w:fill="F5F5F5" w:val="clear"/>
        <w:spacing w:before="0" w:after="0"/>
      </w:pPr>
      <w:r>
        <w:rPr>
          <w:rFonts w:ascii="Courier New" w:cs="Courier New" w:eastAsia="Courier New" w:hAnsi="Courier New"/>
          <w:color w:val="1a1a2e"/>
          <w:sz w:val="18"/>
          <w:szCs w:val="18"/>
        </w:rPr>
        <w:t xml:space="preserve"/>
      </w:r>
    </w:p>
    <w:p>
      <w:pPr>
        <w:shd w:fill="F5F5F5" w:val="clear"/>
        <w:spacing w:before="0" w:after="0"/>
      </w:pPr>
      <w:r>
        <w:rPr>
          <w:rFonts w:ascii="Courier New" w:cs="Courier New" w:eastAsia="Courier New" w:hAnsi="Courier New"/>
          <w:color w:val="1a1a2e"/>
          <w:sz w:val="18"/>
          <w:szCs w:val="18"/>
        </w:rPr>
        <w:t xml:space="preserve"># StateAutosave checks sentinel every second:</w:t>
      </w:r>
    </w:p>
    <w:p>
      <w:pPr>
        <w:shd w:fill="F5F5F5" w:val="clear"/>
        <w:spacing w:before="0" w:after="0"/>
      </w:pPr>
      <w:r>
        <w:rPr>
          <w:rFonts w:ascii="Courier New" w:cs="Courier New" w:eastAsia="Courier New" w:hAnsi="Courier New"/>
          <w:color w:val="1a1a2e"/>
          <w:sz w:val="18"/>
          <w:szCs w:val="18"/>
        </w:rPr>
        <w:t xml:space="preserve">if _sentinel.exists():</w:t>
      </w:r>
    </w:p>
    <w:p>
      <w:pPr>
        <w:shd w:fill="F5F5F5" w:val="clear"/>
        <w:spacing w:before="0" w:after="0"/>
      </w:pPr>
      <w:r>
        <w:rPr>
          <w:rFonts w:ascii="Courier New" w:cs="Courier New" w:eastAsia="Courier New" w:hAnsi="Courier New"/>
          <w:color w:val="1a1a2e"/>
          <w:sz w:val="18"/>
          <w:szCs w:val="18"/>
        </w:rPr>
        <w:t xml:space="preserve">    self._save_now()   # Flush immediately</w:t>
      </w:r>
    </w:p>
    <w:p>
      <w:pPr>
        <w:spacing w:after="120"/>
      </w:pPr>
    </w:p>
    <w:p>
      <w:pPr>
        <w:pStyle w:val="Heading2"/>
        <w:spacing w:before="240" w:after="120"/>
      </w:pPr>
      <w:r>
        <w:rPr>
          <w:rFonts w:ascii="Arial" w:cs="Arial" w:eastAsia="Arial" w:hAnsi="Arial"/>
          <w:b/>
          <w:bCs/>
          <w:color w:val="2E5090"/>
          <w:sz w:val="26"/>
          <w:szCs w:val="26"/>
        </w:rPr>
        <w:t xml:space="preserve">5.3 Safe Patch Workflow</w:t>
      </w:r>
    </w:p>
    <w:p>
      <w:pPr>
        <w:spacing w:before="60" w:after="60"/>
      </w:pPr>
      <w:r>
        <w:rPr>
          <w:rFonts w:ascii="Arial" w:cs="Arial" w:eastAsia="Arial" w:hAnsi="Arial"/>
          <w:sz w:val="22"/>
          <w:szCs w:val="22"/>
        </w:rPr>
        <w:t xml:space="preserve">Run python patch.py /path/to/vNN.zip → Wait for ✓ Applied message (sentinel flush complete) → pkill agent and bridge → Restart → type 1.</w:t>
      </w:r>
    </w:p>
    <w:p>
      <w:pPr>
        <w:spacing w:before="60" w:after="60"/>
      </w:pPr>
      <w:r>
        <w:rPr>
          <w:rFonts w:ascii="Arial" w:cs="Arial" w:eastAsia="Arial" w:hAnsi="Arial"/>
          <w:sz w:val="22"/>
          <w:szCs w:val="22"/>
        </w:rPr>
        <w:t xml:space="preserve">Never pkill before patching. The 2-second window is a practical guarantee, not a hard guarantee against SIGKILL.</w:t>
      </w:r>
    </w:p>
    <w:p>
      <w:pPr>
        <w:spacing w:after="240"/>
      </w:pPr>
    </w:p>
    <w:p>
      <w:pPr>
        <w:pStyle w:val="Heading1"/>
        <w:spacing w:before="300" w:after="150"/>
      </w:pPr>
      <w:r>
        <w:rPr>
          <w:rFonts w:ascii="Arial" w:cs="Arial" w:eastAsia="Arial" w:hAnsi="Arial"/>
          <w:b/>
          <w:bCs/>
          <w:color w:val="1F3864"/>
          <w:sz w:val="32"/>
          <w:szCs w:val="32"/>
        </w:rPr>
        <w:t xml:space="preserve">6. GitHub Recovery Path</w:t>
      </w:r>
    </w:p>
    <w:p>
      <w:pPr>
        <w:pStyle w:val="Heading2"/>
        <w:spacing w:before="240" w:after="120"/>
      </w:pPr>
      <w:r>
        <w:rPr>
          <w:rFonts w:ascii="Arial" w:cs="Arial" w:eastAsia="Arial" w:hAnsi="Arial"/>
          <w:b/>
          <w:bCs/>
          <w:color w:val="2E5090"/>
          <w:sz w:val="26"/>
          <w:szCs w:val="26"/>
        </w:rPr>
        <w:t xml:space="preserve">6.1 PR Plan JSON Backup</w:t>
      </w:r>
    </w:p>
    <w:p>
      <w:pPr>
        <w:spacing w:before="60" w:after="60"/>
      </w:pPr>
      <w:r>
        <w:rPr>
          <w:rFonts w:ascii="Arial" w:cs="Arial" w:eastAsia="Arial" w:hAnsi="Arial"/>
          <w:sz w:val="22"/>
          <w:szCs w:val="22"/>
        </w:rPr>
        <w:t xml:space="preserve">Every completed PR plan is committed to GitHub as both markdown and JSON on the prds branch. The JSON contains complete PRSpec objects. Once committed, plans are permanently recoverable.</w:t>
      </w:r>
    </w:p>
    <w:p>
      <w:pPr>
        <w:pStyle w:val="Heading2"/>
        <w:spacing w:before="240" w:after="120"/>
      </w:pPr>
      <w:r>
        <w:rPr>
          <w:rFonts w:ascii="Arial" w:cs="Arial" w:eastAsia="Arial" w:hAnsi="Arial"/>
          <w:b/>
          <w:bCs/>
          <w:color w:val="2E5090"/>
          <w:sz w:val="26"/>
          <w:szCs w:val="26"/>
        </w:rPr>
        <w:t xml:space="preserve">6.2 Automatic Recovery in resume()</w:t>
      </w:r>
    </w:p>
    <w:p>
      <w:pPr>
        <w:spacing w:before="60" w:after="60"/>
      </w:pPr>
      <w:r>
        <w:rPr>
          <w:rFonts w:ascii="Arial" w:cs="Arial" w:eastAsia="Arial" w:hAnsi="Arial"/>
          <w:sz w:val="22"/>
          <w:szCs w:val="22"/>
        </w:rPr>
        <w:t xml:space="preserve">When local pr_plans_by_prd is empty but GitHub JSON exists, resume() fetches all prd-id-pr-plan.json files from the prds branch and populates pr_plans_by_prd. Console output: ✓ Recovered N PR plans from GitHub — skipping regeneration.</w:t>
      </w:r>
    </w:p>
    <w:p>
      <w:pPr>
        <w:pStyle w:val="Heading2"/>
        <w:spacing w:before="240" w:after="120"/>
      </w:pPr>
      <w:r>
        <w:rPr>
          <w:rFonts w:ascii="Arial" w:cs="Arial" w:eastAsia="Arial" w:hAnsi="Arial"/>
          <w:b/>
          <w:bCs/>
          <w:color w:val="2E5090"/>
          <w:sz w:val="26"/>
          <w:szCs w:val="26"/>
        </w:rPr>
        <w:t xml:space="preserve">6.3 /ledger resume with JSON Augmentation</w:t>
      </w:r>
    </w:p>
    <w:p>
      <w:pPr>
        <w:spacing w:before="60" w:after="60"/>
      </w:pPr>
      <w:r>
        <w:rPr>
          <w:rFonts w:ascii="Arial" w:cs="Arial" w:eastAsia="Arial" w:hAnsi="Arial"/>
          <w:sz w:val="22"/>
          <w:szCs w:val="22"/>
        </w:rPr>
        <w:t xml:space="preserve">/ledger resume now reads the BUILD_LEDGER.json first, then supplements with GitHub JSON files for any PRDs not covered by the ledger. This reconstructs complete state for all PRDs that have committed JSON files, not just PRD-001.</w:t>
      </w:r>
    </w:p>
    <w:p>
      <w:pPr>
        <w:spacing w:after="240"/>
      </w:pPr>
    </w:p>
    <w:p>
      <w:pPr>
        <w:pStyle w:val="Heading1"/>
        <w:spacing w:before="300" w:after="150"/>
      </w:pPr>
      <w:r>
        <w:rPr>
          <w:rFonts w:ascii="Arial" w:cs="Arial" w:eastAsia="Arial" w:hAnsi="Arial"/>
          <w:b/>
          <w:bCs/>
          <w:color w:val="1F3864"/>
          <w:sz w:val="32"/>
          <w:szCs w:val="32"/>
        </w:rPr>
        <w:t xml:space="preserve">7. Resume Routing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Situation</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What happens</w:t>
            </w:r>
          </w:p>
        </w:tc>
      </w:tr>
      <w:tr>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Local state exists</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Type 1 at startup</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director.resume(saved) — full local restore</w:t>
            </w:r>
          </w:p>
        </w:tc>
      </w:tr>
      <w:tr>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Local state empty, GitHub JSON exists</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Type 1 then auto-recovery</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GitHub JSON fetched, pr_pipeline state set, execution begins</w:t>
            </w:r>
          </w:p>
        </w:tc>
      </w:tr>
      <w:tr>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Local state empty, no GitHub JSON</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Type /ledger resume</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Ledger + JSON reconstruction, then execution</w:t>
            </w:r>
          </w:p>
        </w:tc>
      </w:tr>
      <w:tr>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Clean start</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Press Enter at startup</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New build from scratch</w:t>
            </w:r>
          </w:p>
        </w:tc>
      </w:tr>
    </w:tbl>
    <w:p>
      <w:pPr>
        <w:spacing w:after="120"/>
      </w:pPr>
    </w:p>
    <w:p>
      <w:pPr>
        <w:pStyle w:val="Heading2"/>
        <w:spacing w:before="240" w:after="120"/>
      </w:pPr>
      <w:r>
        <w:rPr>
          <w:rFonts w:ascii="Arial" w:cs="Arial" w:eastAsia="Arial" w:hAnsi="Arial"/>
          <w:b/>
          <w:bCs/>
          <w:color w:val="2E5090"/>
          <w:sz w:val="26"/>
          <w:szCs w:val="26"/>
        </w:rPr>
        <w:t xml:space="preserve">7.2 State Detection</w:t>
      </w:r>
    </w:p>
    <w:p>
      <w:pPr>
        <w:spacing w:before="60" w:after="60"/>
      </w:pPr>
      <w:r>
        <w:rPr>
          <w:rFonts w:ascii="Arial" w:cs="Arial" w:eastAsia="Arial" w:hAnsi="Arial"/>
          <w:sz w:val="22"/>
          <w:szCs w:val="22"/>
        </w:rPr>
        <w:t xml:space="preserve">On resume, if pr_plans_by_prd is non-empty, thread.state is forced to pr_pipeline regardless of the saved state value. PRSpec reconstruction handles both list format (normal) and single-dict format (from older saves). PRDItem reconstruction handles both 'id' and 'prd_id' key names.</w:t>
      </w:r>
    </w:p>
    <w:p>
      <w:pPr>
        <w:spacing w:after="240"/>
      </w:pPr>
    </w:p>
    <w:p>
      <w:pPr>
        <w:pStyle w:val="Heading1"/>
        <w:spacing w:before="300" w:after="150"/>
      </w:pPr>
      <w:r>
        <w:rPr>
          <w:rFonts w:ascii="Arial" w:cs="Arial" w:eastAsia="Arial" w:hAnsi="Arial"/>
          <w:b/>
          <w:bCs/>
          <w:color w:val="1F3864"/>
          <w:sz w:val="32"/>
          <w:szCs w:val="32"/>
        </w:rPr>
        <w:t xml:space="preserve">8. Per-PR Stage Checkpoints (v3.0)</w:t>
      </w:r>
    </w:p>
    <w:p>
      <w:pPr>
        <w:pStyle w:val="Heading2"/>
        <w:spacing w:before="240" w:after="120"/>
      </w:pPr>
      <w:r>
        <w:rPr>
          <w:rFonts w:ascii="Arial" w:cs="Arial" w:eastAsia="Arial" w:hAnsi="Arial"/>
          <w:b/>
          <w:bCs/>
          <w:color w:val="2E5090"/>
          <w:sz w:val="26"/>
          <w:szCs w:val="26"/>
        </w:rPr>
        <w:t xml:space="preserve">8.1 Why This Exists</w:t>
      </w:r>
    </w:p>
    <w:p>
      <w:pPr>
        <w:spacing w:before="60" w:after="60"/>
      </w:pPr>
      <w:r>
        <w:rPr>
          <w:rFonts w:ascii="Arial" w:cs="Arial" w:eastAsia="Arial" w:hAnsi="Arial"/>
          <w:sz w:val="22"/>
          <w:szCs w:val="22"/>
        </w:rPr>
        <w:t xml:space="preserve">v2.0 saved state after each complete PR (not during). A crash mid-PR lost the entire PR's work — code generation, test fixes, CI fix cycles. For long PRs that took 30+ minutes, this was a significant cost.</w:t>
      </w:r>
    </w:p>
    <w:p>
      <w:pPr>
        <w:pStyle w:val="Heading2"/>
        <w:spacing w:before="240" w:after="120"/>
      </w:pPr>
      <w:r>
        <w:rPr>
          <w:rFonts w:ascii="Arial" w:cs="Arial" w:eastAsia="Arial" w:hAnsi="Arial"/>
          <w:b/>
          <w:bCs/>
          <w:color w:val="2E5090"/>
          <w:sz w:val="26"/>
          <w:szCs w:val="26"/>
        </w:rPr>
        <w:t xml:space="preserve">8.2 Checkpoint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468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branch_opened</w:t>
            </w:r>
          </w:p>
        </w:tc>
        <w:tc>
          <w:tcPr>
            <w:tcW w:type="dxa" w:w="468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Branch created on GitHub; next resume skips branch creation</w:t>
            </w:r>
          </w:p>
        </w:tc>
      </w:tr>
      <w:tr>
        <w:tc>
          <w:tcPr>
            <w:tcW w:type="dxa" w:w="468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code_generated</w:t>
            </w:r>
          </w:p>
        </w:tc>
        <w:tc>
          <w:tcPr>
            <w:tcW w:type="dxa" w:w="468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Implementation and test code generated; next resume skips generation</w:t>
            </w:r>
          </w:p>
        </w:tc>
      </w:tr>
      <w:tr>
        <w:tc>
          <w:tcPr>
            <w:tcW w:type="dxa" w:w="468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tests_passed</w:t>
            </w:r>
          </w:p>
        </w:tc>
        <w:tc>
          <w:tcPr>
            <w:tcW w:type="dxa" w:w="468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Local tests passed; next resume skips local test loop</w:t>
            </w:r>
          </w:p>
        </w:tc>
      </w:tr>
      <w:tr>
        <w:tc>
          <w:tcPr>
            <w:tcW w:type="dxa" w:w="468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committed</w:t>
            </w:r>
          </w:p>
        </w:tc>
        <w:tc>
          <w:tcPr>
            <w:tcW w:type="dxa" w:w="468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Files committed to branch; next resume skips commit</w:t>
            </w:r>
          </w:p>
        </w:tc>
      </w:tr>
      <w:tr>
        <w:tc>
          <w:tcPr>
            <w:tcW w:type="dxa" w:w="468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ci_passed</w:t>
            </w:r>
          </w:p>
        </w:tc>
        <w:tc>
          <w:tcPr>
            <w:tcW w:type="dxa" w:w="468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CI passed; next resume skips CI wait</w:t>
            </w:r>
          </w:p>
        </w:tc>
      </w:tr>
    </w:tbl>
    <w:p>
      <w:pPr>
        <w:spacing w:after="120"/>
      </w:pPr>
    </w:p>
    <w:p>
      <w:pPr>
        <w:pStyle w:val="Heading2"/>
        <w:spacing w:before="240" w:after="120"/>
      </w:pPr>
      <w:r>
        <w:rPr>
          <w:rFonts w:ascii="Arial" w:cs="Arial" w:eastAsia="Arial" w:hAnsi="Arial"/>
          <w:b/>
          <w:bCs/>
          <w:color w:val="2E5090"/>
          <w:sz w:val="26"/>
          <w:szCs w:val="26"/>
        </w:rPr>
        <w:t xml:space="preserve">8.3 Implementation</w:t>
      </w:r>
    </w:p>
    <w:p>
      <w:pPr>
        <w:spacing w:before="60" w:after="60"/>
      </w:pPr>
      <w:r>
        <w:rPr>
          <w:rFonts w:ascii="Arial" w:cs="Arial" w:eastAsia="Arial" w:hAnsi="Arial"/>
          <w:sz w:val="22"/>
          <w:szCs w:val="22"/>
        </w:rPr>
        <w:t xml:space="preserve">_save_pr_checkpoint(exc, thread, stage) persists the in_progress_pr dict to thread state after each stage. On resume, the checkpoint stage is read and the PR execution resumes from that point. This is the mechanism that prevents $100+ losses from crashes during long fix loops.</w:t>
      </w:r>
    </w:p>
    <w:p>
      <w:pPr>
        <w:shd w:fill="F5F5F5" w:val="clear"/>
        <w:spacing w:before="0" w:after="0"/>
      </w:pPr>
      <w:r>
        <w:rPr>
          <w:rFonts w:ascii="Courier New" w:cs="Courier New" w:eastAsia="Courier New" w:hAnsi="Courier New"/>
          <w:color w:val="1a1a2e"/>
          <w:sz w:val="18"/>
          <w:szCs w:val="18"/>
        </w:rPr>
        <w:t xml:space="preserve"># PRSpec.checkpoint field values:</w:t>
      </w:r>
    </w:p>
    <w:p>
      <w:pPr>
        <w:shd w:fill="F5F5F5" w:val="clear"/>
        <w:spacing w:before="0" w:after="0"/>
      </w:pPr>
      <w:r>
        <w:rPr>
          <w:rFonts w:ascii="Courier New" w:cs="Courier New" w:eastAsia="Courier New" w:hAnsi="Courier New"/>
          <w:color w:val="1a1a2e"/>
          <w:sz w:val="18"/>
          <w:szCs w:val="18"/>
        </w:rPr>
        <w:t xml:space="preserve"># pending → branch_opened → code_generated →</w:t>
      </w:r>
    </w:p>
    <w:p>
      <w:pPr>
        <w:shd w:fill="F5F5F5" w:val="clear"/>
        <w:spacing w:before="0" w:after="0"/>
      </w:pPr>
      <w:r>
        <w:rPr>
          <w:rFonts w:ascii="Courier New" w:cs="Courier New" w:eastAsia="Courier New" w:hAnsi="Courier New"/>
          <w:color w:val="1a1a2e"/>
          <w:sz w:val="18"/>
          <w:szCs w:val="18"/>
        </w:rPr>
        <w:t xml:space="preserve"># tests_passed → committed → ci_passed</w:t>
      </w:r>
    </w:p>
    <w:p>
      <w:pPr>
        <w:spacing w:after="240"/>
      </w:pPr>
    </w:p>
    <w:p>
      <w:pPr>
        <w:pStyle w:val="Heading1"/>
        <w:spacing w:before="300" w:after="150"/>
      </w:pPr>
      <w:r>
        <w:rPr>
          <w:rFonts w:ascii="Arial" w:cs="Arial" w:eastAsia="Arial" w:hAnsi="Arial"/>
          <w:b/>
          <w:bCs/>
          <w:color w:val="1F3864"/>
          <w:sz w:val="32"/>
          <w:szCs w:val="32"/>
        </w:rPr>
        <w:t xml:space="preserve">§9. ContextManager — Fix Loop History Trimming (New in v5.0)</w:t>
      </w:r>
    </w:p>
    <w:p>
      <w:pPr>
        <w:pStyle w:val="Heading2"/>
        <w:spacing w:before="240" w:after="120"/>
      </w:pPr>
      <w:r>
        <w:rPr>
          <w:rFonts w:ascii="Arial" w:cs="Arial" w:eastAsia="Arial" w:hAnsi="Arial"/>
          <w:b/>
          <w:bCs/>
          <w:color w:val="2E5090"/>
          <w:sz w:val="26"/>
          <w:szCs w:val="26"/>
        </w:rPr>
        <w:t xml:space="preserve">Why This Exists</w:t>
      </w:r>
    </w:p>
    <w:p>
      <w:pPr>
        <w:spacing w:before="60" w:after="60"/>
      </w:pPr>
      <w:r>
        <w:rPr>
          <w:rFonts w:ascii="Arial" w:cs="Arial" w:eastAsia="Arial" w:hAnsi="Arial"/>
          <w:sz w:val="22"/>
          <w:szCs w:val="22"/>
        </w:rPr>
        <w:t xml:space="preserve">The fix loop runs up to 20 attempts. By attempt 8–10, the history contains 16–20 messages each carrying complete file contents and CI logs. Token counts routinely exceed 60–80k, causing context rot — the model's attention spreads too thin.</w:t>
      </w:r>
    </w:p>
    <w:p>
      <w:pPr>
        <w:spacing w:before="60" w:after="60"/>
      </w:pPr>
      <w:r>
        <w:rPr>
          <w:rFonts w:ascii="Arial" w:cs="Arial" w:eastAsia="Arial" w:hAnsi="Arial"/>
          <w:sz w:val="22"/>
          <w:szCs w:val="22"/>
        </w:rPr>
        <w:t xml:space="preserve">This implements the vendor-recommended clear_tool_uses pattern: trim old turns while preserving the spec-anchor first turn and recent working context.</w:t>
      </w:r>
    </w:p>
    <w:p>
      <w:pPr>
        <w:pStyle w:val="Heading2"/>
        <w:spacing w:before="240" w:after="120"/>
      </w:pPr>
      <w:r>
        <w:rPr>
          <w:rFonts w:ascii="Arial" w:cs="Arial" w:eastAsia="Arial" w:hAnsi="Arial"/>
          <w:b/>
          <w:bCs/>
          <w:color w:val="2E5090"/>
          <w:sz w:val="26"/>
          <w:szCs w:val="26"/>
        </w:rPr>
        <w:t xml:space="preserve">Implementation</w:t>
      </w:r>
    </w:p>
    <w:p>
      <w:pPr>
        <w:shd w:fill="F5F5F5" w:val="clear"/>
        <w:spacing w:before="0" w:after="0"/>
      </w:pPr>
      <w:r>
        <w:rPr>
          <w:rFonts w:ascii="Courier New" w:cs="Courier New" w:eastAsia="Courier New" w:hAnsi="Courier New"/>
          <w:color w:val="1a1a2e"/>
          <w:sz w:val="18"/>
          <w:szCs w:val="18"/>
        </w:rPr>
        <w:t xml:space="preserve">_ctx_mgr = ContextManager(</w:t>
      </w:r>
    </w:p>
    <w:p>
      <w:pPr>
        <w:shd w:fill="F5F5F5" w:val="clear"/>
        <w:spacing w:before="0" w:after="0"/>
      </w:pPr>
      <w:r>
        <w:rPr>
          <w:rFonts w:ascii="Courier New" w:cs="Courier New" w:eastAsia="Courier New" w:hAnsi="Courier New"/>
          <w:color w:val="1a1a2e"/>
          <w:sz w:val="18"/>
          <w:szCs w:val="18"/>
        </w:rPr>
        <w:t xml:space="preserve">    trigger_tokens=30_000,   # trim when estimated tokens exceed this</w:t>
      </w:r>
    </w:p>
    <w:p>
      <w:pPr>
        <w:shd w:fill="F5F5F5" w:val="clear"/>
        <w:spacing w:before="0" w:after="0"/>
      </w:pPr>
      <w:r>
        <w:rPr>
          <w:rFonts w:ascii="Courier New" w:cs="Courier New" w:eastAsia="Courier New" w:hAnsi="Courier New"/>
          <w:color w:val="1a1a2e"/>
          <w:sz w:val="18"/>
          <w:szCs w:val="18"/>
        </w:rPr>
        <w:t xml:space="preserve">    keep_tail=6,             # retain last 6 messages (3 exchange pairs)</w:t>
      </w:r>
    </w:p>
    <w:p>
      <w:pPr>
        <w:shd w:fill="F5F5F5" w:val="clear"/>
        <w:spacing w:before="0" w:after="0"/>
      </w:pPr>
      <w:r>
        <w:rPr>
          <w:rFonts w:ascii="Courier New" w:cs="Courier New" w:eastAsia="Courier New" w:hAnsi="Courier New"/>
          <w:color w:val="1a1a2e"/>
          <w:sz w:val="18"/>
          <w:szCs w:val="18"/>
        </w:rPr>
        <w:t xml:space="preserve">    min_savings_tokens=5_000,# skip trim if savings &lt; this threshold</w:t>
      </w:r>
    </w:p>
    <w:p>
      <w:pPr>
        <w:shd w:fill="F5F5F5" w:val="clear"/>
        <w:spacing w:before="0" w:after="0"/>
      </w:pPr>
      <w:r>
        <w:rPr>
          <w:rFonts w:ascii="Courier New" w:cs="Courier New" w:eastAsia="Courier New" w:hAnsi="Courier New"/>
          <w:color w:val="1a1a2e"/>
          <w:sz w:val="18"/>
          <w:szCs w:val="18"/>
        </w:rPr>
        <w:t xml:space="preserve">    max_failure_chars=8_000, # truncate CI log/test output to this length</w:t>
      </w:r>
    </w:p>
    <w:p>
      <w:pPr>
        <w:shd w:fill="F5F5F5" w:val="clear"/>
        <w:spacing w:before="0" w:after="0"/>
      </w:pPr>
      <w:r>
        <w:rPr>
          <w:rFonts w:ascii="Courier New" w:cs="Courier New" w:eastAsia="Courier New" w:hAnsi="Courier New"/>
          <w:color w:val="1a1a2e"/>
          <w:sz w:val="18"/>
          <w:szCs w:val="18"/>
        </w:rPr>
        <w:t xml:space="preserve">)</w:t>
      </w:r>
    </w:p>
    <w:p>
      <w:pPr>
        <w:spacing w:after="80"/>
      </w:pPr>
    </w:p>
    <w:p>
      <w:pPr>
        <w:spacing w:before="60" w:after="60"/>
      </w:pPr>
      <w:r>
        <w:rPr>
          <w:rFonts w:ascii="Arial" w:cs="Arial" w:eastAsia="Arial" w:hAnsi="Arial"/>
          <w:sz w:val="22"/>
          <w:szCs w:val="22"/>
        </w:rPr>
        <w:t xml:space="preserve">maybe_trim() preserves history[0] (spec-anchor first turn) and history[-keep_tail:] (most recent 3 exchange pairs). Discards middle turns. Estimates tokens from character count (3 chars/token ratio).</w:t>
      </w:r>
    </w:p>
    <w:p>
      <w:pPr>
        <w:spacing w:before="60" w:after="60"/>
      </w:pPr>
      <w:r>
        <w:rPr>
          <w:rFonts w:ascii="Arial" w:cs="Arial" w:eastAsia="Arial" w:hAnsi="Arial"/>
          <w:sz w:val="22"/>
          <w:szCs w:val="22"/>
        </w:rPr>
        <w:t xml:space="preserve">truncate_failure_output() caps CI logs at 8,000 chars, retaining 70% head (first failure — root cause) and 30% tail (summary, pass/fail counts). Saves ~40k chars (~13k tokens) per attempt.</w:t>
      </w:r>
    </w:p>
    <w:p>
      <w:pPr>
        <w:spacing w:after="240"/>
      </w:pPr>
    </w:p>
    <w:p>
      <w:pPr>
        <w:pStyle w:val="Heading1"/>
        <w:spacing w:before="300" w:after="150"/>
      </w:pPr>
      <w:r>
        <w:rPr>
          <w:rFonts w:ascii="Arial" w:cs="Arial" w:eastAsia="Arial" w:hAnsi="Arial"/>
          <w:b/>
          <w:bCs/>
          <w:color w:val="1F3864"/>
          <w:sz w:val="32"/>
          <w:szCs w:val="32"/>
        </w:rPr>
        <w:t xml:space="preserve">§10. BuildMemory — Cross-Run PR Note Persistence (New in v5.0)</w:t>
      </w:r>
    </w:p>
    <w:p>
      <w:pPr>
        <w:pStyle w:val="Heading2"/>
        <w:spacing w:before="240" w:after="120"/>
      </w:pPr>
      <w:r>
        <w:rPr>
          <w:rFonts w:ascii="Arial" w:cs="Arial" w:eastAsia="Arial" w:hAnsi="Arial"/>
          <w:b/>
          <w:bCs/>
          <w:color w:val="2E5090"/>
          <w:sz w:val="26"/>
          <w:szCs w:val="26"/>
        </w:rPr>
        <w:t xml:space="preserve">Storage</w:t>
      </w:r>
    </w:p>
    <w:p>
      <w:pPr>
        <w:shd w:fill="F5F5F5" w:val="clear"/>
        <w:spacing w:before="0" w:after="0"/>
      </w:pPr>
      <w:r>
        <w:rPr>
          <w:rFonts w:ascii="Courier New" w:cs="Courier New" w:eastAsia="Courier New" w:hAnsi="Courier New"/>
          <w:color w:val="1a1a2e"/>
          <w:sz w:val="18"/>
          <w:szCs w:val="18"/>
        </w:rPr>
        <w:t xml:space="preserve"># Location: workspace/{engineer_id}/build_memory.json</w:t>
      </w:r>
    </w:p>
    <w:p>
      <w:pPr>
        <w:shd w:fill="F5F5F5" w:val="clear"/>
        <w:spacing w:before="0" w:after="0"/>
      </w:pPr>
      <w:r>
        <w:rPr>
          <w:rFonts w:ascii="Courier New" w:cs="Courier New" w:eastAsia="Courier New" w:hAnsi="Courier New"/>
          <w:color w:val="1a1a2e"/>
          <w:sz w:val="18"/>
          <w:szCs w:val="18"/>
        </w:rPr>
        <w:t xml:space="preserve"># Format: JSON, one note per completed PR</w:t>
      </w:r>
    </w:p>
    <w:p>
      <w:pPr>
        <w:shd w:fill="F5F5F5" w:val="clear"/>
        <w:spacing w:before="0" w:after="0"/>
      </w:pPr>
      <w:r>
        <w:rPr>
          <w:rFonts w:ascii="Courier New" w:cs="Courier New" w:eastAsia="Courier New" w:hAnsi="Courier New"/>
          <w:color w:val="1a1a2e"/>
          <w:sz w:val="18"/>
          <w:szCs w:val="18"/>
        </w:rPr>
        <w:t xml:space="preserve"># Survives: fresh installs, thread state wipes, version upgrades</w:t>
      </w:r>
    </w:p>
    <w:p>
      <w:pPr>
        <w:shd w:fill="F5F5F5" w:val="clear"/>
        <w:spacing w:before="0" w:after="0"/>
      </w:pPr>
      <w:r>
        <w:rPr>
          <w:rFonts w:ascii="Courier New" w:cs="Courier New" w:eastAsia="Courier New" w:hAnsi="Courier New"/>
          <w:color w:val="1a1a2e"/>
          <w:sz w:val="18"/>
          <w:szCs w:val="18"/>
        </w:rPr>
        <w:t xml:space="preserve"># Cleared by: explicit mem.clear() call only — never automatic</w:t>
      </w:r>
    </w:p>
    <w:p>
      <w:pPr>
        <w:spacing w:after="80"/>
      </w:pPr>
    </w:p>
    <w:p>
      <w:pPr>
        <w:spacing w:before="60" w:after="60"/>
      </w:pPr>
      <w:r>
        <w:rPr>
          <w:rFonts w:ascii="Arial" w:cs="Arial" w:eastAsia="Arial" w:hAnsi="Arial"/>
          <w:sz w:val="22"/>
          <w:szCs w:val="22"/>
        </w:rPr>
        <w:t xml:space="preserve">The file lives in workspace/{engineer_id}/ alongside thread state JSON. Unlike thread state (which is cleared for fresh builds), build_memory.json is intentionally persistent. Clearing thread state does NOT clear build memory.</w:t>
      </w:r>
    </w:p>
    <w:p>
      <w:pPr>
        <w:pStyle w:val="Heading2"/>
        <w:spacing w:before="240" w:after="120"/>
      </w:pPr>
      <w:r>
        <w:rPr>
          <w:rFonts w:ascii="Arial" w:cs="Arial" w:eastAsia="Arial" w:hAnsi="Arial"/>
          <w:b/>
          <w:bCs/>
          <w:color w:val="2E5090"/>
          <w:sz w:val="26"/>
          <w:szCs w:val="26"/>
        </w:rPr>
        <w:t xml:space="preserve">Note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run_id</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ISO timestamp</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When this note was written</w:t>
            </w:r>
          </w:p>
        </w:tc>
      </w:tr>
      <w:tr>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pr_num</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int</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PR number within the build</w:t>
            </w:r>
          </w:p>
        </w:tc>
      </w:tr>
      <w:tr>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pr_title</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str</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PR title</w:t>
            </w:r>
          </w:p>
        </w:tc>
      </w:tr>
      <w:tr>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subsystem</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str</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Build subsystem</w:t>
            </w:r>
          </w:p>
        </w:tc>
      </w:tr>
      <w:tr>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impl_files</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list[str]</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Target implementation file paths</w:t>
            </w:r>
          </w:p>
        </w:tc>
      </w:tr>
      <w:tr>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language</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str</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Programming language</w:t>
            </w:r>
          </w:p>
        </w:tc>
      </w:tr>
      <w:tr>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patterns</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list[str]</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Up to 8 top-level class/function signatures extracted from generated code</w:t>
            </w:r>
          </w:p>
        </w:tc>
      </w:tr>
      <w:tr>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ci_clean</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bool</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True if CI passed on the first test run</w:t>
            </w:r>
          </w:p>
        </w:tc>
      </w:tr>
      <w:tr>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fix_attempts</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int</w:t>
            </w:r>
          </w:p>
        </w:tc>
        <w:tc>
          <w:tcPr>
            <w:tcW w:type="dxa" w:w="312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Total fix loop attempts (1 = passed first time)</w:t>
            </w:r>
          </w:p>
        </w:tc>
      </w:tr>
      <w:tr>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note</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str</w:t>
            </w:r>
          </w:p>
        </w:tc>
        <w:tc>
          <w:tcPr>
            <w:tcW w:type="dxa" w:w="31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Optional summary (max 300 chars)</w:t>
            </w:r>
          </w:p>
        </w:tc>
      </w:tr>
    </w:tbl>
    <w:p>
      <w:pPr>
        <w:spacing w:after="120"/>
      </w:pPr>
    </w:p>
    <w:p>
      <w:pPr>
        <w:pStyle w:val="Heading2"/>
        <w:spacing w:before="240" w:after="120"/>
      </w:pPr>
      <w:r>
        <w:rPr>
          <w:rFonts w:ascii="Arial" w:cs="Arial" w:eastAsia="Arial" w:hAnsi="Arial"/>
          <w:b/>
          <w:bCs/>
          <w:color w:val="2E5090"/>
          <w:sz w:val="26"/>
          <w:szCs w:val="26"/>
        </w:rPr>
        <w:t xml:space="preserve">Injection Points</w:t>
      </w:r>
    </w:p>
    <w:p>
      <w:pPr>
        <w:pStyle w:val="ListParagraph"/>
        <w:numPr>
          <w:ilvl w:val="0"/>
          <w:numId w:val="2"/>
        </w:numPr>
        <w:spacing w:before="40" w:after="40"/>
      </w:pPr>
      <w:r>
        <w:rPr>
          <w:rFonts w:ascii="Arial" w:cs="Arial" w:eastAsia="Arial" w:hAnsi="Arial"/>
          <w:b/>
          <w:bCs/>
          <w:sz w:val="22"/>
          <w:szCs w:val="22"/>
        </w:rPr>
        <w:t xml:space="preserve">startup_injection()</w:t>
      </w:r>
      <w:r>
        <w:rPr>
          <w:rFonts w:ascii="Arial" w:cs="Arial" w:eastAsia="Arial" w:hAnsi="Arial"/>
          <w:sz w:val="22"/>
          <w:szCs w:val="22"/>
        </w:rPr>
        <w:t xml:space="preserve"> — Called at agent startup after doc_store.load(). Shows total PRs, CI clean rate, avg fix attempts. Capped at 2,000 chars.</w:t>
      </w:r>
    </w:p>
    <w:p>
      <w:pPr>
        <w:pStyle w:val="ListParagraph"/>
        <w:numPr>
          <w:ilvl w:val="0"/>
          <w:numId w:val="2"/>
        </w:numPr>
        <w:spacing w:before="40" w:after="40"/>
      </w:pPr>
      <w:r>
        <w:rPr>
          <w:rFonts w:ascii="Arial" w:cs="Arial" w:eastAsia="Arial" w:hAnsi="Arial"/>
          <w:b/>
          <w:bCs/>
          <w:sz w:val="22"/>
          <w:szCs w:val="22"/>
        </w:rPr>
        <w:t xml:space="preserve">pr_generation_injection()</w:t>
      </w:r>
      <w:r>
        <w:rPr>
          <w:rFonts w:ascii="Arial" w:cs="Arial" w:eastAsia="Arial" w:hAnsi="Arial"/>
          <w:sz w:val="22"/>
          <w:szCs w:val="22"/>
        </w:rPr>
        <w:t xml:space="preserve"> — Called before code generation. Scores notes by file overlap (+10), subsystem (+5), title words (+2), recency (+1). Returns top 6 relevant notes with patterns. Capped at 1,200 chars.</w:t>
      </w:r>
    </w:p>
    <w:p>
      <w:pPr>
        <w:pStyle w:val="ListParagraph"/>
        <w:numPr>
          <w:ilvl w:val="0"/>
          <w:numId w:val="2"/>
        </w:numPr>
        <w:spacing w:before="40" w:after="40"/>
      </w:pPr>
      <w:r>
        <w:rPr>
          <w:rFonts w:ascii="Arial" w:cs="Arial" w:eastAsia="Arial" w:hAnsi="Arial"/>
          <w:b/>
          <w:bCs/>
          <w:sz w:val="22"/>
          <w:szCs w:val="22"/>
        </w:rPr>
        <w:t xml:space="preserve">record_pr()</w:t>
      </w:r>
      <w:r>
        <w:rPr>
          <w:rFonts w:ascii="Arial" w:cs="Arial" w:eastAsia="Arial" w:hAnsi="Arial"/>
          <w:sz w:val="22"/>
          <w:szCs w:val="22"/>
        </w:rPr>
        <w:t xml:space="preserve"> — Called after thread_store.save() in PR success path. Non-fatal. Deduplicates by pr_num (re-recording replaces existing entry).</w:t>
      </w:r>
    </w:p>
    <w:p>
      <w:pPr>
        <w:spacing w:after="240"/>
      </w:pPr>
    </w:p>
    <w:p>
      <w:pPr>
        <w:pStyle w:val="Heading1"/>
        <w:spacing w:before="300" w:after="150"/>
      </w:pPr>
      <w:r>
        <w:rPr>
          <w:rFonts w:ascii="Arial" w:cs="Arial" w:eastAsia="Arial" w:hAnsi="Arial"/>
          <w:b/>
          <w:bCs/>
          <w:color w:val="1F3864"/>
          <w:sz w:val="32"/>
          <w:szCs w:val="32"/>
        </w:rPr>
        <w:t xml:space="preserve">§11. BuildRules — Self-Improving Generation Rules (New in v6.0)</w:t>
      </w:r>
    </w:p>
    <w:p>
      <w:pPr>
        <w:pStyle w:val="Heading2"/>
        <w:spacing w:before="240" w:after="120"/>
      </w:pPr>
      <w:r>
        <w:rPr>
          <w:rFonts w:ascii="Arial" w:cs="Arial" w:eastAsia="Arial" w:hAnsi="Arial"/>
          <w:b/>
          <w:bCs/>
          <w:color w:val="2E5090"/>
          <w:sz w:val="26"/>
          <w:szCs w:val="26"/>
        </w:rPr>
        <w:t xml:space="preserve">Why This Exists</w:t>
      </w:r>
    </w:p>
    <w:p>
      <w:pPr>
        <w:spacing w:before="60" w:after="60"/>
      </w:pPr>
      <w:r>
        <w:rPr>
          <w:rFonts w:ascii="Arial" w:cs="Arial" w:eastAsia="Arial" w:hAnsi="Arial"/>
          <w:sz w:val="22"/>
          <w:szCs w:val="22"/>
        </w:rPr>
        <w:t xml:space="preserve">build_memory.py records what happened on each PR — patterns, CI clean rate, fix attempts. But observation alone doesn't change future behavior. BuildRules closes the loop: it analyzes the failure history, synthesizes actionable coding rules, and writes them to Mac-Docs where DocumentStore picks them up on the next run.</w:t>
      </w:r>
    </w:p>
    <w:p>
      <w:pPr>
        <w:spacing w:before="60" w:after="60"/>
      </w:pPr>
      <w:r>
        <w:rPr>
          <w:rFonts w:ascii="Arial" w:cs="Arial" w:eastAsia="Arial" w:hAnsi="Arial"/>
          <w:sz w:val="22"/>
          <w:szCs w:val="22"/>
        </w:rPr>
        <w:t xml:space="preserve">When the agent sees the same failure pattern 3+ times, it updates its own generation rules. The value compounds — each run the agent starts with more project-specific guidance derived from its own history.</w:t>
      </w:r>
    </w:p>
    <w:p>
      <w:pPr>
        <w:pStyle w:val="Heading2"/>
        <w:spacing w:before="240" w:after="120"/>
      </w:pPr>
      <w:r>
        <w:rPr>
          <w:rFonts w:ascii="Arial" w:cs="Arial" w:eastAsia="Arial" w:hAnsi="Arial"/>
          <w:b/>
          <w:bCs/>
          <w:color w:val="2E5090"/>
          <w:sz w:val="26"/>
          <w:szCs w:val="26"/>
        </w:rPr>
        <w:t xml:space="preserve">File 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468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Module</w:t>
            </w:r>
          </w:p>
        </w:tc>
        <w:tc>
          <w:tcPr>
            <w:tcW w:type="dxa" w:w="468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src/build_rules.py</w:t>
            </w:r>
          </w:p>
        </w:tc>
      </w:tr>
      <w:tr>
        <w:tc>
          <w:tcPr>
            <w:tcW w:type="dxa" w:w="468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Rules file</w:t>
            </w:r>
          </w:p>
        </w:tc>
        <w:tc>
          <w:tcPr>
            <w:tcW w:type="dxa" w:w="468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Mac-Docs/build_rules.md</w:t>
            </w:r>
          </w:p>
        </w:tc>
      </w:tr>
      <w:tr>
        <w:tc>
          <w:tcPr>
            <w:tcW w:type="dxa" w:w="468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Loaded by</w:t>
            </w:r>
          </w:p>
        </w:tc>
        <w:tc>
          <w:tcPr>
            <w:tcW w:type="dxa" w:w="468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DocumentStore at startup (standard doc loading — no special injection)</w:t>
            </w:r>
          </w:p>
        </w:tc>
      </w:tr>
      <w:tr>
        <w:tc>
          <w:tcPr>
            <w:tcW w:type="dxa" w:w="468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Created</w:t>
            </w:r>
          </w:p>
        </w:tc>
        <w:tc>
          <w:tcPr>
            <w:tcW w:type="dxa" w:w="468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After first build run with ≥3 recurring patterns</w:t>
            </w:r>
          </w:p>
        </w:tc>
      </w:tr>
      <w:tr>
        <w:tc>
          <w:tcPr>
            <w:tcW w:type="dxa" w:w="468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Pruned</w:t>
            </w:r>
          </w:p>
        </w:tc>
        <w:tc>
          <w:tcPr>
            <w:tcW w:type="dxa" w:w="468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MAX_RULES_AGE=10 — oldest sections removed when exceeded</w:t>
            </w:r>
          </w:p>
        </w:tc>
      </w:tr>
      <w:tr>
        <w:tc>
          <w:tcPr>
            <w:tcW w:type="dxa" w:w="468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Cleared by</w:t>
            </w:r>
          </w:p>
        </w:tc>
        <w:tc>
          <w:tcPr>
            <w:tcW w:type="dxa" w:w="468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Manual deletion only — never automatic</w:t>
            </w:r>
          </w:p>
        </w:tc>
      </w:tr>
      <w:tr>
        <w:tc>
          <w:tcPr>
            <w:tcW w:type="dxa" w:w="468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Distinct from</w:t>
            </w:r>
          </w:p>
        </w:tc>
        <w:tc>
          <w:tcPr>
            <w:tcW w:type="dxa" w:w="468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build_memory.json (in workspace/) — rules file is in Mac-Docs</w:t>
            </w:r>
          </w:p>
        </w:tc>
      </w:tr>
    </w:tbl>
    <w:p>
      <w:pPr>
        <w:spacing w:after="80"/>
      </w:pPr>
    </w:p>
    <w:p>
      <w:pPr>
        <w:spacing w:before="60" w:after="60"/>
      </w:pPr>
      <w:r>
        <w:rPr>
          <w:rFonts w:ascii="Arial" w:cs="Arial" w:eastAsia="Arial" w:hAnsi="Arial"/>
          <w:sz w:val="22"/>
          <w:szCs w:val="22"/>
        </w:rPr>
        <w:t xml:space="preserve">IMPORTANT: build_rules.md lives in Mac-Docs, not workspace. DocumentStore loads it automatically at startup. It should NOT be deleted when clearing workspace state for a fresh build.</w:t>
      </w:r>
    </w:p>
    <w:p>
      <w:pPr>
        <w:pStyle w:val="Heading2"/>
        <w:spacing w:before="240" w:after="120"/>
      </w:pPr>
      <w:r>
        <w:rPr>
          <w:rFonts w:ascii="Arial" w:cs="Arial" w:eastAsia="Arial" w:hAnsi="Arial"/>
          <w:b/>
          <w:bCs/>
          <w:color w:val="2E5090"/>
          <w:sz w:val="26"/>
          <w:szCs w:val="26"/>
        </w:rPr>
        <w:t xml:space="preserve">Trigger</w:t>
      </w:r>
    </w:p>
    <w:p>
      <w:pPr>
        <w:spacing w:before="60" w:after="60"/>
      </w:pPr>
      <w:r>
        <w:rPr>
          <w:rFonts w:ascii="Arial" w:cs="Arial" w:eastAsia="Arial" w:hAnsi="Arial"/>
          <w:sz w:val="22"/>
          <w:szCs w:val="22"/>
        </w:rPr>
        <w:t xml:space="preserve">analyze_and_update() is called at build completion (after mark_done()). Runs only if ≥3 PRs completed AND ≥1 pattern meets MIN_OCCURRENCES=3. A pattern qualifies when the same file or subsystem appears in 3+ PRs that each required &gt;3 fix attempts.</w:t>
      </w:r>
    </w:p>
    <w:p>
      <w:pPr>
        <w:pStyle w:val="Heading2"/>
        <w:spacing w:before="240" w:after="120"/>
      </w:pPr>
      <w:r>
        <w:rPr>
          <w:rFonts w:ascii="Arial" w:cs="Arial" w:eastAsia="Arial" w:hAnsi="Arial"/>
          <w:b/>
          <w:bCs/>
          <w:color w:val="2E5090"/>
          <w:sz w:val="26"/>
          <w:szCs w:val="26"/>
        </w:rPr>
        <w:t xml:space="preserve">Rules Synthesis</w:t>
      </w:r>
    </w:p>
    <w:p>
      <w:pPr>
        <w:spacing w:before="60" w:after="60"/>
      </w:pPr>
      <w:r>
        <w:rPr>
          <w:rFonts w:ascii="Arial" w:cs="Arial" w:eastAsia="Arial" w:hAnsi="Arial"/>
          <w:sz w:val="22"/>
          <w:szCs w:val="22"/>
        </w:rPr>
        <w:t xml:space="preserve">One LLM call generates at most 8 specific, actionable rules from the pattern data. Rules are appended as a dated section to build_rules.md. Atomic write via temp file rename. Sections pruned to MAX_RULES_AGE=10 on each write.</w:t>
      </w:r>
    </w:p>
    <w:p>
      <w:pPr>
        <w:pStyle w:val="Heading2"/>
        <w:spacing w:before="240" w:after="120"/>
      </w:pPr>
      <w:r>
        <w:rPr>
          <w:rFonts w:ascii="Arial" w:cs="Arial" w:eastAsia="Arial" w:hAnsi="Arial"/>
          <w:b/>
          <w:bCs/>
          <w:color w:val="2E5090"/>
          <w:sz w:val="26"/>
          <w:szCs w:val="26"/>
        </w:rPr>
        <w:t xml:space="preserve">Console Output</w:t>
      </w:r>
    </w:p>
    <w:p>
      <w:pPr>
        <w:shd w:fill="F5F5F5" w:val="clear"/>
        <w:spacing w:before="0" w:after="0"/>
      </w:pPr>
      <w:r>
        <w:rPr>
          <w:rFonts w:ascii="Courier New" w:cs="Courier New" w:eastAsia="Courier New" w:hAnsi="Courier New"/>
          <w:color w:val="1a1a2e"/>
          <w:sz w:val="18"/>
          <w:szCs w:val="18"/>
        </w:rPr>
        <w:t xml:space="preserve"># At build completion when rules were derived:</w:t>
      </w:r>
    </w:p>
    <w:p>
      <w:pPr>
        <w:shd w:fill="F5F5F5" w:val="clear"/>
        <w:spacing w:before="0" w:after="0"/>
      </w:pPr>
      <w:r>
        <w:rPr>
          <w:rFonts w:ascii="Courier New" w:cs="Courier New" w:eastAsia="Courier New" w:hAnsi="Courier New"/>
          <w:color w:val="1a1a2e"/>
          <w:sz w:val="18"/>
          <w:szCs w:val="18"/>
        </w:rPr>
        <w:t xml:space="preserve">  📋 Build rules: 4 rule(s) derived from 12 PRs and saved to Mac-Docs</w:t>
      </w:r>
    </w:p>
    <w:p>
      <w:pPr>
        <w:shd w:fill="F5F5F5" w:val="clear"/>
        <w:spacing w:before="0" w:after="0"/>
      </w:pPr>
      <w:r>
        <w:rPr>
          <w:rFonts w:ascii="Courier New" w:cs="Courier New" w:eastAsia="Courier New" w:hAnsi="Courier New"/>
          <w:color w:val="1a1a2e"/>
          <w:sz w:val="18"/>
          <w:szCs w:val="18"/>
        </w:rPr>
        <w:t xml:space="preserve"/>
      </w:r>
    </w:p>
    <w:p>
      <w:pPr>
        <w:shd w:fill="F5F5F5" w:val="clear"/>
        <w:spacing w:before="0" w:after="0"/>
      </w:pPr>
      <w:r>
        <w:rPr>
          <w:rFonts w:ascii="Courier New" w:cs="Courier New" w:eastAsia="Courier New" w:hAnsi="Courier New"/>
          <w:color w:val="1a1a2e"/>
          <w:sz w:val="18"/>
          <w:szCs w:val="18"/>
        </w:rPr>
        <w:t xml:space="preserve"># At startup when rules file exists:</w:t>
      </w:r>
    </w:p>
    <w:p>
      <w:pPr>
        <w:shd w:fill="F5F5F5" w:val="clear"/>
        <w:spacing w:before="0" w:after="0"/>
      </w:pPr>
      <w:r>
        <w:rPr>
          <w:rFonts w:ascii="Courier New" w:cs="Courier New" w:eastAsia="Courier New" w:hAnsi="Courier New"/>
          <w:color w:val="1a1a2e"/>
          <w:sz w:val="18"/>
          <w:szCs w:val="18"/>
        </w:rPr>
        <w:t xml:space="preserve">  📋 Build rules: 12 rule(s) active from 3 prior run(s) — loaded into generation context</w:t>
      </w:r>
    </w:p>
    <w:p>
      <w:pPr>
        <w:spacing w:after="120"/>
      </w:pPr>
    </w:p>
    <w:p>
      <w:pPr>
        <w:pStyle w:val="Heading2"/>
        <w:spacing w:before="240" w:after="120"/>
      </w:pPr>
      <w:r>
        <w:rPr>
          <w:rFonts w:ascii="Arial" w:cs="Arial" w:eastAsia="Arial" w:hAnsi="Arial"/>
          <w:b/>
          <w:bCs/>
          <w:color w:val="2E5090"/>
          <w:sz w:val="26"/>
          <w:szCs w:val="26"/>
        </w:rPr>
        <w:t xml:space="preserve">§7 Note — pr_type Test Example (Bug Fix in v6.0)</w:t>
      </w:r>
    </w:p>
    <w:p>
      <w:pPr>
        <w:spacing w:before="60" w:after="60"/>
      </w:pPr>
      <w:r>
        <w:rPr>
          <w:rFonts w:ascii="Arial" w:cs="Arial" w:eastAsia="Arial" w:hAnsi="Arial"/>
          <w:sz w:val="22"/>
          <w:szCs w:val="22"/>
        </w:rPr>
        <w:t xml:space="preserve">The PR_LIST_SYSTEM JSON schema was missing a concrete example for pr_type: "test". Without it, the model defaulted to 'implementation' for test-only PRs on every run — silently defeating pr_type routing without any error. Fixed by adding a fourth schema entry demonstrating pr_type: "test" with depends_on_prs. Found and fixed by the regression test suite (test_regression_taxonomy.py).</w:t>
      </w:r>
    </w:p>
    <w:p>
      <w:pPr>
        <w:spacing w:after="240"/>
      </w:pPr>
    </w:p>
    <w:p>
      <w:pPr>
        <w:pStyle w:val="Heading1"/>
        <w:spacing w:before="300" w:after="150"/>
      </w:pPr>
      <w:r>
        <w:rPr>
          <w:rFonts w:ascii="Arial" w:cs="Arial" w:eastAsia="Arial" w:hAnsi="Arial"/>
          <w:b/>
          <w:bCs/>
          <w:color w:val="1F3864"/>
          <w:sz w:val="32"/>
          <w:szCs w:val="32"/>
        </w:rPr>
        <w:t xml:space="preserve">11. Acceptance Criteria</w:t>
      </w:r>
    </w:p>
    <w:p>
      <w:pPr>
        <w:pStyle w:val="Heading2"/>
        <w:spacing w:before="240" w:after="120"/>
      </w:pPr>
      <w:r>
        <w:rPr>
          <w:rFonts w:ascii="Arial" w:cs="Arial" w:eastAsia="Arial" w:hAnsi="Arial"/>
          <w:b/>
          <w:bCs/>
          <w:color w:val="2E5090"/>
          <w:sz w:val="26"/>
          <w:szCs w:val="26"/>
        </w:rPr>
        <w:t xml:space="preserve">Implemented</w:t>
      </w:r>
    </w:p>
    <w:p>
      <w:pPr>
        <w:pStyle w:val="ListParagraph"/>
        <w:numPr>
          <w:ilvl w:val="0"/>
          <w:numId w:val="2"/>
        </w:numPr>
        <w:spacing w:before="40" w:after="40"/>
      </w:pPr>
      <w:r>
        <w:rPr>
          <w:rFonts w:ascii="Arial" w:cs="Arial" w:eastAsia="Arial" w:hAnsi="Arial"/>
          <w:sz w:val="22"/>
          <w:szCs w:val="22"/>
        </w:rPr>
        <w:t xml:space="preserve">State autosaves every 30 seconds regardless of build loop activity</w:t>
      </w:r>
    </w:p>
    <w:p>
      <w:pPr>
        <w:pStyle w:val="ListParagraph"/>
        <w:numPr>
          <w:ilvl w:val="0"/>
          <w:numId w:val="2"/>
        </w:numPr>
        <w:spacing w:before="40" w:after="40"/>
      </w:pPr>
      <w:r>
        <w:rPr>
          <w:rFonts w:ascii="Arial" w:cs="Arial" w:eastAsia="Arial" w:hAnsi="Arial"/>
          <w:sz w:val="22"/>
          <w:szCs w:val="22"/>
        </w:rPr>
        <w:t xml:space="preserve">Patch application flushes state before source files change</w:t>
      </w:r>
    </w:p>
    <w:p>
      <w:pPr>
        <w:pStyle w:val="ListParagraph"/>
        <w:numPr>
          <w:ilvl w:val="0"/>
          <w:numId w:val="2"/>
        </w:numPr>
        <w:spacing w:before="40" w:after="40"/>
      </w:pPr>
      <w:r>
        <w:rPr>
          <w:rFonts w:ascii="Arial" w:cs="Arial" w:eastAsia="Arial" w:hAnsi="Arial"/>
          <w:sz w:val="22"/>
          <w:szCs w:val="22"/>
        </w:rPr>
        <w:t xml:space="preserve">PR plans committed to GitHub as JSON on generation</w:t>
      </w:r>
    </w:p>
    <w:p>
      <w:pPr>
        <w:pStyle w:val="ListParagraph"/>
        <w:numPr>
          <w:ilvl w:val="0"/>
          <w:numId w:val="2"/>
        </w:numPr>
        <w:spacing w:before="40" w:after="40"/>
      </w:pPr>
      <w:r>
        <w:rPr>
          <w:rFonts w:ascii="Arial" w:cs="Arial" w:eastAsia="Arial" w:hAnsi="Arial"/>
          <w:sz w:val="22"/>
          <w:szCs w:val="22"/>
        </w:rPr>
        <w:t xml:space="preserve">resume() automatically recovers PR plans from GitHub when local is empty</w:t>
      </w:r>
    </w:p>
    <w:p>
      <w:pPr>
        <w:pStyle w:val="ListParagraph"/>
        <w:numPr>
          <w:ilvl w:val="0"/>
          <w:numId w:val="2"/>
        </w:numPr>
        <w:spacing w:before="40" w:after="40"/>
      </w:pPr>
      <w:r>
        <w:rPr>
          <w:rFonts w:ascii="Arial" w:cs="Arial" w:eastAsia="Arial" w:hAnsi="Arial"/>
          <w:sz w:val="22"/>
          <w:szCs w:val="22"/>
        </w:rPr>
        <w:t xml:space="preserve">/ledger resume reconstructs complete state from GitHub (all PRDs, not just PRD-001)</w:t>
      </w:r>
    </w:p>
    <w:p>
      <w:pPr>
        <w:pStyle w:val="ListParagraph"/>
        <w:numPr>
          <w:ilvl w:val="0"/>
          <w:numId w:val="2"/>
        </w:numPr>
        <w:spacing w:before="40" w:after="40"/>
      </w:pPr>
      <w:r>
        <w:rPr>
          <w:rFonts w:ascii="Arial" w:cs="Arial" w:eastAsia="Arial" w:hAnsi="Arial"/>
          <w:sz w:val="22"/>
          <w:szCs w:val="22"/>
        </w:rPr>
        <w:t xml:space="preserve">state = pr_pipeline forced on save when PR plans exist</w:t>
      </w:r>
    </w:p>
    <w:p>
      <w:pPr>
        <w:pStyle w:val="ListParagraph"/>
        <w:numPr>
          <w:ilvl w:val="0"/>
          <w:numId w:val="2"/>
        </w:numPr>
        <w:spacing w:before="40" w:after="40"/>
      </w:pPr>
      <w:r>
        <w:rPr>
          <w:rFonts w:ascii="Arial" w:cs="Arial" w:eastAsia="Arial" w:hAnsi="Arial"/>
          <w:sz w:val="22"/>
          <w:szCs w:val="22"/>
        </w:rPr>
        <w:t xml:space="preserve">Per-PR stage checkpoints — resume from last checkpoint, not code generation restart</w:t>
      </w:r>
    </w:p>
    <w:p>
      <w:pPr>
        <w:pStyle w:val="ListParagraph"/>
        <w:numPr>
          <w:ilvl w:val="0"/>
          <w:numId w:val="2"/>
        </w:numPr>
        <w:spacing w:before="40" w:after="40"/>
      </w:pPr>
      <w:r>
        <w:rPr>
          <w:rFonts w:ascii="Arial" w:cs="Arial" w:eastAsia="Arial" w:hAnsi="Arial"/>
          <w:sz w:val="22"/>
          <w:szCs w:val="22"/>
        </w:rPr>
        <w:t xml:space="preserve">ContextManager trims history at 30k tokens, preserving spec-anchor first turn</w:t>
      </w:r>
    </w:p>
    <w:p>
      <w:pPr>
        <w:pStyle w:val="ListParagraph"/>
        <w:numPr>
          <w:ilvl w:val="0"/>
          <w:numId w:val="2"/>
        </w:numPr>
        <w:spacing w:before="40" w:after="40"/>
      </w:pPr>
      <w:r>
        <w:rPr>
          <w:rFonts w:ascii="Arial" w:cs="Arial" w:eastAsia="Arial" w:hAnsi="Arial"/>
          <w:sz w:val="22"/>
          <w:szCs w:val="22"/>
        </w:rPr>
        <w:t xml:space="preserve">BuildMemory persists PR notes across fresh installs</w:t>
      </w:r>
    </w:p>
    <w:p>
      <w:pPr>
        <w:pStyle w:val="ListParagraph"/>
        <w:numPr>
          <w:ilvl w:val="0"/>
          <w:numId w:val="2"/>
        </w:numPr>
        <w:spacing w:before="40" w:after="40"/>
      </w:pPr>
      <w:r>
        <w:rPr>
          <w:rFonts w:ascii="Arial" w:cs="Arial" w:eastAsia="Arial" w:hAnsi="Arial"/>
          <w:sz w:val="22"/>
          <w:szCs w:val="22"/>
        </w:rPr>
        <w:t xml:space="preserve">BuildRules derives actionable coding rules from build history after each run</w:t>
      </w:r>
    </w:p>
    <w:p>
      <w:pPr>
        <w:spacing w:after="240"/>
      </w:pPr>
    </w:p>
    <w:p>
      <w:pPr>
        <w:pStyle w:val="Heading1"/>
        <w:spacing w:before="300" w:after="150"/>
      </w:pPr>
      <w:r>
        <w:rPr>
          <w:rFonts w:ascii="Arial" w:cs="Arial" w:eastAsia="Arial" w:hAnsi="Arial"/>
          <w:b/>
          <w:bCs/>
          <w:color w:val="1F3864"/>
          <w:sz w:val="32"/>
          <w:szCs w:val="32"/>
        </w:rPr>
        <w:t xml:space="preserve">Appendix: Document 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200"/>
        <w:gridCol w:w="7260"/>
      </w:tblGrid>
      <w:tr>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72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Changes</w:t>
            </w:r>
          </w:p>
        </w:tc>
      </w:tr>
      <w:tr>
        <w:tc>
          <w:tcPr>
            <w:tcW w:type="dxa" w:w="90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1.0</w:t>
            </w:r>
          </w:p>
        </w:tc>
        <w:tc>
          <w:tcPr>
            <w:tcW w:type="dxa" w:w="120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2026-03-19</w:t>
            </w:r>
          </w:p>
        </w:tc>
        <w:tc>
          <w:tcPr>
            <w:tcW w:type="dxa" w:w="726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Initial specification</w:t>
            </w:r>
          </w:p>
        </w:tc>
      </w:tr>
      <w:tr>
        <w:tc>
          <w:tcPr>
            <w:tcW w:type="dxa" w:w="9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2.0</w:t>
            </w:r>
          </w:p>
        </w:tc>
        <w:tc>
          <w:tcPr>
            <w:tcW w:type="dxa" w:w="12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2026-03-20</w:t>
            </w:r>
          </w:p>
        </w:tc>
        <w:tc>
          <w:tcPr>
            <w:tcW w:type="dxa" w:w="726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Production implementation: StateAutosave daemon, patch sentinel, GitHub JSON backup, automatic recovery in resume(), divergence root causes documented</w:t>
            </w:r>
          </w:p>
        </w:tc>
      </w:tr>
      <w:tr>
        <w:tc>
          <w:tcPr>
            <w:tcW w:type="dxa" w:w="90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3.0</w:t>
            </w:r>
          </w:p>
        </w:tc>
        <w:tc>
          <w:tcPr>
            <w:tcW w:type="dxa" w:w="120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2026-03-20 PM</w:t>
            </w:r>
          </w:p>
        </w:tc>
        <w:tc>
          <w:tcPr>
            <w:tcW w:type="dxa" w:w="726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Per-PR save (not batch-only), mid-PR stage checkpoints, in_progress_pr, _save_pr_checkpoint(), 29 recovery smoke tests</w:t>
            </w:r>
          </w:p>
        </w:tc>
      </w:tr>
      <w:tr>
        <w:tc>
          <w:tcPr>
            <w:tcW w:type="dxa" w:w="9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4.0</w:t>
            </w:r>
          </w:p>
        </w:tc>
        <w:tc>
          <w:tcPr>
            <w:tcW w:type="dxa" w:w="12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2026-03-21</w:t>
            </w:r>
          </w:p>
        </w:tc>
        <w:tc>
          <w:tcPr>
            <w:tcW w:type="dxa" w:w="726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completed_prd_ids set.add() fix, enriched spec persistence, 422 PR recovery (pr_number=None eliminated), _slug scoping fix</w:t>
            </w:r>
          </w:p>
        </w:tc>
      </w:tr>
      <w:tr>
        <w:tc>
          <w:tcPr>
            <w:tcW w:type="dxa" w:w="90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5.0</w:t>
            </w:r>
          </w:p>
        </w:tc>
        <w:tc>
          <w:tcPr>
            <w:tcW w:type="dxa" w:w="120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2026-03-22</w:t>
            </w:r>
          </w:p>
        </w:tc>
        <w:tc>
          <w:tcPr>
            <w:tcW w:type="dxa" w:w="7260"/>
            <w:tcBorders>
              <w:top w:val="single" w:color="CCCCCC" w:sz="1"/>
              <w:left w:val="single" w:color="CCCCCC" w:sz="1"/>
              <w:bottom w:val="single" w:color="CCCCCC" w:sz="1"/>
              <w:right w:val="single" w:color="CCCCCC" w:sz="1"/>
            </w:tcBorders>
            <w:shd/>
            <w:tcMar>
              <w:top w:type="dxa" w:w="80"/>
              <w:left w:type="dxa" w:w="120"/>
              <w:bottom w:type="dxa" w:w="80"/>
              <w:right w:type="dxa" w:w="120"/>
            </w:tcMar>
          </w:tcPr>
          <w:p>
            <w:r>
              <w:rPr>
                <w:rFonts w:ascii="Arial" w:cs="Arial" w:eastAsia="Arial" w:hAnsi="Arial"/>
                <w:sz w:val="20"/>
                <w:szCs w:val="20"/>
              </w:rPr>
              <w:t xml:space="preserve">ContextManager (§9): history trimming at 30k tokens, failure output truncation at 8k chars. BuildMemory (§10): cross-run PR notes, startup injection, per-PR generation injection.</w:t>
            </w:r>
          </w:p>
        </w:tc>
      </w:tr>
      <w:tr>
        <w:tc>
          <w:tcPr>
            <w:tcW w:type="dxa" w:w="9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6.0</w:t>
            </w:r>
          </w:p>
        </w:tc>
        <w:tc>
          <w:tcPr>
            <w:tcW w:type="dxa" w:w="12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2026-03-22</w:t>
            </w:r>
          </w:p>
        </w:tc>
        <w:tc>
          <w:tcPr>
            <w:tcW w:type="dxa" w:w="726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rFonts w:ascii="Arial" w:cs="Arial" w:eastAsia="Arial" w:hAnsi="Arial"/>
                <w:sz w:val="20"/>
                <w:szCs w:val="20"/>
              </w:rPr>
              <w:t xml:space="preserve">BuildRules (§11): self-improving rules engine, MAX_RULES_AGE=10, atomic writes to Mac-Docs/build_rules.md. pr_type test example bug fix (§7 note).</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2026-03-23T17:52:59.666Z</dcterms:created>
  <dcterms:modified xsi:type="dcterms:W3CDTF">2026-03-23T17:52:59.667Z</dcterms:modified>
</cp:coreProperties>
</file>

<file path=docProps/custom.xml><?xml version="1.0" encoding="utf-8"?>
<Properties xmlns="http://schemas.openxmlformats.org/officeDocument/2006/custom-properties" xmlns:vt="http://schemas.openxmlformats.org/officeDocument/2006/docPropsVTypes"/>
</file>