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TaskApp Backup Pipeline — Operator Checklist</w:t>
      </w:r>
    </w:p>
    <w:p>
      <w:r>
        <w:rPr>
          <w:i/>
        </w:rPr>
        <w:t xml:space="preserve">Generated 2026-05-02 after the May 2026 backup-pipeline rebuild (PRs #136–#143). </w:t>
      </w:r>
      <w:r>
        <w:rPr>
          <w:i/>
        </w:rPr>
        <w:t>All 13 items below are independent — do them in order, or skip the optional sections.</w:t>
      </w:r>
    </w:p>
    <w:p>
      <w:pPr>
        <w:pStyle w:val="Heading1"/>
      </w:pPr>
      <w:r>
        <w:rPr>
          <w:sz w:val="28"/>
        </w:rPr>
        <w:t>Must-do (verifies the rebuild actually worked)</w:t>
      </w:r>
    </w:p>
    <w:p>
      <w:r>
        <w:rPr>
          <w:b/>
          <w:sz w:val="22"/>
        </w:rPr>
        <w:t>☐  1. Subscribe to repo issues on toddaerickson/TaskApp.</w:t>
      </w:r>
    </w:p>
    <w:p>
      <w:pPr>
        <w:pStyle w:val="ListContinue"/>
      </w:pPr>
      <w:r>
        <w:rPr>
          <w:sz w:val="20"/>
        </w:rPr>
        <w:t>On https://github.com/toddaerickson/TaskApp click the “Watch” button (top-right of the repo page) → choose “Custom” → check “Issues.” The [backup] Nightly Neon backup is failing issue thread is the only push-style notification for the entire backup pipeline. Without this, you are back to “watching the Actions tab,” which is exactly what gave us the 9-night silent failure in April–May 2026.</w:t>
      </w:r>
    </w:p>
    <w:p>
      <w:r>
        <w:rPr>
          <w:b/>
          <w:sz w:val="22"/>
        </w:rPr>
        <w:t>☐  2. Tomorrow morning, confirm the 07:00 UTC nightly backup ran green.</w:t>
      </w:r>
    </w:p>
    <w:p>
      <w:pPr>
        <w:pStyle w:val="ListContinue"/>
      </w:pPr>
      <w:r>
        <w:rPr>
          <w:sz w:val="20"/>
        </w:rPr>
        <w:t>Open https://github.com/toddaerickson/TaskApp/actions/workflows/backup-neon.yml → confirm the most recent run is green.</w:t>
      </w:r>
    </w:p>
    <w:p>
      <w:pPr>
        <w:pStyle w:val="ListContinue"/>
      </w:pPr>
      <w:r>
        <w:rPr>
          <w:sz w:val="20"/>
        </w:rPr>
        <w:t>Open https://github.com/toddaerickson/TaskApp/releases → the new “DB backup 2026-05-03” release should have TWO assets:</w:t>
      </w:r>
    </w:p>
    <w:p>
      <w:pPr>
        <w:pStyle w:val="ListContinue"/>
      </w:pPr>
      <w:r>
        <w:rPr>
          <w:sz w:val="20"/>
        </w:rPr>
        <w:t xml:space="preserve">    • backup.dump.gpg (the encrypted dump)</w:t>
      </w:r>
    </w:p>
    <w:p>
      <w:pPr>
        <w:pStyle w:val="ListContinue"/>
      </w:pPr>
      <w:r>
        <w:rPr>
          <w:sz w:val="20"/>
        </w:rPr>
        <w:t xml:space="preserve">    • schema_state.txt (the plaintext applied-migrations list)</w:t>
      </w:r>
    </w:p>
    <w:p>
      <w:pPr>
        <w:pStyle w:val="ListContinue"/>
      </w:pPr>
      <w:r>
        <w:rPr>
          <w:sz w:val="20"/>
        </w:rPr>
        <w:t>If anything failed, a [backup] issue will already be open with the run link and the diagnostic ladder — no extra checking needed.</w:t>
      </w:r>
    </w:p>
    <w:p>
      <w:r>
        <w:rPr>
          <w:b/>
          <w:sz w:val="22"/>
        </w:rPr>
        <w:t>☐  3. Monday at 09:00 UTC, confirm the weekly restore drill ran green.</w:t>
      </w:r>
    </w:p>
    <w:p>
      <w:pPr>
        <w:pStyle w:val="ListContinue"/>
      </w:pPr>
      <w:r>
        <w:rPr>
          <w:sz w:val="20"/>
        </w:rPr>
        <w:t>Open https://github.com/toddaerickson/TaskApp/actions/workflows/backup-restore-drill.yml → confirm the most recent run is green. This first run is the only real proof that the new dump is restorable into a fresh PG 17 target. Until this lights up green, the publish path is unverified.</w:t>
      </w:r>
    </w:p>
    <w:p>
      <w:pPr>
        <w:pStyle w:val="Heading1"/>
      </w:pPr>
      <w:r>
        <w:rPr>
          <w:sz w:val="28"/>
        </w:rPr>
        <w:t>Optional — enable Cloudflare R2 second-target mirror (~5 min, $0/mo)</w:t>
      </w:r>
    </w:p>
    <w:p>
      <w:r>
        <w:rPr>
          <w:i/>
        </w:rPr>
        <w:t>Why: GitHub Releases is the only backup target today. A GitHub outage, account compromise, or accidental repo deletion takes the source AND the backups out simultaneously. R2 closes that correlation. The four steps below set up the bucket, generate a token, register the secrets, and smoke-test the mirror.</w:t>
      </w:r>
    </w:p>
    <w:p>
      <w:r>
        <w:rPr>
          <w:b/>
          <w:sz w:val="22"/>
        </w:rPr>
        <w:t>☐  4. Create the R2 bucket.</w:t>
      </w:r>
    </w:p>
    <w:p>
      <w:pPr>
        <w:pStyle w:val="ListContinue"/>
      </w:pPr>
      <w:r>
        <w:rPr>
          <w:sz w:val="20"/>
        </w:rPr>
        <w:t>Cloudflare dashboard left sidebar → Storage &amp; Databases → R2 Object Storage → Overview → click “Create bucket.” Name it taskapp-backups (lowercase a-z, 0-9, hyphens; can’t start or end with a hyphen).</w:t>
      </w:r>
    </w:p>
    <w:p>
      <w:r>
        <w:rPr>
          <w:b/>
          <w:sz w:val="22"/>
        </w:rPr>
        <w:t>☐  5. Create a scoped R2 API token.</w:t>
      </w:r>
    </w:p>
    <w:p>
      <w:pPr>
        <w:pStyle w:val="ListContinue"/>
      </w:pPr>
      <w:r>
        <w:rPr>
          <w:sz w:val="20"/>
        </w:rPr>
        <w:t>From the R2 Overview page → click “Manage R2 API Tokens” → “Create Account API token.”</w:t>
      </w:r>
    </w:p>
    <w:p>
      <w:pPr>
        <w:pStyle w:val="ListContinue"/>
      </w:pPr>
      <w:r>
        <w:rPr>
          <w:sz w:val="20"/>
        </w:rPr>
        <w:t>Permission: select Object Read &amp; Write (with the ampersand — that is the literal label).</w:t>
      </w:r>
    </w:p>
    <w:p>
      <w:pPr>
        <w:pStyle w:val="ListContinue"/>
      </w:pPr>
      <w:r>
        <w:rPr>
          <w:sz w:val="20"/>
        </w:rPr>
        <w:t>Scope: choose “Apply to specific buckets only” → select taskapp-backups.</w:t>
      </w:r>
    </w:p>
    <w:p>
      <w:pPr>
        <w:pStyle w:val="ListContinue"/>
      </w:pPr>
      <w:r>
        <w:rPr>
          <w:sz w:val="20"/>
        </w:rPr>
        <w:t>Save the Access Key ID and Secret Access Key shown on the next page — the secret is shown once.</w:t>
      </w:r>
    </w:p>
    <w:p>
      <w:r>
        <w:rPr>
          <w:b/>
          <w:sz w:val="22"/>
        </w:rPr>
        <w:t>☐  6. Add four repo secrets.</w:t>
      </w:r>
    </w:p>
    <w:p>
      <w:pPr>
        <w:pStyle w:val="ListContinue"/>
      </w:pPr>
      <w:r>
        <w:rPr>
          <w:sz w:val="20"/>
        </w:rPr>
        <w:t>GitHub → toddaerickson/TaskApp → Settings → Secrets and variables → Actions → New repository secret. Add all four:</w:t>
      </w:r>
    </w:p>
    <w:p>
      <w:pPr>
        <w:pStyle w:val="ListContinue"/>
      </w:pPr>
      <w:r>
        <w:rPr>
          <w:sz w:val="20"/>
        </w:rPr>
        <w:t xml:space="preserve">    • R2_ENDPOINT = https://&lt;account-id&gt;.r2.cloudflarestorage.com</w:t>
      </w:r>
    </w:p>
    <w:p>
      <w:pPr>
        <w:pStyle w:val="ListContinue"/>
      </w:pPr>
      <w:r>
        <w:rPr>
          <w:sz w:val="20"/>
        </w:rPr>
        <w:t xml:space="preserve">      Account ID is in the dashboard URL (https://dash.cloudflare.com/&lt;account-id&gt;/...) and is also shown on the R2 Overview right sidebar.</w:t>
      </w:r>
    </w:p>
    <w:p>
      <w:pPr>
        <w:pStyle w:val="ListContinue"/>
      </w:pPr>
      <w:r>
        <w:rPr>
          <w:sz w:val="20"/>
        </w:rPr>
        <w:t xml:space="preserve">    • R2_BUCKET = taskapp-backups</w:t>
      </w:r>
    </w:p>
    <w:p>
      <w:pPr>
        <w:pStyle w:val="ListContinue"/>
      </w:pPr>
      <w:r>
        <w:rPr>
          <w:sz w:val="20"/>
        </w:rPr>
        <w:t xml:space="preserve">    • R2_ACCESS_KEY_ID = &lt;token id from step 5&gt;</w:t>
      </w:r>
    </w:p>
    <w:p>
      <w:pPr>
        <w:pStyle w:val="ListContinue"/>
      </w:pPr>
      <w:r>
        <w:rPr>
          <w:sz w:val="20"/>
        </w:rPr>
        <w:t xml:space="preserve">    • R2_SECRET_ACCESS_KEY = &lt;token secret from step 5&gt;</w:t>
      </w:r>
    </w:p>
    <w:p>
      <w:pPr>
        <w:pStyle w:val="ListContinue"/>
      </w:pPr>
      <w:r>
        <w:rPr>
          <w:sz w:val="20"/>
        </w:rPr>
        <w:t>Critical: if you set R2_ENDPOINT but skip any of the other three, the workflow FAILS LOUDLY rather than silently shipping single-target. Either set all four or none.</w:t>
      </w:r>
    </w:p>
    <w:p>
      <w:r>
        <w:rPr>
          <w:b/>
          <w:sz w:val="22"/>
        </w:rPr>
        <w:t>☐  7. Configure the bucket lifecycle rule (retention).</w:t>
      </w:r>
    </w:p>
    <w:p>
      <w:pPr>
        <w:pStyle w:val="ListContinue"/>
      </w:pPr>
      <w:r>
        <w:rPr>
          <w:sz w:val="20"/>
        </w:rPr>
        <w:t>Cloudflare dashboard → R2 → click your taskapp-backups bucket → Settings tab → Object lifecycle rules section → Add rule (button label may read “Create rule”; same place either way).</w:t>
      </w:r>
    </w:p>
    <w:p>
      <w:pPr>
        <w:pStyle w:val="ListContinue"/>
      </w:pPr>
      <w:r>
        <w:rPr>
          <w:sz w:val="20"/>
        </w:rPr>
        <w:t>Action: Delete objects. Age: 30 days. This MUST match RETENTION_DAYS=30 in .github/workflows/backup-neon.yml — drift in either direction means R2 keeps backups longer than GH does (or vice versa).</w:t>
      </w:r>
    </w:p>
    <w:p>
      <w:pPr>
        <w:pStyle w:val="ListContinue"/>
      </w:pPr>
      <w:r>
        <w:rPr>
          <w:sz w:val="20"/>
        </w:rPr>
        <w:t>DO NOT touch the existing default rule that aborts incomplete multipart uploads after 7 days. Cloudflare adds it automatically; leave it alone.</w:t>
      </w:r>
    </w:p>
    <w:p>
      <w:r>
        <w:rPr>
          <w:b/>
          <w:sz w:val="22"/>
        </w:rPr>
        <w:t>☐  8. Smoke-test the mirror.</w:t>
      </w:r>
    </w:p>
    <w:p>
      <w:pPr>
        <w:pStyle w:val="ListContinue"/>
      </w:pPr>
      <w:r>
        <w:rPr>
          <w:sz w:val="20"/>
        </w:rPr>
        <w:t>GitHub → toddaerickson/TaskApp → Actions → Nightly Neon backup → “Run workflow” (the workflow_dispatch button). Leave the note field empty.</w:t>
      </w:r>
    </w:p>
    <w:p>
      <w:pPr>
        <w:pStyle w:val="ListContinue"/>
      </w:pPr>
      <w:r>
        <w:rPr>
          <w:sz w:val="20"/>
        </w:rPr>
        <w:t>When the run goes green, check that taskapp-backups in the Cloudflare R2 dashboard now contains backup-2026-05-02.dump.gpg.</w:t>
      </w:r>
    </w:p>
    <w:p>
      <w:pPr>
        <w:pStyle w:val="ListContinue"/>
      </w:pPr>
      <w:r>
        <w:rPr>
          <w:sz w:val="20"/>
        </w:rPr>
        <w:t>If the new “Mirror to Cloudflare R2 (optional second target)” step shows as “skipped” instead, R2_ENDPOINT didn’t register — re-check step 6. If it ran red, the step output names which of the four secrets is wrong.</w:t>
      </w:r>
    </w:p>
    <w:p>
      <w:pPr>
        <w:pStyle w:val="Heading1"/>
      </w:pPr>
      <w:r>
        <w:rPr>
          <w:sz w:val="28"/>
        </w:rPr>
        <w:t>Optional — close the bilateral cron-disable gap (~10 min)</w:t>
      </w:r>
    </w:p>
    <w:p>
      <w:r>
        <w:rPr>
          <w:i/>
        </w:rPr>
        <w:t>Why: PR #143’s heartbeat catches “GitHub disabled the publish workflow.” But the heartbeat is itself a scheduled cron, so a global “GH disables ALL scheduled workflows” event silences the alert too. A third-party uptime monitor closes the residual gap.</w:t>
      </w:r>
    </w:p>
    <w:p>
      <w:r>
        <w:rPr>
          <w:b/>
          <w:sz w:val="22"/>
        </w:rPr>
        <w:t>☐  9. Sign up for Healthchecks.io (free tier is sufficient).</w:t>
      </w:r>
    </w:p>
    <w:p>
      <w:pPr>
        <w:pStyle w:val="ListContinue"/>
      </w:pPr>
      <w:r>
        <w:rPr>
          <w:sz w:val="20"/>
        </w:rPr>
        <w:t>Visit https://healthchecks.io → click “Sign Up” in the top nav. Free tier is the “Hobbyist” plan — 20 checks, email alerting auto-enabled (no extra integration setup needed).</w:t>
      </w:r>
    </w:p>
    <w:p>
      <w:r>
        <w:rPr>
          <w:b/>
          <w:sz w:val="22"/>
        </w:rPr>
        <w:t>☐  10. Create the heartbeat check.</w:t>
      </w:r>
    </w:p>
    <w:p>
      <w:pPr>
        <w:pStyle w:val="ListContinue"/>
      </w:pPr>
      <w:r>
        <w:rPr>
          <w:sz w:val="20"/>
        </w:rPr>
        <w:t>After sign-in: Checks page → “Add Check.”</w:t>
      </w:r>
    </w:p>
    <w:p>
      <w:pPr>
        <w:pStyle w:val="ListContinue"/>
      </w:pPr>
      <w:r>
        <w:rPr>
          <w:sz w:val="20"/>
        </w:rPr>
        <w:t>Schedule type: Simple. Period: 25 hours. Grace Time: 1 hour. (25h covers 24h cadence + cron drift; 1h grace absorbs a same-day manual re-run.)</w:t>
      </w:r>
    </w:p>
    <w:p>
      <w:pPr>
        <w:pStyle w:val="ListContinue"/>
      </w:pPr>
      <w:r>
        <w:rPr>
          <w:sz w:val="20"/>
        </w:rPr>
        <w:t>Copy the resulting ping URL — it looks like https://hc-ping.com/&lt;uuid&gt;. You’ll paste it into a repo secret next.</w:t>
      </w:r>
    </w:p>
    <w:p>
      <w:r>
        <w:rPr>
          <w:b/>
          <w:sz w:val="22"/>
        </w:rPr>
        <w:t>☐  11. Wire the ping into the backup workflow.</w:t>
      </w:r>
    </w:p>
    <w:p>
      <w:pPr>
        <w:pStyle w:val="ListContinue"/>
      </w:pPr>
      <w:r>
        <w:rPr>
          <w:sz w:val="20"/>
        </w:rPr>
        <w:t>Add a repo secret HEALTHCHECKS_URL = &lt;ping URL from step 10&gt;.</w:t>
      </w:r>
    </w:p>
    <w:p>
      <w:pPr>
        <w:pStyle w:val="ListContinue"/>
      </w:pPr>
      <w:r>
        <w:rPr>
          <w:sz w:val="20"/>
        </w:rPr>
        <w:t>Then ask Claude (or do it yourself) to add a final step in .github/workflows/backup-neon.yml that calls curl -fsS "$HEALTHCHECKS_URL" only on success. ~5 LOC. Once merged, every successful nightly backup pings Healthchecks.io. If two consecutive pings are missed, you get an email — even if GitHub Actions is dead.</w:t>
      </w:r>
    </w:p>
    <w:p>
      <w:pPr>
        <w:pStyle w:val="Heading1"/>
      </w:pPr>
      <w:r>
        <w:rPr>
          <w:sz w:val="28"/>
        </w:rPr>
        <w:t>Hard-won rules (lessons from the May 2026 rebuild — read once, internalize forever)</w:t>
      </w:r>
    </w:p>
    <w:p>
      <w:r>
        <w:rPr>
          <w:b/>
          <w:sz w:val="22"/>
        </w:rPr>
        <w:t>☐  12. Don’t manually delete backup-* releases on GitHub.</w:t>
      </w:r>
    </w:p>
    <w:p>
      <w:pPr>
        <w:pStyle w:val="ListContinue"/>
      </w:pPr>
      <w:r>
        <w:rPr>
          <w:sz w:val="20"/>
        </w:rPr>
        <w:t>The workflow’s prune step handles 30-day retention. Manually deleting creates inconsistency with the R2 lifecycle rule (and with the drill workflow’s expectation that there IS a recent release to test against). If you need to clear space, change RETENTION_DAYS in the workflow file — and the R2 lifecycle rule — in the same PR.</w:t>
      </w:r>
    </w:p>
    <w:p>
      <w:r>
        <w:rPr>
          <w:b/>
          <w:sz w:val="22"/>
        </w:rPr>
        <w:t>☐  13. Keep BACKUP_PASSPHRASE in TWO places.</w:t>
      </w:r>
    </w:p>
    <w:p>
      <w:pPr>
        <w:pStyle w:val="ListContinue"/>
      </w:pPr>
      <w:r>
        <w:rPr>
          <w:sz w:val="20"/>
        </w:rPr>
        <w:t>The passphrase lives as a GitHub repo secret (used by the workflow) AND should be stored in your password manager (used by you, during an actual recovery). If you only have one copy and you lose it, every retained backup is a brick — encrypted with no key.</w:t>
      </w:r>
    </w:p>
    <w:p>
      <w:pPr>
        <w:pStyle w:val="ListContinue"/>
      </w:pPr>
      <w:r>
        <w:rPr>
          <w:sz w:val="20"/>
        </w:rPr>
        <w:t>When (if ever) you rotate the passphrase, you must also re-encrypt the entire 30-day retention window of backups with the new key. There is no runbook for this yet — it’s on the open list. Don’t rotate without writing it.</w:t>
      </w:r>
    </w:p>
    <w:p>
      <w:r>
        <w:rPr>
          <w:b/>
          <w:sz w:val="22"/>
        </w:rPr>
        <w:t>☐  14. When Neon majors-upgrades to PG 18, bump BOTH workflow pins.</w:t>
      </w:r>
    </w:p>
    <w:p>
      <w:pPr>
        <w:pStyle w:val="ListContinue"/>
      </w:pPr>
      <w:r>
        <w:rPr>
          <w:sz w:val="20"/>
        </w:rPr>
        <w:t>The pre-flight version probe in backup-neon.yml will fail loudly on the first nightly run after Neon upgrades, with the exact line to change in its error output:</w:t>
      </w:r>
    </w:p>
    <w:p>
      <w:pPr>
        <w:pStyle w:val="ListContinue"/>
      </w:pPr>
      <w:r>
        <w:rPr>
          <w:sz w:val="20"/>
        </w:rPr>
        <w:t xml:space="preserve">    “pg_dump major (17) is older than the Neon server major (18).     Bump the postgresql-client-N line in this workflow…”</w:t>
      </w:r>
    </w:p>
    <w:p>
      <w:pPr>
        <w:pStyle w:val="ListContinue"/>
      </w:pPr>
      <w:r>
        <w:rPr>
          <w:sz w:val="20"/>
        </w:rPr>
        <w:t>Find postgresql-client-17 in BOTH .github/workflows/backup-neon.yml and .github/workflows/backup-restore-drill.yml — change to postgresql-client-18 in BOTH files in the same PR. The drill workflow has its own version-grep guard that catches partial bumps. (A CI lint to enforce sync is on the open list but not built yet.)</w:t>
      </w:r>
    </w:p>
    <w:p/>
    <w:p>
      <w:r>
        <w:rPr>
          <w:i/>
        </w:rPr>
        <w:t>Full restore runbook: docs/DISASTER_RECOVERY.md in the repo. Don’t improvise during an actual outage — read schema_state.txt FIRST (before you decrypt anything) to confirm the backup vintage.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