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6A0" w:rsidRDefault="00F776A0" w:rsidP="00F776A0">
      <w:pPr>
        <w:pStyle w:val="Header"/>
        <w:rPr>
          <w:b/>
          <w:color w:val="1F3864" w:themeColor="accent5" w:themeShade="80"/>
          <w:sz w:val="36"/>
          <w:szCs w:val="36"/>
        </w:rPr>
      </w:pPr>
      <w:r>
        <w:rPr>
          <w:b/>
          <w:color w:val="1F3864" w:themeColor="accent5" w:themeShade="80"/>
          <w:sz w:val="36"/>
          <w:szCs w:val="36"/>
        </w:rPr>
        <w:tab/>
      </w:r>
      <w:r w:rsidRPr="008A4355">
        <w:rPr>
          <w:b/>
          <w:color w:val="1F3864" w:themeColor="accent5" w:themeShade="80"/>
          <w:sz w:val="36"/>
          <w:szCs w:val="36"/>
        </w:rPr>
        <w:t>BUCKS COUNTY TOUR OF HONOR</w:t>
      </w:r>
    </w:p>
    <w:p w:rsidR="005F1A87" w:rsidRDefault="005F1A87" w:rsidP="00F776A0">
      <w:pPr>
        <w:pStyle w:val="Header"/>
        <w:rPr>
          <w:b/>
          <w:color w:val="1F3864" w:themeColor="accent5" w:themeShade="80"/>
          <w:sz w:val="36"/>
          <w:szCs w:val="36"/>
        </w:rPr>
      </w:pPr>
    </w:p>
    <w:p w:rsidR="00F776A0" w:rsidRDefault="00F776A0" w:rsidP="00F776A0">
      <w:pPr>
        <w:pStyle w:val="Header"/>
        <w:rPr>
          <w:b/>
          <w:color w:val="1F3864" w:themeColor="accent5" w:themeShade="80"/>
          <w:sz w:val="36"/>
          <w:szCs w:val="36"/>
        </w:rPr>
      </w:pPr>
    </w:p>
    <w:p w:rsidR="00F776A0" w:rsidRPr="00F776A0" w:rsidRDefault="00F776A0" w:rsidP="00F776A0">
      <w:pPr>
        <w:pStyle w:val="Header"/>
        <w:rPr>
          <w:b/>
          <w:sz w:val="36"/>
          <w:szCs w:val="36"/>
        </w:rPr>
      </w:pPr>
      <w:r w:rsidRPr="00F776A0">
        <w:rPr>
          <w:b/>
          <w:sz w:val="36"/>
          <w:szCs w:val="36"/>
        </w:rPr>
        <w:t>Bucks County Tour of Honor gratefully accepts donations to help continue our mission to ensure that every World War II and Korean War Veteran who is interested in participating is able to do so.</w:t>
      </w:r>
    </w:p>
    <w:p w:rsidR="00F776A0" w:rsidRPr="00F776A0" w:rsidRDefault="00F776A0" w:rsidP="00F776A0">
      <w:pPr>
        <w:pStyle w:val="Header"/>
        <w:rPr>
          <w:b/>
          <w:sz w:val="36"/>
          <w:szCs w:val="36"/>
        </w:rPr>
      </w:pPr>
    </w:p>
    <w:p w:rsidR="00F776A0" w:rsidRDefault="00F776A0" w:rsidP="00F776A0">
      <w:pPr>
        <w:pStyle w:val="Header"/>
        <w:rPr>
          <w:b/>
          <w:sz w:val="36"/>
          <w:szCs w:val="36"/>
        </w:rPr>
      </w:pPr>
      <w:r w:rsidRPr="00F776A0">
        <w:rPr>
          <w:b/>
          <w:sz w:val="36"/>
          <w:szCs w:val="36"/>
        </w:rPr>
        <w:t xml:space="preserve">There are certain expenses associated with the Bucks County Tour of Honor trip such as </w:t>
      </w:r>
      <w:r>
        <w:rPr>
          <w:b/>
          <w:sz w:val="36"/>
          <w:szCs w:val="36"/>
        </w:rPr>
        <w:t>luxury motor coaches</w:t>
      </w:r>
      <w:r w:rsidR="00705114">
        <w:rPr>
          <w:b/>
          <w:sz w:val="36"/>
          <w:szCs w:val="36"/>
        </w:rPr>
        <w:t xml:space="preserve">, breakfast, lunch and apparel given to the veterans as a memento of the trip. Donations to the Bucks County Tour of Honor would assist in offsetting these costs. </w:t>
      </w:r>
      <w:r w:rsidR="0021148E">
        <w:rPr>
          <w:b/>
          <w:sz w:val="36"/>
          <w:szCs w:val="36"/>
        </w:rPr>
        <w:t>No donation is too small.</w:t>
      </w:r>
    </w:p>
    <w:p w:rsidR="0021148E" w:rsidRDefault="0021148E" w:rsidP="00F776A0">
      <w:pPr>
        <w:pStyle w:val="Header"/>
        <w:rPr>
          <w:b/>
          <w:sz w:val="36"/>
          <w:szCs w:val="36"/>
        </w:rPr>
      </w:pPr>
    </w:p>
    <w:p w:rsidR="0021148E" w:rsidRDefault="0021148E" w:rsidP="00F776A0">
      <w:pPr>
        <w:pStyle w:val="Header"/>
        <w:rPr>
          <w:b/>
          <w:sz w:val="36"/>
          <w:szCs w:val="36"/>
        </w:rPr>
      </w:pPr>
      <w:r>
        <w:rPr>
          <w:b/>
          <w:sz w:val="36"/>
          <w:szCs w:val="36"/>
        </w:rPr>
        <w:t>All donations to our 501(c</w:t>
      </w:r>
      <w:proofErr w:type="gramStart"/>
      <w:r>
        <w:rPr>
          <w:b/>
          <w:sz w:val="36"/>
          <w:szCs w:val="36"/>
        </w:rPr>
        <w:t>)3</w:t>
      </w:r>
      <w:proofErr w:type="gramEnd"/>
      <w:r>
        <w:rPr>
          <w:b/>
          <w:sz w:val="36"/>
          <w:szCs w:val="36"/>
        </w:rPr>
        <w:t xml:space="preserve"> nonprofit organization are tax deductible.</w:t>
      </w:r>
    </w:p>
    <w:p w:rsidR="0021148E" w:rsidRDefault="0021148E" w:rsidP="00F776A0">
      <w:pPr>
        <w:pStyle w:val="Header"/>
        <w:rPr>
          <w:b/>
          <w:sz w:val="36"/>
          <w:szCs w:val="36"/>
        </w:rPr>
      </w:pPr>
    </w:p>
    <w:p w:rsidR="0021148E" w:rsidRDefault="0021148E" w:rsidP="00F776A0">
      <w:pPr>
        <w:pStyle w:val="Header"/>
        <w:rPr>
          <w:b/>
          <w:sz w:val="36"/>
          <w:szCs w:val="36"/>
        </w:rPr>
      </w:pPr>
      <w:r>
        <w:rPr>
          <w:b/>
          <w:sz w:val="36"/>
          <w:szCs w:val="36"/>
        </w:rPr>
        <w:t>Donations can also be accepted by mail. Please mail your donation to:</w:t>
      </w:r>
    </w:p>
    <w:p w:rsidR="0021148E" w:rsidRDefault="0021148E" w:rsidP="00F776A0">
      <w:pPr>
        <w:pStyle w:val="Header"/>
        <w:rPr>
          <w:b/>
          <w:sz w:val="36"/>
          <w:szCs w:val="36"/>
        </w:rPr>
      </w:pPr>
      <w:r>
        <w:rPr>
          <w:b/>
          <w:sz w:val="36"/>
          <w:szCs w:val="36"/>
        </w:rPr>
        <w:tab/>
        <w:t>Bucks County Tour of Honor</w:t>
      </w:r>
    </w:p>
    <w:p w:rsidR="0021148E" w:rsidRDefault="0021148E" w:rsidP="00F776A0">
      <w:pPr>
        <w:pStyle w:val="Header"/>
        <w:rPr>
          <w:b/>
          <w:sz w:val="36"/>
          <w:szCs w:val="36"/>
        </w:rPr>
      </w:pPr>
      <w:r>
        <w:rPr>
          <w:b/>
          <w:sz w:val="36"/>
          <w:szCs w:val="36"/>
        </w:rPr>
        <w:t xml:space="preserve">                                P.O. Box 689</w:t>
      </w:r>
    </w:p>
    <w:p w:rsidR="0021148E" w:rsidRDefault="0021148E" w:rsidP="00F776A0">
      <w:pPr>
        <w:pStyle w:val="Header"/>
        <w:rPr>
          <w:b/>
          <w:sz w:val="36"/>
          <w:szCs w:val="36"/>
        </w:rPr>
      </w:pPr>
      <w:r>
        <w:rPr>
          <w:b/>
          <w:sz w:val="36"/>
          <w:szCs w:val="36"/>
        </w:rPr>
        <w:t xml:space="preserve">                                Doylestown, PA. 18901</w:t>
      </w:r>
    </w:p>
    <w:p w:rsidR="005F1A87" w:rsidRDefault="005F1A87" w:rsidP="00F776A0">
      <w:pPr>
        <w:pStyle w:val="Header"/>
        <w:rPr>
          <w:b/>
          <w:sz w:val="36"/>
          <w:szCs w:val="36"/>
        </w:rPr>
      </w:pPr>
    </w:p>
    <w:p w:rsidR="005F1A87" w:rsidRPr="00227484" w:rsidRDefault="005F1A87" w:rsidP="00F776A0">
      <w:pPr>
        <w:pStyle w:val="Header"/>
        <w:rPr>
          <w:rStyle w:val="IntenseReference"/>
          <w:smallCaps w:val="0"/>
          <w:color w:val="44546A" w:themeColor="text2"/>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7484">
        <w:rPr>
          <w:rStyle w:val="IntenseReference"/>
          <w:smallCaps w:val="0"/>
          <w:color w:val="44546A" w:themeColor="text2"/>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Click here </w:t>
      </w:r>
    </w:p>
    <w:p w:rsidR="005F1A87" w:rsidRDefault="005F1A87" w:rsidP="00F776A0">
      <w:pPr>
        <w:pStyle w:val="Header"/>
        <w:rPr>
          <w:b/>
          <w:sz w:val="36"/>
          <w:szCs w:val="36"/>
        </w:rPr>
      </w:pPr>
      <w:proofErr w:type="gramStart"/>
      <w:r>
        <w:rPr>
          <w:b/>
          <w:sz w:val="36"/>
          <w:szCs w:val="36"/>
        </w:rPr>
        <w:t>t</w:t>
      </w:r>
      <w:r w:rsidRPr="005F1A87">
        <w:rPr>
          <w:b/>
          <w:sz w:val="36"/>
          <w:szCs w:val="36"/>
        </w:rPr>
        <w:t>o</w:t>
      </w:r>
      <w:proofErr w:type="gramEnd"/>
      <w:r w:rsidRPr="005F1A87">
        <w:rPr>
          <w:b/>
          <w:sz w:val="36"/>
          <w:szCs w:val="36"/>
        </w:rPr>
        <w:t xml:space="preserve"> make a donation by credit card</w:t>
      </w:r>
    </w:p>
    <w:p w:rsidR="005F1A87" w:rsidRDefault="005F1A87" w:rsidP="00F776A0">
      <w:pPr>
        <w:pStyle w:val="Header"/>
        <w:rPr>
          <w:b/>
          <w:sz w:val="36"/>
          <w:szCs w:val="36"/>
        </w:rPr>
      </w:pPr>
      <w:bookmarkStart w:id="0" w:name="_GoBack"/>
      <w:bookmarkEnd w:id="0"/>
    </w:p>
    <w:p w:rsidR="005F1A87" w:rsidRPr="005F1A87" w:rsidRDefault="00227484" w:rsidP="005F1A87">
      <w:pPr>
        <w:spacing w:line="240" w:lineRule="auto"/>
        <w:rPr>
          <w:rFonts w:ascii="Arial" w:eastAsia="Times New Roman" w:hAnsi="Arial" w:cs="Arial"/>
          <w:color w:val="222222"/>
          <w:sz w:val="27"/>
          <w:szCs w:val="27"/>
          <w:lang w:val="en"/>
        </w:rPr>
      </w:pPr>
      <w:r>
        <w:rPr>
          <w:rFonts w:ascii="Arial" w:eastAsia="Times New Roman" w:hAnsi="Arial" w:cs="Arial"/>
          <w:color w:val="222222"/>
          <w:sz w:val="27"/>
          <w:szCs w:val="27"/>
          <w:lang w:val="en"/>
        </w:rPr>
        <w:t xml:space="preserve">  </w:t>
      </w:r>
      <w:r w:rsidR="005F1A87" w:rsidRPr="005F1A87">
        <w:rPr>
          <w:rFonts w:ascii="Arial" w:eastAsia="Times New Roman" w:hAnsi="Arial" w:cs="Arial"/>
          <w:noProof/>
          <w:color w:val="0000FF"/>
          <w:sz w:val="27"/>
          <w:szCs w:val="27"/>
        </w:rPr>
        <w:drawing>
          <wp:inline distT="0" distB="0" distL="0" distR="0" wp14:anchorId="10A5E098" wp14:editId="34451F46">
            <wp:extent cx="2903220" cy="472440"/>
            <wp:effectExtent l="0" t="0" r="0" b="3810"/>
            <wp:docPr id="1" name="Picture 1" descr="Image result for mastercard visa american express discover logo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stercard visa american express discover logo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220" cy="472440"/>
                    </a:xfrm>
                    <a:prstGeom prst="rect">
                      <a:avLst/>
                    </a:prstGeom>
                    <a:noFill/>
                    <a:ln>
                      <a:noFill/>
                    </a:ln>
                  </pic:spPr>
                </pic:pic>
              </a:graphicData>
            </a:graphic>
          </wp:inline>
        </w:drawing>
      </w:r>
    </w:p>
    <w:p w:rsidR="005F1A87" w:rsidRPr="005F1A87" w:rsidRDefault="005F1A87" w:rsidP="00F776A0">
      <w:pPr>
        <w:pStyle w:val="Header"/>
        <w:rPr>
          <w:b/>
          <w:sz w:val="36"/>
          <w:szCs w:val="36"/>
        </w:rPr>
      </w:pPr>
    </w:p>
    <w:p w:rsidR="0021148E" w:rsidRDefault="0021148E" w:rsidP="00F776A0">
      <w:pPr>
        <w:pStyle w:val="Header"/>
        <w:rPr>
          <w:b/>
          <w:sz w:val="36"/>
          <w:szCs w:val="36"/>
        </w:rPr>
      </w:pPr>
    </w:p>
    <w:p w:rsidR="0021148E" w:rsidRPr="00F776A0" w:rsidRDefault="0021148E" w:rsidP="00F776A0">
      <w:pPr>
        <w:pStyle w:val="Header"/>
        <w:rPr>
          <w:b/>
          <w:sz w:val="36"/>
          <w:szCs w:val="36"/>
        </w:rPr>
      </w:pPr>
    </w:p>
    <w:p w:rsidR="007B7FEC" w:rsidRPr="00F776A0" w:rsidRDefault="007B7FEC"/>
    <w:sectPr w:rsidR="007B7FEC" w:rsidRPr="00F7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CB"/>
    <w:rsid w:val="0021148E"/>
    <w:rsid w:val="00227484"/>
    <w:rsid w:val="00557A82"/>
    <w:rsid w:val="005F1A87"/>
    <w:rsid w:val="00705114"/>
    <w:rsid w:val="007B7FEC"/>
    <w:rsid w:val="00945880"/>
    <w:rsid w:val="009D4EDE"/>
    <w:rsid w:val="00E266DF"/>
    <w:rsid w:val="00EA1FCB"/>
    <w:rsid w:val="00F7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C1B76-8928-4298-8418-725C7E7A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6A0"/>
  </w:style>
  <w:style w:type="character" w:styleId="IntenseReference">
    <w:name w:val="Intense Reference"/>
    <w:basedOn w:val="DefaultParagraphFont"/>
    <w:uiPriority w:val="32"/>
    <w:qFormat/>
    <w:rsid w:val="00227484"/>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616341">
      <w:bodyDiv w:val="1"/>
      <w:marLeft w:val="0"/>
      <w:marRight w:val="0"/>
      <w:marTop w:val="0"/>
      <w:marBottom w:val="0"/>
      <w:divBdr>
        <w:top w:val="none" w:sz="0" w:space="0" w:color="auto"/>
        <w:left w:val="none" w:sz="0" w:space="0" w:color="auto"/>
        <w:bottom w:val="none" w:sz="0" w:space="0" w:color="auto"/>
        <w:right w:val="none" w:sz="0" w:space="0" w:color="auto"/>
      </w:divBdr>
      <w:divsChild>
        <w:div w:id="748889205">
          <w:marLeft w:val="0"/>
          <w:marRight w:val="0"/>
          <w:marTop w:val="0"/>
          <w:marBottom w:val="0"/>
          <w:divBdr>
            <w:top w:val="none" w:sz="0" w:space="0" w:color="auto"/>
            <w:left w:val="none" w:sz="0" w:space="0" w:color="auto"/>
            <w:bottom w:val="none" w:sz="0" w:space="0" w:color="auto"/>
            <w:right w:val="none" w:sz="0" w:space="0" w:color="auto"/>
          </w:divBdr>
          <w:divsChild>
            <w:div w:id="962345162">
              <w:marLeft w:val="0"/>
              <w:marRight w:val="0"/>
              <w:marTop w:val="0"/>
              <w:marBottom w:val="0"/>
              <w:divBdr>
                <w:top w:val="none" w:sz="0" w:space="0" w:color="auto"/>
                <w:left w:val="none" w:sz="0" w:space="0" w:color="auto"/>
                <w:bottom w:val="none" w:sz="0" w:space="0" w:color="auto"/>
                <w:right w:val="none" w:sz="0" w:space="0" w:color="auto"/>
              </w:divBdr>
              <w:divsChild>
                <w:div w:id="1498694388">
                  <w:marLeft w:val="0"/>
                  <w:marRight w:val="0"/>
                  <w:marTop w:val="195"/>
                  <w:marBottom w:val="0"/>
                  <w:divBdr>
                    <w:top w:val="none" w:sz="0" w:space="0" w:color="auto"/>
                    <w:left w:val="none" w:sz="0" w:space="0" w:color="auto"/>
                    <w:bottom w:val="none" w:sz="0" w:space="0" w:color="auto"/>
                    <w:right w:val="none" w:sz="0" w:space="0" w:color="auto"/>
                  </w:divBdr>
                  <w:divsChild>
                    <w:div w:id="1431003095">
                      <w:marLeft w:val="0"/>
                      <w:marRight w:val="0"/>
                      <w:marTop w:val="0"/>
                      <w:marBottom w:val="0"/>
                      <w:divBdr>
                        <w:top w:val="none" w:sz="0" w:space="0" w:color="auto"/>
                        <w:left w:val="none" w:sz="0" w:space="0" w:color="auto"/>
                        <w:bottom w:val="none" w:sz="0" w:space="0" w:color="auto"/>
                        <w:right w:val="none" w:sz="0" w:space="0" w:color="auto"/>
                      </w:divBdr>
                      <w:divsChild>
                        <w:div w:id="1406495817">
                          <w:marLeft w:val="0"/>
                          <w:marRight w:val="0"/>
                          <w:marTop w:val="0"/>
                          <w:marBottom w:val="0"/>
                          <w:divBdr>
                            <w:top w:val="none" w:sz="0" w:space="0" w:color="auto"/>
                            <w:left w:val="none" w:sz="0" w:space="0" w:color="auto"/>
                            <w:bottom w:val="none" w:sz="0" w:space="0" w:color="auto"/>
                            <w:right w:val="none" w:sz="0" w:space="0" w:color="auto"/>
                          </w:divBdr>
                          <w:divsChild>
                            <w:div w:id="754941329">
                              <w:marLeft w:val="0"/>
                              <w:marRight w:val="0"/>
                              <w:marTop w:val="0"/>
                              <w:marBottom w:val="0"/>
                              <w:divBdr>
                                <w:top w:val="none" w:sz="0" w:space="0" w:color="auto"/>
                                <w:left w:val="none" w:sz="0" w:space="0" w:color="auto"/>
                                <w:bottom w:val="none" w:sz="0" w:space="0" w:color="auto"/>
                                <w:right w:val="none" w:sz="0" w:space="0" w:color="auto"/>
                              </w:divBdr>
                              <w:divsChild>
                                <w:div w:id="725880657">
                                  <w:marLeft w:val="0"/>
                                  <w:marRight w:val="0"/>
                                  <w:marTop w:val="0"/>
                                  <w:marBottom w:val="0"/>
                                  <w:divBdr>
                                    <w:top w:val="none" w:sz="0" w:space="0" w:color="auto"/>
                                    <w:left w:val="none" w:sz="0" w:space="0" w:color="auto"/>
                                    <w:bottom w:val="none" w:sz="0" w:space="0" w:color="auto"/>
                                    <w:right w:val="none" w:sz="0" w:space="0" w:color="auto"/>
                                  </w:divBdr>
                                  <w:divsChild>
                                    <w:div w:id="648169401">
                                      <w:marLeft w:val="0"/>
                                      <w:marRight w:val="0"/>
                                      <w:marTop w:val="0"/>
                                      <w:marBottom w:val="0"/>
                                      <w:divBdr>
                                        <w:top w:val="none" w:sz="0" w:space="0" w:color="auto"/>
                                        <w:left w:val="none" w:sz="0" w:space="0" w:color="auto"/>
                                        <w:bottom w:val="none" w:sz="0" w:space="0" w:color="auto"/>
                                        <w:right w:val="none" w:sz="0" w:space="0" w:color="auto"/>
                                      </w:divBdr>
                                      <w:divsChild>
                                        <w:div w:id="245459930">
                                          <w:marLeft w:val="0"/>
                                          <w:marRight w:val="0"/>
                                          <w:marTop w:val="90"/>
                                          <w:marBottom w:val="0"/>
                                          <w:divBdr>
                                            <w:top w:val="none" w:sz="0" w:space="0" w:color="auto"/>
                                            <w:left w:val="none" w:sz="0" w:space="0" w:color="auto"/>
                                            <w:bottom w:val="none" w:sz="0" w:space="0" w:color="auto"/>
                                            <w:right w:val="none" w:sz="0" w:space="0" w:color="auto"/>
                                          </w:divBdr>
                                          <w:divsChild>
                                            <w:div w:id="1642075625">
                                              <w:marLeft w:val="0"/>
                                              <w:marRight w:val="0"/>
                                              <w:marTop w:val="0"/>
                                              <w:marBottom w:val="0"/>
                                              <w:divBdr>
                                                <w:top w:val="none" w:sz="0" w:space="0" w:color="auto"/>
                                                <w:left w:val="none" w:sz="0" w:space="0" w:color="auto"/>
                                                <w:bottom w:val="none" w:sz="0" w:space="0" w:color="auto"/>
                                                <w:right w:val="none" w:sz="0" w:space="0" w:color="auto"/>
                                              </w:divBdr>
                                              <w:divsChild>
                                                <w:div w:id="107164234">
                                                  <w:marLeft w:val="0"/>
                                                  <w:marRight w:val="0"/>
                                                  <w:marTop w:val="0"/>
                                                  <w:marBottom w:val="0"/>
                                                  <w:divBdr>
                                                    <w:top w:val="none" w:sz="0" w:space="0" w:color="auto"/>
                                                    <w:left w:val="none" w:sz="0" w:space="0" w:color="auto"/>
                                                    <w:bottom w:val="none" w:sz="0" w:space="0" w:color="auto"/>
                                                    <w:right w:val="none" w:sz="0" w:space="0" w:color="auto"/>
                                                  </w:divBdr>
                                                  <w:divsChild>
                                                    <w:div w:id="876090523">
                                                      <w:marLeft w:val="0"/>
                                                      <w:marRight w:val="0"/>
                                                      <w:marTop w:val="0"/>
                                                      <w:marBottom w:val="180"/>
                                                      <w:divBdr>
                                                        <w:top w:val="none" w:sz="0" w:space="0" w:color="auto"/>
                                                        <w:left w:val="none" w:sz="0" w:space="0" w:color="auto"/>
                                                        <w:bottom w:val="none" w:sz="0" w:space="0" w:color="auto"/>
                                                        <w:right w:val="none" w:sz="0" w:space="0" w:color="auto"/>
                                                      </w:divBdr>
                                                      <w:divsChild>
                                                        <w:div w:id="1185749238">
                                                          <w:marLeft w:val="0"/>
                                                          <w:marRight w:val="0"/>
                                                          <w:marTop w:val="0"/>
                                                          <w:marBottom w:val="0"/>
                                                          <w:divBdr>
                                                            <w:top w:val="none" w:sz="0" w:space="0" w:color="auto"/>
                                                            <w:left w:val="none" w:sz="0" w:space="0" w:color="auto"/>
                                                            <w:bottom w:val="none" w:sz="0" w:space="0" w:color="auto"/>
                                                            <w:right w:val="none" w:sz="0" w:space="0" w:color="auto"/>
                                                          </w:divBdr>
                                                          <w:divsChild>
                                                            <w:div w:id="1976521175">
                                                              <w:marLeft w:val="0"/>
                                                              <w:marRight w:val="0"/>
                                                              <w:marTop w:val="0"/>
                                                              <w:marBottom w:val="0"/>
                                                              <w:divBdr>
                                                                <w:top w:val="none" w:sz="0" w:space="0" w:color="auto"/>
                                                                <w:left w:val="none" w:sz="0" w:space="0" w:color="auto"/>
                                                                <w:bottom w:val="none" w:sz="0" w:space="0" w:color="auto"/>
                                                                <w:right w:val="none" w:sz="0" w:space="0" w:color="auto"/>
                                                              </w:divBdr>
                                                              <w:divsChild>
                                                                <w:div w:id="1618831901">
                                                                  <w:marLeft w:val="0"/>
                                                                  <w:marRight w:val="0"/>
                                                                  <w:marTop w:val="0"/>
                                                                  <w:marBottom w:val="0"/>
                                                                  <w:divBdr>
                                                                    <w:top w:val="none" w:sz="0" w:space="0" w:color="auto"/>
                                                                    <w:left w:val="none" w:sz="0" w:space="0" w:color="auto"/>
                                                                    <w:bottom w:val="none" w:sz="0" w:space="0" w:color="auto"/>
                                                                    <w:right w:val="none" w:sz="0" w:space="0" w:color="auto"/>
                                                                  </w:divBdr>
                                                                  <w:divsChild>
                                                                    <w:div w:id="1595624242">
                                                                      <w:marLeft w:val="0"/>
                                                                      <w:marRight w:val="0"/>
                                                                      <w:marTop w:val="0"/>
                                                                      <w:marBottom w:val="0"/>
                                                                      <w:divBdr>
                                                                        <w:top w:val="none" w:sz="0" w:space="0" w:color="auto"/>
                                                                        <w:left w:val="none" w:sz="0" w:space="0" w:color="auto"/>
                                                                        <w:bottom w:val="none" w:sz="0" w:space="0" w:color="auto"/>
                                                                        <w:right w:val="none" w:sz="0" w:space="0" w:color="auto"/>
                                                                      </w:divBdr>
                                                                      <w:divsChild>
                                                                        <w:div w:id="633558948">
                                                                          <w:marLeft w:val="0"/>
                                                                          <w:marRight w:val="0"/>
                                                                          <w:marTop w:val="0"/>
                                                                          <w:marBottom w:val="0"/>
                                                                          <w:divBdr>
                                                                            <w:top w:val="none" w:sz="0" w:space="0" w:color="auto"/>
                                                                            <w:left w:val="none" w:sz="0" w:space="0" w:color="auto"/>
                                                                            <w:bottom w:val="none" w:sz="0" w:space="0" w:color="auto"/>
                                                                            <w:right w:val="none" w:sz="0" w:space="0" w:color="auto"/>
                                                                          </w:divBdr>
                                                                          <w:divsChild>
                                                                            <w:div w:id="1427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www.google.com/url?sa=i&amp;rct=j&amp;q=&amp;esrc=s&amp;source=images&amp;cd=&amp;cad=rja&amp;uact=8&amp;ved=0ahUKEwjUn_P_qc7QAhWG1IMKHSIiD68QjRwIBw&amp;url=http://lowpricemerchantservices.com/education/&amp;psig=AFQjCNEqS2chAvqefoSHNQCCcoq5q6jzfA&amp;ust=14805213256773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03269-51B7-4A9C-A69C-344A2068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Christine</dc:creator>
  <cp:keywords/>
  <dc:description/>
  <cp:lastModifiedBy>Ferrara, Christine</cp:lastModifiedBy>
  <cp:revision>4</cp:revision>
  <dcterms:created xsi:type="dcterms:W3CDTF">2016-11-29T15:10:00Z</dcterms:created>
  <dcterms:modified xsi:type="dcterms:W3CDTF">2016-11-29T19:10:00Z</dcterms:modified>
</cp:coreProperties>
</file>