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B31" w:rsidRDefault="00A32B31" w:rsidP="00A32B31">
      <w:pPr>
        <w:jc w:val="both"/>
      </w:pPr>
      <w:r>
        <w:t>Polityka Prywatności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Wprowadzenie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 xml:space="preserve">Witamy w MOA </w:t>
      </w:r>
      <w:proofErr w:type="spellStart"/>
      <w:r>
        <w:t>RangeR</w:t>
      </w:r>
      <w:proofErr w:type="spellEnd"/>
      <w:r>
        <w:t xml:space="preserve">. Twoja prywatność jest dla nas niezwykle ważna. W niniejszej Polityce Prywatności wyjaśniamy, w jaki sposób chronimy Twoje dane osobowe, kiedy korzystasz z naszej aplikacji. Pragniemy jasno zaznaczyć, że MOA </w:t>
      </w:r>
      <w:proofErr w:type="spellStart"/>
      <w:r>
        <w:t>RangeR</w:t>
      </w:r>
      <w:proofErr w:type="spellEnd"/>
      <w:r>
        <w:t xml:space="preserve"> nie zbiera, nie przechowuje ani nie udostępnia żadnych danych osobowych ani innych informacji o użytkownikach.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Zakres Polityki Prywatności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 xml:space="preserve">Niniejsza Polityka Prywatności dotyczy wszystkich użytkowników korzystających z MOA </w:t>
      </w:r>
      <w:proofErr w:type="spellStart"/>
      <w:r>
        <w:t>RangeR</w:t>
      </w:r>
      <w:proofErr w:type="spellEnd"/>
      <w:r>
        <w:t>. Nasza aplikacja została zaprojektowana tak, aby działać bez konieczności gromadzenia jakichkolwiek danych użytkownika. Oznacza to, że żadne informacje, które mogłyby zostać wykorzystane do identyfikacji użytkownika, nie są zbierane ani przechowywane.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Informacje, które NIE są zbierane</w:t>
      </w:r>
    </w:p>
    <w:p w:rsidR="00A32B31" w:rsidRDefault="00A32B31" w:rsidP="00A32B31">
      <w:pPr>
        <w:jc w:val="both"/>
      </w:pPr>
    </w:p>
    <w:p w:rsidR="00A32B31" w:rsidRDefault="00A32B31" w:rsidP="00A32B31">
      <w:pPr>
        <w:pStyle w:val="Akapitzlist"/>
        <w:numPr>
          <w:ilvl w:val="0"/>
          <w:numId w:val="1"/>
        </w:numPr>
        <w:jc w:val="both"/>
      </w:pPr>
      <w:r>
        <w:t>Dane osobowe (np. imię, nazwisko, adres e-mail)</w:t>
      </w:r>
    </w:p>
    <w:p w:rsidR="00A32B31" w:rsidRDefault="00A32B31" w:rsidP="00A32B31">
      <w:pPr>
        <w:pStyle w:val="Akapitzlist"/>
        <w:numPr>
          <w:ilvl w:val="0"/>
          <w:numId w:val="1"/>
        </w:numPr>
        <w:jc w:val="both"/>
      </w:pPr>
      <w:r>
        <w:t>Informacje o urządzeniu (np. model urządzenia, system operacyjny)</w:t>
      </w:r>
    </w:p>
    <w:p w:rsidR="00A32B31" w:rsidRDefault="00A32B31" w:rsidP="00A32B31">
      <w:pPr>
        <w:pStyle w:val="Akapitzlist"/>
        <w:numPr>
          <w:ilvl w:val="0"/>
          <w:numId w:val="1"/>
        </w:numPr>
        <w:jc w:val="both"/>
      </w:pPr>
      <w:r>
        <w:t>Dane lokalizacyjne</w:t>
      </w:r>
    </w:p>
    <w:p w:rsidR="00A32B31" w:rsidRDefault="00A32B31" w:rsidP="00A32B31">
      <w:pPr>
        <w:pStyle w:val="Akapitzlist"/>
        <w:numPr>
          <w:ilvl w:val="0"/>
          <w:numId w:val="1"/>
        </w:numPr>
        <w:jc w:val="both"/>
      </w:pPr>
      <w:r>
        <w:t>Informacje o aktywności w aplikacji</w:t>
      </w:r>
    </w:p>
    <w:p w:rsidR="00A32B31" w:rsidRDefault="00A32B31" w:rsidP="00A32B31">
      <w:pPr>
        <w:pStyle w:val="Akapitzlist"/>
        <w:numPr>
          <w:ilvl w:val="0"/>
          <w:numId w:val="1"/>
        </w:numPr>
        <w:jc w:val="both"/>
      </w:pPr>
      <w:r>
        <w:t>Żadne inne dane, które mogłyby zostać uznane za dane osobowe lub identyfikujące użytkownika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Wykorzystanie danych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 xml:space="preserve">Ponieważ MOA </w:t>
      </w:r>
      <w:proofErr w:type="spellStart"/>
      <w:r>
        <w:t>RangeR</w:t>
      </w:r>
      <w:proofErr w:type="spellEnd"/>
      <w:r>
        <w:t xml:space="preserve"> nie zbiera żadnych danych użytkowników, nie ma możliwości wykorzystania, przechowywania ani udostępniania jakichkolwiek informacji. Twoje prywatne dane są bezpieczne, ponieważ nigdy nie są pobierane.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Bezpieczeństwo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Bezpieczeństwo Twoich danych jest dla nas priorytetem. Z tego powodu aplikacja została zaprojektowana w taki sposób, aby nie wymagała zbierania jakichkolwiek danych, eliminując tym samym ryzyko ich utraty lub niewłaściwego wykorzystania.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Zmiany w Polityce Prywatności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Możemy okresowo aktualizować naszą Politykę Prywatności. Jakiekolwiek zmiany będą publikowane w niniejszym dokumencie. Zachęcamy do regularnego sprawdzania Polityki Prywatności, aby być na bieżąco z naszymi praktykami dotyczącymi ochrony prywatności.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>Kontakt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 xml:space="preserve">Jeśli masz jakiekolwiek pytania dotyczące naszej Polityki Prywatności lub wątpliwości związane z prywatnością w MOA </w:t>
      </w:r>
      <w:proofErr w:type="spellStart"/>
      <w:r>
        <w:t>RangeR</w:t>
      </w:r>
      <w:proofErr w:type="spellEnd"/>
      <w:r>
        <w:t xml:space="preserve">, prosimy o kontakt pod adresem: </w:t>
      </w:r>
      <w:r w:rsidRPr="00A32B31">
        <w:t>moa.ranger.help@gmail.com</w:t>
      </w:r>
      <w:r>
        <w:t>.</w:t>
      </w:r>
    </w:p>
    <w:p w:rsidR="00A32B31" w:rsidRDefault="00A32B31" w:rsidP="00A32B31">
      <w:pPr>
        <w:jc w:val="both"/>
      </w:pPr>
    </w:p>
    <w:p w:rsidR="00A32B31" w:rsidRDefault="00A32B31" w:rsidP="00A32B31">
      <w:pPr>
        <w:jc w:val="both"/>
      </w:pPr>
      <w:r>
        <w:t xml:space="preserve">Dziękujemy za korzystanie z MOA </w:t>
      </w:r>
      <w:proofErr w:type="spellStart"/>
      <w:r>
        <w:t>RangeR</w:t>
      </w:r>
      <w:proofErr w:type="spellEnd"/>
      <w:r>
        <w:t>.</w:t>
      </w:r>
    </w:p>
    <w:p w:rsidR="00A32B31" w:rsidRDefault="00A32B31" w:rsidP="00A32B31">
      <w:pPr>
        <w:jc w:val="both"/>
      </w:pPr>
    </w:p>
    <w:p w:rsidR="005B6409" w:rsidRDefault="00A32B31" w:rsidP="00A32B31">
      <w:pPr>
        <w:jc w:val="both"/>
      </w:pPr>
      <w:r>
        <w:t xml:space="preserve">Data ostatniej aktualizacji: </w:t>
      </w:r>
      <w:r>
        <w:t>2.06.2024</w:t>
      </w:r>
    </w:p>
    <w:sectPr w:rsidR="005B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1906"/>
    <w:multiLevelType w:val="hybridMultilevel"/>
    <w:tmpl w:val="4CBAD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31"/>
    <w:rsid w:val="005514E3"/>
    <w:rsid w:val="005B6409"/>
    <w:rsid w:val="007C35DD"/>
    <w:rsid w:val="008650F8"/>
    <w:rsid w:val="00A32B31"/>
    <w:rsid w:val="00D5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C6FA2"/>
  <w15:chartTrackingRefBased/>
  <w15:docId w15:val="{61EFE907-1801-5540-8BB0-7133112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Łapajska</dc:creator>
  <cp:keywords/>
  <dc:description/>
  <cp:lastModifiedBy>Agnieszka Łapajska</cp:lastModifiedBy>
  <cp:revision>1</cp:revision>
  <dcterms:created xsi:type="dcterms:W3CDTF">2024-06-02T17:08:00Z</dcterms:created>
  <dcterms:modified xsi:type="dcterms:W3CDTF">2024-06-02T17:11:00Z</dcterms:modified>
</cp:coreProperties>
</file>