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BC10" w14:textId="34BEFD8E" w:rsidR="00E60EC0" w:rsidRDefault="007E363B">
      <w:r>
        <w:t>Baseline features and algorithms</w:t>
      </w:r>
    </w:p>
    <w:p w14:paraId="28F53F9E" w14:textId="3632C24E" w:rsidR="007E363B" w:rsidRDefault="00BF181D">
      <w:r>
        <w:t>1</w:t>
      </w:r>
      <w:r w:rsidR="007E363B">
        <w:t xml:space="preserve"> second record length</w:t>
      </w:r>
    </w:p>
    <w:p w14:paraId="1E11F3F3" w14:textId="343323E8" w:rsidR="007E363B" w:rsidRDefault="007E363B">
      <w:r>
        <w:t xml:space="preserve">Normalized octave spectrum from </w:t>
      </w:r>
      <w:r w:rsidRPr="007E363B">
        <w:t>31.5 Hz</w:t>
      </w:r>
      <w:r>
        <w:t xml:space="preserve"> band to 16 kHz band</w:t>
      </w:r>
    </w:p>
    <w:p w14:paraId="30EFEB82" w14:textId="4BDA4F07" w:rsidR="007E363B" w:rsidRDefault="007E363B">
      <w:r>
        <w:t>Normalized such that the total power of the spectrum is unity</w:t>
      </w:r>
    </w:p>
    <w:p w14:paraId="1F2F2401" w14:textId="11169557" w:rsidR="007E363B" w:rsidRDefault="007E363B">
      <w:r>
        <w:t>Logistic regression</w:t>
      </w:r>
    </w:p>
    <w:p w14:paraId="2A6BDD42" w14:textId="0713FEBA" w:rsidR="007E363B" w:rsidRDefault="007E363B"/>
    <w:p w14:paraId="251FDF91" w14:textId="4666C6DA" w:rsidR="007E363B" w:rsidRDefault="007E363B">
      <w:r>
        <w:t>Feature options</w:t>
      </w:r>
    </w:p>
    <w:p w14:paraId="627E1E50" w14:textId="34CE434A" w:rsidR="00F76809" w:rsidRDefault="00F76809">
      <w:r>
        <w:t>Normalized octave spectrum</w:t>
      </w:r>
    </w:p>
    <w:p w14:paraId="6FE76698" w14:textId="6C285628" w:rsidR="007E363B" w:rsidRDefault="007E363B">
      <w:r>
        <w:t>Normalized 1/3 octave spectrum</w:t>
      </w:r>
    </w:p>
    <w:p w14:paraId="7E98ADB7" w14:textId="3E255D50" w:rsidR="007E363B" w:rsidRDefault="007E363B">
      <w:proofErr w:type="spellStart"/>
      <w:r>
        <w:t>Cepstrum</w:t>
      </w:r>
      <w:proofErr w:type="spellEnd"/>
      <w:r>
        <w:t xml:space="preserve"> octave</w:t>
      </w:r>
    </w:p>
    <w:p w14:paraId="3A798DD8" w14:textId="59CFF6E8" w:rsidR="007E363B" w:rsidRDefault="007E363B">
      <w:proofErr w:type="spellStart"/>
      <w:r>
        <w:t>Cep</w:t>
      </w:r>
      <w:r w:rsidR="002E14B8">
        <w:t>s</w:t>
      </w:r>
      <w:r>
        <w:t>trum</w:t>
      </w:r>
      <w:proofErr w:type="spellEnd"/>
      <w:r>
        <w:t xml:space="preserve"> 1/3 octave</w:t>
      </w:r>
    </w:p>
    <w:p w14:paraId="592B64B7" w14:textId="485D091B" w:rsidR="007E363B" w:rsidRDefault="007E363B">
      <w:r>
        <w:t xml:space="preserve">Normalized </w:t>
      </w:r>
      <w:proofErr w:type="gramStart"/>
      <w:r>
        <w:t>256 point</w:t>
      </w:r>
      <w:proofErr w:type="gramEnd"/>
      <w:r>
        <w:t xml:space="preserve"> FFT</w:t>
      </w:r>
    </w:p>
    <w:p w14:paraId="656ACC27" w14:textId="5054D694" w:rsidR="007E363B" w:rsidRDefault="007E363B">
      <w:r>
        <w:t xml:space="preserve">Normalized </w:t>
      </w:r>
      <w:proofErr w:type="gramStart"/>
      <w:r>
        <w:t>2048 point</w:t>
      </w:r>
      <w:proofErr w:type="gramEnd"/>
      <w:r>
        <w:t xml:space="preserve"> FFT</w:t>
      </w:r>
    </w:p>
    <w:p w14:paraId="61B8DE54" w14:textId="2CE95C64" w:rsidR="0077591C" w:rsidRDefault="0077591C">
      <w:r>
        <w:t>Wavelets</w:t>
      </w:r>
    </w:p>
    <w:p w14:paraId="33F2C3D8" w14:textId="4B8CB118" w:rsidR="007E363B" w:rsidRDefault="00021DA9">
      <w:r>
        <w:t>?</w:t>
      </w:r>
    </w:p>
    <w:p w14:paraId="18212B74" w14:textId="77777777" w:rsidR="00021DA9" w:rsidRDefault="00021DA9"/>
    <w:p w14:paraId="313FDD2F" w14:textId="500A7405" w:rsidR="007E363B" w:rsidRDefault="007E363B">
      <w:r>
        <w:t>Classifiers</w:t>
      </w:r>
    </w:p>
    <w:p w14:paraId="3C11B484" w14:textId="2064A873" w:rsidR="007E363B" w:rsidRDefault="007E363B">
      <w:r>
        <w:t>Logistic regression</w:t>
      </w:r>
    </w:p>
    <w:p w14:paraId="509F0DBB" w14:textId="4CB3C000" w:rsidR="007E363B" w:rsidRDefault="007E363B">
      <w:r>
        <w:t>SVM</w:t>
      </w:r>
    </w:p>
    <w:p w14:paraId="26D9AC33" w14:textId="049A53C8" w:rsidR="007E363B" w:rsidRDefault="007E363B">
      <w:r>
        <w:t>Neural networks</w:t>
      </w:r>
    </w:p>
    <w:p w14:paraId="2F8CD083" w14:textId="3735CAD2" w:rsidR="00F84CB8" w:rsidRDefault="00F84CB8">
      <w:r>
        <w:t>Long short-term networks</w:t>
      </w:r>
    </w:p>
    <w:p w14:paraId="25B2A7B1" w14:textId="7F2A346C" w:rsidR="005E247B" w:rsidRDefault="00021DA9">
      <w:r>
        <w:t>?</w:t>
      </w:r>
    </w:p>
    <w:p w14:paraId="39D6C401" w14:textId="77777777" w:rsidR="00021DA9" w:rsidRDefault="00021DA9"/>
    <w:p w14:paraId="6616ADEF" w14:textId="4E58B254" w:rsidR="005E247B" w:rsidRDefault="005E247B">
      <w:r>
        <w:t>Other</w:t>
      </w:r>
      <w:r w:rsidR="004702D1">
        <w:t xml:space="preserve"> questions</w:t>
      </w:r>
    </w:p>
    <w:p w14:paraId="37B10474" w14:textId="5455017A" w:rsidR="005E247B" w:rsidRDefault="005E247B">
      <w:r>
        <w:t>Clustering – Do the acoustic signals form natural clusters in the feature space?</w:t>
      </w:r>
    </w:p>
    <w:p w14:paraId="5C2688AD" w14:textId="29E7A046" w:rsidR="00BF181D" w:rsidRDefault="00BF181D">
      <w:r>
        <w:t>Anomaly detection?</w:t>
      </w:r>
    </w:p>
    <w:p w14:paraId="35FC5C4C" w14:textId="64BA06BD" w:rsidR="001A16C8" w:rsidRDefault="001A16C8">
      <w:r>
        <w:t>Similarity test? Is it similar to jet or not?</w:t>
      </w:r>
      <w:bookmarkStart w:id="0" w:name="_GoBack"/>
      <w:bookmarkEnd w:id="0"/>
    </w:p>
    <w:p w14:paraId="5D5FF468" w14:textId="77777777" w:rsidR="007E363B" w:rsidRDefault="007E363B"/>
    <w:sectPr w:rsidR="007E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B9"/>
    <w:rsid w:val="00021DA9"/>
    <w:rsid w:val="001A16C8"/>
    <w:rsid w:val="002E14B8"/>
    <w:rsid w:val="004702D1"/>
    <w:rsid w:val="00580AB9"/>
    <w:rsid w:val="005E247B"/>
    <w:rsid w:val="0077591C"/>
    <w:rsid w:val="007E363B"/>
    <w:rsid w:val="00972211"/>
    <w:rsid w:val="00A51480"/>
    <w:rsid w:val="00BF181D"/>
    <w:rsid w:val="00BF3914"/>
    <w:rsid w:val="00F76809"/>
    <w:rsid w:val="00F8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EF03"/>
  <w15:chartTrackingRefBased/>
  <w15:docId w15:val="{457F7166-DAA2-486F-B539-748E3277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10</cp:revision>
  <dcterms:created xsi:type="dcterms:W3CDTF">2018-08-31T03:45:00Z</dcterms:created>
  <dcterms:modified xsi:type="dcterms:W3CDTF">2018-10-05T22:44:00Z</dcterms:modified>
</cp:coreProperties>
</file>