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POLYMARKET COPYTRADE BOT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Lógica Estratégica Completa</w:t>
      </w:r>
    </w:p>
    <w:p>
      <w:pPr>
        <w:pBdr>
          <w:bottom w:val="single" w:color="2E75B6" w:sz="8"/>
        </w:pBd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Maximizar Lucro. Minimizar Risco. Automatizar Tudo.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Capital Inicial: $1.000 USDC  •  Objetivo: 1–5% semanal  •  Stop Loss Máximo: 15%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e Filosofia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Polymarket Copytrade Bot é um sistema automatizado que identifica os traders mais consistentemente lucrativos na plataforma Polymarket e replica as suas posições de forma inteligente e controlada. O objetivo não é seguir os traders mais agressivos nem os que tiveram o maior retorno absoluto, mas sim os que demonstram skill real, consistência e controlo de risco ao longo do tempo.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filosofia central assenta em três pilares inegociáveis: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Qualidade sobre quantidade: </w:t>
      </w:r>
      <w:r>
        <w:rPr>
          <w:rFonts w:ascii="Arial" w:cs="Arial" w:eastAsia="Arial" w:hAnsi="Arial"/>
          <w:sz w:val="22"/>
          <w:szCs w:val="22"/>
        </w:rPr>
        <w:t xml:space="preserve">7 wallets de elite valem mais do que 10 mediocres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Risco primeiro: </w:t>
      </w:r>
      <w:r>
        <w:rPr>
          <w:rFonts w:ascii="Arial" w:cs="Arial" w:eastAsia="Arial" w:hAnsi="Arial"/>
          <w:sz w:val="22"/>
          <w:szCs w:val="22"/>
        </w:rPr>
        <w:t xml:space="preserve">proteger o capital é mais importante do que maximizar o retorno pontual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Disciplina automática: </w:t>
      </w:r>
      <w:r>
        <w:rPr>
          <w:rFonts w:ascii="Arial" w:cs="Arial" w:eastAsia="Arial" w:hAnsi="Arial"/>
          <w:sz w:val="22"/>
          <w:szCs w:val="22"/>
        </w:rPr>
        <w:t xml:space="preserve">o bot executa regras sem emoção, eliminando decisões impulsivas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🎯 Parâmetros Base do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Capital inicial: $1.000 USDC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Objetivo de retorno: 1–5% semanal (consistente)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Stop loss semanal máximo: −15% da banca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Risco máximo por trade: 8% da banca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Número de wallets seguidas: 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Reserva mínima de capital em cash: 30% sempre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Máximo de posições abertas em simultâneo: 10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Seleção de Wallets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Quantas Wallets Seguir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segue 7 wallets, não 10 como originalmente planeado. Com 10 wallets, as últimas 3–4 inevitavelmente diluem a qualidade média e geram trades com menor probabilidade de sucesso. Com 7 wallets bem selecionadas mantemos diversificação suficiente sem comprometer a qualidade do sinal.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Estrutura de Peso das 7 Wallets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Top 3 wallets (score mais alto) → 60% do peso de alocação de capital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Bottom 4 wallets (score mais baixo) → 40% do peso de alocação de capital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Esta distribuição garante que os melhores traders têm mais influência no resultado final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Algoritmo de Scoring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wallet recebe um score composto de 0–100 baseado em 6 métricas. O Profit Factor é a métrica principal porque captura simultaneamente a frequência e o tamanho das vitórias e derrotas — algo que o win rate simples não faz.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47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Profit Factor (lucro total / perda total)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30%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Métrica mais honesta: considera o tamanho das vitórias e derrotas, não só a sua frequência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Consistência (% semanas com P&amp;L positivo)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Distingue wallets estáveis das que tiveram um grande golpe de sorte isolado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Win Rate (mínimo 55%)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Limiar de 55% em vez de 60%: mais realista sem sacrificar qualidade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Drawdown Máximo (penalidade)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Drawdown &gt; 35% penaliza fortemente — revela tolerância ao risco incompatível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Diversificação de Categorias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deve mostrar lucro em pelo menos 2 categorias de mercado distintas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Recência (edge recente)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 das últimas 4 semanas tem peso ligeiramente superior ao histórico antigo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Filtros Obrigatórios de Elegibilidade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wallet é automaticamente excluída se falhar qualquer um destes critérios, independentemente do seu score: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Mínimo 50 trades no histórico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Abaixo deste número os resultados podem ser puramente estatísticos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Ativa nas últimas 2 semanas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histórico sem atividade recente não é útil para copiar hoje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Drawdown histórico nunca &gt; 35%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Wallets que perderam 40%+ têm tolerância ao risco incompatível com o nosso sistema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Volume mínimo de $500 em trades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Filtra wallets de teste e micro-apostas sem relevância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Profit Factor &gt; 1.5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lucro total tem de ser pelo menos 1.5× a perda total no histórico completo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Trades em 2+ categorias de mercado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Expertise num só nicho pode ser sorte ou informação privilegiada — não edge replicável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Detetar Sorte vs. Skill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questão mais crítica do sistema. Uma wallet que apostou 80% da banca num evento único e ganhou terá métricas excelentes mas zero skill replicável. Para filtrar: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Distribuição do lucro: </w:t>
      </w:r>
      <w:r>
        <w:rPr>
          <w:rFonts w:ascii="Arial" w:cs="Arial" w:eastAsia="Arial" w:hAnsi="Arial"/>
          <w:sz w:val="22"/>
          <w:szCs w:val="22"/>
        </w:rPr>
        <w:t xml:space="preserve">se &gt;60% do lucro total vem de 1–2 trades, é sinal de sorte, não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Comportamento nas derrotas: </w:t>
      </w:r>
      <w:r>
        <w:rPr>
          <w:rFonts w:ascii="Arial" w:cs="Arial" w:eastAsia="Arial" w:hAnsi="Arial"/>
          <w:sz w:val="22"/>
          <w:szCs w:val="22"/>
        </w:rPr>
        <w:t xml:space="preserve">wallets com skill cortam posições perdedoras cedo; wallets com sorte seguram até ao fim ou até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Consistência cross-categoria: </w:t>
      </w:r>
      <w:r>
        <w:rPr>
          <w:rFonts w:ascii="Arial" w:cs="Arial" w:eastAsia="Arial" w:hAnsi="Arial"/>
          <w:sz w:val="22"/>
          <w:szCs w:val="22"/>
        </w:rPr>
        <w:t xml:space="preserve">lucro em pelo menos 2 tipos de mercado distintos confirma adaptabilidade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Edge recente: </w:t>
      </w:r>
      <w:r>
        <w:rPr>
          <w:rFonts w:ascii="Arial" w:cs="Arial" w:eastAsia="Arial" w:hAnsi="Arial"/>
          <w:sz w:val="22"/>
          <w:szCs w:val="22"/>
        </w:rPr>
        <w:t xml:space="preserve">desempenho positivo nas últimas 4 semanas confirma que o edge ainda existe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Wallets Removidas Durante a Semana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seleção é feita aos domingos. Se uma wallet cair do top 7 a meio da semana: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Posições abertas lucrativas → manter com stop loss independente até resolução ou take profit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Posições abertas com perda → fechar no próximo rebalanceamento de domingo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Novos trades da wallet removida → não seguir durante a semana restante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Entrada em Trades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Filtros de Mercado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executar qualquer trade, o mercado tem de passar todos estes filtros em simultâneo: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Volume mínimo do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$50.000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Liquidez suficiente para entrar e sair sem impacto no preço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Tempo mínimo até resolução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24 horas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Eventos intraday têm demasiado ruído e spreads elevados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Tempo máximo até resolução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60 dias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Além de 60 dias o capital fica preso tempo a mais para o objetivo semanal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Probabilidade implícita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 – 82%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Abaixo de 10% é lotaria; acima de 82% o upside é pequeno demais para o risco de cauda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Profundidade do order 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Fill sem mover &gt; 2%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Garante que a nossa ordem não move o mercado contra nós ao entrar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Zona Ideal de Entrada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Probabilidade entre 20% e 65% — melhor relação risco/retorno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Tempo até resolução entre 7 e 30 dias — sweet spot para rotação de capital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Volume &gt; $100.000 — liquidez confortável, spreads menores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Gestão de Slippage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slippage — diferença entre o preço da wallet e o nosso preço de entrada — é um dos maiores destruidores silenciosos de lucro. Entrar sistematicamente 10% pior do que a wallet seguida pode transformar um sistema lucrativo num sistema perdedor.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do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Slippage Máximo Aceitável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 volume (&gt; $500.000)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5%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Mercados líquidos absorvem bem as ordens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médio ($50k – $500k)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2%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Mais cuidado — mercado menos profundo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1C1C" w:sz="14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Regras de Execução de Ordens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NUNCA usar market orders — sempre limit orders com preço máximo calculado no momento da deteção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Janela de execução: 60 segundos. Se não executar dentro desse tempo, cancelar e registar como 'perdido por slippage'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Se o slippage superou o threshold: NÃO entrar — registar o motivo nos logs para análise semanal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Se muitos trades são perdidos por slippage semana após semana: rever velocidade de deteção do WebSocket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Sinais Conflituantes Entre Wallets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várias wallets seguidas tomam posições diferentes no mesmo mercado, o sistema aplica uma hierarquia clara de consenso: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Bot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wallet entra (sem consenso)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Entrar com 50% do tamanho normal — sinal fraco mas presente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2+ wallets mesma direção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Entrar com 100% do tamanho calculado — sinal forte confirmado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Wallets em direções opostas (YES vs NO)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entrar — as wallets estão em desacordo, não há edge claro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Todas as wallets entram no mesmo mercado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Pode escalar até 1.5×, mas nunca ultrapassar o hard cap de 8% da banca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Cálculo de Valor Esperado (EV)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qualquer trade, o bot calcula o Expected Value à cotação atual. Só entra se o EV for positivo com margem mínima de 10% do stake: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Fórmula de Expected Value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EV = (prob_ganho × lucro_potencial) − (prob_perda × stake)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Onde: lucro_potencial = stake × (1 / preço_atual − 1)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Condição de entrada: EV &gt; 10% do stake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Exemplo: stake $50, preço 0.40 → EV = (0.40 × $75) − (0.60 × $50) = $30 − $30 = $0 → NÃO entrar (EV = 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Exemplo positivo: stake $50, preço 0.35 → EV = (0.35 × $92.85) − (0.65 × $50) = $32.50 − $32.50 = +$0... ajustar preço até ter margem real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Dimensionamento de Posições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Percentagem Fixa vs. Proporcional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usa sempre percentagem fixa da banca atual. A abordagem proporcional (copiar o tamanho relativo da wallet original) é perigosa porque o capital real da wallet é desconhecido, a sua tolerância ao risco pode ser muito diferente da nossa, e pequenos erros de estimativa levam a exposição inesperadamente elevada.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Fórmula de Sizing com Multiplicadores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Cálculo do Tamanho de Trade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Tamanho Base = 5% da banca atual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× Multiplicador de Tier: Top 3 wallets = 1.4×  |  Bottom 4 wallets = 0.7×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× Multiplicador de Consenso: 2+ wallets mesma direção = 1.3× adicional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× Multiplicador de 1 wallet: sem consenso = 0.5×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× Multiplicador de sequência: após 2 perdas consecutivas = 0.6× até recuperação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HARD CAP: resultado final nunca ultrapassa 8% da banca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MÍNIMO: resultado final não inferior a $20 (abaixo, as fees absorvem o lucro)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800"/>
        <w:gridCol w:w="1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$1.000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wallet bottom 4, sem consenso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 × 0.7 × 0.5 = 1.75%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 (mín.)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Sinal muito fraco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wallet top 3, sem consenso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 × 1.4 × 0.5 = 3.5%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Sinal moderado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 wallets top 3 em consenso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5% × 1.4 × 1.3 = 9.1% → 8% (cap)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$80 (cap)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Sinal muito 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Após 2 perdas, top 3 com consenso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 × 1.4 × 1.3 × 0.6 = 5.5%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$55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Modo recuperação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Adição a Posições Existentes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Quando Seguir uma Adição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wallet adiciona capital a uma posição já aberta, o bot aplica regras distintas consoante o contexto da adição: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Adição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Averaging down (adiciona quando perde)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NUNCA seguir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mesmo erro maior — aumentar exposição em perda é perigoso e irracional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Momentum add (adiciona quando ganha)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Seguir a 50%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wallet está confiante — podemos acompanhar com tamanho reduzido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seguir um momentum add, todos estes critérios têm de ser cumpridos em simultâneo: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posição atual está em lucro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probabilidade implícita ainda está dentro da gama aceitável (10%–82%)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exposição total no evento não ultrapassa os limites de concentração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Máximo de 1 adição por posição — sem pyramiding além de 2 entradas totais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Estratégia de Saída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Hierarquia de Saída (4 Níveis)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usa uma hierarquia de 4 níveis aplicados por esta ordem de prioridade. O nível 1 é inegociável; os restantes são condicionais: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300"/>
        <w:gridCol w:w="31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Disparo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Hard Stop Loss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Posição chega a −40% do capital investido nela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SAIR SEMPRE — sem exceções, mesmo que a wallet mantenha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Seguir Saída da Wallet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fecha posição antes da resolução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Fechar SÓ se a wallet tem timing skill verificado (&gt; 60% de exits precisos)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Take Profit Parcial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Posição atinge 75% de probabilidade implícita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Fechar 50% da posição, deixar o restante correr até resolução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Saída Temporal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Mercado resolve em &lt; 6 horas e estamos em lucro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Sair cedo para libertar capital mais rapidamente para novos trades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Avaliar Skill de Timing da Wallet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determinar se devemos seguir os exits antecipados de uma wallet, o sistema mede retrospetivamente o seu histórico de saídas: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Exits com timing: </w:t>
      </w:r>
      <w:r>
        <w:rPr>
          <w:rFonts w:ascii="Arial" w:cs="Arial" w:eastAsia="Arial" w:hAnsi="Arial"/>
          <w:sz w:val="22"/>
          <w:szCs w:val="22"/>
        </w:rPr>
        <w:t xml:space="preserve">quando a wallet saiu cedo, o mercado foi contra a posição depois? Se sim em &gt; 60% dos casos → tem timing → seguir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Exits emocionais: </w:t>
      </w:r>
      <w:r>
        <w:rPr>
          <w:rFonts w:ascii="Arial" w:cs="Arial" w:eastAsia="Arial" w:hAnsi="Arial"/>
          <w:sz w:val="22"/>
          <w:szCs w:val="22"/>
        </w:rPr>
        <w:t xml:space="preserve">se o mercado recuperou após o exit da wallet (ela saiu por medo) → ignorar os exits e aguardar resolução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análise é feita automaticamente no processo de scoring de domingo e guardada por wallet na base de dados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1C1C" w:sz="14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Regra de Ouro das Saídas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NUNCA depender exclusivamente de uma wallet para proteção.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O hard stop loss de −40% por posição está sempre ativo, independentemente do que a wallet faça.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O stop loss semanal de −15% da banca é independente de qualquer posição individual.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Gestão de Risco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Limites de Posição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$1.000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Máximo por trade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8% da banca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Máximo na mesma categoria de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 da banca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Máximo num único 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 da banca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Máximo das top 3 wallets combinadas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50% da banca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Posições abertas em simultâneo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Máx. 10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Reserva mínima sempre em cash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C"/>
                <w:sz w:val="20"/>
                <w:szCs w:val="20"/>
              </w:rPr>
              <w:t xml:space="preserve">30% da banca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Stop Loss Semanal e Protocolo de Recuperação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a banca perde 15% numa semana, o bot entra em modo de proteção imediata: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Parar imediatamente todos os novos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todas as posições abertas — fechar à perda agrava 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 alerta crítico via Telegram com P&amp;L atual e capital restante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Retomar análise normal no domingo seguinte com o rebalanceamento regular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de Sizing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stop loss semanal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−30% em todos os sizes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semanas de recuperação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2 stop losses consecutivos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−50% + review manual do scoring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Até revisão do algoritmo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3 semanas negativas consecutivas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Halt completo do bot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profunda obrigatória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Correlação Entre Wallets e Categorias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todas as wallets seguidas apostam nas mesmas categorias de mercado, um evento inesperado destrói o capital apesar dos limites por trade parecerem seguros. A solução: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 de 25% da banca por categoria — mesmo que múltiplas wallets entrem na mesma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scoring de domingo, dar bónus de diversificação às wallets que cobrem categorias diferentes das já selecionadas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Monitorização em tempo real: antes de cada trade, verificar se excede o cap da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também correlação temporal: não entrar em múltiplos mercados que resolvem todos no mesmo dia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Gestão de Portfolio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Capital Ocioso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Manter capital ocioso é uma decisão estratégica, não um problema a resolver. Nunca deploiar em oportunidades subótimas só para 'pôr o dinheiro a trabalhar' — um trade mau com capital forçado custa mais do que zero trades.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4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Filosofia de Capital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Capital ocioso é uma opção — preserva a capacidade de aproveitar grandes oportunidades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 reserva mínima de 30% nunca pode ser violada em circunstância alguma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 bot só entra quando TODOS os critérios são cumpridos em simultâneo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Rebalanceamento Semanal (Domingo)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processo de domingo segue esta ordem estrita: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22:00 — Relatório semanal de P&amp;L enviado via Telegram com todos os detalhe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22:30 — Fechar posições com perda de wallets que saem do top 7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23:00 — Correr algoritmo de scoring sobre as últimas 4 semanas de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23:30 — Selecionar e guardar as novas top 7 wallets na base de dados SQLite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00:00 (segunda-feira) — WebSocket reconfigurado para monitorizar as novas wallets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Resiliência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Gestão de Falhas de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comporta-se de forma fail-safe: em caso de falha técnica, preservar capital é prioritário sobre não perder oportunidades.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1ª falha 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Retry após 5 segundos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do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2ª falha 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Retry após 30 segundos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do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3ª falha 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Pausar trading, retry após 5 minutos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Alerta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3+ falhas em 1 hora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Suspender trades até estabilização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Alerta crítico Telegram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Prevenção de Trades Duplicadas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Hash único por trade: </w:t>
      </w:r>
      <w:r>
        <w:rPr>
          <w:rFonts w:ascii="Arial" w:cs="Arial" w:eastAsia="Arial" w:hAnsi="Arial"/>
          <w:sz w:val="22"/>
          <w:szCs w:val="22"/>
        </w:rPr>
        <w:t xml:space="preserve">combinação de wallet_address + market_id + side + minuto do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executar qualquer ordem, verificar na base de dados se o hash já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o hash existir e o trade foi nos últimos 5 minutos: ignorar como duplicado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Mecanismo de lock para evitar execução concorrente do mesmo trade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Comportamento Após Crash/Restart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Carregar todas as posições abertas da base de dados 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preços atuais do mercado e calcular se algum stop loss deveria ter disparado durante o downtime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sim: executar o stop loss agora, não retroativamente aguardar pela resolução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tentar executar trades perdidas durante o downtime — a oportunidade passou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Reconectar o WebSocket e retomar monitorização normal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Circuit Breakers e Monitorização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Circuit Breakers Automáticos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Imediata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Perda semanal de −15% da banca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Parar todos os novos trades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Retomar domingo seguinte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 semanas consecutivas de stop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Parar + review obrigatória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manual do scoring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 semanas negativas consecutivas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Halt completo do bot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Análise profunda da lógica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3+ erros de API em 1 hora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Suspender trading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Retomar quando API estabilizar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Exceção não tratada no 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Parar e alertar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Análise manual do erro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Quando Desconfiar do Próprio Sistema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1C1C" w:sz="14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Sinais de Alerta — Rever o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As top 7 wallets ALL perdem na semana 1 → investigar antes de continuar (pode ser falha no scoring)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O scoring seleciona wallets que nunca apareceram antes (sem histórico verificável na blockchain)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A performance das wallets seguidas é muito diferente da performance do bot → problema no timing de entrada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O número de trades ignoradas por slippage cresce semana após semana → rever velocidade do WebSocket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Profit Factor do bot cai abaixo de 1.0 por 3 semanas consecutivas → halt + review profunda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Métricas a Monitorizar Semanalmente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P&amp;L em USDC e percentagem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 rate dos trades completados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Ganho médio vs. perda média por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 de trades executadas vs. ignoradas (com motivos desagregados)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deployed vs. capital ocioso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individual das 7 wallets seguidas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 de trades perdidas por slippage — se &gt; 20%, rever velocidade de deteção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Notificações Telegram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Alertas em Tempo Real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da Notificação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Trade executada com sucesso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Mercado, direção (YES/NO), tamanho, preço de entrada, wallet seguida, EV calculado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Trade ignorada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Mercado, motivo exato (slippage / limite excedido / EV negativo / conflito / filtro de mercado)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Stop loss de posição ativado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Mercado, perda realizada em USDC e %, capital restante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Stop loss semanal ativado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P&amp;L da semana, capital atual, data de retoma, posições ainda abertas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Erro crítico / crash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Tipo de erro, última ação executada, estado das posições abertas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Relatório Semanal (Domingo 22:00)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P&amp;L da semana em USDC e percentagem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atual vs. capital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Trades executadas: total, ganhas, perdidas, ignoradas com motivos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3 wallets mais lucrativas desta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7 wallets selecionadas para a próxima semana com scores individuais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Alertas: se algum limite se aproximou dos thresholds durante a semana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Resumo de Todas as Regras —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Seleção de Wallets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 wallets: </w:t>
      </w:r>
      <w:r>
        <w:rPr>
          <w:rFonts w:ascii="Arial" w:cs="Arial" w:eastAsia="Arial" w:hAnsi="Arial"/>
          <w:sz w:val="22"/>
          <w:szCs w:val="22"/>
        </w:rPr>
        <w:t xml:space="preserve">Top 3 com 60% do peso, Bottom 4 com 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Filtros obrigatórios: </w:t>
      </w:r>
      <w:r>
        <w:rPr>
          <w:rFonts w:ascii="Arial" w:cs="Arial" w:eastAsia="Arial" w:hAnsi="Arial"/>
          <w:sz w:val="22"/>
          <w:szCs w:val="22"/>
        </w:rPr>
        <w:t xml:space="preserve">50+ trades, ativa &lt; 2 semanas, drawdown &lt; 35%, Profit Factor &gt; 1.5, 2+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Scoring: </w:t>
      </w:r>
      <w:r>
        <w:rPr>
          <w:rFonts w:ascii="Arial" w:cs="Arial" w:eastAsia="Arial" w:hAnsi="Arial"/>
          <w:sz w:val="22"/>
          <w:szCs w:val="22"/>
        </w:rPr>
        <w:t xml:space="preserve">Profit Factor (30%) + Consistência (20%) + Win Rate (20%) + Drawdown (15%) + Diversificação (10%) + Recência (5%)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Filtros de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Volume: </w:t>
      </w:r>
      <w:r>
        <w:rPr>
          <w:rFonts w:ascii="Arial" w:cs="Arial" w:eastAsia="Arial" w:hAnsi="Arial"/>
          <w:sz w:val="22"/>
          <w:szCs w:val="22"/>
        </w:rPr>
        <w:t xml:space="preserve">&gt; $50k | Resolução: 24h–60 dias | Probabilidade: 10%–82% | Ideal: 20%–65% e 7–30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EV: </w:t>
      </w:r>
      <w:r>
        <w:rPr>
          <w:rFonts w:ascii="Arial" w:cs="Arial" w:eastAsia="Arial" w:hAnsi="Arial"/>
          <w:sz w:val="22"/>
          <w:szCs w:val="22"/>
        </w:rPr>
        <w:t xml:space="preserve">positivo com margem &gt; 10% do stake — obrigatório para entrar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Execução de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Ordens: </w:t>
      </w:r>
      <w:r>
        <w:rPr>
          <w:rFonts w:ascii="Arial" w:cs="Arial" w:eastAsia="Arial" w:hAnsi="Arial"/>
          <w:sz w:val="22"/>
          <w:szCs w:val="22"/>
        </w:rPr>
        <w:t xml:space="preserve">sempre limit orders, janela de 60 segundos para executar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Slippage máximo: </w:t>
      </w:r>
      <w:r>
        <w:rPr>
          <w:rFonts w:ascii="Arial" w:cs="Arial" w:eastAsia="Arial" w:hAnsi="Arial"/>
          <w:sz w:val="22"/>
          <w:szCs w:val="22"/>
        </w:rPr>
        <w:t xml:space="preserve">5% (volume &gt; $500k) | 2% (volume $50k–$500k)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Consenso: </w:t>
      </w:r>
      <w:r>
        <w:rPr>
          <w:rFonts w:ascii="Arial" w:cs="Arial" w:eastAsia="Arial" w:hAnsi="Arial"/>
          <w:sz w:val="22"/>
          <w:szCs w:val="22"/>
        </w:rPr>
        <w:t xml:space="preserve">1 wallet = 50% tamanho | 2+ wallets = 100% | Wallets opostas = não entrar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Dimensionamento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Base: </w:t>
      </w:r>
      <w:r>
        <w:rPr>
          <w:rFonts w:ascii="Arial" w:cs="Arial" w:eastAsia="Arial" w:hAnsi="Arial"/>
          <w:sz w:val="22"/>
          <w:szCs w:val="22"/>
        </w:rPr>
        <w:t xml:space="preserve">5% da banca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Multiplicadores: </w:t>
      </w:r>
      <w:r>
        <w:rPr>
          <w:rFonts w:ascii="Arial" w:cs="Arial" w:eastAsia="Arial" w:hAnsi="Arial"/>
          <w:sz w:val="22"/>
          <w:szCs w:val="22"/>
        </w:rPr>
        <w:t xml:space="preserve">Top 3 wallets ×1.4 | Bottom 4 ×0.7 | Consenso 2+ ×1.3 | 1 wallet ×0.5 | 2 perdas ×0.6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Limites: </w:t>
      </w:r>
      <w:r>
        <w:rPr>
          <w:rFonts w:ascii="Arial" w:cs="Arial" w:eastAsia="Arial" w:hAnsi="Arial"/>
          <w:sz w:val="22"/>
          <w:szCs w:val="22"/>
        </w:rPr>
        <w:t xml:space="preserve">hard cap 8% | mínimo $20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Saídas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Nível 1 (sempre): </w:t>
      </w:r>
      <w:r>
        <w:rPr>
          <w:rFonts w:ascii="Arial" w:cs="Arial" w:eastAsia="Arial" w:hAnsi="Arial"/>
          <w:sz w:val="22"/>
          <w:szCs w:val="22"/>
        </w:rPr>
        <w:t xml:space="preserve">hard stop loss a −40% do investido por posição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Nível 2 (condicional): </w:t>
      </w:r>
      <w:r>
        <w:rPr>
          <w:rFonts w:ascii="Arial" w:cs="Arial" w:eastAsia="Arial" w:hAnsi="Arial"/>
          <w:sz w:val="22"/>
          <w:szCs w:val="22"/>
        </w:rPr>
        <w:t xml:space="preserve">seguir exit da wallet só se tiver &gt; 60% de exits precisos no histórico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Nível 3: </w:t>
      </w:r>
      <w:r>
        <w:rPr>
          <w:rFonts w:ascii="Arial" w:cs="Arial" w:eastAsia="Arial" w:hAnsi="Arial"/>
          <w:sz w:val="22"/>
          <w:szCs w:val="22"/>
        </w:rPr>
        <w:t xml:space="preserve">take profit 50% quando posição atinge 75% de probabilidade implícita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Nível 4: </w:t>
      </w:r>
      <w:r>
        <w:rPr>
          <w:rFonts w:ascii="Arial" w:cs="Arial" w:eastAsia="Arial" w:hAnsi="Arial"/>
          <w:sz w:val="22"/>
          <w:szCs w:val="22"/>
        </w:rPr>
        <w:t xml:space="preserve">sair se mercado resolve em &lt; 6h e estamos em lucro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Gestão de Risco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Limites: </w:t>
      </w:r>
      <w:r>
        <w:rPr>
          <w:rFonts w:ascii="Arial" w:cs="Arial" w:eastAsia="Arial" w:hAnsi="Arial"/>
          <w:sz w:val="22"/>
          <w:szCs w:val="22"/>
        </w:rPr>
        <w:t xml:space="preserve">8% / trade | 25% / categoria | 15% / evento | 50% top 3 wallets combinadas | 10 posições máx.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Cash reserve: </w:t>
      </w:r>
      <w:r>
        <w:rPr>
          <w:rFonts w:ascii="Arial" w:cs="Arial" w:eastAsia="Arial" w:hAnsi="Arial"/>
          <w:sz w:val="22"/>
          <w:szCs w:val="22"/>
        </w:rPr>
        <w:t xml:space="preserve">30% sempre em cash — inegociável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Stop loss semanal: </w:t>
      </w:r>
      <w:r>
        <w:rPr>
          <w:rFonts w:ascii="Arial" w:cs="Arial" w:eastAsia="Arial" w:hAnsi="Arial"/>
          <w:sz w:val="22"/>
          <w:szCs w:val="22"/>
        </w:rPr>
        <w:t xml:space="preserve">−15% → parar novos trades | 2× consecutivo → review | 3× consecutivo → halt completo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Adição a Posições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seguir averaging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Momentum add: seguir a 50% do tamanho, máximo 1 adição por posição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Resiliência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Retry exponencial em falhas de API: 5s → 30s → 5min → suspender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Deduplicar trades por hash antes de executar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restart: verificar stop losses perdidos, não executar trades retroativas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Este documento contém a lógica estratégica completa do Polymarket Copytrade Bot. A implementação técnica deve seguir estas regras fielmente, sem exceções ad-hoc durante a operação.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Polymarket Copytrade Bot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Polymarket Copytrade Bot — Lógica Estratégica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2026-04-23T19:57:09.870Z</dcterms:created>
  <dcterms:modified xsi:type="dcterms:W3CDTF">2026-04-23T19:57:09.875Z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