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31884" w14:textId="77777777" w:rsidR="0037539E" w:rsidRDefault="0037539E" w:rsidP="0037539E">
      <w:pPr>
        <w:spacing w:line="760" w:lineRule="exact"/>
        <w:ind w:leftChars="284" w:left="1496" w:hangingChars="300" w:hanging="900"/>
        <w:rPr>
          <w:rFonts w:ascii="黑体" w:eastAsia="黑体" w:hAnsi="宋体"/>
          <w:color w:val="000000"/>
          <w:sz w:val="30"/>
          <w:u w:val="single"/>
        </w:rPr>
      </w:pPr>
      <w:r>
        <w:rPr>
          <w:rFonts w:ascii="黑体" w:eastAsia="黑体" w:hAnsi="宋体" w:hint="eastAsia"/>
          <w:color w:val="000000"/>
          <w:sz w:val="30"/>
        </w:rPr>
        <w:t>项目名称</w:t>
      </w:r>
      <w:r>
        <w:rPr>
          <w:rFonts w:ascii="黑体" w:eastAsia="黑体" w:hAnsi="宋体"/>
          <w:color w:val="000000"/>
          <w:sz w:val="30"/>
          <w:u w:val="single"/>
        </w:rPr>
        <w:t xml:space="preserve"> </w:t>
      </w:r>
      <w:r>
        <w:rPr>
          <w:rFonts w:ascii="黑体" w:eastAsia="黑体" w:hAnsi="宋体" w:hint="eastAsia"/>
          <w:color w:val="000000"/>
          <w:sz w:val="30"/>
          <w:u w:val="single"/>
        </w:rPr>
        <w:t>心声--基于unity技术的游戏--新时代青年的“社恐”</w:t>
      </w:r>
      <w:r>
        <w:rPr>
          <w:rFonts w:ascii="黑体" w:eastAsia="黑体" w:hAnsi="宋体"/>
          <w:color w:val="000000"/>
          <w:sz w:val="30"/>
          <w:u w:val="single"/>
        </w:rPr>
        <w:t xml:space="preserve">  </w:t>
      </w:r>
      <w:r>
        <w:rPr>
          <w:rFonts w:ascii="黑体" w:eastAsia="黑体" w:hAnsi="宋体" w:hint="eastAsia"/>
          <w:color w:val="000000"/>
          <w:sz w:val="30"/>
          <w:u w:val="single"/>
        </w:rPr>
        <w:t xml:space="preserve">  </w:t>
      </w:r>
      <w:r>
        <w:rPr>
          <w:rFonts w:ascii="黑体" w:eastAsia="黑体" w:hAnsi="宋体"/>
          <w:color w:val="000000"/>
          <w:sz w:val="30"/>
          <w:u w:val="single"/>
        </w:rPr>
        <w:t xml:space="preserve">             </w:t>
      </w:r>
    </w:p>
    <w:p w14:paraId="6B4056CB" w14:textId="77777777" w:rsidR="0037539E" w:rsidRDefault="0037539E" w:rsidP="0037539E">
      <w:pPr>
        <w:spacing w:line="760" w:lineRule="exact"/>
        <w:ind w:firstLineChars="200" w:firstLine="600"/>
        <w:rPr>
          <w:rFonts w:ascii="黑体" w:eastAsia="黑体" w:hAnsi="宋体"/>
          <w:color w:val="000000"/>
          <w:sz w:val="30"/>
          <w:u w:val="single"/>
        </w:rPr>
      </w:pPr>
      <w:r>
        <w:rPr>
          <w:rFonts w:ascii="黑体" w:eastAsia="黑体" w:hAnsi="宋体" w:hint="eastAsia"/>
          <w:color w:val="000000"/>
          <w:sz w:val="30"/>
        </w:rPr>
        <w:t>所在学院</w:t>
      </w:r>
      <w:r>
        <w:rPr>
          <w:rFonts w:ascii="黑体" w:eastAsia="黑体" w:hAnsi="宋体"/>
          <w:color w:val="000000"/>
          <w:sz w:val="30"/>
          <w:u w:val="single"/>
        </w:rPr>
        <w:t xml:space="preserve">      </w:t>
      </w:r>
      <w:r>
        <w:rPr>
          <w:rFonts w:ascii="黑体" w:eastAsia="黑体" w:hAnsi="宋体" w:hint="eastAsia"/>
          <w:color w:val="000000"/>
          <w:sz w:val="30"/>
          <w:u w:val="single"/>
        </w:rPr>
        <w:t>计算机与信息工程曙光大数据学院</w:t>
      </w:r>
      <w:r>
        <w:rPr>
          <w:rFonts w:ascii="黑体" w:eastAsia="黑体" w:hAnsi="宋体"/>
          <w:color w:val="000000"/>
          <w:sz w:val="30"/>
          <w:u w:val="single"/>
        </w:rPr>
        <w:t xml:space="preserve">     </w:t>
      </w:r>
    </w:p>
    <w:p w14:paraId="1E4E9798" w14:textId="77777777" w:rsidR="0037539E" w:rsidRDefault="0037539E" w:rsidP="0037539E">
      <w:pPr>
        <w:spacing w:line="760" w:lineRule="exact"/>
        <w:ind w:firstLineChars="200" w:firstLine="600"/>
        <w:rPr>
          <w:rFonts w:ascii="黑体" w:eastAsia="黑体" w:hAnsi="宋体"/>
          <w:color w:val="000000"/>
          <w:sz w:val="30"/>
          <w:u w:val="single"/>
        </w:rPr>
      </w:pPr>
      <w:r>
        <w:rPr>
          <w:rFonts w:ascii="黑体" w:eastAsia="黑体" w:hAnsi="宋体" w:hint="eastAsia"/>
          <w:color w:val="000000"/>
          <w:sz w:val="30"/>
        </w:rPr>
        <w:t>申请日期</w:t>
      </w:r>
      <w:r>
        <w:rPr>
          <w:rFonts w:ascii="黑体" w:eastAsia="黑体" w:hAnsi="宋体"/>
          <w:color w:val="000000"/>
          <w:sz w:val="30"/>
          <w:u w:val="single"/>
        </w:rPr>
        <w:t xml:space="preserve">        </w:t>
      </w:r>
      <w:r>
        <w:rPr>
          <w:rFonts w:ascii="黑体" w:eastAsia="黑体" w:hAnsi="宋体" w:hint="eastAsia"/>
          <w:color w:val="000000"/>
          <w:sz w:val="30"/>
          <w:u w:val="single"/>
        </w:rPr>
        <w:t>2024年3月20日</w:t>
      </w:r>
      <w:r>
        <w:rPr>
          <w:rFonts w:ascii="黑体" w:eastAsia="黑体" w:hAnsi="宋体"/>
          <w:color w:val="000000"/>
          <w:sz w:val="30"/>
          <w:u w:val="single"/>
        </w:rPr>
        <w:t xml:space="preserve">                </w:t>
      </w:r>
    </w:p>
    <w:p w14:paraId="481A60C9" w14:textId="77777777" w:rsidR="0037539E" w:rsidRDefault="0037539E" w:rsidP="0037539E">
      <w:pPr>
        <w:spacing w:line="760" w:lineRule="exact"/>
        <w:ind w:firstLineChars="200" w:firstLine="600"/>
        <w:rPr>
          <w:rFonts w:ascii="黑体" w:eastAsia="黑体" w:hAnsi="宋体"/>
          <w:color w:val="000000"/>
          <w:sz w:val="30"/>
          <w:u w:val="single"/>
        </w:rPr>
      </w:pPr>
      <w:r>
        <w:rPr>
          <w:rFonts w:ascii="黑体" w:eastAsia="黑体" w:hAnsi="宋体" w:hint="eastAsia"/>
          <w:color w:val="000000"/>
          <w:sz w:val="30"/>
        </w:rPr>
        <w:t>起止年月</w:t>
      </w:r>
      <w:r>
        <w:rPr>
          <w:rFonts w:ascii="黑体" w:eastAsia="黑体" w:hAnsi="宋体"/>
          <w:color w:val="000000"/>
          <w:sz w:val="30"/>
          <w:u w:val="single"/>
        </w:rPr>
        <w:t xml:space="preserve">         </w:t>
      </w:r>
      <w:r>
        <w:rPr>
          <w:rFonts w:ascii="黑体" w:eastAsia="黑体" w:hAnsi="宋体" w:hint="eastAsia"/>
          <w:color w:val="000000"/>
          <w:sz w:val="30"/>
          <w:u w:val="single"/>
        </w:rPr>
        <w:t>2024年3月-2025年3月</w:t>
      </w:r>
      <w:r>
        <w:rPr>
          <w:rFonts w:ascii="黑体" w:eastAsia="黑体" w:hAnsi="宋体"/>
          <w:color w:val="000000"/>
          <w:sz w:val="30"/>
          <w:u w:val="single"/>
        </w:rPr>
        <w:t xml:space="preserve">                           </w:t>
      </w:r>
    </w:p>
    <w:p w14:paraId="36FFCC32" w14:textId="77777777" w:rsidR="0037539E" w:rsidRDefault="0037539E" w:rsidP="0037539E">
      <w:pPr>
        <w:tabs>
          <w:tab w:val="left" w:pos="2850"/>
          <w:tab w:val="center" w:pos="4153"/>
          <w:tab w:val="left" w:pos="5745"/>
        </w:tabs>
        <w:spacing w:before="1560" w:line="480" w:lineRule="exact"/>
        <w:jc w:val="left"/>
        <w:rPr>
          <w:rFonts w:ascii="黑体" w:eastAsia="黑体" w:hAnsi="宋体"/>
          <w:sz w:val="30"/>
        </w:rPr>
      </w:pPr>
      <w:r>
        <w:rPr>
          <w:rFonts w:ascii="黑体" w:eastAsia="黑体" w:hAnsi="宋体"/>
          <w:sz w:val="30"/>
        </w:rPr>
        <w:tab/>
      </w:r>
      <w:r>
        <w:rPr>
          <w:rFonts w:ascii="黑体" w:eastAsia="黑体" w:hAnsi="宋体"/>
          <w:sz w:val="30"/>
        </w:rPr>
        <w:tab/>
      </w:r>
      <w:r>
        <w:rPr>
          <w:rFonts w:ascii="黑体" w:eastAsia="黑体" w:hAnsi="宋体" w:hint="eastAsia"/>
          <w:sz w:val="30"/>
        </w:rPr>
        <w:t>师范大学创新创业学院制</w:t>
      </w:r>
    </w:p>
    <w:p w14:paraId="0E497774" w14:textId="77777777" w:rsidR="0037539E" w:rsidRDefault="0037539E" w:rsidP="0037539E">
      <w:pPr>
        <w:spacing w:line="480" w:lineRule="exact"/>
        <w:jc w:val="center"/>
        <w:rPr>
          <w:rFonts w:ascii="黑体" w:eastAsia="黑体" w:hAnsi="宋体"/>
          <w:sz w:val="30"/>
        </w:rPr>
      </w:pPr>
      <w:r>
        <w:rPr>
          <w:rFonts w:ascii="黑体" w:eastAsia="黑体" w:hAnsi="宋体" w:hint="eastAsia"/>
          <w:sz w:val="30"/>
        </w:rPr>
        <w:t>2</w:t>
      </w:r>
      <w:r>
        <w:rPr>
          <w:rFonts w:ascii="黑体" w:eastAsia="黑体" w:hAnsi="宋体"/>
          <w:sz w:val="30"/>
        </w:rPr>
        <w:t>024年</w:t>
      </w:r>
      <w:r>
        <w:rPr>
          <w:rFonts w:ascii="黑体" w:eastAsia="黑体" w:hAnsi="宋体" w:hint="eastAsia"/>
          <w:sz w:val="30"/>
        </w:rPr>
        <w:t>1月</w:t>
      </w:r>
    </w:p>
    <w:p w14:paraId="33785616" w14:textId="77777777" w:rsidR="0037539E" w:rsidRDefault="0037539E" w:rsidP="0037539E">
      <w:pPr>
        <w:jc w:val="center"/>
        <w:rPr>
          <w:rFonts w:ascii="仿宋" w:eastAsia="仿宋" w:hAnsi="仿宋"/>
          <w:sz w:val="32"/>
          <w:szCs w:val="32"/>
        </w:rPr>
        <w:sectPr w:rsidR="0037539E" w:rsidSect="0037539E">
          <w:pgSz w:w="11906" w:h="16838"/>
          <w:pgMar w:top="2098" w:right="1474" w:bottom="1985" w:left="1588" w:header="851" w:footer="1559" w:gutter="0"/>
          <w:cols w:space="720"/>
          <w:docGrid w:linePitch="584"/>
        </w:sectPr>
      </w:pPr>
    </w:p>
    <w:p w14:paraId="2A8B65A2" w14:textId="77777777" w:rsidR="0037539E" w:rsidRDefault="0037539E" w:rsidP="0037539E">
      <w:pPr>
        <w:tabs>
          <w:tab w:val="left" w:pos="720"/>
          <w:tab w:val="left" w:pos="1544"/>
        </w:tabs>
        <w:spacing w:beforeLines="50" w:before="156" w:afterLines="50" w:after="156" w:line="300" w:lineRule="auto"/>
        <w:ind w:right="567"/>
        <w:rPr>
          <w:rFonts w:eastAsia="黑体"/>
          <w:sz w:val="32"/>
          <w:szCs w:val="32"/>
        </w:rPr>
      </w:pPr>
      <w:r>
        <w:rPr>
          <w:rFonts w:eastAsia="黑体" w:hint="eastAsia"/>
          <w:sz w:val="32"/>
          <w:szCs w:val="32"/>
        </w:rPr>
        <w:lastRenderedPageBreak/>
        <w:t>一、基本情况</w:t>
      </w:r>
    </w:p>
    <w:tbl>
      <w:tblPr>
        <w:tblW w:w="8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65"/>
        <w:gridCol w:w="524"/>
        <w:gridCol w:w="164"/>
        <w:gridCol w:w="739"/>
        <w:gridCol w:w="402"/>
        <w:gridCol w:w="588"/>
        <w:gridCol w:w="782"/>
        <w:gridCol w:w="685"/>
        <w:gridCol w:w="297"/>
        <w:gridCol w:w="393"/>
        <w:gridCol w:w="617"/>
        <w:gridCol w:w="828"/>
        <w:gridCol w:w="11"/>
        <w:gridCol w:w="885"/>
        <w:gridCol w:w="794"/>
      </w:tblGrid>
      <w:tr w:rsidR="0037539E" w14:paraId="249B1BA1" w14:textId="77777777" w:rsidTr="002462DB">
        <w:trPr>
          <w:cantSplit/>
          <w:trHeight w:val="559"/>
          <w:jc w:val="center"/>
        </w:trPr>
        <w:tc>
          <w:tcPr>
            <w:tcW w:w="1265" w:type="dxa"/>
            <w:tcBorders>
              <w:top w:val="single" w:sz="4" w:space="0" w:color="auto"/>
              <w:left w:val="single" w:sz="4" w:space="0" w:color="auto"/>
              <w:bottom w:val="single" w:sz="4" w:space="0" w:color="auto"/>
              <w:right w:val="single" w:sz="4" w:space="0" w:color="auto"/>
            </w:tcBorders>
            <w:vAlign w:val="center"/>
          </w:tcPr>
          <w:p w14:paraId="40C6B0F2" w14:textId="77777777" w:rsidR="0037539E" w:rsidRDefault="0037539E" w:rsidP="002462DB">
            <w:pPr>
              <w:jc w:val="center"/>
              <w:rPr>
                <w:sz w:val="24"/>
              </w:rPr>
            </w:pPr>
            <w:r>
              <w:rPr>
                <w:rFonts w:hint="eastAsia"/>
                <w:sz w:val="24"/>
              </w:rPr>
              <w:t>项目名称</w:t>
            </w:r>
          </w:p>
        </w:tc>
        <w:tc>
          <w:tcPr>
            <w:tcW w:w="7709" w:type="dxa"/>
            <w:gridSpan w:val="14"/>
            <w:tcBorders>
              <w:top w:val="single" w:sz="4" w:space="0" w:color="auto"/>
              <w:left w:val="single" w:sz="4" w:space="0" w:color="auto"/>
              <w:bottom w:val="single" w:sz="4" w:space="0" w:color="auto"/>
              <w:right w:val="single" w:sz="4" w:space="0" w:color="auto"/>
            </w:tcBorders>
            <w:vAlign w:val="center"/>
          </w:tcPr>
          <w:p w14:paraId="217F1D7D" w14:textId="77777777" w:rsidR="0037539E" w:rsidRPr="000416FE" w:rsidRDefault="0037539E" w:rsidP="002462DB">
            <w:pPr>
              <w:jc w:val="center"/>
              <w:rPr>
                <w:rFonts w:ascii="黑体" w:eastAsia="黑体" w:hAnsi="宋体"/>
                <w:color w:val="000000"/>
                <w:sz w:val="30"/>
              </w:rPr>
            </w:pPr>
            <w:r>
              <w:rPr>
                <w:rFonts w:ascii="黑体" w:eastAsia="黑体" w:hAnsi="宋体" w:hint="eastAsia"/>
                <w:color w:val="000000"/>
                <w:sz w:val="30"/>
              </w:rPr>
              <w:t>心声--基于unity技术的游戏--新时代青年的“社恐”</w:t>
            </w:r>
          </w:p>
        </w:tc>
      </w:tr>
      <w:tr w:rsidR="0037539E" w14:paraId="3827DBE7" w14:textId="77777777" w:rsidTr="002462DB">
        <w:trPr>
          <w:cantSplit/>
          <w:trHeight w:val="559"/>
          <w:jc w:val="center"/>
        </w:trPr>
        <w:tc>
          <w:tcPr>
            <w:tcW w:w="1265" w:type="dxa"/>
            <w:tcBorders>
              <w:top w:val="single" w:sz="4" w:space="0" w:color="auto"/>
              <w:left w:val="single" w:sz="4" w:space="0" w:color="auto"/>
              <w:bottom w:val="single" w:sz="4" w:space="0" w:color="auto"/>
              <w:right w:val="single" w:sz="4" w:space="0" w:color="auto"/>
            </w:tcBorders>
            <w:vAlign w:val="center"/>
          </w:tcPr>
          <w:p w14:paraId="6D7FB372" w14:textId="77777777" w:rsidR="0037539E" w:rsidRDefault="0037539E" w:rsidP="002462DB">
            <w:pPr>
              <w:jc w:val="center"/>
              <w:rPr>
                <w:sz w:val="24"/>
              </w:rPr>
            </w:pPr>
            <w:r>
              <w:rPr>
                <w:rFonts w:hint="eastAsia"/>
                <w:sz w:val="24"/>
              </w:rPr>
              <w:t>项目期限</w:t>
            </w:r>
          </w:p>
        </w:tc>
        <w:tc>
          <w:tcPr>
            <w:tcW w:w="7709" w:type="dxa"/>
            <w:gridSpan w:val="14"/>
            <w:tcBorders>
              <w:top w:val="single" w:sz="4" w:space="0" w:color="auto"/>
              <w:left w:val="single" w:sz="4" w:space="0" w:color="auto"/>
              <w:bottom w:val="single" w:sz="4" w:space="0" w:color="auto"/>
              <w:right w:val="single" w:sz="4" w:space="0" w:color="auto"/>
            </w:tcBorders>
            <w:vAlign w:val="center"/>
          </w:tcPr>
          <w:p w14:paraId="571412F3" w14:textId="77777777" w:rsidR="0037539E" w:rsidRPr="000416FE" w:rsidRDefault="0037539E" w:rsidP="002462DB">
            <w:pPr>
              <w:jc w:val="center"/>
              <w:rPr>
                <w:rFonts w:ascii="黑体" w:eastAsia="黑体" w:hAnsi="宋体"/>
                <w:color w:val="000000"/>
                <w:sz w:val="30"/>
              </w:rPr>
            </w:pPr>
            <w:r w:rsidRPr="000416FE">
              <w:rPr>
                <w:rFonts w:ascii="黑体" w:eastAsia="黑体" w:hAnsi="宋体" w:hint="eastAsia"/>
                <w:color w:val="000000"/>
                <w:sz w:val="30"/>
              </w:rPr>
              <w:t>一年期</w:t>
            </w:r>
          </w:p>
        </w:tc>
      </w:tr>
      <w:tr w:rsidR="0037539E" w14:paraId="318F5792" w14:textId="77777777" w:rsidTr="002462DB">
        <w:trPr>
          <w:cantSplit/>
          <w:trHeight w:val="559"/>
          <w:jc w:val="center"/>
        </w:trPr>
        <w:tc>
          <w:tcPr>
            <w:tcW w:w="1265" w:type="dxa"/>
            <w:tcBorders>
              <w:top w:val="single" w:sz="4" w:space="0" w:color="auto"/>
              <w:left w:val="single" w:sz="4" w:space="0" w:color="auto"/>
              <w:bottom w:val="single" w:sz="4" w:space="0" w:color="auto"/>
              <w:right w:val="single" w:sz="4" w:space="0" w:color="auto"/>
            </w:tcBorders>
            <w:vAlign w:val="center"/>
          </w:tcPr>
          <w:p w14:paraId="6C2C0EC6" w14:textId="77777777" w:rsidR="0037539E" w:rsidRDefault="0037539E" w:rsidP="002462DB">
            <w:pPr>
              <w:jc w:val="center"/>
              <w:rPr>
                <w:sz w:val="24"/>
              </w:rPr>
            </w:pPr>
            <w:r>
              <w:rPr>
                <w:rFonts w:hint="eastAsia"/>
                <w:sz w:val="24"/>
              </w:rPr>
              <w:t>起止时间</w:t>
            </w:r>
          </w:p>
        </w:tc>
        <w:tc>
          <w:tcPr>
            <w:tcW w:w="7709" w:type="dxa"/>
            <w:gridSpan w:val="14"/>
            <w:tcBorders>
              <w:top w:val="single" w:sz="4" w:space="0" w:color="auto"/>
              <w:left w:val="single" w:sz="4" w:space="0" w:color="auto"/>
              <w:bottom w:val="single" w:sz="4" w:space="0" w:color="auto"/>
              <w:right w:val="single" w:sz="4" w:space="0" w:color="auto"/>
            </w:tcBorders>
            <w:vAlign w:val="center"/>
          </w:tcPr>
          <w:p w14:paraId="713FA44F" w14:textId="77777777" w:rsidR="0037539E" w:rsidRPr="000416FE" w:rsidRDefault="0037539E" w:rsidP="002462DB">
            <w:pPr>
              <w:jc w:val="center"/>
              <w:rPr>
                <w:rFonts w:ascii="黑体" w:eastAsia="黑体" w:hAnsi="宋体"/>
                <w:color w:val="000000"/>
                <w:sz w:val="30"/>
              </w:rPr>
            </w:pPr>
            <w:r w:rsidRPr="000416FE">
              <w:rPr>
                <w:rFonts w:ascii="黑体" w:eastAsia="黑体" w:hAnsi="宋体" w:hint="eastAsia"/>
                <w:color w:val="000000"/>
                <w:sz w:val="30"/>
              </w:rPr>
              <w:t>2024年</w:t>
            </w:r>
            <w:r w:rsidRPr="000416FE">
              <w:rPr>
                <w:rFonts w:ascii="黑体" w:eastAsia="黑体" w:hAnsi="宋体"/>
                <w:color w:val="000000"/>
                <w:sz w:val="30"/>
              </w:rPr>
              <w:t xml:space="preserve"> </w:t>
            </w:r>
            <w:r w:rsidRPr="000416FE">
              <w:rPr>
                <w:rFonts w:ascii="黑体" w:eastAsia="黑体" w:hAnsi="宋体" w:hint="eastAsia"/>
                <w:color w:val="000000"/>
                <w:sz w:val="30"/>
              </w:rPr>
              <w:t>04</w:t>
            </w:r>
            <w:r w:rsidRPr="000416FE">
              <w:rPr>
                <w:rFonts w:ascii="黑体" w:eastAsia="黑体" w:hAnsi="宋体"/>
                <w:color w:val="000000"/>
                <w:sz w:val="30"/>
              </w:rPr>
              <w:t xml:space="preserve"> </w:t>
            </w:r>
            <w:r w:rsidRPr="000416FE">
              <w:rPr>
                <w:rFonts w:ascii="黑体" w:eastAsia="黑体" w:hAnsi="宋体" w:hint="eastAsia"/>
                <w:color w:val="000000"/>
                <w:sz w:val="30"/>
              </w:rPr>
              <w:t>月至</w:t>
            </w:r>
            <w:r w:rsidRPr="000416FE">
              <w:rPr>
                <w:rFonts w:ascii="黑体" w:eastAsia="黑体" w:hAnsi="宋体"/>
                <w:color w:val="000000"/>
                <w:sz w:val="30"/>
              </w:rPr>
              <w:t xml:space="preserve"> </w:t>
            </w:r>
            <w:r w:rsidRPr="000416FE">
              <w:rPr>
                <w:rFonts w:ascii="黑体" w:eastAsia="黑体" w:hAnsi="宋体" w:hint="eastAsia"/>
                <w:color w:val="000000"/>
                <w:sz w:val="30"/>
              </w:rPr>
              <w:t xml:space="preserve"> 2025</w:t>
            </w:r>
            <w:r w:rsidRPr="000416FE">
              <w:rPr>
                <w:rFonts w:ascii="黑体" w:eastAsia="黑体" w:hAnsi="宋体"/>
                <w:color w:val="000000"/>
                <w:sz w:val="30"/>
              </w:rPr>
              <w:t xml:space="preserve"> </w:t>
            </w:r>
            <w:r w:rsidRPr="000416FE">
              <w:rPr>
                <w:rFonts w:ascii="黑体" w:eastAsia="黑体" w:hAnsi="宋体" w:hint="eastAsia"/>
                <w:color w:val="000000"/>
                <w:sz w:val="30"/>
              </w:rPr>
              <w:t>年</w:t>
            </w:r>
            <w:r w:rsidRPr="000416FE">
              <w:rPr>
                <w:rFonts w:ascii="黑体" w:eastAsia="黑体" w:hAnsi="宋体"/>
                <w:color w:val="000000"/>
                <w:sz w:val="30"/>
              </w:rPr>
              <w:t xml:space="preserve"> </w:t>
            </w:r>
            <w:r w:rsidRPr="000416FE">
              <w:rPr>
                <w:rFonts w:ascii="黑体" w:eastAsia="黑体" w:hAnsi="宋体" w:hint="eastAsia"/>
                <w:color w:val="000000"/>
                <w:sz w:val="30"/>
              </w:rPr>
              <w:t>05</w:t>
            </w:r>
            <w:r w:rsidRPr="000416FE">
              <w:rPr>
                <w:rFonts w:ascii="黑体" w:eastAsia="黑体" w:hAnsi="宋体"/>
                <w:color w:val="000000"/>
                <w:sz w:val="30"/>
              </w:rPr>
              <w:t xml:space="preserve"> </w:t>
            </w:r>
            <w:r w:rsidRPr="000416FE">
              <w:rPr>
                <w:rFonts w:ascii="黑体" w:eastAsia="黑体" w:hAnsi="宋体" w:hint="eastAsia"/>
                <w:color w:val="000000"/>
                <w:sz w:val="30"/>
              </w:rPr>
              <w:t>月</w:t>
            </w:r>
          </w:p>
        </w:tc>
      </w:tr>
      <w:tr w:rsidR="0037539E" w14:paraId="65415FB0" w14:textId="77777777" w:rsidTr="002462DB">
        <w:trPr>
          <w:cantSplit/>
          <w:trHeight w:val="559"/>
          <w:jc w:val="center"/>
        </w:trPr>
        <w:tc>
          <w:tcPr>
            <w:tcW w:w="1265" w:type="dxa"/>
            <w:tcBorders>
              <w:top w:val="single" w:sz="4" w:space="0" w:color="auto"/>
              <w:left w:val="single" w:sz="4" w:space="0" w:color="auto"/>
              <w:bottom w:val="single" w:sz="4" w:space="0" w:color="auto"/>
              <w:right w:val="single" w:sz="4" w:space="0" w:color="auto"/>
            </w:tcBorders>
            <w:vAlign w:val="center"/>
          </w:tcPr>
          <w:p w14:paraId="631F5307" w14:textId="77777777" w:rsidR="0037539E" w:rsidRDefault="0037539E" w:rsidP="002462DB">
            <w:pPr>
              <w:jc w:val="center"/>
              <w:rPr>
                <w:sz w:val="24"/>
              </w:rPr>
            </w:pPr>
            <w:r>
              <w:rPr>
                <w:rFonts w:hint="eastAsia"/>
                <w:sz w:val="24"/>
              </w:rPr>
              <w:t>所属专业类</w:t>
            </w:r>
          </w:p>
        </w:tc>
        <w:tc>
          <w:tcPr>
            <w:tcW w:w="7709" w:type="dxa"/>
            <w:gridSpan w:val="14"/>
            <w:tcBorders>
              <w:top w:val="single" w:sz="4" w:space="0" w:color="auto"/>
              <w:left w:val="single" w:sz="4" w:space="0" w:color="auto"/>
              <w:bottom w:val="single" w:sz="4" w:space="0" w:color="auto"/>
              <w:right w:val="single" w:sz="4" w:space="0" w:color="auto"/>
            </w:tcBorders>
            <w:vAlign w:val="center"/>
          </w:tcPr>
          <w:p w14:paraId="43C12F53" w14:textId="77777777" w:rsidR="0037539E" w:rsidRPr="000416FE" w:rsidRDefault="0037539E" w:rsidP="002462DB">
            <w:pPr>
              <w:jc w:val="center"/>
              <w:rPr>
                <w:rFonts w:ascii="黑体" w:eastAsia="黑体" w:hAnsi="宋体"/>
                <w:color w:val="000000"/>
                <w:sz w:val="30"/>
              </w:rPr>
            </w:pPr>
            <w:r w:rsidRPr="000416FE">
              <w:rPr>
                <w:rFonts w:ascii="黑体" w:eastAsia="黑体" w:hAnsi="宋体"/>
                <w:color w:val="000000"/>
                <w:sz w:val="30"/>
              </w:rPr>
              <w:t>0809</w:t>
            </w:r>
          </w:p>
        </w:tc>
      </w:tr>
      <w:tr w:rsidR="0037539E" w14:paraId="20CCCDC3" w14:textId="77777777" w:rsidTr="002462DB">
        <w:trPr>
          <w:cantSplit/>
          <w:trHeight w:val="680"/>
          <w:jc w:val="center"/>
        </w:trPr>
        <w:tc>
          <w:tcPr>
            <w:tcW w:w="1265" w:type="dxa"/>
            <w:tcBorders>
              <w:top w:val="single" w:sz="4" w:space="0" w:color="auto"/>
              <w:left w:val="single" w:sz="4" w:space="0" w:color="auto"/>
              <w:bottom w:val="single" w:sz="4" w:space="0" w:color="auto"/>
              <w:right w:val="single" w:sz="4" w:space="0" w:color="auto"/>
            </w:tcBorders>
            <w:vAlign w:val="center"/>
          </w:tcPr>
          <w:p w14:paraId="1800C94B" w14:textId="77777777" w:rsidR="0037539E" w:rsidRDefault="0037539E" w:rsidP="002462DB">
            <w:pPr>
              <w:jc w:val="center"/>
              <w:rPr>
                <w:sz w:val="24"/>
              </w:rPr>
            </w:pPr>
            <w:r>
              <w:rPr>
                <w:rFonts w:hint="eastAsia"/>
                <w:sz w:val="24"/>
              </w:rPr>
              <w:t>姓名</w:t>
            </w:r>
          </w:p>
        </w:tc>
        <w:tc>
          <w:tcPr>
            <w:tcW w:w="524" w:type="dxa"/>
            <w:tcBorders>
              <w:top w:val="single" w:sz="4" w:space="0" w:color="auto"/>
              <w:left w:val="single" w:sz="4" w:space="0" w:color="auto"/>
              <w:bottom w:val="single" w:sz="4" w:space="0" w:color="auto"/>
              <w:right w:val="single" w:sz="4" w:space="0" w:color="auto"/>
            </w:tcBorders>
            <w:vAlign w:val="center"/>
          </w:tcPr>
          <w:p w14:paraId="7136FA5D" w14:textId="77777777" w:rsidR="0037539E" w:rsidRDefault="0037539E" w:rsidP="002462DB">
            <w:pPr>
              <w:jc w:val="center"/>
              <w:rPr>
                <w:sz w:val="24"/>
              </w:rPr>
            </w:pPr>
            <w:r>
              <w:rPr>
                <w:rFonts w:hint="eastAsia"/>
                <w:sz w:val="24"/>
              </w:rPr>
              <w:t>性别</w:t>
            </w:r>
          </w:p>
        </w:tc>
        <w:tc>
          <w:tcPr>
            <w:tcW w:w="903" w:type="dxa"/>
            <w:gridSpan w:val="2"/>
            <w:tcBorders>
              <w:top w:val="single" w:sz="4" w:space="0" w:color="auto"/>
              <w:left w:val="single" w:sz="4" w:space="0" w:color="auto"/>
              <w:bottom w:val="single" w:sz="4" w:space="0" w:color="auto"/>
              <w:right w:val="single" w:sz="4" w:space="0" w:color="auto"/>
            </w:tcBorders>
            <w:vAlign w:val="center"/>
          </w:tcPr>
          <w:p w14:paraId="652FC3DC" w14:textId="77777777" w:rsidR="0037539E" w:rsidRDefault="0037539E" w:rsidP="002462DB">
            <w:pPr>
              <w:jc w:val="center"/>
              <w:rPr>
                <w:sz w:val="24"/>
              </w:rPr>
            </w:pPr>
            <w:r>
              <w:rPr>
                <w:rFonts w:hint="eastAsia"/>
                <w:sz w:val="24"/>
              </w:rPr>
              <w:t>学号</w:t>
            </w:r>
          </w:p>
        </w:tc>
        <w:tc>
          <w:tcPr>
            <w:tcW w:w="402" w:type="dxa"/>
            <w:tcBorders>
              <w:top w:val="single" w:sz="4" w:space="0" w:color="auto"/>
              <w:left w:val="single" w:sz="4" w:space="0" w:color="auto"/>
              <w:bottom w:val="single" w:sz="4" w:space="0" w:color="auto"/>
              <w:right w:val="single" w:sz="4" w:space="0" w:color="auto"/>
            </w:tcBorders>
            <w:vAlign w:val="center"/>
          </w:tcPr>
          <w:p w14:paraId="7479B559" w14:textId="77777777" w:rsidR="0037539E" w:rsidRDefault="0037539E" w:rsidP="002462DB">
            <w:pPr>
              <w:jc w:val="center"/>
              <w:rPr>
                <w:sz w:val="24"/>
              </w:rPr>
            </w:pPr>
            <w:r>
              <w:rPr>
                <w:rFonts w:hint="eastAsia"/>
                <w:sz w:val="24"/>
              </w:rPr>
              <w:t>民族</w:t>
            </w:r>
          </w:p>
        </w:tc>
        <w:tc>
          <w:tcPr>
            <w:tcW w:w="588" w:type="dxa"/>
            <w:tcBorders>
              <w:top w:val="single" w:sz="4" w:space="0" w:color="auto"/>
              <w:left w:val="single" w:sz="4" w:space="0" w:color="auto"/>
              <w:bottom w:val="single" w:sz="4" w:space="0" w:color="auto"/>
              <w:right w:val="single" w:sz="4" w:space="0" w:color="auto"/>
            </w:tcBorders>
            <w:vAlign w:val="center"/>
          </w:tcPr>
          <w:p w14:paraId="7C2EFCC8" w14:textId="77777777" w:rsidR="0037539E" w:rsidRDefault="0037539E" w:rsidP="002462DB">
            <w:pPr>
              <w:jc w:val="center"/>
              <w:rPr>
                <w:sz w:val="24"/>
              </w:rPr>
            </w:pPr>
            <w:r>
              <w:rPr>
                <w:rFonts w:hint="eastAsia"/>
                <w:sz w:val="24"/>
              </w:rPr>
              <w:t>出生年月</w:t>
            </w:r>
          </w:p>
        </w:tc>
        <w:tc>
          <w:tcPr>
            <w:tcW w:w="782" w:type="dxa"/>
            <w:tcBorders>
              <w:top w:val="single" w:sz="4" w:space="0" w:color="auto"/>
              <w:left w:val="single" w:sz="4" w:space="0" w:color="auto"/>
              <w:bottom w:val="single" w:sz="4" w:space="0" w:color="auto"/>
              <w:right w:val="single" w:sz="4" w:space="0" w:color="auto"/>
            </w:tcBorders>
            <w:vAlign w:val="center"/>
          </w:tcPr>
          <w:p w14:paraId="31A482C3" w14:textId="77777777" w:rsidR="0037539E" w:rsidRDefault="0037539E" w:rsidP="002462DB">
            <w:pPr>
              <w:jc w:val="center"/>
              <w:rPr>
                <w:sz w:val="24"/>
              </w:rPr>
            </w:pPr>
            <w:r>
              <w:rPr>
                <w:rFonts w:hint="eastAsia"/>
                <w:sz w:val="24"/>
              </w:rPr>
              <w:t>所在学院</w:t>
            </w:r>
          </w:p>
        </w:tc>
        <w:tc>
          <w:tcPr>
            <w:tcW w:w="685" w:type="dxa"/>
            <w:tcBorders>
              <w:top w:val="single" w:sz="4" w:space="0" w:color="auto"/>
              <w:left w:val="single" w:sz="4" w:space="0" w:color="auto"/>
              <w:bottom w:val="single" w:sz="4" w:space="0" w:color="auto"/>
              <w:right w:val="single" w:sz="4" w:space="0" w:color="auto"/>
            </w:tcBorders>
            <w:vAlign w:val="center"/>
          </w:tcPr>
          <w:p w14:paraId="0F39414B" w14:textId="77777777" w:rsidR="0037539E" w:rsidRDefault="0037539E" w:rsidP="002462DB">
            <w:pPr>
              <w:jc w:val="center"/>
              <w:rPr>
                <w:sz w:val="24"/>
              </w:rPr>
            </w:pPr>
            <w:r>
              <w:rPr>
                <w:rFonts w:hint="eastAsia"/>
                <w:sz w:val="24"/>
              </w:rPr>
              <w:t>专业班级</w:t>
            </w:r>
          </w:p>
        </w:tc>
        <w:tc>
          <w:tcPr>
            <w:tcW w:w="690" w:type="dxa"/>
            <w:gridSpan w:val="2"/>
            <w:tcBorders>
              <w:top w:val="single" w:sz="4" w:space="0" w:color="auto"/>
              <w:left w:val="single" w:sz="4" w:space="0" w:color="auto"/>
              <w:bottom w:val="single" w:sz="4" w:space="0" w:color="auto"/>
              <w:right w:val="single" w:sz="4" w:space="0" w:color="auto"/>
            </w:tcBorders>
            <w:vAlign w:val="center"/>
          </w:tcPr>
          <w:p w14:paraId="228A948B" w14:textId="77777777" w:rsidR="0037539E" w:rsidRDefault="0037539E" w:rsidP="002462DB">
            <w:pPr>
              <w:jc w:val="center"/>
              <w:rPr>
                <w:sz w:val="24"/>
              </w:rPr>
            </w:pPr>
            <w:r>
              <w:rPr>
                <w:rFonts w:hint="eastAsia"/>
                <w:sz w:val="24"/>
              </w:rPr>
              <w:t>联系电话</w:t>
            </w:r>
          </w:p>
        </w:tc>
        <w:tc>
          <w:tcPr>
            <w:tcW w:w="617" w:type="dxa"/>
            <w:tcBorders>
              <w:top w:val="single" w:sz="4" w:space="0" w:color="auto"/>
              <w:left w:val="single" w:sz="4" w:space="0" w:color="auto"/>
              <w:bottom w:val="single" w:sz="4" w:space="0" w:color="auto"/>
              <w:right w:val="single" w:sz="4" w:space="0" w:color="auto"/>
            </w:tcBorders>
            <w:vAlign w:val="center"/>
          </w:tcPr>
          <w:p w14:paraId="3971581C" w14:textId="77777777" w:rsidR="0037539E" w:rsidRDefault="0037539E" w:rsidP="002462DB">
            <w:pPr>
              <w:jc w:val="center"/>
              <w:rPr>
                <w:sz w:val="24"/>
              </w:rPr>
            </w:pPr>
            <w:r>
              <w:rPr>
                <w:rFonts w:hint="eastAsia"/>
                <w:sz w:val="24"/>
              </w:rPr>
              <w:t>手机</w:t>
            </w:r>
          </w:p>
        </w:tc>
        <w:tc>
          <w:tcPr>
            <w:tcW w:w="828" w:type="dxa"/>
            <w:tcBorders>
              <w:top w:val="single" w:sz="4" w:space="0" w:color="auto"/>
              <w:left w:val="single" w:sz="4" w:space="0" w:color="auto"/>
              <w:bottom w:val="single" w:sz="4" w:space="0" w:color="auto"/>
              <w:right w:val="single" w:sz="4" w:space="0" w:color="auto"/>
            </w:tcBorders>
            <w:vAlign w:val="center"/>
          </w:tcPr>
          <w:p w14:paraId="4C4E0C2D" w14:textId="77777777" w:rsidR="0037539E" w:rsidRDefault="0037539E" w:rsidP="002462DB">
            <w:pPr>
              <w:jc w:val="center"/>
              <w:rPr>
                <w:sz w:val="24"/>
              </w:rPr>
            </w:pPr>
            <w:r>
              <w:rPr>
                <w:sz w:val="24"/>
              </w:rPr>
              <w:t>E-mail</w:t>
            </w: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69360AAA" w14:textId="77777777" w:rsidR="0037539E" w:rsidRDefault="0037539E" w:rsidP="002462DB">
            <w:pPr>
              <w:jc w:val="center"/>
              <w:rPr>
                <w:sz w:val="24"/>
              </w:rPr>
            </w:pPr>
            <w:r>
              <w:rPr>
                <w:rFonts w:hint="eastAsia"/>
                <w:sz w:val="24"/>
              </w:rPr>
              <w:t>项目中的分工</w:t>
            </w:r>
          </w:p>
        </w:tc>
        <w:tc>
          <w:tcPr>
            <w:tcW w:w="794" w:type="dxa"/>
            <w:tcBorders>
              <w:top w:val="single" w:sz="4" w:space="0" w:color="auto"/>
              <w:left w:val="single" w:sz="4" w:space="0" w:color="auto"/>
              <w:bottom w:val="single" w:sz="4" w:space="0" w:color="auto"/>
              <w:right w:val="single" w:sz="4" w:space="0" w:color="auto"/>
            </w:tcBorders>
            <w:vAlign w:val="center"/>
          </w:tcPr>
          <w:p w14:paraId="5944004F" w14:textId="77777777" w:rsidR="0037539E" w:rsidRDefault="0037539E" w:rsidP="002462DB">
            <w:pPr>
              <w:jc w:val="center"/>
              <w:rPr>
                <w:sz w:val="24"/>
              </w:rPr>
            </w:pPr>
            <w:r>
              <w:rPr>
                <w:rFonts w:hint="eastAsia"/>
                <w:sz w:val="24"/>
              </w:rPr>
              <w:t>是否负责人</w:t>
            </w:r>
          </w:p>
        </w:tc>
      </w:tr>
      <w:tr w:rsidR="0037539E" w14:paraId="5588EDE4" w14:textId="77777777" w:rsidTr="002462DB">
        <w:trPr>
          <w:cantSplit/>
          <w:trHeight w:val="1098"/>
          <w:jc w:val="center"/>
        </w:trPr>
        <w:tc>
          <w:tcPr>
            <w:tcW w:w="1265" w:type="dxa"/>
            <w:tcBorders>
              <w:top w:val="single" w:sz="4" w:space="0" w:color="auto"/>
              <w:left w:val="single" w:sz="4" w:space="0" w:color="auto"/>
              <w:bottom w:val="single" w:sz="4" w:space="0" w:color="auto"/>
              <w:right w:val="single" w:sz="4" w:space="0" w:color="auto"/>
            </w:tcBorders>
            <w:vAlign w:val="center"/>
          </w:tcPr>
          <w:p w14:paraId="6BFE7D5D" w14:textId="77777777" w:rsidR="0037539E" w:rsidRDefault="0037539E" w:rsidP="002462DB">
            <w:pPr>
              <w:jc w:val="center"/>
              <w:rPr>
                <w:sz w:val="24"/>
              </w:rPr>
            </w:pPr>
            <w:r>
              <w:rPr>
                <w:rFonts w:hint="eastAsia"/>
                <w:sz w:val="24"/>
              </w:rPr>
              <w:t>刘同学</w:t>
            </w:r>
          </w:p>
        </w:tc>
        <w:tc>
          <w:tcPr>
            <w:tcW w:w="524" w:type="dxa"/>
            <w:tcBorders>
              <w:top w:val="single" w:sz="4" w:space="0" w:color="auto"/>
              <w:left w:val="single" w:sz="4" w:space="0" w:color="auto"/>
              <w:bottom w:val="single" w:sz="4" w:space="0" w:color="auto"/>
              <w:right w:val="single" w:sz="4" w:space="0" w:color="auto"/>
            </w:tcBorders>
            <w:vAlign w:val="center"/>
          </w:tcPr>
          <w:p w14:paraId="1D1C5C96" w14:textId="77777777" w:rsidR="0037539E" w:rsidRDefault="0037539E" w:rsidP="002462DB">
            <w:pPr>
              <w:jc w:val="center"/>
              <w:rPr>
                <w:rFonts w:hint="eastAsia"/>
                <w:sz w:val="24"/>
              </w:rPr>
            </w:pPr>
            <w:r>
              <w:rPr>
                <w:rFonts w:hint="eastAsia"/>
                <w:sz w:val="24"/>
              </w:rPr>
              <w:t>男</w:t>
            </w:r>
          </w:p>
        </w:tc>
        <w:tc>
          <w:tcPr>
            <w:tcW w:w="903" w:type="dxa"/>
            <w:gridSpan w:val="2"/>
            <w:tcBorders>
              <w:top w:val="single" w:sz="4" w:space="0" w:color="auto"/>
              <w:left w:val="single" w:sz="4" w:space="0" w:color="auto"/>
              <w:bottom w:val="single" w:sz="4" w:space="0" w:color="auto"/>
              <w:right w:val="single" w:sz="4" w:space="0" w:color="auto"/>
            </w:tcBorders>
            <w:vAlign w:val="center"/>
          </w:tcPr>
          <w:p w14:paraId="6418AD73" w14:textId="77777777" w:rsidR="0037539E" w:rsidRDefault="0037539E" w:rsidP="002462DB">
            <w:pPr>
              <w:ind w:firstLineChars="100" w:firstLine="240"/>
              <w:jc w:val="center"/>
              <w:rPr>
                <w:sz w:val="24"/>
              </w:rPr>
            </w:pPr>
          </w:p>
        </w:tc>
        <w:tc>
          <w:tcPr>
            <w:tcW w:w="402" w:type="dxa"/>
            <w:tcBorders>
              <w:top w:val="single" w:sz="4" w:space="0" w:color="auto"/>
              <w:left w:val="single" w:sz="4" w:space="0" w:color="auto"/>
              <w:bottom w:val="single" w:sz="4" w:space="0" w:color="auto"/>
              <w:right w:val="single" w:sz="4" w:space="0" w:color="auto"/>
            </w:tcBorders>
            <w:vAlign w:val="center"/>
          </w:tcPr>
          <w:p w14:paraId="21C2EF25" w14:textId="77777777" w:rsidR="0037539E" w:rsidRDefault="0037539E" w:rsidP="002462DB">
            <w:pPr>
              <w:rPr>
                <w:rFonts w:hint="eastAsia"/>
                <w:sz w:val="24"/>
              </w:rPr>
            </w:pPr>
            <w:r>
              <w:rPr>
                <w:rFonts w:hint="eastAsia"/>
                <w:sz w:val="24"/>
              </w:rPr>
              <w:t>汉族</w:t>
            </w:r>
          </w:p>
        </w:tc>
        <w:tc>
          <w:tcPr>
            <w:tcW w:w="588" w:type="dxa"/>
            <w:tcBorders>
              <w:top w:val="single" w:sz="4" w:space="0" w:color="auto"/>
              <w:left w:val="single" w:sz="4" w:space="0" w:color="auto"/>
              <w:bottom w:val="single" w:sz="4" w:space="0" w:color="auto"/>
              <w:right w:val="single" w:sz="4" w:space="0" w:color="auto"/>
            </w:tcBorders>
            <w:vAlign w:val="center"/>
          </w:tcPr>
          <w:p w14:paraId="4E5D142A" w14:textId="77777777" w:rsidR="0037539E" w:rsidRDefault="0037539E" w:rsidP="002462DB">
            <w:pPr>
              <w:jc w:val="center"/>
              <w:rPr>
                <w:sz w:val="24"/>
              </w:rPr>
            </w:pPr>
            <w:r>
              <w:rPr>
                <w:rFonts w:hint="eastAsia"/>
                <w:sz w:val="24"/>
              </w:rPr>
              <w:t>2005.04.24</w:t>
            </w:r>
          </w:p>
        </w:tc>
        <w:tc>
          <w:tcPr>
            <w:tcW w:w="782" w:type="dxa"/>
            <w:tcBorders>
              <w:top w:val="single" w:sz="4" w:space="0" w:color="auto"/>
              <w:left w:val="single" w:sz="4" w:space="0" w:color="auto"/>
              <w:bottom w:val="single" w:sz="4" w:space="0" w:color="auto"/>
              <w:right w:val="single" w:sz="4" w:space="0" w:color="auto"/>
            </w:tcBorders>
            <w:vAlign w:val="center"/>
          </w:tcPr>
          <w:p w14:paraId="63DB7229" w14:textId="77777777" w:rsidR="0037539E" w:rsidRDefault="0037539E" w:rsidP="002462DB">
            <w:pPr>
              <w:jc w:val="center"/>
              <w:rPr>
                <w:sz w:val="24"/>
              </w:rPr>
            </w:pPr>
            <w:r>
              <w:rPr>
                <w:rFonts w:hint="eastAsia"/>
                <w:sz w:val="24"/>
              </w:rPr>
              <w:t>计算机与信息工程学院</w:t>
            </w:r>
          </w:p>
        </w:tc>
        <w:tc>
          <w:tcPr>
            <w:tcW w:w="685" w:type="dxa"/>
            <w:tcBorders>
              <w:top w:val="single" w:sz="4" w:space="0" w:color="auto"/>
              <w:left w:val="single" w:sz="4" w:space="0" w:color="auto"/>
              <w:bottom w:val="single" w:sz="4" w:space="0" w:color="auto"/>
              <w:right w:val="single" w:sz="4" w:space="0" w:color="auto"/>
            </w:tcBorders>
            <w:vAlign w:val="center"/>
          </w:tcPr>
          <w:p w14:paraId="74B7861A" w14:textId="77777777" w:rsidR="0037539E" w:rsidRDefault="0037539E" w:rsidP="002462DB">
            <w:pPr>
              <w:jc w:val="center"/>
              <w:rPr>
                <w:sz w:val="24"/>
              </w:rPr>
            </w:pPr>
            <w:r>
              <w:rPr>
                <w:rFonts w:hint="eastAsia"/>
                <w:sz w:val="24"/>
              </w:rPr>
              <w:t>23</w:t>
            </w:r>
            <w:r>
              <w:rPr>
                <w:rFonts w:hint="eastAsia"/>
                <w:sz w:val="24"/>
              </w:rPr>
              <w:t>软件班</w:t>
            </w:r>
          </w:p>
        </w:tc>
        <w:tc>
          <w:tcPr>
            <w:tcW w:w="690" w:type="dxa"/>
            <w:gridSpan w:val="2"/>
            <w:tcBorders>
              <w:top w:val="single" w:sz="4" w:space="0" w:color="auto"/>
              <w:left w:val="single" w:sz="4" w:space="0" w:color="auto"/>
              <w:bottom w:val="single" w:sz="4" w:space="0" w:color="auto"/>
              <w:right w:val="single" w:sz="4" w:space="0" w:color="auto"/>
            </w:tcBorders>
            <w:vAlign w:val="center"/>
          </w:tcPr>
          <w:p w14:paraId="3FA09346" w14:textId="77777777" w:rsidR="0037539E" w:rsidRDefault="0037539E" w:rsidP="002462DB">
            <w:pPr>
              <w:jc w:val="center"/>
              <w:rPr>
                <w:sz w:val="24"/>
              </w:rPr>
            </w:pPr>
          </w:p>
        </w:tc>
        <w:tc>
          <w:tcPr>
            <w:tcW w:w="617" w:type="dxa"/>
            <w:tcBorders>
              <w:top w:val="single" w:sz="4" w:space="0" w:color="auto"/>
              <w:left w:val="single" w:sz="4" w:space="0" w:color="auto"/>
              <w:bottom w:val="single" w:sz="4" w:space="0" w:color="auto"/>
              <w:right w:val="single" w:sz="4" w:space="0" w:color="auto"/>
            </w:tcBorders>
            <w:vAlign w:val="center"/>
          </w:tcPr>
          <w:p w14:paraId="0E3EB9C7" w14:textId="77777777" w:rsidR="0037539E" w:rsidRDefault="0037539E" w:rsidP="002462DB">
            <w:pPr>
              <w:jc w:val="center"/>
              <w:rPr>
                <w:sz w:val="24"/>
              </w:rPr>
            </w:pPr>
          </w:p>
        </w:tc>
        <w:tc>
          <w:tcPr>
            <w:tcW w:w="828" w:type="dxa"/>
            <w:tcBorders>
              <w:top w:val="single" w:sz="4" w:space="0" w:color="auto"/>
              <w:left w:val="single" w:sz="4" w:space="0" w:color="auto"/>
              <w:bottom w:val="single" w:sz="4" w:space="0" w:color="auto"/>
              <w:right w:val="single" w:sz="4" w:space="0" w:color="auto"/>
            </w:tcBorders>
            <w:vAlign w:val="center"/>
          </w:tcPr>
          <w:p w14:paraId="1769B680" w14:textId="77777777" w:rsidR="0037539E" w:rsidRDefault="0037539E" w:rsidP="002462DB">
            <w:pPr>
              <w:jc w:val="center"/>
              <w:rPr>
                <w:sz w:val="24"/>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4D8B109C" w14:textId="77777777" w:rsidR="0037539E" w:rsidRDefault="0037539E" w:rsidP="002462DB">
            <w:pPr>
              <w:jc w:val="center"/>
              <w:rPr>
                <w:sz w:val="24"/>
              </w:rPr>
            </w:pPr>
            <w:r>
              <w:rPr>
                <w:rFonts w:hint="eastAsia"/>
                <w:sz w:val="24"/>
              </w:rPr>
              <w:t>游戏功能的设计与实现；页面和角色设计；</w:t>
            </w:r>
            <w:r>
              <w:rPr>
                <w:rFonts w:hint="eastAsia"/>
                <w:sz w:val="24"/>
              </w:rPr>
              <w:t xml:space="preserve"> </w:t>
            </w:r>
            <w:r>
              <w:rPr>
                <w:rFonts w:hint="eastAsia"/>
                <w:sz w:val="24"/>
              </w:rPr>
              <w:t>剧情场景搭建；</w:t>
            </w:r>
          </w:p>
        </w:tc>
        <w:tc>
          <w:tcPr>
            <w:tcW w:w="794" w:type="dxa"/>
            <w:tcBorders>
              <w:top w:val="single" w:sz="4" w:space="0" w:color="auto"/>
              <w:left w:val="single" w:sz="4" w:space="0" w:color="auto"/>
              <w:bottom w:val="single" w:sz="4" w:space="0" w:color="auto"/>
              <w:right w:val="single" w:sz="4" w:space="0" w:color="auto"/>
            </w:tcBorders>
            <w:vAlign w:val="center"/>
          </w:tcPr>
          <w:p w14:paraId="6B090EC8" w14:textId="77777777" w:rsidR="0037539E" w:rsidRDefault="0037539E" w:rsidP="002462DB">
            <w:pPr>
              <w:jc w:val="center"/>
              <w:rPr>
                <w:rFonts w:hint="eastAsia"/>
                <w:sz w:val="24"/>
              </w:rPr>
            </w:pPr>
            <w:r>
              <w:rPr>
                <w:rFonts w:hint="eastAsia"/>
                <w:sz w:val="24"/>
              </w:rPr>
              <w:t>是</w:t>
            </w:r>
          </w:p>
        </w:tc>
      </w:tr>
      <w:tr w:rsidR="0037539E" w14:paraId="43ACB897" w14:textId="77777777" w:rsidTr="002462DB">
        <w:trPr>
          <w:cantSplit/>
          <w:trHeight w:val="3335"/>
          <w:jc w:val="center"/>
        </w:trPr>
        <w:tc>
          <w:tcPr>
            <w:tcW w:w="1265" w:type="dxa"/>
            <w:tcBorders>
              <w:top w:val="single" w:sz="4" w:space="0" w:color="auto"/>
              <w:left w:val="single" w:sz="4" w:space="0" w:color="auto"/>
              <w:bottom w:val="single" w:sz="4" w:space="0" w:color="auto"/>
              <w:right w:val="single" w:sz="4" w:space="0" w:color="auto"/>
            </w:tcBorders>
            <w:vAlign w:val="center"/>
          </w:tcPr>
          <w:p w14:paraId="011B1894" w14:textId="77777777" w:rsidR="0037539E" w:rsidRDefault="0037539E" w:rsidP="002462DB">
            <w:pPr>
              <w:jc w:val="center"/>
              <w:rPr>
                <w:sz w:val="24"/>
              </w:rPr>
            </w:pPr>
            <w:r>
              <w:rPr>
                <w:rFonts w:hint="eastAsia"/>
                <w:sz w:val="24"/>
              </w:rPr>
              <w:t>陈同学</w:t>
            </w:r>
          </w:p>
        </w:tc>
        <w:tc>
          <w:tcPr>
            <w:tcW w:w="524" w:type="dxa"/>
            <w:tcBorders>
              <w:top w:val="single" w:sz="4" w:space="0" w:color="auto"/>
              <w:left w:val="single" w:sz="4" w:space="0" w:color="auto"/>
              <w:bottom w:val="single" w:sz="4" w:space="0" w:color="auto"/>
              <w:right w:val="single" w:sz="4" w:space="0" w:color="auto"/>
            </w:tcBorders>
            <w:vAlign w:val="center"/>
          </w:tcPr>
          <w:p w14:paraId="078A8397" w14:textId="77777777" w:rsidR="0037539E" w:rsidRDefault="0037539E" w:rsidP="002462DB">
            <w:pPr>
              <w:jc w:val="center"/>
              <w:rPr>
                <w:rFonts w:hint="eastAsia"/>
                <w:sz w:val="24"/>
              </w:rPr>
            </w:pPr>
            <w:r>
              <w:rPr>
                <w:rFonts w:hint="eastAsia"/>
                <w:sz w:val="24"/>
              </w:rPr>
              <w:t>男</w:t>
            </w:r>
          </w:p>
        </w:tc>
        <w:tc>
          <w:tcPr>
            <w:tcW w:w="903" w:type="dxa"/>
            <w:gridSpan w:val="2"/>
            <w:tcBorders>
              <w:top w:val="single" w:sz="4" w:space="0" w:color="auto"/>
              <w:left w:val="single" w:sz="4" w:space="0" w:color="auto"/>
              <w:bottom w:val="single" w:sz="4" w:space="0" w:color="auto"/>
              <w:right w:val="single" w:sz="4" w:space="0" w:color="auto"/>
            </w:tcBorders>
            <w:vAlign w:val="center"/>
          </w:tcPr>
          <w:p w14:paraId="67E6F692" w14:textId="77777777" w:rsidR="0037539E" w:rsidRPr="005D1E93" w:rsidRDefault="0037539E" w:rsidP="002462DB">
            <w:pPr>
              <w:ind w:firstLineChars="100" w:firstLine="240"/>
              <w:jc w:val="center"/>
              <w:rPr>
                <w:rFonts w:ascii="宋体" w:hAnsi="宋体"/>
                <w:sz w:val="24"/>
              </w:rPr>
            </w:pPr>
          </w:p>
        </w:tc>
        <w:tc>
          <w:tcPr>
            <w:tcW w:w="402" w:type="dxa"/>
            <w:tcBorders>
              <w:top w:val="single" w:sz="4" w:space="0" w:color="auto"/>
              <w:left w:val="single" w:sz="4" w:space="0" w:color="auto"/>
              <w:bottom w:val="single" w:sz="4" w:space="0" w:color="auto"/>
              <w:right w:val="single" w:sz="4" w:space="0" w:color="auto"/>
            </w:tcBorders>
            <w:vAlign w:val="center"/>
          </w:tcPr>
          <w:p w14:paraId="228E25A8" w14:textId="77777777" w:rsidR="0037539E" w:rsidRDefault="0037539E" w:rsidP="002462DB">
            <w:pPr>
              <w:rPr>
                <w:sz w:val="24"/>
              </w:rPr>
            </w:pPr>
            <w:r>
              <w:rPr>
                <w:rFonts w:hint="eastAsia"/>
                <w:sz w:val="24"/>
              </w:rPr>
              <w:t>汉族</w:t>
            </w:r>
          </w:p>
        </w:tc>
        <w:tc>
          <w:tcPr>
            <w:tcW w:w="588" w:type="dxa"/>
            <w:tcBorders>
              <w:top w:val="single" w:sz="4" w:space="0" w:color="auto"/>
              <w:left w:val="single" w:sz="4" w:space="0" w:color="auto"/>
              <w:bottom w:val="single" w:sz="4" w:space="0" w:color="auto"/>
              <w:right w:val="single" w:sz="4" w:space="0" w:color="auto"/>
            </w:tcBorders>
            <w:vAlign w:val="center"/>
          </w:tcPr>
          <w:p w14:paraId="42475B53" w14:textId="77777777" w:rsidR="0037539E" w:rsidRDefault="0037539E" w:rsidP="002462DB">
            <w:pPr>
              <w:jc w:val="center"/>
              <w:rPr>
                <w:sz w:val="24"/>
              </w:rPr>
            </w:pPr>
            <w:r w:rsidRPr="005D1E93">
              <w:rPr>
                <w:sz w:val="24"/>
              </w:rPr>
              <w:t>2004.09.26</w:t>
            </w:r>
          </w:p>
        </w:tc>
        <w:tc>
          <w:tcPr>
            <w:tcW w:w="782" w:type="dxa"/>
            <w:tcBorders>
              <w:top w:val="single" w:sz="4" w:space="0" w:color="auto"/>
              <w:left w:val="single" w:sz="4" w:space="0" w:color="auto"/>
              <w:bottom w:val="single" w:sz="4" w:space="0" w:color="auto"/>
              <w:right w:val="single" w:sz="4" w:space="0" w:color="auto"/>
            </w:tcBorders>
            <w:vAlign w:val="center"/>
          </w:tcPr>
          <w:p w14:paraId="468748F5" w14:textId="77777777" w:rsidR="0037539E" w:rsidRDefault="0037539E" w:rsidP="002462DB">
            <w:pPr>
              <w:jc w:val="center"/>
              <w:rPr>
                <w:sz w:val="24"/>
              </w:rPr>
            </w:pPr>
            <w:r>
              <w:rPr>
                <w:rFonts w:hint="eastAsia"/>
                <w:sz w:val="24"/>
              </w:rPr>
              <w:t>计算机与信息工程学院</w:t>
            </w:r>
          </w:p>
        </w:tc>
        <w:tc>
          <w:tcPr>
            <w:tcW w:w="685" w:type="dxa"/>
            <w:tcBorders>
              <w:top w:val="single" w:sz="4" w:space="0" w:color="auto"/>
              <w:left w:val="single" w:sz="4" w:space="0" w:color="auto"/>
              <w:bottom w:val="single" w:sz="4" w:space="0" w:color="auto"/>
              <w:right w:val="single" w:sz="4" w:space="0" w:color="auto"/>
            </w:tcBorders>
            <w:vAlign w:val="center"/>
          </w:tcPr>
          <w:p w14:paraId="4F06B59F" w14:textId="77777777" w:rsidR="0037539E" w:rsidRDefault="0037539E" w:rsidP="002462DB">
            <w:pPr>
              <w:jc w:val="center"/>
              <w:rPr>
                <w:sz w:val="24"/>
              </w:rPr>
            </w:pPr>
            <w:r>
              <w:t>23</w:t>
            </w:r>
            <w:r>
              <w:t>计本班</w:t>
            </w:r>
          </w:p>
        </w:tc>
        <w:tc>
          <w:tcPr>
            <w:tcW w:w="690" w:type="dxa"/>
            <w:gridSpan w:val="2"/>
            <w:tcBorders>
              <w:top w:val="single" w:sz="4" w:space="0" w:color="auto"/>
              <w:left w:val="single" w:sz="4" w:space="0" w:color="auto"/>
              <w:bottom w:val="single" w:sz="4" w:space="0" w:color="auto"/>
              <w:right w:val="single" w:sz="4" w:space="0" w:color="auto"/>
            </w:tcBorders>
            <w:vAlign w:val="center"/>
          </w:tcPr>
          <w:p w14:paraId="4F726DB3" w14:textId="77777777" w:rsidR="0037539E" w:rsidRDefault="0037539E" w:rsidP="002462DB">
            <w:pPr>
              <w:jc w:val="center"/>
              <w:rPr>
                <w:sz w:val="24"/>
              </w:rPr>
            </w:pPr>
          </w:p>
        </w:tc>
        <w:tc>
          <w:tcPr>
            <w:tcW w:w="617" w:type="dxa"/>
            <w:tcBorders>
              <w:top w:val="single" w:sz="4" w:space="0" w:color="auto"/>
              <w:left w:val="single" w:sz="4" w:space="0" w:color="auto"/>
              <w:bottom w:val="single" w:sz="4" w:space="0" w:color="auto"/>
              <w:right w:val="single" w:sz="4" w:space="0" w:color="auto"/>
            </w:tcBorders>
            <w:vAlign w:val="center"/>
          </w:tcPr>
          <w:p w14:paraId="73E75D2B" w14:textId="77777777" w:rsidR="0037539E" w:rsidRDefault="0037539E" w:rsidP="002462DB">
            <w:pPr>
              <w:jc w:val="center"/>
              <w:rPr>
                <w:sz w:val="24"/>
              </w:rPr>
            </w:pPr>
          </w:p>
        </w:tc>
        <w:tc>
          <w:tcPr>
            <w:tcW w:w="828" w:type="dxa"/>
            <w:tcBorders>
              <w:top w:val="single" w:sz="4" w:space="0" w:color="auto"/>
              <w:left w:val="single" w:sz="4" w:space="0" w:color="auto"/>
              <w:bottom w:val="single" w:sz="4" w:space="0" w:color="auto"/>
              <w:right w:val="single" w:sz="4" w:space="0" w:color="auto"/>
            </w:tcBorders>
            <w:vAlign w:val="center"/>
          </w:tcPr>
          <w:p w14:paraId="0DEE1F1A" w14:textId="77777777" w:rsidR="0037539E" w:rsidRDefault="0037539E" w:rsidP="002462DB">
            <w:pPr>
              <w:jc w:val="center"/>
              <w:rPr>
                <w:sz w:val="24"/>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032BF241" w14:textId="77777777" w:rsidR="0037539E" w:rsidRDefault="0037539E" w:rsidP="002462DB">
            <w:pPr>
              <w:jc w:val="center"/>
              <w:rPr>
                <w:sz w:val="24"/>
              </w:rPr>
            </w:pPr>
            <w:r>
              <w:rPr>
                <w:rFonts w:hint="eastAsia"/>
                <w:sz w:val="24"/>
              </w:rPr>
              <w:t>数据采集与筛选；资料简化与功能测试；</w:t>
            </w:r>
            <w:r>
              <w:rPr>
                <w:rFonts w:hint="eastAsia"/>
                <w:sz w:val="24"/>
              </w:rPr>
              <w:t xml:space="preserve"> </w:t>
            </w:r>
            <w:r>
              <w:rPr>
                <w:rFonts w:hint="eastAsia"/>
                <w:sz w:val="24"/>
              </w:rPr>
              <w:t>游戏功能的设计与实现；</w:t>
            </w:r>
          </w:p>
        </w:tc>
        <w:tc>
          <w:tcPr>
            <w:tcW w:w="794" w:type="dxa"/>
            <w:tcBorders>
              <w:top w:val="single" w:sz="4" w:space="0" w:color="auto"/>
              <w:left w:val="single" w:sz="4" w:space="0" w:color="auto"/>
              <w:bottom w:val="single" w:sz="4" w:space="0" w:color="auto"/>
              <w:right w:val="single" w:sz="4" w:space="0" w:color="auto"/>
            </w:tcBorders>
            <w:vAlign w:val="center"/>
          </w:tcPr>
          <w:p w14:paraId="47F957DE" w14:textId="77777777" w:rsidR="0037539E" w:rsidRDefault="0037539E" w:rsidP="002462DB">
            <w:pPr>
              <w:jc w:val="center"/>
              <w:rPr>
                <w:rFonts w:hint="eastAsia"/>
                <w:sz w:val="24"/>
              </w:rPr>
            </w:pPr>
            <w:r>
              <w:rPr>
                <w:rFonts w:hint="eastAsia"/>
                <w:sz w:val="24"/>
              </w:rPr>
              <w:t>否</w:t>
            </w:r>
          </w:p>
        </w:tc>
      </w:tr>
      <w:tr w:rsidR="0037539E" w14:paraId="2183B3A2" w14:textId="77777777" w:rsidTr="002462DB">
        <w:trPr>
          <w:cantSplit/>
          <w:trHeight w:val="3284"/>
          <w:jc w:val="center"/>
        </w:trPr>
        <w:tc>
          <w:tcPr>
            <w:tcW w:w="1265" w:type="dxa"/>
            <w:tcBorders>
              <w:top w:val="single" w:sz="4" w:space="0" w:color="auto"/>
              <w:left w:val="single" w:sz="4" w:space="0" w:color="auto"/>
              <w:bottom w:val="single" w:sz="4" w:space="0" w:color="auto"/>
              <w:right w:val="single" w:sz="4" w:space="0" w:color="auto"/>
            </w:tcBorders>
            <w:vAlign w:val="center"/>
          </w:tcPr>
          <w:p w14:paraId="54325AA3" w14:textId="77777777" w:rsidR="0037539E" w:rsidRDefault="0037539E" w:rsidP="002462DB">
            <w:pPr>
              <w:jc w:val="center"/>
              <w:rPr>
                <w:rFonts w:hint="eastAsia"/>
                <w:sz w:val="24"/>
              </w:rPr>
            </w:pPr>
            <w:r>
              <w:rPr>
                <w:rFonts w:hint="eastAsia"/>
                <w:sz w:val="24"/>
              </w:rPr>
              <w:t>覃同学</w:t>
            </w:r>
          </w:p>
        </w:tc>
        <w:tc>
          <w:tcPr>
            <w:tcW w:w="524" w:type="dxa"/>
            <w:tcBorders>
              <w:top w:val="single" w:sz="4" w:space="0" w:color="auto"/>
              <w:left w:val="single" w:sz="4" w:space="0" w:color="auto"/>
              <w:bottom w:val="single" w:sz="4" w:space="0" w:color="auto"/>
              <w:right w:val="single" w:sz="4" w:space="0" w:color="auto"/>
            </w:tcBorders>
            <w:vAlign w:val="center"/>
          </w:tcPr>
          <w:p w14:paraId="2ACBFAA1" w14:textId="77777777" w:rsidR="0037539E" w:rsidRDefault="0037539E" w:rsidP="002462DB">
            <w:pPr>
              <w:jc w:val="center"/>
              <w:rPr>
                <w:rFonts w:hint="eastAsia"/>
                <w:sz w:val="24"/>
              </w:rPr>
            </w:pPr>
            <w:r>
              <w:rPr>
                <w:rFonts w:hint="eastAsia"/>
                <w:sz w:val="24"/>
              </w:rPr>
              <w:t>男</w:t>
            </w:r>
          </w:p>
        </w:tc>
        <w:tc>
          <w:tcPr>
            <w:tcW w:w="903" w:type="dxa"/>
            <w:gridSpan w:val="2"/>
            <w:tcBorders>
              <w:top w:val="single" w:sz="4" w:space="0" w:color="auto"/>
              <w:left w:val="single" w:sz="4" w:space="0" w:color="auto"/>
              <w:bottom w:val="single" w:sz="4" w:space="0" w:color="auto"/>
              <w:right w:val="single" w:sz="4" w:space="0" w:color="auto"/>
            </w:tcBorders>
            <w:vAlign w:val="center"/>
          </w:tcPr>
          <w:p w14:paraId="6E5ABD0A" w14:textId="77777777" w:rsidR="0037539E" w:rsidRDefault="0037539E" w:rsidP="002462DB">
            <w:pPr>
              <w:ind w:firstLineChars="100" w:firstLine="240"/>
              <w:jc w:val="center"/>
              <w:rPr>
                <w:sz w:val="24"/>
              </w:rPr>
            </w:pPr>
          </w:p>
        </w:tc>
        <w:tc>
          <w:tcPr>
            <w:tcW w:w="402" w:type="dxa"/>
            <w:tcBorders>
              <w:top w:val="single" w:sz="4" w:space="0" w:color="auto"/>
              <w:left w:val="single" w:sz="4" w:space="0" w:color="auto"/>
              <w:bottom w:val="single" w:sz="4" w:space="0" w:color="auto"/>
              <w:right w:val="single" w:sz="4" w:space="0" w:color="auto"/>
            </w:tcBorders>
            <w:vAlign w:val="center"/>
          </w:tcPr>
          <w:p w14:paraId="2A131E92" w14:textId="77777777" w:rsidR="0037539E" w:rsidRDefault="0037539E" w:rsidP="002462DB">
            <w:pPr>
              <w:rPr>
                <w:sz w:val="24"/>
              </w:rPr>
            </w:pPr>
            <w:r>
              <w:rPr>
                <w:rFonts w:hint="eastAsia"/>
                <w:sz w:val="24"/>
              </w:rPr>
              <w:t>汉族</w:t>
            </w:r>
          </w:p>
        </w:tc>
        <w:tc>
          <w:tcPr>
            <w:tcW w:w="588" w:type="dxa"/>
            <w:tcBorders>
              <w:top w:val="single" w:sz="4" w:space="0" w:color="auto"/>
              <w:left w:val="single" w:sz="4" w:space="0" w:color="auto"/>
              <w:bottom w:val="single" w:sz="4" w:space="0" w:color="auto"/>
              <w:right w:val="single" w:sz="4" w:space="0" w:color="auto"/>
            </w:tcBorders>
            <w:vAlign w:val="center"/>
          </w:tcPr>
          <w:p w14:paraId="3A889D48" w14:textId="77777777" w:rsidR="0037539E" w:rsidRDefault="0037539E" w:rsidP="002462DB">
            <w:pPr>
              <w:jc w:val="center"/>
              <w:rPr>
                <w:sz w:val="24"/>
              </w:rPr>
            </w:pPr>
            <w:r>
              <w:t>2005.03.14</w:t>
            </w:r>
          </w:p>
        </w:tc>
        <w:tc>
          <w:tcPr>
            <w:tcW w:w="782" w:type="dxa"/>
            <w:tcBorders>
              <w:top w:val="single" w:sz="4" w:space="0" w:color="auto"/>
              <w:left w:val="single" w:sz="4" w:space="0" w:color="auto"/>
              <w:bottom w:val="single" w:sz="4" w:space="0" w:color="auto"/>
              <w:right w:val="single" w:sz="4" w:space="0" w:color="auto"/>
            </w:tcBorders>
            <w:vAlign w:val="center"/>
          </w:tcPr>
          <w:p w14:paraId="2606AF9F" w14:textId="77777777" w:rsidR="0037539E" w:rsidRDefault="0037539E" w:rsidP="002462DB">
            <w:pPr>
              <w:jc w:val="center"/>
              <w:rPr>
                <w:sz w:val="24"/>
              </w:rPr>
            </w:pPr>
            <w:r>
              <w:rPr>
                <w:rFonts w:hint="eastAsia"/>
                <w:sz w:val="24"/>
              </w:rPr>
              <w:t>计算机与信息工程学院</w:t>
            </w:r>
          </w:p>
        </w:tc>
        <w:tc>
          <w:tcPr>
            <w:tcW w:w="685" w:type="dxa"/>
            <w:tcBorders>
              <w:top w:val="single" w:sz="4" w:space="0" w:color="auto"/>
              <w:left w:val="single" w:sz="4" w:space="0" w:color="auto"/>
              <w:bottom w:val="single" w:sz="4" w:space="0" w:color="auto"/>
              <w:right w:val="single" w:sz="4" w:space="0" w:color="auto"/>
            </w:tcBorders>
            <w:vAlign w:val="center"/>
          </w:tcPr>
          <w:p w14:paraId="698C1FC8" w14:textId="77777777" w:rsidR="0037539E" w:rsidRDefault="0037539E" w:rsidP="002462DB">
            <w:pPr>
              <w:jc w:val="center"/>
              <w:rPr>
                <w:sz w:val="24"/>
              </w:rPr>
            </w:pPr>
            <w:r>
              <w:rPr>
                <w:rFonts w:hint="eastAsia"/>
                <w:sz w:val="24"/>
              </w:rPr>
              <w:t>23</w:t>
            </w:r>
            <w:r>
              <w:rPr>
                <w:rFonts w:hint="eastAsia"/>
                <w:sz w:val="24"/>
              </w:rPr>
              <w:t>软件班</w:t>
            </w:r>
          </w:p>
        </w:tc>
        <w:tc>
          <w:tcPr>
            <w:tcW w:w="690" w:type="dxa"/>
            <w:gridSpan w:val="2"/>
            <w:tcBorders>
              <w:top w:val="single" w:sz="4" w:space="0" w:color="auto"/>
              <w:left w:val="single" w:sz="4" w:space="0" w:color="auto"/>
              <w:bottom w:val="single" w:sz="4" w:space="0" w:color="auto"/>
              <w:right w:val="single" w:sz="4" w:space="0" w:color="auto"/>
            </w:tcBorders>
            <w:vAlign w:val="center"/>
          </w:tcPr>
          <w:p w14:paraId="3FAC1E43" w14:textId="77777777" w:rsidR="0037539E" w:rsidRDefault="0037539E" w:rsidP="002462DB">
            <w:pPr>
              <w:jc w:val="center"/>
              <w:rPr>
                <w:sz w:val="24"/>
              </w:rPr>
            </w:pPr>
          </w:p>
        </w:tc>
        <w:tc>
          <w:tcPr>
            <w:tcW w:w="617" w:type="dxa"/>
            <w:tcBorders>
              <w:top w:val="single" w:sz="4" w:space="0" w:color="auto"/>
              <w:left w:val="single" w:sz="4" w:space="0" w:color="auto"/>
              <w:bottom w:val="single" w:sz="4" w:space="0" w:color="auto"/>
              <w:right w:val="single" w:sz="4" w:space="0" w:color="auto"/>
            </w:tcBorders>
            <w:vAlign w:val="center"/>
          </w:tcPr>
          <w:p w14:paraId="4911CBAD" w14:textId="77777777" w:rsidR="0037539E" w:rsidRDefault="0037539E" w:rsidP="002462DB">
            <w:pPr>
              <w:jc w:val="center"/>
              <w:rPr>
                <w:sz w:val="24"/>
              </w:rPr>
            </w:pPr>
          </w:p>
        </w:tc>
        <w:tc>
          <w:tcPr>
            <w:tcW w:w="828" w:type="dxa"/>
            <w:tcBorders>
              <w:top w:val="single" w:sz="4" w:space="0" w:color="auto"/>
              <w:left w:val="single" w:sz="4" w:space="0" w:color="auto"/>
              <w:bottom w:val="single" w:sz="4" w:space="0" w:color="auto"/>
              <w:right w:val="single" w:sz="4" w:space="0" w:color="auto"/>
            </w:tcBorders>
            <w:vAlign w:val="center"/>
          </w:tcPr>
          <w:p w14:paraId="4ABF95CC" w14:textId="77777777" w:rsidR="0037539E" w:rsidRDefault="0037539E" w:rsidP="002462DB">
            <w:pPr>
              <w:jc w:val="center"/>
              <w:rPr>
                <w:sz w:val="24"/>
              </w:rPr>
            </w:pPr>
          </w:p>
        </w:tc>
        <w:tc>
          <w:tcPr>
            <w:tcW w:w="896" w:type="dxa"/>
            <w:gridSpan w:val="2"/>
            <w:tcBorders>
              <w:top w:val="single" w:sz="4" w:space="0" w:color="auto"/>
              <w:left w:val="single" w:sz="4" w:space="0" w:color="auto"/>
              <w:bottom w:val="single" w:sz="4" w:space="0" w:color="auto"/>
              <w:right w:val="single" w:sz="4" w:space="0" w:color="auto"/>
            </w:tcBorders>
            <w:vAlign w:val="center"/>
          </w:tcPr>
          <w:p w14:paraId="32E286CE" w14:textId="77777777" w:rsidR="0037539E" w:rsidRDefault="0037539E" w:rsidP="002462DB">
            <w:pPr>
              <w:jc w:val="center"/>
              <w:rPr>
                <w:sz w:val="24"/>
              </w:rPr>
            </w:pPr>
            <w:r>
              <w:rPr>
                <w:rFonts w:ascii="宋体" w:hAnsi="宋体" w:cs="宋体" w:hint="eastAsia"/>
                <w:sz w:val="24"/>
              </w:rPr>
              <w:t>心理学</w:t>
            </w:r>
            <w:r>
              <w:rPr>
                <w:rFonts w:hint="eastAsia"/>
                <w:sz w:val="24"/>
              </w:rPr>
              <w:t>理论与剧情处理；</w:t>
            </w:r>
            <w:r>
              <w:rPr>
                <w:rFonts w:hint="eastAsia"/>
                <w:sz w:val="24"/>
              </w:rPr>
              <w:t xml:space="preserve">   </w:t>
            </w:r>
            <w:r>
              <w:rPr>
                <w:rFonts w:hint="eastAsia"/>
                <w:sz w:val="24"/>
              </w:rPr>
              <w:t>剧情文本策划；</w:t>
            </w:r>
            <w:r>
              <w:rPr>
                <w:rFonts w:hint="eastAsia"/>
                <w:sz w:val="24"/>
              </w:rPr>
              <w:t xml:space="preserve">  </w:t>
            </w:r>
            <w:r>
              <w:rPr>
                <w:rFonts w:hint="eastAsia"/>
                <w:sz w:val="24"/>
              </w:rPr>
              <w:t>游戏功能的设计与实现；</w:t>
            </w:r>
          </w:p>
        </w:tc>
        <w:tc>
          <w:tcPr>
            <w:tcW w:w="794" w:type="dxa"/>
            <w:tcBorders>
              <w:top w:val="single" w:sz="4" w:space="0" w:color="auto"/>
              <w:left w:val="single" w:sz="4" w:space="0" w:color="auto"/>
              <w:bottom w:val="single" w:sz="4" w:space="0" w:color="auto"/>
              <w:right w:val="single" w:sz="4" w:space="0" w:color="auto"/>
            </w:tcBorders>
            <w:vAlign w:val="center"/>
          </w:tcPr>
          <w:p w14:paraId="375A628E" w14:textId="77777777" w:rsidR="0037539E" w:rsidRDefault="0037539E" w:rsidP="002462DB">
            <w:pPr>
              <w:jc w:val="center"/>
              <w:rPr>
                <w:rFonts w:hint="eastAsia"/>
                <w:sz w:val="24"/>
              </w:rPr>
            </w:pPr>
            <w:r>
              <w:rPr>
                <w:rFonts w:hint="eastAsia"/>
                <w:sz w:val="24"/>
              </w:rPr>
              <w:t>否</w:t>
            </w:r>
          </w:p>
        </w:tc>
      </w:tr>
      <w:tr w:rsidR="0037539E" w14:paraId="352BD5D4" w14:textId="77777777" w:rsidTr="002462DB">
        <w:trPr>
          <w:cantSplit/>
          <w:trHeight w:val="680"/>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548F23B8" w14:textId="77777777" w:rsidR="0037539E" w:rsidRDefault="0037539E" w:rsidP="002462DB">
            <w:pPr>
              <w:spacing w:line="240" w:lineRule="exact"/>
              <w:jc w:val="center"/>
              <w:rPr>
                <w:sz w:val="24"/>
              </w:rPr>
            </w:pPr>
            <w:r>
              <w:rPr>
                <w:rFonts w:hint="eastAsia"/>
                <w:sz w:val="24"/>
              </w:rPr>
              <w:t>指导教师姓名</w:t>
            </w:r>
          </w:p>
        </w:tc>
        <w:tc>
          <w:tcPr>
            <w:tcW w:w="1729" w:type="dxa"/>
            <w:gridSpan w:val="3"/>
            <w:tcBorders>
              <w:top w:val="single" w:sz="4" w:space="0" w:color="auto"/>
              <w:left w:val="single" w:sz="4" w:space="0" w:color="auto"/>
              <w:bottom w:val="single" w:sz="4" w:space="0" w:color="auto"/>
              <w:right w:val="single" w:sz="4" w:space="0" w:color="auto"/>
            </w:tcBorders>
            <w:vAlign w:val="center"/>
          </w:tcPr>
          <w:p w14:paraId="125A29D4" w14:textId="77777777" w:rsidR="0037539E" w:rsidRDefault="0037539E" w:rsidP="002462DB">
            <w:pPr>
              <w:spacing w:line="240" w:lineRule="exact"/>
              <w:jc w:val="center"/>
              <w:rPr>
                <w:sz w:val="24"/>
              </w:rPr>
            </w:pPr>
            <w:r>
              <w:rPr>
                <w:rFonts w:hint="eastAsia"/>
                <w:sz w:val="24"/>
              </w:rPr>
              <w:t>单位</w:t>
            </w:r>
          </w:p>
        </w:tc>
        <w:tc>
          <w:tcPr>
            <w:tcW w:w="1764" w:type="dxa"/>
            <w:gridSpan w:val="3"/>
            <w:tcBorders>
              <w:top w:val="single" w:sz="4" w:space="0" w:color="auto"/>
              <w:left w:val="single" w:sz="4" w:space="0" w:color="auto"/>
              <w:bottom w:val="single" w:sz="4" w:space="0" w:color="auto"/>
              <w:right w:val="single" w:sz="4" w:space="0" w:color="auto"/>
            </w:tcBorders>
            <w:vAlign w:val="center"/>
          </w:tcPr>
          <w:p w14:paraId="280377A5" w14:textId="77777777" w:rsidR="0037539E" w:rsidRDefault="0037539E" w:rsidP="002462DB">
            <w:pPr>
              <w:spacing w:line="240" w:lineRule="exact"/>
              <w:jc w:val="center"/>
              <w:rPr>
                <w:sz w:val="24"/>
              </w:rPr>
            </w:pPr>
            <w:r>
              <w:rPr>
                <w:rFonts w:hint="eastAsia"/>
                <w:sz w:val="24"/>
              </w:rPr>
              <w:t>职称</w:t>
            </w:r>
            <w:r>
              <w:rPr>
                <w:sz w:val="24"/>
              </w:rPr>
              <w:t>/</w:t>
            </w:r>
            <w:r>
              <w:rPr>
                <w:rFonts w:hint="eastAsia"/>
                <w:sz w:val="24"/>
              </w:rPr>
              <w:t>职务</w:t>
            </w:r>
          </w:p>
        </w:tc>
        <w:tc>
          <w:tcPr>
            <w:tcW w:w="1849" w:type="dxa"/>
            <w:gridSpan w:val="4"/>
            <w:tcBorders>
              <w:top w:val="single" w:sz="4" w:space="0" w:color="auto"/>
              <w:left w:val="single" w:sz="4" w:space="0" w:color="auto"/>
              <w:bottom w:val="single" w:sz="4" w:space="0" w:color="auto"/>
              <w:right w:val="single" w:sz="4" w:space="0" w:color="auto"/>
            </w:tcBorders>
            <w:vAlign w:val="center"/>
          </w:tcPr>
          <w:p w14:paraId="2811AF50" w14:textId="77777777" w:rsidR="0037539E" w:rsidRDefault="0037539E" w:rsidP="002462DB">
            <w:pPr>
              <w:spacing w:line="240" w:lineRule="exact"/>
              <w:jc w:val="center"/>
              <w:rPr>
                <w:sz w:val="24"/>
              </w:rPr>
            </w:pPr>
            <w:r>
              <w:rPr>
                <w:rFonts w:hint="eastAsia"/>
                <w:sz w:val="24"/>
              </w:rPr>
              <w:t>手机</w:t>
            </w:r>
          </w:p>
        </w:tc>
        <w:tc>
          <w:tcPr>
            <w:tcW w:w="1679" w:type="dxa"/>
            <w:gridSpan w:val="2"/>
            <w:tcBorders>
              <w:top w:val="single" w:sz="4" w:space="0" w:color="auto"/>
              <w:left w:val="single" w:sz="4" w:space="0" w:color="auto"/>
              <w:bottom w:val="single" w:sz="4" w:space="0" w:color="auto"/>
              <w:right w:val="single" w:sz="4" w:space="0" w:color="auto"/>
            </w:tcBorders>
            <w:vAlign w:val="center"/>
          </w:tcPr>
          <w:p w14:paraId="497F56A5" w14:textId="77777777" w:rsidR="0037539E" w:rsidRDefault="0037539E" w:rsidP="002462DB">
            <w:pPr>
              <w:spacing w:line="240" w:lineRule="exact"/>
              <w:jc w:val="center"/>
              <w:rPr>
                <w:sz w:val="24"/>
              </w:rPr>
            </w:pPr>
            <w:r>
              <w:rPr>
                <w:sz w:val="24"/>
              </w:rPr>
              <w:t>E-mail</w:t>
            </w:r>
          </w:p>
        </w:tc>
      </w:tr>
      <w:tr w:rsidR="0037539E" w14:paraId="4E21DD65" w14:textId="77777777" w:rsidTr="002462DB">
        <w:trPr>
          <w:cantSplit/>
          <w:trHeight w:val="680"/>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6DB6F058" w14:textId="77777777" w:rsidR="0037539E" w:rsidRDefault="0037539E" w:rsidP="002462DB">
            <w:pPr>
              <w:spacing w:line="240" w:lineRule="exact"/>
              <w:jc w:val="center"/>
              <w:rPr>
                <w:sz w:val="24"/>
              </w:rPr>
            </w:pPr>
            <w:r>
              <w:rPr>
                <w:rFonts w:hint="eastAsia"/>
                <w:sz w:val="24"/>
              </w:rPr>
              <w:t>黄老师</w:t>
            </w:r>
          </w:p>
        </w:tc>
        <w:tc>
          <w:tcPr>
            <w:tcW w:w="1729" w:type="dxa"/>
            <w:gridSpan w:val="3"/>
            <w:tcBorders>
              <w:top w:val="single" w:sz="4" w:space="0" w:color="auto"/>
              <w:left w:val="single" w:sz="4" w:space="0" w:color="auto"/>
              <w:bottom w:val="single" w:sz="4" w:space="0" w:color="auto"/>
              <w:right w:val="single" w:sz="4" w:space="0" w:color="auto"/>
            </w:tcBorders>
            <w:vAlign w:val="center"/>
          </w:tcPr>
          <w:p w14:paraId="1E2F4101" w14:textId="77777777" w:rsidR="0037539E" w:rsidRDefault="0037539E" w:rsidP="002462DB">
            <w:pPr>
              <w:spacing w:line="240" w:lineRule="exact"/>
              <w:jc w:val="center"/>
              <w:rPr>
                <w:sz w:val="24"/>
              </w:rPr>
            </w:pPr>
            <w:r>
              <w:rPr>
                <w:rFonts w:hint="eastAsia"/>
                <w:sz w:val="24"/>
              </w:rPr>
              <w:t>计算机与信息工程学院</w:t>
            </w:r>
          </w:p>
        </w:tc>
        <w:tc>
          <w:tcPr>
            <w:tcW w:w="1764" w:type="dxa"/>
            <w:gridSpan w:val="3"/>
            <w:tcBorders>
              <w:top w:val="single" w:sz="4" w:space="0" w:color="auto"/>
              <w:left w:val="single" w:sz="4" w:space="0" w:color="auto"/>
              <w:bottom w:val="single" w:sz="4" w:space="0" w:color="auto"/>
              <w:right w:val="single" w:sz="4" w:space="0" w:color="auto"/>
            </w:tcBorders>
            <w:vAlign w:val="center"/>
          </w:tcPr>
          <w:p w14:paraId="15DD7F89" w14:textId="77777777" w:rsidR="0037539E" w:rsidRDefault="0037539E" w:rsidP="002462DB">
            <w:pPr>
              <w:spacing w:line="240" w:lineRule="exact"/>
              <w:jc w:val="center"/>
              <w:rPr>
                <w:sz w:val="24"/>
              </w:rPr>
            </w:pPr>
            <w:r>
              <w:rPr>
                <w:rFonts w:hint="eastAsia"/>
                <w:sz w:val="24"/>
              </w:rPr>
              <w:t>讲师</w:t>
            </w:r>
          </w:p>
        </w:tc>
        <w:tc>
          <w:tcPr>
            <w:tcW w:w="1849" w:type="dxa"/>
            <w:gridSpan w:val="4"/>
            <w:tcBorders>
              <w:top w:val="single" w:sz="4" w:space="0" w:color="auto"/>
              <w:left w:val="single" w:sz="4" w:space="0" w:color="auto"/>
              <w:bottom w:val="single" w:sz="4" w:space="0" w:color="auto"/>
              <w:right w:val="single" w:sz="4" w:space="0" w:color="auto"/>
            </w:tcBorders>
            <w:vAlign w:val="center"/>
          </w:tcPr>
          <w:p w14:paraId="6D7258C6" w14:textId="77777777" w:rsidR="0037539E" w:rsidRDefault="0037539E" w:rsidP="002462DB">
            <w:pPr>
              <w:spacing w:line="240" w:lineRule="exact"/>
              <w:jc w:val="center"/>
              <w:rPr>
                <w:sz w:val="24"/>
              </w:rPr>
            </w:pPr>
          </w:p>
        </w:tc>
        <w:tc>
          <w:tcPr>
            <w:tcW w:w="1679" w:type="dxa"/>
            <w:gridSpan w:val="2"/>
            <w:tcBorders>
              <w:top w:val="single" w:sz="4" w:space="0" w:color="auto"/>
              <w:left w:val="single" w:sz="4" w:space="0" w:color="auto"/>
              <w:bottom w:val="single" w:sz="4" w:space="0" w:color="auto"/>
              <w:right w:val="single" w:sz="4" w:space="0" w:color="auto"/>
            </w:tcBorders>
            <w:vAlign w:val="center"/>
          </w:tcPr>
          <w:p w14:paraId="56C49200" w14:textId="77777777" w:rsidR="0037539E" w:rsidRDefault="0037539E" w:rsidP="002462DB">
            <w:pPr>
              <w:spacing w:line="240" w:lineRule="exact"/>
              <w:jc w:val="center"/>
              <w:rPr>
                <w:sz w:val="24"/>
              </w:rPr>
            </w:pPr>
          </w:p>
        </w:tc>
      </w:tr>
      <w:tr w:rsidR="0037539E" w14:paraId="1968B55D" w14:textId="77777777" w:rsidTr="002462DB">
        <w:trPr>
          <w:cantSplit/>
          <w:trHeight w:val="707"/>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04374BE7" w14:textId="77777777" w:rsidR="0037539E" w:rsidRDefault="0037539E" w:rsidP="002462DB">
            <w:pPr>
              <w:rPr>
                <w:sz w:val="24"/>
              </w:rPr>
            </w:pPr>
            <w:r>
              <w:rPr>
                <w:rFonts w:hint="eastAsia"/>
                <w:sz w:val="24"/>
              </w:rPr>
              <w:t>项目简介</w:t>
            </w:r>
          </w:p>
        </w:tc>
        <w:tc>
          <w:tcPr>
            <w:tcW w:w="7021" w:type="dxa"/>
            <w:gridSpan w:val="12"/>
            <w:tcBorders>
              <w:top w:val="single" w:sz="4" w:space="0" w:color="auto"/>
              <w:left w:val="single" w:sz="4" w:space="0" w:color="auto"/>
              <w:bottom w:val="single" w:sz="4" w:space="0" w:color="auto"/>
              <w:right w:val="single" w:sz="4" w:space="0" w:color="auto"/>
            </w:tcBorders>
            <w:vAlign w:val="center"/>
          </w:tcPr>
          <w:p w14:paraId="58679916" w14:textId="77777777" w:rsidR="0037539E" w:rsidRDefault="0037539E" w:rsidP="002462DB">
            <w:pPr>
              <w:ind w:firstLineChars="200" w:firstLine="480"/>
              <w:rPr>
                <w:sz w:val="24"/>
              </w:rPr>
            </w:pPr>
            <w:r>
              <w:rPr>
                <w:rFonts w:ascii="宋体" w:hAnsi="宋体" w:cs="宋体" w:hint="eastAsia"/>
                <w:sz w:val="24"/>
              </w:rPr>
              <w:t>项目主要通过深度访谈法收集中国现代“社恐”青年在面对不同事件时的内心反应，研究以unity引擎制作游戏画面方式展现现代青年中较常见的</w:t>
            </w:r>
            <w:proofErr w:type="gramStart"/>
            <w:r>
              <w:rPr>
                <w:rFonts w:ascii="宋体" w:hAnsi="宋体" w:cs="宋体" w:hint="eastAsia"/>
                <w:sz w:val="24"/>
              </w:rPr>
              <w:t>”</w:t>
            </w:r>
            <w:proofErr w:type="gramEnd"/>
            <w:r>
              <w:rPr>
                <w:rFonts w:ascii="宋体" w:hAnsi="宋体" w:cs="宋体" w:hint="eastAsia"/>
                <w:sz w:val="24"/>
              </w:rPr>
              <w:t>社恐</w:t>
            </w:r>
            <w:proofErr w:type="gramStart"/>
            <w:r>
              <w:rPr>
                <w:rFonts w:ascii="宋体" w:hAnsi="宋体" w:cs="宋体" w:hint="eastAsia"/>
                <w:sz w:val="24"/>
              </w:rPr>
              <w:t>”</w:t>
            </w:r>
            <w:proofErr w:type="gramEnd"/>
            <w:r>
              <w:rPr>
                <w:rFonts w:ascii="宋体" w:hAnsi="宋体" w:cs="宋体" w:hint="eastAsia"/>
                <w:sz w:val="24"/>
              </w:rPr>
              <w:t>现象,帮助青年了解和正确看待生活中身边部分人的</w:t>
            </w:r>
            <w:proofErr w:type="gramStart"/>
            <w:r>
              <w:rPr>
                <w:rFonts w:ascii="宋体" w:hAnsi="宋体" w:cs="宋体" w:hint="eastAsia"/>
                <w:sz w:val="24"/>
              </w:rPr>
              <w:t>伪社恐</w:t>
            </w:r>
            <w:proofErr w:type="gramEnd"/>
            <w:r>
              <w:rPr>
                <w:rFonts w:ascii="宋体" w:hAnsi="宋体" w:cs="宋体" w:hint="eastAsia"/>
                <w:sz w:val="24"/>
              </w:rPr>
              <w:t>心理，并使用系统脱敏和满灌疗法两种社恐疗法结合还原实际案例的技术提供能对大多数自称“社恐”的青年有效改善</w:t>
            </w:r>
            <w:proofErr w:type="gramStart"/>
            <w:r>
              <w:rPr>
                <w:rFonts w:ascii="宋体" w:hAnsi="宋体" w:cs="宋体" w:hint="eastAsia"/>
                <w:sz w:val="24"/>
              </w:rPr>
              <w:t>伪社恐心理</w:t>
            </w:r>
            <w:proofErr w:type="gramEnd"/>
            <w:r>
              <w:rPr>
                <w:rFonts w:ascii="宋体" w:hAnsi="宋体" w:cs="宋体" w:hint="eastAsia"/>
                <w:sz w:val="24"/>
              </w:rPr>
              <w:t>的参考，并希望社会重视新青年群体中</w:t>
            </w:r>
            <w:proofErr w:type="gramStart"/>
            <w:r>
              <w:rPr>
                <w:rFonts w:ascii="宋体" w:hAnsi="宋体" w:cs="宋体" w:hint="eastAsia"/>
                <w:sz w:val="24"/>
              </w:rPr>
              <w:t>”</w:t>
            </w:r>
            <w:proofErr w:type="gramEnd"/>
            <w:r>
              <w:rPr>
                <w:rFonts w:ascii="宋体" w:hAnsi="宋体" w:cs="宋体" w:hint="eastAsia"/>
                <w:sz w:val="24"/>
              </w:rPr>
              <w:t>社恐</w:t>
            </w:r>
            <w:proofErr w:type="gramStart"/>
            <w:r>
              <w:rPr>
                <w:rFonts w:ascii="宋体" w:hAnsi="宋体" w:cs="宋体" w:hint="eastAsia"/>
                <w:sz w:val="24"/>
              </w:rPr>
              <w:t>”</w:t>
            </w:r>
            <w:proofErr w:type="gramEnd"/>
            <w:r>
              <w:rPr>
                <w:rFonts w:ascii="宋体" w:hAnsi="宋体" w:cs="宋体" w:hint="eastAsia"/>
                <w:sz w:val="24"/>
              </w:rPr>
              <w:t>的原由。</w:t>
            </w:r>
          </w:p>
        </w:tc>
      </w:tr>
      <w:tr w:rsidR="0037539E" w14:paraId="2FFB6AF6" w14:textId="77777777" w:rsidTr="002462DB">
        <w:trPr>
          <w:cantSplit/>
          <w:trHeight w:val="988"/>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6102787D" w14:textId="77777777" w:rsidR="0037539E" w:rsidRDefault="0037539E" w:rsidP="002462DB">
            <w:pPr>
              <w:rPr>
                <w:sz w:val="24"/>
              </w:rPr>
            </w:pPr>
            <w:r>
              <w:rPr>
                <w:rFonts w:hint="eastAsia"/>
                <w:sz w:val="24"/>
              </w:rPr>
              <w:t>负责人曾经参与科研的情况</w:t>
            </w:r>
          </w:p>
        </w:tc>
        <w:tc>
          <w:tcPr>
            <w:tcW w:w="7021" w:type="dxa"/>
            <w:gridSpan w:val="12"/>
            <w:tcBorders>
              <w:top w:val="single" w:sz="4" w:space="0" w:color="auto"/>
              <w:left w:val="single" w:sz="4" w:space="0" w:color="auto"/>
              <w:bottom w:val="single" w:sz="4" w:space="0" w:color="auto"/>
              <w:right w:val="single" w:sz="4" w:space="0" w:color="auto"/>
            </w:tcBorders>
            <w:vAlign w:val="center"/>
          </w:tcPr>
          <w:p w14:paraId="36D54D18" w14:textId="77777777" w:rsidR="0037539E" w:rsidRDefault="0037539E" w:rsidP="002462DB">
            <w:pPr>
              <w:jc w:val="distribute"/>
              <w:rPr>
                <w:sz w:val="24"/>
              </w:rPr>
            </w:pPr>
            <w:r>
              <w:rPr>
                <w:rFonts w:hint="eastAsia"/>
                <w:sz w:val="24"/>
              </w:rPr>
              <w:t>无</w:t>
            </w:r>
          </w:p>
        </w:tc>
      </w:tr>
      <w:tr w:rsidR="0037539E" w14:paraId="3406332E" w14:textId="77777777" w:rsidTr="002462DB">
        <w:trPr>
          <w:cantSplit/>
          <w:trHeight w:val="845"/>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5B431FA8" w14:textId="77777777" w:rsidR="0037539E" w:rsidRDefault="0037539E" w:rsidP="002462DB">
            <w:pPr>
              <w:rPr>
                <w:sz w:val="24"/>
              </w:rPr>
            </w:pPr>
            <w:r>
              <w:rPr>
                <w:rFonts w:hint="eastAsia"/>
                <w:sz w:val="24"/>
              </w:rPr>
              <w:t>指导教师承担科研课题情况</w:t>
            </w:r>
          </w:p>
        </w:tc>
        <w:tc>
          <w:tcPr>
            <w:tcW w:w="7021" w:type="dxa"/>
            <w:gridSpan w:val="12"/>
            <w:tcBorders>
              <w:top w:val="single" w:sz="4" w:space="0" w:color="auto"/>
              <w:left w:val="single" w:sz="4" w:space="0" w:color="auto"/>
              <w:bottom w:val="single" w:sz="4" w:space="0" w:color="auto"/>
              <w:right w:val="single" w:sz="4" w:space="0" w:color="auto"/>
            </w:tcBorders>
            <w:vAlign w:val="center"/>
          </w:tcPr>
          <w:p w14:paraId="39224407" w14:textId="77777777" w:rsidR="0037539E" w:rsidRDefault="0037539E" w:rsidP="002462DB">
            <w:pPr>
              <w:rPr>
                <w:sz w:val="24"/>
              </w:rPr>
            </w:pPr>
            <w:r>
              <w:rPr>
                <w:rFonts w:hint="eastAsia"/>
                <w:sz w:val="24"/>
              </w:rPr>
              <w:t>国家自然科学基金</w:t>
            </w:r>
            <w:r>
              <w:rPr>
                <w:rFonts w:hint="eastAsia"/>
                <w:sz w:val="24"/>
              </w:rPr>
              <w:t>,</w:t>
            </w:r>
            <w:r>
              <w:rPr>
                <w:rFonts w:hint="eastAsia"/>
                <w:sz w:val="24"/>
              </w:rPr>
              <w:t>面向社交媒体虚假新闻检测的多任务深度学习模型与方法</w:t>
            </w:r>
            <w:r>
              <w:rPr>
                <w:rFonts w:hint="eastAsia"/>
                <w:sz w:val="24"/>
              </w:rPr>
              <w:t>,2023-01-01</w:t>
            </w:r>
            <w:r>
              <w:rPr>
                <w:rFonts w:hint="eastAsia"/>
                <w:sz w:val="24"/>
              </w:rPr>
              <w:t>至</w:t>
            </w:r>
            <w:r>
              <w:rPr>
                <w:rFonts w:hint="eastAsia"/>
                <w:sz w:val="24"/>
              </w:rPr>
              <w:t>2026-12-31,</w:t>
            </w:r>
            <w:r>
              <w:rPr>
                <w:rFonts w:hint="eastAsia"/>
                <w:sz w:val="24"/>
              </w:rPr>
              <w:t>在</w:t>
            </w:r>
            <w:proofErr w:type="gramStart"/>
            <w:r>
              <w:rPr>
                <w:rFonts w:hint="eastAsia"/>
                <w:sz w:val="24"/>
              </w:rPr>
              <w:t>研</w:t>
            </w:r>
            <w:proofErr w:type="gramEnd"/>
          </w:p>
          <w:p w14:paraId="72988BC5" w14:textId="77777777" w:rsidR="0037539E" w:rsidRDefault="0037539E" w:rsidP="002462DB">
            <w:pPr>
              <w:rPr>
                <w:sz w:val="24"/>
              </w:rPr>
            </w:pPr>
            <w:r>
              <w:rPr>
                <w:rFonts w:hint="eastAsia"/>
                <w:sz w:val="24"/>
              </w:rPr>
              <w:t>国家自然科学基金</w:t>
            </w:r>
            <w:r>
              <w:rPr>
                <w:rFonts w:hint="eastAsia"/>
                <w:sz w:val="24"/>
              </w:rPr>
              <w:t>,</w:t>
            </w:r>
            <w:r>
              <w:rPr>
                <w:rFonts w:hint="eastAsia"/>
                <w:sz w:val="24"/>
              </w:rPr>
              <w:t>基于深度学习的化合物药代动力学性质与毒性的可信赖预测方法研究</w:t>
            </w:r>
            <w:r>
              <w:rPr>
                <w:rFonts w:hint="eastAsia"/>
                <w:sz w:val="24"/>
              </w:rPr>
              <w:t>,2023-01-01</w:t>
            </w:r>
            <w:r>
              <w:rPr>
                <w:rFonts w:hint="eastAsia"/>
                <w:sz w:val="24"/>
              </w:rPr>
              <w:t>至</w:t>
            </w:r>
            <w:r>
              <w:rPr>
                <w:rFonts w:hint="eastAsia"/>
                <w:sz w:val="24"/>
              </w:rPr>
              <w:t>2026-12-31,</w:t>
            </w:r>
            <w:r>
              <w:rPr>
                <w:rFonts w:hint="eastAsia"/>
                <w:sz w:val="24"/>
              </w:rPr>
              <w:t>在</w:t>
            </w:r>
            <w:proofErr w:type="gramStart"/>
            <w:r>
              <w:rPr>
                <w:rFonts w:hint="eastAsia"/>
                <w:sz w:val="24"/>
              </w:rPr>
              <w:t>研</w:t>
            </w:r>
            <w:proofErr w:type="gramEnd"/>
          </w:p>
          <w:p w14:paraId="6136EC7E" w14:textId="77777777" w:rsidR="0037539E" w:rsidRDefault="0037539E" w:rsidP="002462DB">
            <w:pPr>
              <w:rPr>
                <w:sz w:val="24"/>
              </w:rPr>
            </w:pPr>
            <w:r>
              <w:rPr>
                <w:rFonts w:hint="eastAsia"/>
                <w:sz w:val="24"/>
              </w:rPr>
              <w:t>国家自然科学基金</w:t>
            </w:r>
            <w:r>
              <w:rPr>
                <w:rFonts w:hint="eastAsia"/>
                <w:sz w:val="24"/>
              </w:rPr>
              <w:t>,</w:t>
            </w:r>
            <w:r>
              <w:rPr>
                <w:rFonts w:hint="eastAsia"/>
                <w:sz w:val="24"/>
              </w:rPr>
              <w:t>面向可视着装分析的智能特征解析与潜在属性表征方法</w:t>
            </w:r>
            <w:r>
              <w:rPr>
                <w:rFonts w:hint="eastAsia"/>
                <w:sz w:val="24"/>
              </w:rPr>
              <w:t>,2019-01-01</w:t>
            </w:r>
            <w:r>
              <w:rPr>
                <w:rFonts w:hint="eastAsia"/>
                <w:sz w:val="24"/>
              </w:rPr>
              <w:t>至</w:t>
            </w:r>
            <w:r>
              <w:rPr>
                <w:rFonts w:hint="eastAsia"/>
                <w:sz w:val="24"/>
              </w:rPr>
              <w:t>2022-12-31,</w:t>
            </w:r>
            <w:r>
              <w:rPr>
                <w:rFonts w:hint="eastAsia"/>
                <w:sz w:val="24"/>
              </w:rPr>
              <w:t>资助期满</w:t>
            </w:r>
          </w:p>
          <w:p w14:paraId="131B7538" w14:textId="77777777" w:rsidR="0037539E" w:rsidRDefault="0037539E" w:rsidP="002462DB">
            <w:pPr>
              <w:rPr>
                <w:sz w:val="24"/>
              </w:rPr>
            </w:pPr>
            <w:r>
              <w:rPr>
                <w:rFonts w:hint="eastAsia"/>
                <w:sz w:val="24"/>
              </w:rPr>
              <w:t>国家自然科学基金</w:t>
            </w:r>
            <w:r>
              <w:rPr>
                <w:rFonts w:hint="eastAsia"/>
                <w:sz w:val="24"/>
              </w:rPr>
              <w:t>,</w:t>
            </w:r>
            <w:r>
              <w:rPr>
                <w:rFonts w:hint="eastAsia"/>
                <w:sz w:val="24"/>
              </w:rPr>
              <w:t>面向智能穿戴设备的三维图形网格简化与渐进显示方法</w:t>
            </w:r>
            <w:r>
              <w:rPr>
                <w:rFonts w:hint="eastAsia"/>
                <w:sz w:val="24"/>
              </w:rPr>
              <w:t>,2016-01</w:t>
            </w:r>
            <w:r>
              <w:rPr>
                <w:rFonts w:hint="eastAsia"/>
                <w:sz w:val="24"/>
              </w:rPr>
              <w:t>至</w:t>
            </w:r>
            <w:r>
              <w:rPr>
                <w:rFonts w:hint="eastAsia"/>
                <w:sz w:val="24"/>
              </w:rPr>
              <w:t>2019-03,25</w:t>
            </w:r>
            <w:r>
              <w:rPr>
                <w:rFonts w:hint="eastAsia"/>
                <w:sz w:val="24"/>
              </w:rPr>
              <w:t>万元，已结题</w:t>
            </w:r>
          </w:p>
          <w:p w14:paraId="1F6C97D9" w14:textId="77777777" w:rsidR="0037539E" w:rsidRDefault="0037539E" w:rsidP="002462DB">
            <w:pPr>
              <w:rPr>
                <w:sz w:val="24"/>
              </w:rPr>
            </w:pPr>
            <w:r>
              <w:rPr>
                <w:rFonts w:hint="eastAsia"/>
                <w:sz w:val="24"/>
              </w:rPr>
              <w:t>广东省基础与应用基础研究基金委员会面上项目</w:t>
            </w:r>
            <w:r>
              <w:rPr>
                <w:rFonts w:hint="eastAsia"/>
                <w:sz w:val="24"/>
              </w:rPr>
              <w:t>,</w:t>
            </w:r>
            <w:proofErr w:type="gramStart"/>
            <w:r>
              <w:rPr>
                <w:rFonts w:hint="eastAsia"/>
                <w:sz w:val="24"/>
              </w:rPr>
              <w:t>降质雨雾</w:t>
            </w:r>
            <w:proofErr w:type="gramEnd"/>
            <w:r>
              <w:rPr>
                <w:rFonts w:hint="eastAsia"/>
                <w:sz w:val="24"/>
              </w:rPr>
              <w:t>场景的可视优化成像模型研究</w:t>
            </w:r>
            <w:r>
              <w:rPr>
                <w:rFonts w:hint="eastAsia"/>
                <w:sz w:val="24"/>
              </w:rPr>
              <w:t>,2021-01</w:t>
            </w:r>
            <w:r>
              <w:rPr>
                <w:rFonts w:hint="eastAsia"/>
                <w:sz w:val="24"/>
              </w:rPr>
              <w:t>至</w:t>
            </w:r>
            <w:r>
              <w:rPr>
                <w:rFonts w:hint="eastAsia"/>
                <w:sz w:val="24"/>
              </w:rPr>
              <w:t>2023-12,10</w:t>
            </w:r>
            <w:r>
              <w:rPr>
                <w:rFonts w:hint="eastAsia"/>
                <w:sz w:val="24"/>
              </w:rPr>
              <w:t>万元</w:t>
            </w:r>
            <w:r>
              <w:rPr>
                <w:rFonts w:hint="eastAsia"/>
                <w:sz w:val="24"/>
              </w:rPr>
              <w:t>,</w:t>
            </w:r>
            <w:r>
              <w:rPr>
                <w:rFonts w:hint="eastAsia"/>
                <w:sz w:val="24"/>
              </w:rPr>
              <w:t>在</w:t>
            </w:r>
            <w:proofErr w:type="gramStart"/>
            <w:r>
              <w:rPr>
                <w:rFonts w:hint="eastAsia"/>
                <w:sz w:val="24"/>
              </w:rPr>
              <w:t>研</w:t>
            </w:r>
            <w:proofErr w:type="gramEnd"/>
          </w:p>
          <w:p w14:paraId="240A23A5" w14:textId="77777777" w:rsidR="0037539E" w:rsidRDefault="0037539E" w:rsidP="002462DB">
            <w:pPr>
              <w:rPr>
                <w:sz w:val="24"/>
              </w:rPr>
            </w:pPr>
          </w:p>
        </w:tc>
      </w:tr>
      <w:tr w:rsidR="0037539E" w14:paraId="08C2906B" w14:textId="77777777" w:rsidTr="002462DB">
        <w:trPr>
          <w:cantSplit/>
          <w:trHeight w:val="1257"/>
          <w:jc w:val="center"/>
        </w:trPr>
        <w:tc>
          <w:tcPr>
            <w:tcW w:w="1953" w:type="dxa"/>
            <w:gridSpan w:val="3"/>
            <w:tcBorders>
              <w:top w:val="single" w:sz="4" w:space="0" w:color="auto"/>
              <w:left w:val="single" w:sz="4" w:space="0" w:color="auto"/>
              <w:bottom w:val="single" w:sz="4" w:space="0" w:color="auto"/>
              <w:right w:val="single" w:sz="4" w:space="0" w:color="auto"/>
            </w:tcBorders>
            <w:vAlign w:val="center"/>
          </w:tcPr>
          <w:p w14:paraId="6CE63510" w14:textId="77777777" w:rsidR="0037539E" w:rsidRDefault="0037539E" w:rsidP="002462DB">
            <w:pPr>
              <w:rPr>
                <w:sz w:val="24"/>
              </w:rPr>
            </w:pPr>
            <w:r>
              <w:rPr>
                <w:rFonts w:hint="eastAsia"/>
                <w:sz w:val="24"/>
              </w:rPr>
              <w:t>指导教师对本项目的支持情况</w:t>
            </w:r>
          </w:p>
        </w:tc>
        <w:tc>
          <w:tcPr>
            <w:tcW w:w="7021" w:type="dxa"/>
            <w:gridSpan w:val="12"/>
            <w:tcBorders>
              <w:top w:val="single" w:sz="4" w:space="0" w:color="auto"/>
              <w:left w:val="single" w:sz="4" w:space="0" w:color="auto"/>
              <w:bottom w:val="single" w:sz="4" w:space="0" w:color="auto"/>
              <w:right w:val="single" w:sz="4" w:space="0" w:color="auto"/>
            </w:tcBorders>
            <w:vAlign w:val="center"/>
          </w:tcPr>
          <w:p w14:paraId="568EA058" w14:textId="77777777" w:rsidR="0037539E" w:rsidRDefault="0037539E" w:rsidP="002462DB">
            <w:pPr>
              <w:rPr>
                <w:sz w:val="24"/>
              </w:rPr>
            </w:pPr>
          </w:p>
          <w:p w14:paraId="38AA41C9" w14:textId="77777777" w:rsidR="0037539E" w:rsidRDefault="0037539E" w:rsidP="002462DB">
            <w:pPr>
              <w:rPr>
                <w:sz w:val="24"/>
              </w:rPr>
            </w:pPr>
            <w:r>
              <w:rPr>
                <w:rFonts w:hint="eastAsia"/>
                <w:sz w:val="24"/>
              </w:rPr>
              <w:t>参与项目讨论，指导团队成员提升编码能力，提升项目成果质量</w:t>
            </w:r>
          </w:p>
          <w:p w14:paraId="76AA927C" w14:textId="77777777" w:rsidR="0037539E" w:rsidRDefault="0037539E" w:rsidP="002462DB">
            <w:pPr>
              <w:rPr>
                <w:sz w:val="24"/>
              </w:rPr>
            </w:pPr>
          </w:p>
        </w:tc>
      </w:tr>
    </w:tbl>
    <w:p w14:paraId="2B2B059B"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2C82CFA5"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3164B998"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0030CF18"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6B857B25"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7AD239D1"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6E010D6B"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396CC3DF"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p>
    <w:p w14:paraId="1CA3218C" w14:textId="77777777" w:rsidR="0037539E" w:rsidRDefault="0037539E" w:rsidP="0037539E">
      <w:pPr>
        <w:tabs>
          <w:tab w:val="left" w:pos="720"/>
          <w:tab w:val="left" w:pos="1544"/>
        </w:tabs>
        <w:spacing w:beforeLines="50" w:before="156" w:afterLines="50" w:after="156" w:line="300" w:lineRule="auto"/>
        <w:ind w:right="567" w:firstLineChars="200" w:firstLine="640"/>
        <w:rPr>
          <w:rFonts w:eastAsia="黑体"/>
          <w:sz w:val="32"/>
          <w:szCs w:val="32"/>
        </w:rPr>
      </w:pPr>
      <w:r>
        <w:rPr>
          <w:rFonts w:eastAsia="黑体" w:hint="eastAsia"/>
          <w:sz w:val="32"/>
          <w:szCs w:val="32"/>
        </w:rPr>
        <w:t>二、立项依据</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5"/>
      </w:tblGrid>
      <w:tr w:rsidR="0037539E" w14:paraId="3E1B17B8" w14:textId="77777777" w:rsidTr="002462DB">
        <w:trPr>
          <w:trHeight w:val="7036"/>
        </w:trPr>
        <w:tc>
          <w:tcPr>
            <w:tcW w:w="8715" w:type="dxa"/>
            <w:tcBorders>
              <w:top w:val="single" w:sz="4" w:space="0" w:color="auto"/>
              <w:left w:val="single" w:sz="4" w:space="0" w:color="auto"/>
              <w:bottom w:val="single" w:sz="4" w:space="0" w:color="auto"/>
              <w:right w:val="single" w:sz="4" w:space="0" w:color="auto"/>
            </w:tcBorders>
          </w:tcPr>
          <w:p w14:paraId="394AC20A"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研究目的</w:t>
            </w:r>
          </w:p>
          <w:p w14:paraId="0402CCBB"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hint="eastAsia"/>
                <w:sz w:val="24"/>
              </w:rPr>
              <w:t>我们研究的现实目的是探索通过游戏画面与剧情融合</w:t>
            </w:r>
            <w:r>
              <w:rPr>
                <w:rFonts w:ascii="宋体" w:hAnsi="宋体" w:cs="宋体" w:hint="eastAsia"/>
                <w:sz w:val="24"/>
              </w:rPr>
              <w:t>心理学疗法实现学科交叉的方式以帮助青年建立良性的社交关系认识的可行性,助力青年正确认识“社恐”心理，为青年的个人成长与正常发展起到参考和引导作用。</w:t>
            </w:r>
          </w:p>
          <w:p w14:paraId="7A74E644" w14:textId="77777777" w:rsidR="0037539E" w:rsidRPr="003F341F"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hint="eastAsia"/>
                <w:sz w:val="24"/>
              </w:rPr>
              <w:t>研究的理论目的是在如今高校逐渐关注大学生</w:t>
            </w:r>
            <w:r>
              <w:rPr>
                <w:rFonts w:ascii="宋体" w:hAnsi="宋体" w:hint="eastAsia"/>
                <w:sz w:val="24"/>
              </w:rPr>
              <w:t>人际关系处理的同时，引起青年对社</w:t>
            </w:r>
            <w:proofErr w:type="gramStart"/>
            <w:r>
              <w:rPr>
                <w:rFonts w:ascii="宋体" w:hAnsi="宋体" w:hint="eastAsia"/>
                <w:sz w:val="24"/>
              </w:rPr>
              <w:t>恐心理</w:t>
            </w:r>
            <w:proofErr w:type="gramEnd"/>
            <w:r>
              <w:rPr>
                <w:rFonts w:ascii="宋体" w:hAnsi="宋体" w:hint="eastAsia"/>
                <w:sz w:val="24"/>
              </w:rPr>
              <w:t>的注意和反思，为青年们提供</w:t>
            </w:r>
            <w:r>
              <w:rPr>
                <w:rFonts w:ascii="宋体" w:hAnsi="宋体" w:cs="宋体" w:hint="eastAsia"/>
                <w:sz w:val="24"/>
              </w:rPr>
              <w:t>改善自身</w:t>
            </w:r>
            <w:proofErr w:type="gramStart"/>
            <w:r>
              <w:rPr>
                <w:rFonts w:ascii="宋体" w:hAnsi="宋体" w:cs="宋体" w:hint="eastAsia"/>
                <w:sz w:val="24"/>
              </w:rPr>
              <w:t>伪社恐心理</w:t>
            </w:r>
            <w:proofErr w:type="gramEnd"/>
            <w:r>
              <w:rPr>
                <w:rFonts w:ascii="宋体" w:hAnsi="宋体" w:cs="宋体" w:hint="eastAsia"/>
                <w:sz w:val="24"/>
              </w:rPr>
              <w:t>的实施参考方向，从青年中来到青年中去，助力青年大学生们看清自我，实现自我。</w:t>
            </w:r>
          </w:p>
          <w:p w14:paraId="71B2B1B7"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社</w:t>
            </w:r>
            <w:proofErr w:type="gramStart"/>
            <w:r>
              <w:rPr>
                <w:rFonts w:ascii="宋体" w:hAnsi="宋体" w:hint="eastAsia"/>
                <w:sz w:val="24"/>
              </w:rPr>
              <w:t>恐形成</w:t>
            </w:r>
            <w:proofErr w:type="gramEnd"/>
            <w:r>
              <w:rPr>
                <w:rFonts w:ascii="宋体" w:hAnsi="宋体" w:hint="eastAsia"/>
                <w:sz w:val="24"/>
              </w:rPr>
              <w:t>的一种原因可能</w:t>
            </w:r>
            <w:r>
              <w:rPr>
                <w:rFonts w:ascii="宋体" w:hAnsi="宋体"/>
                <w:sz w:val="24"/>
              </w:rPr>
              <w:t>是过度在意别人目光</w:t>
            </w:r>
            <w:r>
              <w:rPr>
                <w:rFonts w:ascii="宋体" w:hAnsi="宋体" w:hint="eastAsia"/>
                <w:sz w:val="24"/>
              </w:rPr>
              <w:t>，</w:t>
            </w:r>
            <w:r>
              <w:rPr>
                <w:rFonts w:ascii="宋体" w:hAnsi="宋体"/>
                <w:sz w:val="24"/>
              </w:rPr>
              <w:t>现实的社交过度依赖他人目光</w:t>
            </w:r>
            <w:r>
              <w:rPr>
                <w:rFonts w:ascii="宋体" w:hAnsi="宋体" w:hint="eastAsia"/>
                <w:sz w:val="24"/>
              </w:rPr>
              <w:t>，</w:t>
            </w:r>
            <w:r>
              <w:rPr>
                <w:rFonts w:ascii="宋体" w:hAnsi="宋体"/>
                <w:sz w:val="24"/>
              </w:rPr>
              <w:t>形成一种偏差的认知</w:t>
            </w:r>
            <w:r>
              <w:rPr>
                <w:rFonts w:ascii="宋体" w:hAnsi="宋体" w:hint="eastAsia"/>
                <w:sz w:val="24"/>
              </w:rPr>
              <w:t>。</w:t>
            </w:r>
            <w:r>
              <w:rPr>
                <w:rFonts w:ascii="宋体" w:hAnsi="宋体"/>
                <w:sz w:val="24"/>
              </w:rPr>
              <w:t>在网上可以打造自己预想的样子</w:t>
            </w:r>
            <w:r>
              <w:rPr>
                <w:rFonts w:ascii="宋体" w:hAnsi="宋体" w:hint="eastAsia"/>
                <w:sz w:val="24"/>
              </w:rPr>
              <w:t>，</w:t>
            </w:r>
            <w:r>
              <w:rPr>
                <w:rFonts w:ascii="宋体" w:hAnsi="宋体"/>
                <w:sz w:val="24"/>
              </w:rPr>
              <w:t>形成优秀人设</w:t>
            </w:r>
            <w:r>
              <w:rPr>
                <w:rFonts w:ascii="宋体" w:hAnsi="宋体" w:hint="eastAsia"/>
                <w:sz w:val="24"/>
              </w:rPr>
              <w:t>，</w:t>
            </w:r>
            <w:r>
              <w:rPr>
                <w:rFonts w:ascii="宋体" w:hAnsi="宋体"/>
                <w:sz w:val="24"/>
              </w:rPr>
              <w:t>满足自己的社交期望</w:t>
            </w:r>
            <w:r>
              <w:rPr>
                <w:rFonts w:ascii="宋体" w:hAnsi="宋体" w:hint="eastAsia"/>
                <w:sz w:val="24"/>
              </w:rPr>
              <w:t>，</w:t>
            </w:r>
            <w:r>
              <w:rPr>
                <w:rFonts w:ascii="宋体" w:hAnsi="宋体"/>
                <w:sz w:val="24"/>
              </w:rPr>
              <w:t>然后越来越想在网上交流</w:t>
            </w:r>
            <w:r>
              <w:rPr>
                <w:rFonts w:ascii="宋体" w:hAnsi="宋体" w:hint="eastAsia"/>
                <w:sz w:val="24"/>
              </w:rPr>
              <w:t>，而</w:t>
            </w:r>
            <w:r>
              <w:rPr>
                <w:rFonts w:ascii="宋体" w:hAnsi="宋体"/>
                <w:sz w:val="24"/>
              </w:rPr>
              <w:t>现实的交流</w:t>
            </w:r>
            <w:r>
              <w:rPr>
                <w:rFonts w:ascii="宋体" w:hAnsi="宋体" w:hint="eastAsia"/>
                <w:sz w:val="24"/>
              </w:rPr>
              <w:t>便</w:t>
            </w:r>
            <w:r>
              <w:rPr>
                <w:rFonts w:ascii="宋体" w:hAnsi="宋体"/>
                <w:sz w:val="24"/>
              </w:rPr>
              <w:t>越来越恐惧</w:t>
            </w:r>
            <w:r>
              <w:rPr>
                <w:rFonts w:ascii="宋体" w:hAnsi="宋体" w:hint="eastAsia"/>
                <w:sz w:val="24"/>
              </w:rPr>
              <w:t>，</w:t>
            </w:r>
            <w:r>
              <w:rPr>
                <w:rFonts w:ascii="宋体" w:hAnsi="宋体"/>
                <w:sz w:val="24"/>
              </w:rPr>
              <w:t>现实的人设不符合自己的期望</w:t>
            </w:r>
            <w:r>
              <w:rPr>
                <w:rFonts w:ascii="宋体" w:hAnsi="宋体" w:hint="eastAsia"/>
                <w:sz w:val="24"/>
              </w:rPr>
              <w:t>,便</w:t>
            </w:r>
            <w:r>
              <w:rPr>
                <w:rFonts w:ascii="宋体" w:hAnsi="宋体"/>
                <w:sz w:val="24"/>
              </w:rPr>
              <w:t>逃避社交</w:t>
            </w:r>
            <w:r>
              <w:rPr>
                <w:rFonts w:ascii="宋体" w:hAnsi="宋体" w:hint="eastAsia"/>
                <w:sz w:val="24"/>
              </w:rPr>
              <w:t>，造成了不喜欢出门社交和恐惧社交的表面现象。</w:t>
            </w:r>
          </w:p>
          <w:p w14:paraId="6F58B2C9" w14:textId="7EDCF53F" w:rsidR="0037539E" w:rsidRDefault="0037539E" w:rsidP="002462DB">
            <w:pPr>
              <w:snapToGrid w:val="0"/>
              <w:spacing w:beforeLines="50" w:before="156" w:afterLines="50" w:after="156" w:line="300" w:lineRule="auto"/>
              <w:rPr>
                <w:rFonts w:ascii="宋体" w:hAnsi="宋体" w:hint="eastAsia"/>
                <w:sz w:val="24"/>
              </w:rPr>
            </w:pPr>
            <w:r>
              <w:rPr>
                <w:rFonts w:ascii="宋体" w:hAnsi="宋体" w:hint="eastAsia"/>
                <w:sz w:val="24"/>
              </w:rPr>
              <w:t xml:space="preserve">      </w:t>
            </w:r>
            <w:r>
              <w:rPr>
                <w:noProof/>
              </w:rPr>
              <w:drawing>
                <wp:inline distT="0" distB="0" distL="0" distR="0" wp14:anchorId="57380553" wp14:editId="7A0DCF77">
                  <wp:extent cx="4143375" cy="2428875"/>
                  <wp:effectExtent l="0" t="0" r="9525" b="9525"/>
                  <wp:docPr id="575998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428875"/>
                          </a:xfrm>
                          <a:prstGeom prst="rect">
                            <a:avLst/>
                          </a:prstGeom>
                          <a:noFill/>
                          <a:ln>
                            <a:noFill/>
                          </a:ln>
                        </pic:spPr>
                      </pic:pic>
                    </a:graphicData>
                  </a:graphic>
                </wp:inline>
              </w:drawing>
            </w:r>
          </w:p>
          <w:p w14:paraId="38CFCC38"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中国式的“社恐”是什么？“社恐”是“社交恐惧患者”的简称,其原本为医学术语,指代一种心理疾病。但是随着“社恐”一词在网络上被广泛传播,其内在含义和指</w:t>
            </w:r>
            <w:proofErr w:type="gramStart"/>
            <w:r>
              <w:rPr>
                <w:rFonts w:ascii="宋体" w:hAnsi="宋体" w:hint="eastAsia"/>
                <w:sz w:val="24"/>
              </w:rPr>
              <w:t>涉对象</w:t>
            </w:r>
            <w:proofErr w:type="gramEnd"/>
            <w:r>
              <w:rPr>
                <w:rFonts w:ascii="宋体" w:hAnsi="宋体" w:hint="eastAsia"/>
                <w:sz w:val="24"/>
              </w:rPr>
              <w:t>发生了相应的变化。中国现代青年用“社恐”这个词对自我进行调侃,把自己贴上“社恐”的标签的目的是最大化地避免与他人产生交往。[1]</w:t>
            </w:r>
          </w:p>
          <w:p w14:paraId="16DA5C49"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hint="eastAsia"/>
                <w:sz w:val="24"/>
              </w:rPr>
              <w:t>新青年呈现的“社恐”行为在传播媒介的助推之下作为典型的社会交往特征涌入大众视野，青年纷纷对于“社恐”标签产生认同</w:t>
            </w:r>
            <w:r>
              <w:rPr>
                <w:rFonts w:hint="eastAsia"/>
                <w:sz w:val="24"/>
              </w:rPr>
              <w:t>,</w:t>
            </w:r>
            <w:r>
              <w:rPr>
                <w:rFonts w:hint="eastAsia"/>
                <w:sz w:val="24"/>
              </w:rPr>
              <w:t>越来越多的现代青年为自己贴上</w:t>
            </w:r>
            <w:r>
              <w:rPr>
                <w:rFonts w:ascii="宋体" w:hAnsi="宋体" w:hint="eastAsia"/>
                <w:sz w:val="24"/>
              </w:rPr>
              <w:t>“社恐”的标签。中国青年报·中</w:t>
            </w:r>
            <w:proofErr w:type="gramStart"/>
            <w:r>
              <w:rPr>
                <w:rFonts w:ascii="宋体" w:hAnsi="宋体" w:hint="eastAsia"/>
                <w:sz w:val="24"/>
              </w:rPr>
              <w:t>青校媒曾</w:t>
            </w:r>
            <w:proofErr w:type="gramEnd"/>
            <w:r>
              <w:rPr>
                <w:rFonts w:ascii="宋体" w:hAnsi="宋体" w:hint="eastAsia"/>
                <w:sz w:val="24"/>
              </w:rPr>
              <w:t>面向全国大学生针对全国255所高校发起问卷调查，回收有效问卷4854份，调查结果显示，80.22%受访大学生表示自己存在轻微“社恐”；6.90%受访大学生表示自己有比较严重的“社恐”；0.64%受访大学生表示自己有严重的“社恐”，被医学上确诊为社交恐惧症。此外，12.24%受访大学生表示自己完全不“社恐”，称自己是“社牛本人”。[2]超八成受访大学生认为自己轻微“社恐”。这生动描绘着当前青年社交的复杂</w:t>
            </w:r>
            <w:proofErr w:type="gramStart"/>
            <w:r>
              <w:rPr>
                <w:rFonts w:ascii="宋体" w:hAnsi="宋体" w:hint="eastAsia"/>
                <w:sz w:val="24"/>
              </w:rPr>
              <w:t>样态并显示</w:t>
            </w:r>
            <w:proofErr w:type="gramEnd"/>
            <w:r>
              <w:rPr>
                <w:rFonts w:ascii="宋体" w:hAnsi="宋体" w:hint="eastAsia"/>
                <w:sz w:val="24"/>
              </w:rPr>
              <w:t>“社恐”心理在新青年群体中甚为流行。 对于国内青年的“社恐”（社交恐惧）现象，大部分其实只算是一种社交回避倾向或者社交焦虑，但也对个人交往和工作交流都具有不良影响。[3]</w:t>
            </w:r>
          </w:p>
          <w:p w14:paraId="52130B20"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新青年本是最富有创造力、励志勤学、锐意进取、朝气蓬勃，是“可爱、可信、可为的一代”。然而，作为青年群体重要组成部分的“00后”青年大学生中，却如此广泛地存在着减少社交、封闭自我的“社恐”现象。</w:t>
            </w:r>
          </w:p>
          <w:p w14:paraId="3F9EA3B7"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p>
          <w:p w14:paraId="43FB7C32"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p>
          <w:p w14:paraId="21D86667"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研究内容</w:t>
            </w:r>
          </w:p>
          <w:p w14:paraId="05DD47E7"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ascii="宋体" w:hAnsi="宋体" w:hint="eastAsia"/>
                <w:sz w:val="24"/>
              </w:rPr>
              <w:t>项目旨在研究如何</w:t>
            </w:r>
            <w:r>
              <w:rPr>
                <w:rFonts w:ascii="宋体" w:hAnsi="宋体" w:cs="宋体" w:hint="eastAsia"/>
                <w:sz w:val="24"/>
              </w:rPr>
              <w:t>以unity引擎制作游戏画面来展示现代青年</w:t>
            </w:r>
            <w:r>
              <w:rPr>
                <w:rFonts w:ascii="宋体" w:hAnsi="宋体" w:hint="eastAsia"/>
                <w:sz w:val="24"/>
              </w:rPr>
              <w:t>在</w:t>
            </w:r>
            <w:r>
              <w:rPr>
                <w:rFonts w:hint="eastAsia"/>
                <w:sz w:val="24"/>
              </w:rPr>
              <w:t>面对</w:t>
            </w:r>
            <w:r>
              <w:rPr>
                <w:rFonts w:ascii="宋体" w:hAnsi="宋体" w:cs="宋体" w:hint="eastAsia"/>
                <w:sz w:val="24"/>
              </w:rPr>
              <w:t>较常见的</w:t>
            </w:r>
            <w:proofErr w:type="gramStart"/>
            <w:r>
              <w:rPr>
                <w:rFonts w:ascii="宋体" w:hAnsi="宋体" w:cs="宋体" w:hint="eastAsia"/>
                <w:sz w:val="24"/>
              </w:rPr>
              <w:t>”</w:t>
            </w:r>
            <w:proofErr w:type="gramEnd"/>
            <w:r>
              <w:rPr>
                <w:rFonts w:ascii="宋体" w:hAnsi="宋体" w:cs="宋体" w:hint="eastAsia"/>
                <w:sz w:val="24"/>
              </w:rPr>
              <w:t>社恐</w:t>
            </w:r>
            <w:proofErr w:type="gramStart"/>
            <w:r>
              <w:rPr>
                <w:rFonts w:ascii="宋体" w:hAnsi="宋体" w:cs="宋体" w:hint="eastAsia"/>
                <w:sz w:val="24"/>
              </w:rPr>
              <w:t>”</w:t>
            </w:r>
            <w:proofErr w:type="gramEnd"/>
            <w:r>
              <w:rPr>
                <w:rFonts w:ascii="宋体" w:hAnsi="宋体" w:cs="宋体" w:hint="eastAsia"/>
                <w:sz w:val="24"/>
              </w:rPr>
              <w:t>事件</w:t>
            </w:r>
            <w:r>
              <w:rPr>
                <w:rFonts w:hint="eastAsia"/>
                <w:sz w:val="24"/>
              </w:rPr>
              <w:t>时的内心反应，</w:t>
            </w:r>
            <w:r>
              <w:rPr>
                <w:rFonts w:ascii="宋体" w:hAnsi="宋体" w:cs="宋体" w:hint="eastAsia"/>
                <w:sz w:val="24"/>
              </w:rPr>
              <w:t>并尝试利用系统脱敏和满灌疗法两种社恐疗法融入剧情的方式提供对大多数自称“社恐”的青年有效改善</w:t>
            </w:r>
            <w:proofErr w:type="gramStart"/>
            <w:r>
              <w:rPr>
                <w:rFonts w:ascii="宋体" w:hAnsi="宋体" w:cs="宋体" w:hint="eastAsia"/>
                <w:sz w:val="24"/>
              </w:rPr>
              <w:t>伪社恐心理</w:t>
            </w:r>
            <w:proofErr w:type="gramEnd"/>
            <w:r>
              <w:rPr>
                <w:rFonts w:ascii="宋体" w:hAnsi="宋体" w:cs="宋体" w:hint="eastAsia"/>
                <w:sz w:val="24"/>
              </w:rPr>
              <w:t>的参考。</w:t>
            </w:r>
          </w:p>
          <w:p w14:paraId="151C0B2A" w14:textId="77777777" w:rsidR="0037539E" w:rsidRDefault="0037539E" w:rsidP="002462DB">
            <w:pPr>
              <w:snapToGrid w:val="0"/>
              <w:spacing w:beforeLines="50" w:before="156" w:afterLines="50" w:after="156" w:line="300" w:lineRule="auto"/>
              <w:ind w:firstLineChars="200" w:firstLine="480"/>
              <w:rPr>
                <w:rFonts w:ascii="宋体" w:hAnsi="宋体" w:cs="宋体"/>
                <w:sz w:val="24"/>
              </w:rPr>
            </w:pPr>
            <w:r>
              <w:rPr>
                <w:rFonts w:ascii="宋体" w:hAnsi="宋体" w:cs="宋体" w:hint="eastAsia"/>
                <w:sz w:val="24"/>
              </w:rPr>
              <w:t>研究中使用的系统脱敏和满灌疗法：系统过敏是调整认知，一步一步慢慢将自己置于让自己恐惧的社交环境，逐步提高自己的适应能力。满灌疗法也叫冲击疗法，是一下子把自己放在最恐惧的社交环境下，以后就会适应所有环境了。[4]</w:t>
            </w:r>
          </w:p>
          <w:p w14:paraId="6FE4FE1B"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ascii="宋体" w:hAnsi="宋体" w:hint="eastAsia"/>
                <w:sz w:val="24"/>
              </w:rPr>
              <w:t>本项目需要使用</w:t>
            </w:r>
            <w:r>
              <w:rPr>
                <w:rFonts w:ascii="宋体" w:hAnsi="宋体" w:cs="宋体" w:hint="eastAsia"/>
                <w:sz w:val="24"/>
              </w:rPr>
              <w:t>unity引擎技术</w:t>
            </w:r>
            <w:r>
              <w:rPr>
                <w:rFonts w:ascii="宋体" w:hAnsi="宋体" w:hint="eastAsia"/>
                <w:sz w:val="24"/>
              </w:rPr>
              <w:t>、</w:t>
            </w:r>
            <w:r>
              <w:rPr>
                <w:rFonts w:ascii="宋体" w:hAnsi="宋体" w:cs="宋体" w:hint="eastAsia"/>
                <w:sz w:val="24"/>
              </w:rPr>
              <w:t>系统脱敏和满灌疗法社恐疗法等，研究主要围绕以下内容展开：</w:t>
            </w:r>
          </w:p>
          <w:p w14:paraId="3EF54653" w14:textId="77777777" w:rsidR="0037539E" w:rsidRDefault="0037539E" w:rsidP="0037539E">
            <w:pPr>
              <w:numPr>
                <w:ilvl w:val="0"/>
                <w:numId w:val="2"/>
              </w:numPr>
              <w:snapToGrid w:val="0"/>
              <w:spacing w:beforeLines="50" w:before="156" w:afterLines="50" w:after="156" w:line="300" w:lineRule="auto"/>
              <w:ind w:firstLineChars="200" w:firstLine="480"/>
              <w:rPr>
                <w:rFonts w:ascii="宋体" w:hAnsi="宋体"/>
                <w:sz w:val="24"/>
              </w:rPr>
            </w:pPr>
            <w:r>
              <w:rPr>
                <w:rFonts w:ascii="宋体" w:hAnsi="宋体" w:hint="eastAsia"/>
                <w:sz w:val="24"/>
              </w:rPr>
              <w:t>如何获取中国“社恐”青年的社恐信息：如何定位“社恐”青年群体，如何收集“社恐”青年的改善经历，包括筛选对主题具有参考价值且符合大多数人的改善动机。</w:t>
            </w:r>
          </w:p>
          <w:p w14:paraId="6297A302" w14:textId="77777777" w:rsidR="0037539E" w:rsidRDefault="0037539E" w:rsidP="0037539E">
            <w:pPr>
              <w:numPr>
                <w:ilvl w:val="0"/>
                <w:numId w:val="2"/>
              </w:numPr>
              <w:snapToGrid w:val="0"/>
              <w:spacing w:beforeLines="50" w:before="156" w:afterLines="50" w:after="156" w:line="300" w:lineRule="auto"/>
              <w:ind w:firstLineChars="200" w:firstLine="480"/>
              <w:rPr>
                <w:rFonts w:ascii="宋体" w:hAnsi="宋体"/>
                <w:sz w:val="24"/>
              </w:rPr>
            </w:pPr>
            <w:r>
              <w:rPr>
                <w:rFonts w:ascii="宋体" w:hAnsi="宋体" w:cs="宋体" w:hint="eastAsia"/>
                <w:sz w:val="24"/>
              </w:rPr>
              <w:t>如何构建适用于新青年的剧情体系：如何依托系统脱敏和满灌疗法两种社恐疗法建立有效改善</w:t>
            </w:r>
            <w:proofErr w:type="gramStart"/>
            <w:r>
              <w:rPr>
                <w:rFonts w:ascii="宋体" w:hAnsi="宋体" w:cs="宋体" w:hint="eastAsia"/>
                <w:sz w:val="24"/>
              </w:rPr>
              <w:t>伪社恐心理</w:t>
            </w:r>
            <w:proofErr w:type="gramEnd"/>
            <w:r>
              <w:rPr>
                <w:rFonts w:ascii="宋体" w:hAnsi="宋体" w:cs="宋体" w:hint="eastAsia"/>
                <w:sz w:val="24"/>
              </w:rPr>
              <w:t>的剧情体系；</w:t>
            </w:r>
          </w:p>
          <w:p w14:paraId="6E558127" w14:textId="77777777" w:rsidR="0037539E" w:rsidRDefault="0037539E" w:rsidP="0037539E">
            <w:pPr>
              <w:numPr>
                <w:ilvl w:val="0"/>
                <w:numId w:val="2"/>
              </w:numPr>
              <w:snapToGrid w:val="0"/>
              <w:spacing w:beforeLines="50" w:before="156" w:afterLines="50" w:after="156" w:line="300" w:lineRule="auto"/>
              <w:ind w:firstLineChars="200" w:firstLine="480"/>
              <w:rPr>
                <w:rFonts w:ascii="宋体" w:hAnsi="宋体"/>
                <w:sz w:val="24"/>
              </w:rPr>
            </w:pPr>
            <w:r>
              <w:rPr>
                <w:rFonts w:ascii="宋体" w:hAnsi="宋体" w:cs="宋体" w:hint="eastAsia"/>
                <w:sz w:val="24"/>
              </w:rPr>
              <w:t>研究如何利用unity引擎制作游戏画面还原社恐场景：如何使用恰当观察方式搭建场景令玩家感受到</w:t>
            </w:r>
            <w:proofErr w:type="gramStart"/>
            <w:r>
              <w:rPr>
                <w:rFonts w:ascii="宋体" w:hAnsi="宋体" w:cs="宋体" w:hint="eastAsia"/>
                <w:sz w:val="24"/>
              </w:rPr>
              <w:t>伪社恐</w:t>
            </w:r>
            <w:proofErr w:type="gramEnd"/>
            <w:r>
              <w:rPr>
                <w:rFonts w:ascii="宋体" w:hAnsi="宋体" w:cs="宋体" w:hint="eastAsia"/>
                <w:sz w:val="24"/>
              </w:rPr>
              <w:t>心理活动；</w:t>
            </w:r>
          </w:p>
          <w:p w14:paraId="6148B7EB" w14:textId="77777777" w:rsidR="0037539E" w:rsidRDefault="0037539E" w:rsidP="0037539E">
            <w:pPr>
              <w:numPr>
                <w:ilvl w:val="0"/>
                <w:numId w:val="2"/>
              </w:numPr>
              <w:snapToGrid w:val="0"/>
              <w:spacing w:beforeLines="50" w:before="156" w:afterLines="50" w:after="156" w:line="300" w:lineRule="auto"/>
              <w:ind w:firstLineChars="200" w:firstLine="480"/>
              <w:rPr>
                <w:rFonts w:ascii="宋体" w:hAnsi="宋体"/>
                <w:sz w:val="24"/>
              </w:rPr>
            </w:pPr>
            <w:r>
              <w:rPr>
                <w:rFonts w:ascii="宋体" w:hAnsi="宋体" w:cs="宋体" w:hint="eastAsia"/>
                <w:sz w:val="24"/>
              </w:rPr>
              <w:t>如何使用剧情画面引发玩家对</w:t>
            </w:r>
            <w:proofErr w:type="gramStart"/>
            <w:r>
              <w:rPr>
                <w:rFonts w:ascii="宋体" w:hAnsi="宋体" w:cs="宋体" w:hint="eastAsia"/>
                <w:sz w:val="24"/>
              </w:rPr>
              <w:t>伪社恐心理</w:t>
            </w:r>
            <w:proofErr w:type="gramEnd"/>
            <w:r>
              <w:rPr>
                <w:rFonts w:ascii="宋体" w:hAnsi="宋体" w:cs="宋体" w:hint="eastAsia"/>
                <w:sz w:val="24"/>
              </w:rPr>
              <w:t>的思考；如何依据剧情体系塑造人物形象使反应</w:t>
            </w:r>
            <w:proofErr w:type="gramStart"/>
            <w:r>
              <w:rPr>
                <w:rFonts w:ascii="宋体" w:hAnsi="宋体" w:cs="宋体" w:hint="eastAsia"/>
                <w:sz w:val="24"/>
              </w:rPr>
              <w:t>伪社恐</w:t>
            </w:r>
            <w:proofErr w:type="gramEnd"/>
            <w:r>
              <w:rPr>
                <w:rFonts w:ascii="宋体" w:hAnsi="宋体" w:cs="宋体" w:hint="eastAsia"/>
                <w:sz w:val="24"/>
              </w:rPr>
              <w:t>心理；如何突出设计文本显示</w:t>
            </w:r>
            <w:proofErr w:type="gramStart"/>
            <w:r>
              <w:rPr>
                <w:rFonts w:ascii="宋体" w:hAnsi="宋体" w:cs="宋体" w:hint="eastAsia"/>
                <w:sz w:val="24"/>
              </w:rPr>
              <w:t>伪社恐</w:t>
            </w:r>
            <w:proofErr w:type="gramEnd"/>
            <w:r>
              <w:rPr>
                <w:rFonts w:ascii="宋体" w:hAnsi="宋体" w:cs="宋体" w:hint="eastAsia"/>
                <w:sz w:val="24"/>
              </w:rPr>
              <w:t>心理活动和情感引发玩家思考。</w:t>
            </w:r>
          </w:p>
          <w:p w14:paraId="3DC48ADD" w14:textId="77777777" w:rsidR="0037539E" w:rsidRDefault="0037539E" w:rsidP="002462DB">
            <w:pPr>
              <w:snapToGrid w:val="0"/>
              <w:spacing w:beforeLines="50" w:before="156" w:afterLines="50" w:after="156" w:line="300" w:lineRule="auto"/>
              <w:rPr>
                <w:rFonts w:ascii="宋体" w:hAnsi="宋体"/>
                <w:sz w:val="24"/>
              </w:rPr>
            </w:pPr>
          </w:p>
          <w:p w14:paraId="3810079E"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国、内外研究现状和发展动态</w:t>
            </w:r>
          </w:p>
          <w:p w14:paraId="5A010F3D" w14:textId="77777777" w:rsidR="0037539E" w:rsidRDefault="0037539E" w:rsidP="002462DB">
            <w:pPr>
              <w:snapToGrid w:val="0"/>
              <w:spacing w:beforeLines="50" w:before="156" w:afterLines="50" w:after="156" w:line="300" w:lineRule="auto"/>
              <w:ind w:firstLineChars="200" w:firstLine="480"/>
              <w:rPr>
                <w:rFonts w:ascii="宋体" w:hAnsi="宋体"/>
                <w:sz w:val="24"/>
              </w:rPr>
            </w:pPr>
            <w:proofErr w:type="gramStart"/>
            <w:r>
              <w:rPr>
                <w:rFonts w:ascii="宋体" w:hAnsi="宋体" w:hint="eastAsia"/>
                <w:sz w:val="24"/>
              </w:rPr>
              <w:t>在知网以</w:t>
            </w:r>
            <w:proofErr w:type="gramEnd"/>
            <w:r>
              <w:rPr>
                <w:rFonts w:ascii="宋体" w:hAnsi="宋体" w:hint="eastAsia"/>
                <w:sz w:val="24"/>
              </w:rPr>
              <w:t>“社恐”和“游戏”或“unity</w:t>
            </w:r>
            <w:r>
              <w:rPr>
                <w:rFonts w:ascii="宋体" w:hAnsi="宋体"/>
                <w:sz w:val="24"/>
              </w:rPr>
              <w:t>”</w:t>
            </w:r>
            <w:r>
              <w:rPr>
                <w:rFonts w:ascii="宋体" w:hAnsi="宋体" w:hint="eastAsia"/>
                <w:sz w:val="24"/>
              </w:rPr>
              <w:t>为关键词检索学术期刊,但仅在单包含</w:t>
            </w:r>
            <w:proofErr w:type="gramStart"/>
            <w:r>
              <w:rPr>
                <w:rFonts w:ascii="宋体" w:hAnsi="宋体" w:hint="eastAsia"/>
                <w:sz w:val="24"/>
              </w:rPr>
              <w:t>”</w:t>
            </w:r>
            <w:proofErr w:type="gramEnd"/>
            <w:r>
              <w:rPr>
                <w:rFonts w:ascii="宋体" w:hAnsi="宋体" w:hint="eastAsia"/>
                <w:sz w:val="24"/>
              </w:rPr>
              <w:t>社恐“关键字检索下获得52篇学术期刊。发布趋势如图1.1所示，自2020年以来,国内对其研究与关注整体呈上升趋势,且可以预见的是关注青年“社恐”问题在大学生心理健康领域还将拥有更强的发展趋势。</w:t>
            </w:r>
          </w:p>
          <w:p w14:paraId="75B28501" w14:textId="0DEB04F3"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noProof/>
                <w:sz w:val="24"/>
              </w:rPr>
              <w:drawing>
                <wp:inline distT="0" distB="0" distL="0" distR="0" wp14:anchorId="1B31385E" wp14:editId="73B550D6">
                  <wp:extent cx="4657725" cy="2828925"/>
                  <wp:effectExtent l="0" t="0" r="9525" b="9525"/>
                  <wp:docPr id="1782186253"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828925"/>
                          </a:xfrm>
                          <a:prstGeom prst="rect">
                            <a:avLst/>
                          </a:prstGeom>
                          <a:noFill/>
                          <a:ln>
                            <a:noFill/>
                          </a:ln>
                        </pic:spPr>
                      </pic:pic>
                    </a:graphicData>
                  </a:graphic>
                </wp:inline>
              </w:drawing>
            </w:r>
          </w:p>
          <w:p w14:paraId="5CA55C24"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国内已有部分研究在关注“00后”大学生的“社恐”（社交恐惧）现象，且逐渐成为高校思政工</w:t>
            </w:r>
            <w:proofErr w:type="gramStart"/>
            <w:r>
              <w:rPr>
                <w:rFonts w:ascii="宋体" w:hAnsi="宋体" w:hint="eastAsia"/>
                <w:sz w:val="24"/>
              </w:rPr>
              <w:t>作关注</w:t>
            </w:r>
            <w:proofErr w:type="gramEnd"/>
            <w:r>
              <w:rPr>
                <w:rFonts w:ascii="宋体" w:hAnsi="宋体" w:hint="eastAsia"/>
                <w:sz w:val="24"/>
              </w:rPr>
              <w:t>的话题，也是大学生在人际关系处理中重视的议题。正适合我们项目研发和新青年正确认识“社恐”的时机。</w:t>
            </w:r>
          </w:p>
          <w:tbl>
            <w:tblPr>
              <w:tblpPr w:leftFromText="180" w:rightFromText="180" w:vertAnchor="text" w:horzAnchor="page" w:tblpX="196" w:tblpY="75"/>
              <w:tblOverlap w:val="neve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733"/>
              <w:gridCol w:w="2235"/>
              <w:gridCol w:w="2553"/>
            </w:tblGrid>
            <w:tr w:rsidR="0037539E" w:rsidRPr="008F351E" w14:paraId="40555201" w14:textId="77777777" w:rsidTr="002462DB">
              <w:trPr>
                <w:trHeight w:val="552"/>
              </w:trPr>
              <w:tc>
                <w:tcPr>
                  <w:tcW w:w="1777" w:type="dxa"/>
                </w:tcPr>
                <w:p w14:paraId="4ECCB6C1" w14:textId="77777777" w:rsidR="0037539E" w:rsidRDefault="0037539E" w:rsidP="002462DB">
                  <w:pPr>
                    <w:snapToGrid w:val="0"/>
                    <w:spacing w:beforeLines="50" w:before="156" w:afterLines="50" w:after="156" w:line="300" w:lineRule="auto"/>
                    <w:jc w:val="center"/>
                    <w:rPr>
                      <w:rFonts w:hint="eastAsia"/>
                    </w:rPr>
                  </w:pPr>
                  <w:r>
                    <w:rPr>
                      <w:rFonts w:hint="eastAsia"/>
                    </w:rPr>
                    <w:t>图标</w:t>
                  </w:r>
                </w:p>
              </w:tc>
              <w:tc>
                <w:tcPr>
                  <w:tcW w:w="1733" w:type="dxa"/>
                </w:tcPr>
                <w:p w14:paraId="1E8BF69D" w14:textId="77777777" w:rsidR="0037539E" w:rsidRPr="008F351E" w:rsidRDefault="0037539E" w:rsidP="002462DB">
                  <w:pPr>
                    <w:snapToGrid w:val="0"/>
                    <w:spacing w:beforeLines="50" w:before="156" w:afterLines="50" w:after="156" w:line="300" w:lineRule="auto"/>
                    <w:jc w:val="center"/>
                    <w:rPr>
                      <w:rFonts w:ascii="宋体" w:hAnsi="宋体" w:hint="eastAsia"/>
                      <w:sz w:val="24"/>
                    </w:rPr>
                  </w:pPr>
                  <w:r w:rsidRPr="008F351E">
                    <w:rPr>
                      <w:rFonts w:ascii="宋体" w:hAnsi="宋体" w:hint="eastAsia"/>
                      <w:sz w:val="24"/>
                    </w:rPr>
                    <w:t>优点</w:t>
                  </w:r>
                </w:p>
              </w:tc>
              <w:tc>
                <w:tcPr>
                  <w:tcW w:w="2235" w:type="dxa"/>
                </w:tcPr>
                <w:p w14:paraId="7A80991B" w14:textId="77777777" w:rsidR="0037539E" w:rsidRPr="008F351E" w:rsidRDefault="0037539E" w:rsidP="002462DB">
                  <w:pPr>
                    <w:snapToGrid w:val="0"/>
                    <w:spacing w:beforeLines="50" w:before="156" w:afterLines="50" w:after="156" w:line="300" w:lineRule="auto"/>
                    <w:jc w:val="center"/>
                    <w:rPr>
                      <w:rFonts w:ascii="宋体" w:hAnsi="宋体"/>
                      <w:sz w:val="24"/>
                    </w:rPr>
                  </w:pPr>
                  <w:r w:rsidRPr="008F351E">
                    <w:rPr>
                      <w:rFonts w:ascii="宋体" w:hAnsi="宋体" w:hint="eastAsia"/>
                      <w:sz w:val="24"/>
                    </w:rPr>
                    <w:t>缺点</w:t>
                  </w:r>
                </w:p>
              </w:tc>
              <w:tc>
                <w:tcPr>
                  <w:tcW w:w="2553" w:type="dxa"/>
                </w:tcPr>
                <w:p w14:paraId="327EAA3A"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用途</w:t>
                  </w:r>
                </w:p>
              </w:tc>
            </w:tr>
            <w:tr w:rsidR="0037539E" w:rsidRPr="008F351E" w14:paraId="179BBC2F" w14:textId="77777777" w:rsidTr="002462DB">
              <w:trPr>
                <w:trHeight w:val="1385"/>
              </w:trPr>
              <w:tc>
                <w:tcPr>
                  <w:tcW w:w="1777" w:type="dxa"/>
                </w:tcPr>
                <w:p w14:paraId="2437CF86" w14:textId="36565CF9" w:rsidR="0037539E" w:rsidRPr="008F351E" w:rsidRDefault="0037539E" w:rsidP="002462DB">
                  <w:pPr>
                    <w:snapToGrid w:val="0"/>
                    <w:spacing w:beforeLines="50" w:before="156" w:afterLines="50" w:after="156" w:line="300" w:lineRule="auto"/>
                    <w:rPr>
                      <w:rFonts w:ascii="宋体" w:hAnsi="宋体" w:hint="eastAsia"/>
                      <w:sz w:val="24"/>
                    </w:rPr>
                  </w:pPr>
                  <w:r>
                    <w:rPr>
                      <w:noProof/>
                    </w:rPr>
                    <w:drawing>
                      <wp:inline distT="0" distB="0" distL="0" distR="0" wp14:anchorId="4A4C2140" wp14:editId="524B6C7D">
                        <wp:extent cx="1028700" cy="695325"/>
                        <wp:effectExtent l="0" t="0" r="0" b="9525"/>
                        <wp:docPr id="16053623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695325"/>
                                </a:xfrm>
                                <a:prstGeom prst="rect">
                                  <a:avLst/>
                                </a:prstGeom>
                                <a:noFill/>
                                <a:ln>
                                  <a:noFill/>
                                </a:ln>
                              </pic:spPr>
                            </pic:pic>
                          </a:graphicData>
                        </a:graphic>
                      </wp:inline>
                    </w:drawing>
                  </w:r>
                </w:p>
              </w:tc>
              <w:tc>
                <w:tcPr>
                  <w:tcW w:w="1733" w:type="dxa"/>
                </w:tcPr>
                <w:p w14:paraId="0C211562" w14:textId="77777777" w:rsidR="0037539E" w:rsidRPr="008F351E" w:rsidRDefault="0037539E" w:rsidP="002462DB">
                  <w:pPr>
                    <w:snapToGrid w:val="0"/>
                    <w:spacing w:beforeLines="50" w:before="156" w:afterLines="50" w:after="156" w:line="300" w:lineRule="auto"/>
                    <w:rPr>
                      <w:rFonts w:ascii="宋体" w:hAnsi="宋体" w:hint="eastAsia"/>
                      <w:sz w:val="24"/>
                    </w:rPr>
                  </w:pPr>
                  <w:r w:rsidRPr="008F351E">
                    <w:rPr>
                      <w:rFonts w:ascii="宋体" w:hAnsi="宋体" w:hint="eastAsia"/>
                      <w:sz w:val="24"/>
                    </w:rPr>
                    <w:t>1.帮助制造借口拒绝或逃避社交</w:t>
                  </w:r>
                </w:p>
              </w:tc>
              <w:tc>
                <w:tcPr>
                  <w:tcW w:w="2235" w:type="dxa"/>
                </w:tcPr>
                <w:p w14:paraId="6C3E11F0" w14:textId="77777777" w:rsidR="0037539E" w:rsidRPr="008F351E" w:rsidRDefault="0037539E" w:rsidP="002462DB">
                  <w:pPr>
                    <w:snapToGrid w:val="0"/>
                    <w:spacing w:beforeLines="50" w:before="156" w:afterLines="50" w:after="156" w:line="300" w:lineRule="auto"/>
                    <w:rPr>
                      <w:rFonts w:ascii="宋体" w:hAnsi="宋体" w:hint="eastAsia"/>
                      <w:sz w:val="24"/>
                    </w:rPr>
                  </w:pPr>
                  <w:r w:rsidRPr="008F351E">
                    <w:rPr>
                      <w:rFonts w:ascii="宋体" w:hAnsi="宋体" w:hint="eastAsia"/>
                      <w:sz w:val="24"/>
                    </w:rPr>
                    <w:t>1.丧失社交机会</w:t>
                  </w:r>
                </w:p>
                <w:p w14:paraId="24430D04" w14:textId="77777777" w:rsidR="0037539E" w:rsidRPr="008F351E" w:rsidRDefault="0037539E" w:rsidP="002462DB">
                  <w:pPr>
                    <w:snapToGrid w:val="0"/>
                    <w:spacing w:beforeLines="50" w:before="156" w:afterLines="50" w:after="156" w:line="300" w:lineRule="auto"/>
                    <w:rPr>
                      <w:rFonts w:ascii="宋体" w:hAnsi="宋体" w:hint="eastAsia"/>
                      <w:sz w:val="24"/>
                    </w:rPr>
                  </w:pPr>
                  <w:r w:rsidRPr="008F351E">
                    <w:rPr>
                      <w:rFonts w:ascii="宋体" w:hAnsi="宋体" w:hint="eastAsia"/>
                      <w:sz w:val="24"/>
                    </w:rPr>
                    <w:t>2.容易被识破。</w:t>
                  </w:r>
                </w:p>
              </w:tc>
              <w:tc>
                <w:tcPr>
                  <w:tcW w:w="2553" w:type="dxa"/>
                </w:tcPr>
                <w:p w14:paraId="3B570A6D" w14:textId="77777777" w:rsidR="0037539E" w:rsidRPr="008F351E" w:rsidRDefault="0037539E" w:rsidP="002462DB">
                  <w:pPr>
                    <w:snapToGrid w:val="0"/>
                    <w:spacing w:beforeLines="50" w:before="156" w:afterLines="50" w:after="156" w:line="300" w:lineRule="auto"/>
                    <w:rPr>
                      <w:rFonts w:ascii="宋体" w:hAnsi="宋体" w:hint="eastAsia"/>
                      <w:sz w:val="24"/>
                    </w:rPr>
                  </w:pPr>
                  <w:r w:rsidRPr="008F351E">
                    <w:rPr>
                      <w:rFonts w:ascii="宋体" w:hAnsi="宋体" w:hint="eastAsia"/>
                      <w:sz w:val="24"/>
                    </w:rPr>
                    <w:t>逃避社交</w:t>
                  </w:r>
                </w:p>
                <w:p w14:paraId="1537C560" w14:textId="77777777" w:rsidR="0037539E" w:rsidRPr="008F351E" w:rsidRDefault="0037539E" w:rsidP="002462DB">
                  <w:pPr>
                    <w:snapToGrid w:val="0"/>
                    <w:spacing w:beforeLines="50" w:before="156" w:afterLines="50" w:after="156" w:line="300" w:lineRule="auto"/>
                    <w:rPr>
                      <w:rFonts w:ascii="宋体" w:hAnsi="宋体" w:hint="eastAsia"/>
                      <w:sz w:val="24"/>
                    </w:rPr>
                  </w:pPr>
                </w:p>
              </w:tc>
            </w:tr>
            <w:tr w:rsidR="0037539E" w:rsidRPr="008F351E" w14:paraId="3F94A351" w14:textId="77777777" w:rsidTr="002462DB">
              <w:trPr>
                <w:trHeight w:val="2101"/>
              </w:trPr>
              <w:tc>
                <w:tcPr>
                  <w:tcW w:w="1777" w:type="dxa"/>
                </w:tcPr>
                <w:p w14:paraId="4C8F156A" w14:textId="74F92253" w:rsidR="0037539E" w:rsidRPr="008F351E" w:rsidRDefault="0037539E" w:rsidP="002462DB">
                  <w:pPr>
                    <w:snapToGrid w:val="0"/>
                    <w:spacing w:beforeLines="50" w:before="156" w:afterLines="50" w:after="156" w:line="300" w:lineRule="auto"/>
                    <w:rPr>
                      <w:rFonts w:ascii="宋体" w:hAnsi="宋体" w:hint="eastAsia"/>
                      <w:sz w:val="24"/>
                    </w:rPr>
                  </w:pPr>
                  <w:r>
                    <w:rPr>
                      <w:noProof/>
                    </w:rPr>
                    <w:drawing>
                      <wp:inline distT="0" distB="0" distL="0" distR="0" wp14:anchorId="65A46971" wp14:editId="2B22E6B3">
                        <wp:extent cx="990600" cy="786130"/>
                        <wp:effectExtent l="0" t="0" r="0" b="0"/>
                        <wp:docPr id="78555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86130"/>
                                </a:xfrm>
                                <a:prstGeom prst="rect">
                                  <a:avLst/>
                                </a:prstGeom>
                                <a:noFill/>
                                <a:ln>
                                  <a:noFill/>
                                </a:ln>
                              </pic:spPr>
                            </pic:pic>
                          </a:graphicData>
                        </a:graphic>
                      </wp:inline>
                    </w:drawing>
                  </w:r>
                </w:p>
              </w:tc>
              <w:tc>
                <w:tcPr>
                  <w:tcW w:w="1733" w:type="dxa"/>
                </w:tcPr>
                <w:p w14:paraId="28356225"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展示了社</w:t>
                  </w:r>
                  <w:proofErr w:type="gramStart"/>
                  <w:r w:rsidRPr="008F351E">
                    <w:rPr>
                      <w:rFonts w:ascii="宋体" w:hAnsi="宋体" w:hint="eastAsia"/>
                      <w:sz w:val="24"/>
                    </w:rPr>
                    <w:t>恐主要</w:t>
                  </w:r>
                  <w:proofErr w:type="gramEnd"/>
                  <w:r w:rsidRPr="008F351E">
                    <w:rPr>
                      <w:rFonts w:ascii="宋体" w:hAnsi="宋体" w:hint="eastAsia"/>
                      <w:sz w:val="24"/>
                    </w:rPr>
                    <w:t>原因，以目光为社恐诱因</w:t>
                  </w:r>
                </w:p>
              </w:tc>
              <w:tc>
                <w:tcPr>
                  <w:tcW w:w="2235" w:type="dxa"/>
                </w:tcPr>
                <w:p w14:paraId="2302E8BB"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仅表现了单一触发社恐原由并未展示社</w:t>
                  </w:r>
                  <w:proofErr w:type="gramStart"/>
                  <w:r w:rsidRPr="008F351E">
                    <w:rPr>
                      <w:rFonts w:ascii="宋体" w:hAnsi="宋体" w:hint="eastAsia"/>
                      <w:sz w:val="24"/>
                    </w:rPr>
                    <w:t>恐心理</w:t>
                  </w:r>
                  <w:proofErr w:type="gramEnd"/>
                  <w:r w:rsidRPr="008F351E">
                    <w:rPr>
                      <w:rFonts w:ascii="宋体" w:hAnsi="宋体" w:hint="eastAsia"/>
                      <w:sz w:val="24"/>
                    </w:rPr>
                    <w:t>与提供改善方法</w:t>
                  </w:r>
                </w:p>
              </w:tc>
              <w:tc>
                <w:tcPr>
                  <w:tcW w:w="2553" w:type="dxa"/>
                </w:tcPr>
                <w:p w14:paraId="41A705C1"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加深社</w:t>
                  </w:r>
                  <w:proofErr w:type="gramStart"/>
                  <w:r w:rsidRPr="008F351E">
                    <w:rPr>
                      <w:rFonts w:ascii="宋体" w:hAnsi="宋体" w:hint="eastAsia"/>
                      <w:sz w:val="24"/>
                    </w:rPr>
                    <w:t>恐概念</w:t>
                  </w:r>
                  <w:proofErr w:type="gramEnd"/>
                </w:p>
              </w:tc>
            </w:tr>
          </w:tbl>
          <w:p w14:paraId="444A2AF9" w14:textId="77777777" w:rsidR="0037539E" w:rsidRDefault="0037539E" w:rsidP="002462DB">
            <w:pPr>
              <w:snapToGrid w:val="0"/>
              <w:spacing w:beforeLines="50" w:before="156" w:afterLines="50" w:after="156" w:line="300" w:lineRule="auto"/>
            </w:pPr>
          </w:p>
          <w:p w14:paraId="6C5F7669" w14:textId="77777777" w:rsidR="0037539E" w:rsidRDefault="0037539E" w:rsidP="002462DB">
            <w:pPr>
              <w:snapToGrid w:val="0"/>
              <w:spacing w:beforeLines="50" w:before="156" w:afterLines="50" w:after="156" w:line="300" w:lineRule="auto"/>
              <w:ind w:firstLineChars="200" w:firstLine="480"/>
              <w:rPr>
                <w:rFonts w:ascii="宋体" w:hAnsi="宋体"/>
                <w:sz w:val="24"/>
              </w:rPr>
            </w:pPr>
            <w:r>
              <w:rPr>
                <w:rFonts w:ascii="宋体" w:hAnsi="宋体" w:hint="eastAsia"/>
                <w:sz w:val="24"/>
              </w:rPr>
              <w:t>经过调研发现,国内以“社恐”为标签打造的软件真正能够引导改变社交恐惧的少之又少,且该类产品中又以帮助社恐人群逃避社交和了解社</w:t>
            </w:r>
            <w:proofErr w:type="gramStart"/>
            <w:r>
              <w:rPr>
                <w:rFonts w:ascii="宋体" w:hAnsi="宋体" w:hint="eastAsia"/>
                <w:sz w:val="24"/>
              </w:rPr>
              <w:t>恐部分</w:t>
            </w:r>
            <w:proofErr w:type="gramEnd"/>
            <w:r>
              <w:rPr>
                <w:rFonts w:ascii="宋体" w:hAnsi="宋体" w:hint="eastAsia"/>
                <w:sz w:val="24"/>
              </w:rPr>
              <w:t>成因为主,而非引导其改变社恐行为。这只是治标而不治本的延缓之计。</w:t>
            </w:r>
          </w:p>
          <w:p w14:paraId="254E7FD3" w14:textId="77777777" w:rsidR="0037539E" w:rsidRDefault="0037539E" w:rsidP="002462DB">
            <w:pPr>
              <w:snapToGrid w:val="0"/>
              <w:spacing w:beforeLines="50" w:before="156" w:afterLines="50" w:after="156" w:line="300" w:lineRule="auto"/>
              <w:ind w:firstLineChars="200" w:firstLine="480"/>
              <w:rPr>
                <w:rFonts w:ascii="宋体" w:hAnsi="宋体"/>
                <w:sz w:val="24"/>
              </w:rPr>
            </w:pPr>
            <w:r>
              <w:rPr>
                <w:rFonts w:ascii="宋体" w:hAnsi="宋体" w:hint="eastAsia"/>
                <w:sz w:val="24"/>
              </w:rPr>
              <w:t>国外则早在20世纪90年代便产生了众多在心理学意义上真正“社交恐惧患者”的病理研究，但</w:t>
            </w:r>
            <w:proofErr w:type="gramStart"/>
            <w:r>
              <w:rPr>
                <w:rFonts w:ascii="宋体" w:hAnsi="宋体" w:hint="eastAsia"/>
                <w:sz w:val="24"/>
              </w:rPr>
              <w:t>都我国</w:t>
            </w:r>
            <w:proofErr w:type="gramEnd"/>
            <w:r>
              <w:rPr>
                <w:rFonts w:ascii="宋体" w:hAnsi="宋体" w:hint="eastAsia"/>
                <w:sz w:val="24"/>
              </w:rPr>
              <w:t>国内新青年常说的“社恐”并不在同一层面，不太符合我国大部分青年的半步社恐状态，且根据</w:t>
            </w:r>
            <w:proofErr w:type="gramStart"/>
            <w:r>
              <w:rPr>
                <w:rFonts w:ascii="宋体" w:hAnsi="宋体" w:hint="eastAsia"/>
                <w:sz w:val="24"/>
              </w:rPr>
              <w:t>谷歌学术</w:t>
            </w:r>
            <w:proofErr w:type="gramEnd"/>
            <w:r>
              <w:rPr>
                <w:rFonts w:ascii="宋体" w:hAnsi="宋体" w:hint="eastAsia"/>
                <w:sz w:val="24"/>
              </w:rPr>
              <w:t>显示有关“社交恐惧患者”的论文自21世纪初便大幅减少。不过使用</w:t>
            </w:r>
            <w:proofErr w:type="gramStart"/>
            <w:r>
              <w:rPr>
                <w:rFonts w:ascii="宋体" w:hAnsi="宋体" w:hint="eastAsia"/>
                <w:sz w:val="24"/>
              </w:rPr>
              <w:t>”</w:t>
            </w:r>
            <w:proofErr w:type="gramEnd"/>
            <w:r>
              <w:rPr>
                <w:rFonts w:ascii="宋体" w:hAnsi="宋体" w:hint="eastAsia"/>
                <w:sz w:val="24"/>
              </w:rPr>
              <w:t>social phobia unity“关键字发现在2020年出现一篇有关文章。并找到如下游戏：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2125"/>
              <w:gridCol w:w="2125"/>
              <w:gridCol w:w="2125"/>
            </w:tblGrid>
            <w:tr w:rsidR="0037539E" w:rsidRPr="008F351E" w14:paraId="0B3087E4" w14:textId="77777777" w:rsidTr="002462DB">
              <w:tc>
                <w:tcPr>
                  <w:tcW w:w="2124" w:type="dxa"/>
                </w:tcPr>
                <w:p w14:paraId="4F8A87DC" w14:textId="77777777" w:rsidR="0037539E" w:rsidRPr="008F351E" w:rsidRDefault="0037539E" w:rsidP="002462DB">
                  <w:pPr>
                    <w:snapToGrid w:val="0"/>
                    <w:spacing w:beforeLines="50" w:before="156" w:afterLines="50" w:after="156" w:line="300" w:lineRule="auto"/>
                    <w:jc w:val="center"/>
                    <w:rPr>
                      <w:rFonts w:ascii="宋体" w:hAnsi="宋体"/>
                      <w:sz w:val="24"/>
                    </w:rPr>
                  </w:pPr>
                  <w:r>
                    <w:rPr>
                      <w:rFonts w:hint="eastAsia"/>
                    </w:rPr>
                    <w:t>图标</w:t>
                  </w:r>
                </w:p>
              </w:tc>
              <w:tc>
                <w:tcPr>
                  <w:tcW w:w="2125" w:type="dxa"/>
                </w:tcPr>
                <w:p w14:paraId="108AE455" w14:textId="77777777" w:rsidR="0037539E" w:rsidRPr="008F351E" w:rsidRDefault="0037539E" w:rsidP="002462DB">
                  <w:pPr>
                    <w:snapToGrid w:val="0"/>
                    <w:spacing w:beforeLines="50" w:before="156" w:afterLines="50" w:after="156" w:line="300" w:lineRule="auto"/>
                    <w:jc w:val="center"/>
                    <w:rPr>
                      <w:rFonts w:ascii="宋体" w:hAnsi="宋体"/>
                      <w:sz w:val="24"/>
                    </w:rPr>
                  </w:pPr>
                  <w:r w:rsidRPr="008F351E">
                    <w:rPr>
                      <w:rFonts w:ascii="宋体" w:hAnsi="宋体" w:hint="eastAsia"/>
                      <w:sz w:val="24"/>
                    </w:rPr>
                    <w:t>优点</w:t>
                  </w:r>
                </w:p>
              </w:tc>
              <w:tc>
                <w:tcPr>
                  <w:tcW w:w="2125" w:type="dxa"/>
                </w:tcPr>
                <w:p w14:paraId="3B664973" w14:textId="77777777" w:rsidR="0037539E" w:rsidRPr="008F351E" w:rsidRDefault="0037539E" w:rsidP="002462DB">
                  <w:pPr>
                    <w:snapToGrid w:val="0"/>
                    <w:spacing w:beforeLines="50" w:before="156" w:afterLines="50" w:after="156" w:line="300" w:lineRule="auto"/>
                    <w:jc w:val="center"/>
                    <w:rPr>
                      <w:rFonts w:ascii="宋体" w:hAnsi="宋体"/>
                      <w:sz w:val="24"/>
                    </w:rPr>
                  </w:pPr>
                  <w:r w:rsidRPr="008F351E">
                    <w:rPr>
                      <w:rFonts w:ascii="宋体" w:hAnsi="宋体" w:hint="eastAsia"/>
                      <w:sz w:val="24"/>
                    </w:rPr>
                    <w:t>缺点</w:t>
                  </w:r>
                </w:p>
              </w:tc>
              <w:tc>
                <w:tcPr>
                  <w:tcW w:w="2125" w:type="dxa"/>
                </w:tcPr>
                <w:p w14:paraId="5E1C9FEF"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用途</w:t>
                  </w:r>
                </w:p>
              </w:tc>
            </w:tr>
            <w:tr w:rsidR="0037539E" w:rsidRPr="008F351E" w14:paraId="7915CCA3" w14:textId="77777777" w:rsidTr="002462DB">
              <w:tc>
                <w:tcPr>
                  <w:tcW w:w="2124" w:type="dxa"/>
                </w:tcPr>
                <w:p w14:paraId="5FD9F72A" w14:textId="6C8D3F1E" w:rsidR="0037539E" w:rsidRPr="008F351E" w:rsidRDefault="0037539E" w:rsidP="002462DB">
                  <w:pPr>
                    <w:snapToGrid w:val="0"/>
                    <w:spacing w:beforeLines="50" w:before="156" w:afterLines="50" w:after="156" w:line="300" w:lineRule="auto"/>
                    <w:rPr>
                      <w:rFonts w:ascii="宋体" w:hAnsi="宋体"/>
                      <w:sz w:val="24"/>
                    </w:rPr>
                  </w:pPr>
                  <w:r>
                    <w:rPr>
                      <w:noProof/>
                    </w:rPr>
                    <w:drawing>
                      <wp:inline distT="0" distB="0" distL="0" distR="0" wp14:anchorId="6F6E020B" wp14:editId="66AB3CE1">
                        <wp:extent cx="1209675" cy="581025"/>
                        <wp:effectExtent l="0" t="0" r="9525" b="9525"/>
                        <wp:docPr id="843100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tc>
              <w:tc>
                <w:tcPr>
                  <w:tcW w:w="2125" w:type="dxa"/>
                </w:tcPr>
                <w:p w14:paraId="47EBEF15"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展现了作为社恐的真实心理，展现了大多数社恐场景与人物心理</w:t>
                  </w:r>
                </w:p>
              </w:tc>
              <w:tc>
                <w:tcPr>
                  <w:tcW w:w="2125" w:type="dxa"/>
                </w:tcPr>
                <w:p w14:paraId="413FD6E4"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没有引导改善的意图，且为</w:t>
                  </w:r>
                  <w:proofErr w:type="gramStart"/>
                  <w:r w:rsidRPr="008F351E">
                    <w:rPr>
                      <w:rFonts w:ascii="宋体" w:hAnsi="宋体" w:hint="eastAsia"/>
                      <w:sz w:val="24"/>
                    </w:rPr>
                    <w:t>国外社恐</w:t>
                  </w:r>
                  <w:proofErr w:type="gramEnd"/>
                  <w:r w:rsidRPr="008F351E">
                    <w:rPr>
                      <w:rFonts w:ascii="宋体" w:hAnsi="宋体" w:hint="eastAsia"/>
                      <w:sz w:val="24"/>
                    </w:rPr>
                    <w:t>的心理与中国新青年的</w:t>
                  </w:r>
                  <w:proofErr w:type="gramStart"/>
                  <w:r w:rsidRPr="008F351E">
                    <w:rPr>
                      <w:rFonts w:ascii="宋体" w:hAnsi="宋体" w:hint="eastAsia"/>
                      <w:sz w:val="24"/>
                    </w:rPr>
                    <w:t>伪社恐心理</w:t>
                  </w:r>
                  <w:proofErr w:type="gramEnd"/>
                  <w:r w:rsidRPr="008F351E">
                    <w:rPr>
                      <w:rFonts w:ascii="宋体" w:hAnsi="宋体" w:hint="eastAsia"/>
                      <w:sz w:val="24"/>
                    </w:rPr>
                    <w:t>不完全符合</w:t>
                  </w:r>
                </w:p>
              </w:tc>
              <w:tc>
                <w:tcPr>
                  <w:tcW w:w="2125" w:type="dxa"/>
                </w:tcPr>
                <w:p w14:paraId="4923AFA3" w14:textId="77777777" w:rsidR="0037539E" w:rsidRPr="008F351E" w:rsidRDefault="0037539E" w:rsidP="002462DB">
                  <w:pPr>
                    <w:snapToGrid w:val="0"/>
                    <w:spacing w:beforeLines="50" w:before="156" w:afterLines="50" w:after="156" w:line="300" w:lineRule="auto"/>
                    <w:rPr>
                      <w:rFonts w:ascii="宋体" w:hAnsi="宋体"/>
                      <w:sz w:val="24"/>
                    </w:rPr>
                  </w:pPr>
                  <w:r w:rsidRPr="008F351E">
                    <w:rPr>
                      <w:rFonts w:ascii="宋体" w:hAnsi="宋体" w:hint="eastAsia"/>
                      <w:sz w:val="24"/>
                    </w:rPr>
                    <w:t>真实地了解了一名社</w:t>
                  </w:r>
                  <w:proofErr w:type="gramStart"/>
                  <w:r w:rsidRPr="008F351E">
                    <w:rPr>
                      <w:rFonts w:ascii="宋体" w:hAnsi="宋体" w:hint="eastAsia"/>
                      <w:sz w:val="24"/>
                    </w:rPr>
                    <w:t>恐患者</w:t>
                  </w:r>
                  <w:proofErr w:type="gramEnd"/>
                  <w:r w:rsidRPr="008F351E">
                    <w:rPr>
                      <w:rFonts w:ascii="宋体" w:hAnsi="宋体" w:hint="eastAsia"/>
                      <w:sz w:val="24"/>
                    </w:rPr>
                    <w:t>的日常心理</w:t>
                  </w:r>
                </w:p>
              </w:tc>
            </w:tr>
          </w:tbl>
          <w:p w14:paraId="545893E8" w14:textId="77777777" w:rsidR="0037539E" w:rsidRDefault="0037539E" w:rsidP="002462DB">
            <w:pPr>
              <w:snapToGrid w:val="0"/>
              <w:spacing w:beforeLines="50" w:before="156" w:afterLines="50" w:after="156" w:line="300" w:lineRule="auto"/>
              <w:ind w:firstLineChars="200" w:firstLine="480"/>
              <w:rPr>
                <w:rFonts w:ascii="宋体" w:hAnsi="宋体"/>
                <w:sz w:val="24"/>
              </w:rPr>
            </w:pPr>
            <w:r>
              <w:rPr>
                <w:rFonts w:ascii="宋体" w:hAnsi="宋体" w:hint="eastAsia"/>
                <w:sz w:val="24"/>
              </w:rPr>
              <w:t>说明了国外有对心理学意义的社恐有一定程度的重视，但缺少与国内大部分青年的</w:t>
            </w:r>
            <w:proofErr w:type="gramStart"/>
            <w:r>
              <w:rPr>
                <w:rFonts w:ascii="宋体" w:hAnsi="宋体" w:hint="eastAsia"/>
                <w:sz w:val="24"/>
              </w:rPr>
              <w:t>伪社恐心理</w:t>
            </w:r>
            <w:proofErr w:type="gramEnd"/>
            <w:r>
              <w:rPr>
                <w:rFonts w:ascii="宋体" w:hAnsi="宋体" w:hint="eastAsia"/>
                <w:sz w:val="24"/>
              </w:rPr>
              <w:t>相匹配的改善研究。</w:t>
            </w:r>
          </w:p>
          <w:p w14:paraId="652F0D83"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59263973"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2A76C8F8"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2A08A3EB"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28852F56"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1875BC3A" w14:textId="77777777" w:rsidR="0037539E" w:rsidRDefault="0037539E" w:rsidP="002462DB">
            <w:pPr>
              <w:snapToGrid w:val="0"/>
              <w:spacing w:beforeLines="50" w:before="156" w:afterLines="50" w:after="156" w:line="300" w:lineRule="auto"/>
              <w:ind w:firstLineChars="200" w:firstLine="480"/>
              <w:rPr>
                <w:rFonts w:ascii="宋体" w:hAnsi="宋体"/>
                <w:sz w:val="24"/>
              </w:rPr>
            </w:pPr>
          </w:p>
          <w:p w14:paraId="77C2C992"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p>
          <w:p w14:paraId="06BBD157"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hint="eastAsia"/>
                <w:sz w:val="24"/>
              </w:rPr>
            </w:pPr>
            <w:r>
              <w:rPr>
                <w:rFonts w:ascii="宋体" w:hAnsi="宋体" w:hint="eastAsia"/>
                <w:sz w:val="24"/>
              </w:rPr>
              <w:t>创新点与项目特色</w:t>
            </w:r>
          </w:p>
          <w:p w14:paraId="6E5AAE46" w14:textId="77777777" w:rsidR="0037539E" w:rsidRPr="003F341F" w:rsidRDefault="0037539E" w:rsidP="002462DB">
            <w:pPr>
              <w:widowControl/>
              <w:spacing w:before="120" w:after="120" w:line="244" w:lineRule="atLeast"/>
              <w:jc w:val="left"/>
              <w:rPr>
                <w:rFonts w:ascii="微软雅黑" w:eastAsia="微软雅黑" w:hAnsi="微软雅黑" w:cs="宋体"/>
                <w:color w:val="000000"/>
                <w:kern w:val="0"/>
                <w:sz w:val="20"/>
                <w:szCs w:val="20"/>
              </w:rPr>
            </w:pPr>
            <w:r w:rsidRPr="003F341F">
              <w:rPr>
                <w:rFonts w:ascii="宋体" w:hAnsi="宋体" w:cs="宋体" w:hint="eastAsia"/>
                <w:color w:val="000000"/>
                <w:kern w:val="0"/>
                <w:sz w:val="24"/>
              </w:rPr>
              <w:t>创新点：</w:t>
            </w:r>
          </w:p>
          <w:p w14:paraId="27DCB20F" w14:textId="77777777" w:rsidR="0037539E" w:rsidRPr="003F341F"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    1.在国内将游戏与心理学结合</w:t>
            </w:r>
          </w:p>
          <w:p w14:paraId="58A7C263"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项目从unity游戏设计角度出发将软件工程和心理学相结合，以大学生社交恐惧为切入点，分析大学生社交中所产生的负面情绪，意图通过系统脱敏和满灌疗法结合实际案例设计剧情来找出应对常见易“社恐”场景的，从而帮助社恐大学生更好的融入大学生活学习甚至未来的社会工作。</w:t>
            </w:r>
          </w:p>
          <w:p w14:paraId="36D9411C"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2.依托系统脱敏和满灌疗法两种社恐疗法建立有效改善</w:t>
            </w:r>
            <w:proofErr w:type="gramStart"/>
            <w:r w:rsidRPr="003F341F">
              <w:rPr>
                <w:rFonts w:ascii="宋体" w:hAnsi="宋体" w:cs="宋体" w:hint="eastAsia"/>
                <w:color w:val="000000"/>
                <w:kern w:val="0"/>
                <w:sz w:val="24"/>
              </w:rPr>
              <w:t>伪社恐心理</w:t>
            </w:r>
            <w:proofErr w:type="gramEnd"/>
            <w:r w:rsidRPr="003F341F">
              <w:rPr>
                <w:rFonts w:ascii="宋体" w:hAnsi="宋体" w:cs="宋体" w:hint="eastAsia"/>
                <w:color w:val="000000"/>
                <w:kern w:val="0"/>
                <w:sz w:val="24"/>
              </w:rPr>
              <w:t>的剧情体系，将剧情内核与社恐疗法融合，对</w:t>
            </w:r>
            <w:proofErr w:type="gramStart"/>
            <w:r w:rsidRPr="003F341F">
              <w:rPr>
                <w:rFonts w:ascii="宋体" w:hAnsi="宋体" w:cs="宋体" w:hint="eastAsia"/>
                <w:color w:val="000000"/>
                <w:kern w:val="0"/>
                <w:sz w:val="24"/>
              </w:rPr>
              <w:t>伪社恐</w:t>
            </w:r>
            <w:proofErr w:type="gramEnd"/>
            <w:r w:rsidRPr="003F341F">
              <w:rPr>
                <w:rFonts w:ascii="宋体" w:hAnsi="宋体" w:cs="宋体" w:hint="eastAsia"/>
                <w:color w:val="000000"/>
                <w:kern w:val="0"/>
                <w:sz w:val="24"/>
              </w:rPr>
              <w:t>潜移默化地提供心理学疗法思路。</w:t>
            </w:r>
          </w:p>
          <w:p w14:paraId="47A38D4A"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3.对位“社恐”娱乐方式</w:t>
            </w:r>
          </w:p>
          <w:p w14:paraId="6870199C"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“社恐”青年通常回避社交，往往会在其他方面找到其他满足自身心理的方式，如，浏览视频，游玩游戏。而我们的项目着重与游戏方面，正好符合社恐回避社交，寻找其他方式排解心情的方式。</w:t>
            </w:r>
          </w:p>
          <w:p w14:paraId="2F936BAF"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br/>
            </w:r>
          </w:p>
          <w:p w14:paraId="4596F5A3" w14:textId="77777777" w:rsidR="0037539E" w:rsidRPr="003F341F"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项目特色：</w:t>
            </w:r>
          </w:p>
          <w:p w14:paraId="4B5A389E"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1.深度访谈与剧本素材收集</w:t>
            </w:r>
          </w:p>
          <w:p w14:paraId="5F3AED66"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通过深度访谈法收集真实的“社恐”青年在面对不同事件时的内心反应，确保游戏剧本素材的真实性和可信度。与“社恐”青年进行一对一的深度访谈，了解他们的内心体验、感受和对社交恐惧的看法，从中提炼出具有代表性和普遍性的情境和反应，作为游戏剧本的基础。</w:t>
            </w:r>
          </w:p>
          <w:p w14:paraId="72B24063"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p>
          <w:p w14:paraId="3B5D0A1B"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2. 参与式设计剧情体系</w:t>
            </w:r>
          </w:p>
          <w:p w14:paraId="7B597643"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让“社恐”青年或相关群体参与到游戏剧情设计中来，以增加游戏的针对性和现实意义。邀请“社恐”青年参与游戏剧情的讨论和设计，根据他们的反馈和建议不断修改和完善游戏剧情，确保游戏能够真实反映“社恐”青年的内心世界和社交状态。</w:t>
            </w:r>
          </w:p>
          <w:p w14:paraId="321ADAFB"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3. 3D建模与场景还原</w:t>
            </w:r>
          </w:p>
          <w:p w14:paraId="4B4FA5BA"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利用3D建模技术还原真实世界中的场景或物品，为玩家提供沉浸式的游戏体验。使用Unity引擎和3D建模软件，根据访谈中收集到的信息和实际案例，构建出逼真的游戏场景和角色模型，让玩家能够身临其境地感受“社恐”青年的内心世界。</w:t>
            </w:r>
          </w:p>
          <w:p w14:paraId="4995A28B"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p>
          <w:p w14:paraId="0C897D66"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4. 图形渲染、物理模拟与音频处理</w:t>
            </w:r>
          </w:p>
          <w:p w14:paraId="119C6FCC"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通过高质量的图形渲染、物理模拟和音频处理技术，提升游戏的视觉和听觉体验，增强游戏的沉浸感和真实感。利用Unity引擎的图形渲染和物理模拟功能，实现逼真的光影效果、动态物理交互等；同时，通过音频处理技术，为游戏添加合适的背景音乐、音效和语音，增强游戏的氛围和表现力。</w:t>
            </w:r>
          </w:p>
          <w:p w14:paraId="3979B25C"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p>
          <w:p w14:paraId="0CBC57AE"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5. “旁观式观察”游戏视角传递价值观与避免说教</w:t>
            </w:r>
          </w:p>
          <w:p w14:paraId="307C6309"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游戏画面采用“旁观式观察”的游戏视角，让玩家以第三者的身份观察游戏中的主角和事件，引发玩家对“社恐”现象的思考和共鸣。设计一种固定或可移动的摄像机视角，让玩家能够清晰地看到主角在特定情境下的反应和行为，在游戏中融入乐观阳光积极向上的元素和情节，通过主角的成长和变化来传递正确的心理观念和价值观，同时避免过多的主观干预和代入感，让玩家以更加客观和理性的态度来观察和思考。</w:t>
            </w:r>
          </w:p>
          <w:p w14:paraId="2EF02C48" w14:textId="77777777" w:rsidR="0037539E" w:rsidRPr="003F341F" w:rsidRDefault="0037539E" w:rsidP="002462DB">
            <w:pPr>
              <w:widowControl/>
              <w:spacing w:after="120"/>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6.对位“社恐”娱乐方式</w:t>
            </w:r>
          </w:p>
          <w:p w14:paraId="4EDFA218" w14:textId="77777777" w:rsidR="0037539E" w:rsidRPr="003F341F" w:rsidRDefault="0037539E" w:rsidP="002462DB">
            <w:pPr>
              <w:widowControl/>
              <w:spacing w:after="120"/>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“社恐”青年通常回避社交，往往会在其他方面找到其他满足自身心理的方式，如，浏览视频，游玩游戏。而我们的项目着重与游戏方面，正好符合社恐回避社交，寻找其他方式排解心情的方式。</w:t>
            </w:r>
          </w:p>
          <w:p w14:paraId="745A47AF" w14:textId="77777777" w:rsidR="0037539E" w:rsidRPr="003F341F" w:rsidRDefault="0037539E" w:rsidP="002462DB">
            <w:pPr>
              <w:widowControl/>
              <w:spacing w:after="100" w:afterAutospacing="1"/>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7. 在国内将游戏与心理疗法结合</w:t>
            </w:r>
          </w:p>
          <w:p w14:paraId="467D0407" w14:textId="77777777" w:rsidR="0037539E" w:rsidRPr="003F341F" w:rsidRDefault="0037539E" w:rsidP="002462DB">
            <w:pPr>
              <w:widowControl/>
              <w:spacing w:after="120"/>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项目从unity游戏设计角度出发将软件工程和心理学相结合，以大学生社交恐惧为切入点，分析大学生社交中所产生的负面情绪，尝试通过系统脱敏和满灌疗法结合实际案例设计一系列具有挑战性和层次性的剧情来找出应对常见易“社恐”场景的，通过逐步暴露和适应的方式，让玩家在游戏中逐步面对和克服社交恐惧，从而帮助玩家和社恐大学生建立正确的社交观念和信心，更好地融入大学生活学习与未来的社会工作。</w:t>
            </w:r>
          </w:p>
          <w:p w14:paraId="45105955" w14:textId="77777777" w:rsidR="0037539E" w:rsidRPr="003F341F" w:rsidRDefault="0037539E" w:rsidP="002462DB">
            <w:pPr>
              <w:widowControl/>
              <w:spacing w:before="120" w:after="120" w:line="244" w:lineRule="atLeast"/>
              <w:ind w:firstLine="480"/>
              <w:jc w:val="left"/>
              <w:rPr>
                <w:rFonts w:ascii="微软雅黑" w:eastAsia="微软雅黑" w:hAnsi="微软雅黑" w:cs="宋体" w:hint="eastAsia"/>
                <w:color w:val="000000"/>
                <w:kern w:val="0"/>
                <w:sz w:val="20"/>
                <w:szCs w:val="20"/>
              </w:rPr>
            </w:pPr>
            <w:r w:rsidRPr="003F341F">
              <w:rPr>
                <w:rFonts w:ascii="宋体" w:hAnsi="宋体" w:cs="宋体" w:hint="eastAsia"/>
                <w:color w:val="000000"/>
                <w:kern w:val="0"/>
                <w:sz w:val="24"/>
              </w:rPr>
              <w:t>使用的系统脱敏和满灌疗法：系统过敏是调整认知，一步一步慢慢将自己置于让自己恐惧的社交环境，逐步提高自己的适应能力。满灌疗法也叫冲击疗法，是一下子把自己放在最恐惧的社交环境下，以后就会适应所有环境了。</w:t>
            </w:r>
          </w:p>
          <w:p w14:paraId="1F3FF516" w14:textId="77777777" w:rsidR="0037539E" w:rsidRPr="003F341F" w:rsidRDefault="0037539E" w:rsidP="002462DB">
            <w:pPr>
              <w:snapToGrid w:val="0"/>
              <w:spacing w:beforeLines="50" w:before="156" w:afterLines="50" w:after="156" w:line="300" w:lineRule="auto"/>
              <w:rPr>
                <w:rFonts w:ascii="宋体" w:hAnsi="宋体"/>
                <w:sz w:val="24"/>
              </w:rPr>
            </w:pPr>
          </w:p>
          <w:p w14:paraId="73AA1359" w14:textId="77777777" w:rsidR="0037539E" w:rsidRDefault="0037539E" w:rsidP="002462DB">
            <w:pPr>
              <w:snapToGrid w:val="0"/>
              <w:spacing w:beforeLines="50" w:before="156" w:afterLines="50" w:after="156" w:line="300" w:lineRule="auto"/>
              <w:rPr>
                <w:rFonts w:ascii="宋体" w:hAnsi="宋体"/>
                <w:sz w:val="24"/>
              </w:rPr>
            </w:pPr>
          </w:p>
          <w:p w14:paraId="5EB52CAD" w14:textId="77777777" w:rsidR="0037539E" w:rsidRDefault="0037539E" w:rsidP="002462DB">
            <w:pPr>
              <w:snapToGrid w:val="0"/>
              <w:spacing w:beforeLines="50" w:before="156" w:afterLines="50" w:after="156" w:line="300" w:lineRule="auto"/>
              <w:rPr>
                <w:rFonts w:ascii="宋体" w:hAnsi="宋体"/>
                <w:sz w:val="24"/>
              </w:rPr>
            </w:pPr>
          </w:p>
          <w:p w14:paraId="677FBFB0" w14:textId="77777777" w:rsidR="0037539E" w:rsidRDefault="0037539E" w:rsidP="002462DB">
            <w:pPr>
              <w:snapToGrid w:val="0"/>
              <w:spacing w:beforeLines="50" w:before="156" w:afterLines="50" w:after="156" w:line="300" w:lineRule="auto"/>
              <w:rPr>
                <w:rFonts w:ascii="宋体" w:hAnsi="宋体"/>
                <w:sz w:val="24"/>
              </w:rPr>
            </w:pPr>
          </w:p>
          <w:p w14:paraId="2AE9B0C9" w14:textId="77777777" w:rsidR="0037539E" w:rsidRDefault="0037539E" w:rsidP="002462DB">
            <w:pPr>
              <w:snapToGrid w:val="0"/>
              <w:spacing w:beforeLines="50" w:before="156" w:afterLines="50" w:after="156" w:line="300" w:lineRule="auto"/>
              <w:rPr>
                <w:rFonts w:ascii="宋体" w:hAnsi="宋体"/>
                <w:sz w:val="24"/>
              </w:rPr>
            </w:pPr>
          </w:p>
          <w:p w14:paraId="622FCD6F" w14:textId="77777777" w:rsidR="0037539E" w:rsidRDefault="0037539E" w:rsidP="002462DB">
            <w:pPr>
              <w:snapToGrid w:val="0"/>
              <w:spacing w:beforeLines="50" w:before="156" w:afterLines="50" w:after="156" w:line="300" w:lineRule="auto"/>
              <w:rPr>
                <w:rFonts w:ascii="宋体" w:hAnsi="宋体"/>
                <w:sz w:val="24"/>
              </w:rPr>
            </w:pPr>
          </w:p>
          <w:p w14:paraId="5EE900ED" w14:textId="77777777" w:rsidR="0037539E" w:rsidRDefault="0037539E" w:rsidP="002462DB">
            <w:pPr>
              <w:snapToGrid w:val="0"/>
              <w:spacing w:beforeLines="50" w:before="156" w:afterLines="50" w:after="156" w:line="300" w:lineRule="auto"/>
              <w:rPr>
                <w:rFonts w:ascii="宋体" w:hAnsi="宋体"/>
                <w:sz w:val="24"/>
              </w:rPr>
            </w:pPr>
          </w:p>
          <w:p w14:paraId="2BD569A1" w14:textId="77777777" w:rsidR="0037539E" w:rsidRDefault="0037539E" w:rsidP="002462DB">
            <w:pPr>
              <w:snapToGrid w:val="0"/>
              <w:spacing w:beforeLines="50" w:before="156" w:afterLines="50" w:after="156" w:line="300" w:lineRule="auto"/>
              <w:rPr>
                <w:rFonts w:ascii="宋体" w:hAnsi="宋体"/>
                <w:sz w:val="24"/>
              </w:rPr>
            </w:pPr>
          </w:p>
          <w:p w14:paraId="3541FDAF" w14:textId="77777777" w:rsidR="0037539E" w:rsidRDefault="0037539E" w:rsidP="002462DB">
            <w:pPr>
              <w:snapToGrid w:val="0"/>
              <w:spacing w:beforeLines="50" w:before="156" w:afterLines="50" w:after="156" w:line="300" w:lineRule="auto"/>
              <w:rPr>
                <w:rFonts w:ascii="宋体" w:hAnsi="宋体"/>
                <w:sz w:val="24"/>
              </w:rPr>
            </w:pPr>
          </w:p>
          <w:p w14:paraId="3FAE0541" w14:textId="77777777" w:rsidR="0037539E" w:rsidRDefault="0037539E" w:rsidP="002462DB">
            <w:pPr>
              <w:snapToGrid w:val="0"/>
              <w:spacing w:beforeLines="50" w:before="156" w:afterLines="50" w:after="156" w:line="300" w:lineRule="auto"/>
              <w:rPr>
                <w:rFonts w:ascii="宋体" w:hAnsi="宋体"/>
                <w:sz w:val="24"/>
              </w:rPr>
            </w:pPr>
          </w:p>
          <w:p w14:paraId="120C70EC" w14:textId="77777777" w:rsidR="0037539E" w:rsidRDefault="0037539E" w:rsidP="002462DB">
            <w:pPr>
              <w:snapToGrid w:val="0"/>
              <w:spacing w:beforeLines="50" w:before="156" w:afterLines="50" w:after="156" w:line="300" w:lineRule="auto"/>
              <w:rPr>
                <w:rFonts w:ascii="宋体" w:hAnsi="宋体"/>
                <w:sz w:val="24"/>
              </w:rPr>
            </w:pPr>
          </w:p>
          <w:p w14:paraId="0254CD34" w14:textId="77777777" w:rsidR="0037539E" w:rsidRDefault="0037539E" w:rsidP="002462DB">
            <w:pPr>
              <w:snapToGrid w:val="0"/>
              <w:spacing w:beforeLines="50" w:before="156" w:afterLines="50" w:after="156" w:line="300" w:lineRule="auto"/>
              <w:rPr>
                <w:rFonts w:ascii="宋体" w:hAnsi="宋体"/>
                <w:sz w:val="24"/>
              </w:rPr>
            </w:pPr>
          </w:p>
          <w:p w14:paraId="0A50F19A" w14:textId="77777777" w:rsidR="0037539E" w:rsidRDefault="0037539E" w:rsidP="002462DB">
            <w:pPr>
              <w:snapToGrid w:val="0"/>
              <w:spacing w:beforeLines="50" w:before="156" w:afterLines="50" w:after="156" w:line="300" w:lineRule="auto"/>
              <w:rPr>
                <w:rFonts w:ascii="宋体" w:hAnsi="宋体"/>
                <w:sz w:val="24"/>
              </w:rPr>
            </w:pPr>
          </w:p>
          <w:p w14:paraId="5E514CC7" w14:textId="77777777" w:rsidR="0037539E" w:rsidRDefault="0037539E" w:rsidP="002462DB">
            <w:pPr>
              <w:snapToGrid w:val="0"/>
              <w:spacing w:beforeLines="50" w:before="156" w:afterLines="50" w:after="156" w:line="300" w:lineRule="auto"/>
              <w:rPr>
                <w:rFonts w:ascii="宋体" w:hAnsi="宋体"/>
                <w:sz w:val="24"/>
              </w:rPr>
            </w:pPr>
          </w:p>
          <w:p w14:paraId="6FFB6917" w14:textId="77777777" w:rsidR="0037539E" w:rsidRDefault="0037539E" w:rsidP="002462DB">
            <w:pPr>
              <w:snapToGrid w:val="0"/>
              <w:spacing w:beforeLines="50" w:before="156" w:afterLines="50" w:after="156" w:line="300" w:lineRule="auto"/>
              <w:rPr>
                <w:rFonts w:ascii="宋体" w:hAnsi="宋体"/>
                <w:sz w:val="24"/>
              </w:rPr>
            </w:pPr>
          </w:p>
          <w:p w14:paraId="1AFB7D1C" w14:textId="77777777" w:rsidR="0037539E" w:rsidRDefault="0037539E" w:rsidP="002462DB">
            <w:pPr>
              <w:snapToGrid w:val="0"/>
              <w:spacing w:beforeLines="50" w:before="156" w:afterLines="50" w:after="156" w:line="300" w:lineRule="auto"/>
              <w:rPr>
                <w:rFonts w:ascii="宋体" w:hAnsi="宋体"/>
                <w:sz w:val="24"/>
              </w:rPr>
            </w:pPr>
          </w:p>
          <w:p w14:paraId="3CFB686C" w14:textId="77777777" w:rsidR="0037539E" w:rsidRDefault="0037539E" w:rsidP="002462DB">
            <w:pPr>
              <w:snapToGrid w:val="0"/>
              <w:spacing w:beforeLines="50" w:before="156" w:afterLines="50" w:after="156" w:line="300" w:lineRule="auto"/>
              <w:rPr>
                <w:rFonts w:ascii="宋体" w:hAnsi="宋体"/>
                <w:sz w:val="24"/>
              </w:rPr>
            </w:pPr>
          </w:p>
          <w:p w14:paraId="13E1DB7E" w14:textId="77777777" w:rsidR="0037539E" w:rsidRDefault="0037539E" w:rsidP="002462DB">
            <w:pPr>
              <w:snapToGrid w:val="0"/>
              <w:spacing w:beforeLines="50" w:before="156" w:afterLines="50" w:after="156" w:line="300" w:lineRule="auto"/>
              <w:rPr>
                <w:rFonts w:ascii="宋体" w:hAnsi="宋体"/>
                <w:sz w:val="24"/>
              </w:rPr>
            </w:pPr>
          </w:p>
          <w:p w14:paraId="5AAE2599" w14:textId="77777777" w:rsidR="0037539E" w:rsidRDefault="0037539E" w:rsidP="002462DB">
            <w:pPr>
              <w:snapToGrid w:val="0"/>
              <w:spacing w:beforeLines="50" w:before="156" w:afterLines="50" w:after="156" w:line="300" w:lineRule="auto"/>
              <w:rPr>
                <w:rFonts w:ascii="宋体" w:hAnsi="宋体"/>
                <w:sz w:val="24"/>
              </w:rPr>
            </w:pPr>
          </w:p>
          <w:p w14:paraId="65E53A98" w14:textId="77777777" w:rsidR="0037539E" w:rsidRDefault="0037539E" w:rsidP="002462DB">
            <w:pPr>
              <w:snapToGrid w:val="0"/>
              <w:spacing w:beforeLines="50" w:before="156" w:afterLines="50" w:after="156" w:line="300" w:lineRule="auto"/>
              <w:rPr>
                <w:rFonts w:ascii="宋体" w:hAnsi="宋体" w:hint="eastAsia"/>
                <w:sz w:val="24"/>
              </w:rPr>
            </w:pPr>
          </w:p>
          <w:p w14:paraId="2605B528"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技术路线、拟解决的问题及预期成果</w:t>
            </w:r>
          </w:p>
          <w:p w14:paraId="44039480"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技术路线整体流程图如下：</w:t>
            </w:r>
          </w:p>
          <w:p w14:paraId="5864CB97" w14:textId="1E90F12F" w:rsidR="0037539E" w:rsidRDefault="0037539E" w:rsidP="002462DB">
            <w:pPr>
              <w:snapToGrid w:val="0"/>
              <w:spacing w:beforeLines="50" w:before="156" w:afterLines="50" w:after="156" w:line="300" w:lineRule="auto"/>
              <w:ind w:firstLineChars="200" w:firstLine="480"/>
              <w:rPr>
                <w:rFonts w:ascii="宋体" w:hAnsi="宋体" w:hint="eastAsia"/>
                <w:sz w:val="24"/>
              </w:rPr>
            </w:pPr>
            <w:r>
              <w:rPr>
                <w:noProof/>
                <w:sz w:val="24"/>
              </w:rPr>
              <mc:AlternateContent>
                <mc:Choice Requires="wpc">
                  <w:drawing>
                    <wp:inline distT="0" distB="0" distL="0" distR="0" wp14:anchorId="077DC7F2" wp14:editId="1F4B15D3">
                      <wp:extent cx="5136515" cy="4180840"/>
                      <wp:effectExtent l="0" t="0" r="0" b="3810"/>
                      <wp:docPr id="524952740" name="画布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22118567" name="AutoShape 4"/>
                              <wps:cNvSpPr>
                                <a:spLocks noChangeArrowheads="1"/>
                              </wps:cNvSpPr>
                              <wps:spPr bwMode="auto">
                                <a:xfrm>
                                  <a:off x="460375" y="167640"/>
                                  <a:ext cx="891540" cy="347980"/>
                                </a:xfrm>
                                <a:prstGeom prst="flowChartProcess">
                                  <a:avLst/>
                                </a:prstGeom>
                                <a:solidFill>
                                  <a:srgbClr val="FFFFFF"/>
                                </a:solidFill>
                                <a:ln w="19050">
                                  <a:solidFill>
                                    <a:srgbClr val="000000"/>
                                  </a:solidFill>
                                  <a:miter lim="800000"/>
                                  <a:headEnd/>
                                  <a:tailEnd/>
                                </a:ln>
                              </wps:spPr>
                              <wps:txbx>
                                <w:txbxContent>
                                  <w:p w14:paraId="76E58BE0" w14:textId="77777777" w:rsidR="0037539E" w:rsidRDefault="0037539E" w:rsidP="0037539E">
                                    <w:pPr>
                                      <w:jc w:val="center"/>
                                      <w:rPr>
                                        <w:rFonts w:hint="eastAsia"/>
                                        <w:sz w:val="24"/>
                                      </w:rPr>
                                    </w:pPr>
                                    <w:r>
                                      <w:rPr>
                                        <w:rFonts w:hint="eastAsia"/>
                                        <w:sz w:val="24"/>
                                      </w:rPr>
                                      <w:t>开始</w:t>
                                    </w:r>
                                  </w:p>
                                </w:txbxContent>
                              </wps:txbx>
                              <wps:bodyPr rot="0" vert="horz" wrap="square" lIns="91440" tIns="45720" rIns="91440" bIns="45720" anchor="t" anchorCtr="0" upright="1">
                                <a:noAutofit/>
                              </wps:bodyPr>
                            </wps:wsp>
                            <wps:wsp>
                              <wps:cNvPr id="745154683" name="Line 5"/>
                              <wps:cNvCnPr>
                                <a:cxnSpLocks noChangeShapeType="1"/>
                              </wps:cNvCnPr>
                              <wps:spPr bwMode="auto">
                                <a:xfrm flipH="1">
                                  <a:off x="912495" y="539115"/>
                                  <a:ext cx="635" cy="553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7062191" name="AutoShape 6"/>
                              <wps:cNvSpPr>
                                <a:spLocks noChangeArrowheads="1"/>
                              </wps:cNvSpPr>
                              <wps:spPr bwMode="auto">
                                <a:xfrm>
                                  <a:off x="415290" y="1087756"/>
                                  <a:ext cx="988695" cy="547370"/>
                                </a:xfrm>
                                <a:prstGeom prst="flowChartAlternateProcess">
                                  <a:avLst/>
                                </a:prstGeom>
                                <a:solidFill>
                                  <a:srgbClr val="FFFFFF"/>
                                </a:solidFill>
                                <a:ln w="12700">
                                  <a:solidFill>
                                    <a:srgbClr val="000000"/>
                                  </a:solidFill>
                                  <a:miter lim="800000"/>
                                  <a:headEnd/>
                                  <a:tailEnd/>
                                </a:ln>
                              </wps:spPr>
                              <wps:txbx>
                                <w:txbxContent>
                                  <w:p w14:paraId="6CA3418B" w14:textId="77777777" w:rsidR="0037539E" w:rsidRDefault="0037539E" w:rsidP="0037539E">
                                    <w:pPr>
                                      <w:rPr>
                                        <w:rFonts w:hint="eastAsia"/>
                                      </w:rPr>
                                    </w:pPr>
                                    <w:r>
                                      <w:rPr>
                                        <w:rFonts w:ascii="宋体" w:hAnsi="宋体" w:hint="eastAsia"/>
                                        <w:sz w:val="24"/>
                                      </w:rPr>
                                      <w:t>获取社恐信息</w:t>
                                    </w:r>
                                  </w:p>
                                </w:txbxContent>
                              </wps:txbx>
                              <wps:bodyPr rot="0" vert="horz" wrap="square" lIns="91440" tIns="45720" rIns="91440" bIns="45720" anchor="t" anchorCtr="0" upright="1">
                                <a:noAutofit/>
                              </wps:bodyPr>
                            </wps:wsp>
                            <wps:wsp>
                              <wps:cNvPr id="1239185192" name="Text Box 7"/>
                              <wps:cNvSpPr txBox="1">
                                <a:spLocks noChangeArrowheads="1"/>
                              </wps:cNvSpPr>
                              <wps:spPr bwMode="auto">
                                <a:xfrm>
                                  <a:off x="98425" y="646430"/>
                                  <a:ext cx="80454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96E6E" w14:textId="77777777" w:rsidR="0037539E" w:rsidRDefault="0037539E" w:rsidP="0037539E">
                                    <w:pPr>
                                      <w:rPr>
                                        <w:rFonts w:hint="eastAsia"/>
                                      </w:rPr>
                                    </w:pPr>
                                    <w:r>
                                      <w:rPr>
                                        <w:rFonts w:hint="eastAsia"/>
                                        <w:sz w:val="24"/>
                                      </w:rPr>
                                      <w:t>深度</w:t>
                                    </w:r>
                                    <w:r>
                                      <w:rPr>
                                        <w:rFonts w:ascii="宋体" w:hAnsi="宋体" w:cs="宋体" w:hint="eastAsia"/>
                                        <w:sz w:val="24"/>
                                      </w:rPr>
                                      <w:t>访谈</w:t>
                                    </w:r>
                                  </w:p>
                                </w:txbxContent>
                              </wps:txbx>
                              <wps:bodyPr rot="0" vert="horz" wrap="square" lIns="91440" tIns="45720" rIns="91440" bIns="45720" anchor="t" anchorCtr="0" upright="1">
                                <a:noAutofit/>
                              </wps:bodyPr>
                            </wps:wsp>
                            <wps:wsp>
                              <wps:cNvPr id="1144970640" name="Line 8"/>
                              <wps:cNvCnPr>
                                <a:cxnSpLocks noChangeShapeType="1"/>
                              </wps:cNvCnPr>
                              <wps:spPr bwMode="auto">
                                <a:xfrm flipH="1">
                                  <a:off x="876300" y="1647190"/>
                                  <a:ext cx="8255" cy="1064896"/>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38710729" name="AutoShape 9"/>
                              <wps:cNvSpPr>
                                <a:spLocks noChangeArrowheads="1"/>
                              </wps:cNvSpPr>
                              <wps:spPr bwMode="auto">
                                <a:xfrm>
                                  <a:off x="405130" y="2726055"/>
                                  <a:ext cx="977900" cy="546100"/>
                                </a:xfrm>
                                <a:prstGeom prst="flowChartAlternateProcess">
                                  <a:avLst/>
                                </a:prstGeom>
                                <a:solidFill>
                                  <a:srgbClr val="FFFFFF"/>
                                </a:solidFill>
                                <a:ln w="12700">
                                  <a:solidFill>
                                    <a:srgbClr val="000000"/>
                                  </a:solidFill>
                                  <a:miter lim="800000"/>
                                  <a:headEnd/>
                                  <a:tailEnd/>
                                </a:ln>
                              </wps:spPr>
                              <wps:txbx>
                                <w:txbxContent>
                                  <w:p w14:paraId="03A5E312" w14:textId="77777777" w:rsidR="0037539E" w:rsidRDefault="0037539E" w:rsidP="0037539E">
                                    <w:pPr>
                                      <w:rPr>
                                        <w:sz w:val="24"/>
                                      </w:rPr>
                                    </w:pPr>
                                    <w:r>
                                      <w:rPr>
                                        <w:rFonts w:hint="eastAsia"/>
                                        <w:sz w:val="24"/>
                                      </w:rPr>
                                      <w:t>构建剧情体系</w:t>
                                    </w:r>
                                  </w:p>
                                </w:txbxContent>
                              </wps:txbx>
                              <wps:bodyPr rot="0" vert="horz" wrap="square" lIns="91440" tIns="45720" rIns="91440" bIns="45720" anchor="t" anchorCtr="0" upright="1">
                                <a:noAutofit/>
                              </wps:bodyPr>
                            </wps:wsp>
                            <wps:wsp>
                              <wps:cNvPr id="339102047" name="Text Box 10"/>
                              <wps:cNvSpPr txBox="1">
                                <a:spLocks noChangeArrowheads="1"/>
                              </wps:cNvSpPr>
                              <wps:spPr bwMode="auto">
                                <a:xfrm>
                                  <a:off x="919480" y="1689735"/>
                                  <a:ext cx="960755" cy="815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469822" w14:textId="77777777" w:rsidR="0037539E" w:rsidRDefault="0037539E" w:rsidP="0037539E">
                                    <w:pPr>
                                      <w:rPr>
                                        <w:rFonts w:ascii="宋体" w:hAnsi="宋体" w:cs="宋体" w:hint="eastAsia"/>
                                        <w:sz w:val="24"/>
                                      </w:rPr>
                                    </w:pPr>
                                    <w:r>
                                      <w:rPr>
                                        <w:rFonts w:ascii="宋体" w:hAnsi="宋体" w:cs="宋体" w:hint="eastAsia"/>
                                        <w:sz w:val="24"/>
                                      </w:rPr>
                                      <w:t>依托</w:t>
                                    </w:r>
                                  </w:p>
                                  <w:p w14:paraId="0E473668" w14:textId="77777777" w:rsidR="0037539E" w:rsidRDefault="0037539E" w:rsidP="0037539E">
                                    <w:r>
                                      <w:rPr>
                                        <w:rFonts w:ascii="宋体" w:hAnsi="宋体" w:cs="宋体" w:hint="eastAsia"/>
                                        <w:sz w:val="24"/>
                                      </w:rPr>
                                      <w:t>系统脱敏和满灌疗法</w:t>
                                    </w:r>
                                  </w:p>
                                </w:txbxContent>
                              </wps:txbx>
                              <wps:bodyPr rot="0" vert="horz" wrap="square" lIns="91440" tIns="45720" rIns="91440" bIns="45720" anchor="t" anchorCtr="0" upright="1">
                                <a:noAutofit/>
                              </wps:bodyPr>
                            </wps:wsp>
                            <wps:wsp>
                              <wps:cNvPr id="211861986" name="AutoShape 11"/>
                              <wps:cNvSpPr>
                                <a:spLocks noChangeArrowheads="1"/>
                              </wps:cNvSpPr>
                              <wps:spPr bwMode="auto">
                                <a:xfrm>
                                  <a:off x="2910841" y="219710"/>
                                  <a:ext cx="1541145" cy="504190"/>
                                </a:xfrm>
                                <a:prstGeom prst="flowChartProcess">
                                  <a:avLst/>
                                </a:prstGeom>
                                <a:solidFill>
                                  <a:srgbClr val="FFFFFF"/>
                                </a:solidFill>
                                <a:ln w="19050">
                                  <a:solidFill>
                                    <a:srgbClr val="000000"/>
                                  </a:solidFill>
                                  <a:miter lim="800000"/>
                                  <a:headEnd/>
                                  <a:tailEnd/>
                                </a:ln>
                              </wps:spPr>
                              <wps:txbx>
                                <w:txbxContent>
                                  <w:p w14:paraId="3C450644" w14:textId="77777777" w:rsidR="0037539E" w:rsidRDefault="0037539E" w:rsidP="0037539E">
                                    <w:pPr>
                                      <w:jc w:val="center"/>
                                      <w:rPr>
                                        <w:rFonts w:hint="eastAsia"/>
                                        <w:sz w:val="24"/>
                                      </w:rPr>
                                    </w:pPr>
                                    <w:r>
                                      <w:rPr>
                                        <w:rFonts w:hint="eastAsia"/>
                                        <w:sz w:val="24"/>
                                      </w:rPr>
                                      <w:t>依据引擎功能</w:t>
                                    </w:r>
                                  </w:p>
                                  <w:p w14:paraId="3F0E3B64" w14:textId="77777777" w:rsidR="0037539E" w:rsidRDefault="0037539E" w:rsidP="0037539E">
                                    <w:pPr>
                                      <w:jc w:val="center"/>
                                      <w:rPr>
                                        <w:sz w:val="24"/>
                                      </w:rPr>
                                    </w:pPr>
                                    <w:r>
                                      <w:rPr>
                                        <w:rFonts w:hint="eastAsia"/>
                                        <w:sz w:val="24"/>
                                      </w:rPr>
                                      <w:t>设计剧情发展</w:t>
                                    </w:r>
                                  </w:p>
                                </w:txbxContent>
                              </wps:txbx>
                              <wps:bodyPr rot="0" vert="horz" wrap="square" lIns="91440" tIns="45720" rIns="91440" bIns="45720" anchor="t" anchorCtr="0" upright="1">
                                <a:noAutofit/>
                              </wps:bodyPr>
                            </wps:wsp>
                            <wps:wsp>
                              <wps:cNvPr id="353634375" name="AutoShape 12"/>
                              <wps:cNvCnPr>
                                <a:cxnSpLocks noChangeShapeType="1"/>
                              </wps:cNvCnPr>
                              <wps:spPr bwMode="auto">
                                <a:xfrm flipV="1">
                                  <a:off x="1383030" y="471805"/>
                                  <a:ext cx="1527810" cy="2527300"/>
                                </a:xfrm>
                                <a:prstGeom prst="bentConnector3">
                                  <a:avLst>
                                    <a:gd name="adj1" fmla="val 37532"/>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26158277" name="Text Box 13"/>
                              <wps:cNvSpPr txBox="1">
                                <a:spLocks noChangeArrowheads="1"/>
                              </wps:cNvSpPr>
                              <wps:spPr bwMode="auto">
                                <a:xfrm>
                                  <a:off x="4157346" y="2794635"/>
                                  <a:ext cx="805180"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E648DC" w14:textId="77777777" w:rsidR="0037539E" w:rsidRDefault="0037539E" w:rsidP="0037539E">
                                    <w:pPr>
                                      <w:ind w:left="240" w:hangingChars="100" w:hanging="240"/>
                                      <w:rPr>
                                        <w:sz w:val="24"/>
                                      </w:rPr>
                                    </w:pPr>
                                    <w:r>
                                      <w:rPr>
                                        <w:rFonts w:hint="eastAsia"/>
                                        <w:sz w:val="24"/>
                                      </w:rPr>
                                      <w:t>不符预期</w:t>
                                    </w:r>
                                  </w:p>
                                </w:txbxContent>
                              </wps:txbx>
                              <wps:bodyPr rot="0" vert="horz" wrap="square" lIns="91440" tIns="45720" rIns="91440" bIns="45720" anchor="t" anchorCtr="0" upright="1">
                                <a:noAutofit/>
                              </wps:bodyPr>
                            </wps:wsp>
                            <wps:wsp>
                              <wps:cNvPr id="480549332" name="Line 14"/>
                              <wps:cNvCnPr>
                                <a:cxnSpLocks noChangeShapeType="1"/>
                              </wps:cNvCnPr>
                              <wps:spPr bwMode="auto">
                                <a:xfrm>
                                  <a:off x="3646806" y="735330"/>
                                  <a:ext cx="635" cy="40640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7935889" name="AutoShape 15"/>
                              <wps:cNvSpPr>
                                <a:spLocks noChangeArrowheads="1"/>
                              </wps:cNvSpPr>
                              <wps:spPr bwMode="auto">
                                <a:xfrm>
                                  <a:off x="2884806" y="1145541"/>
                                  <a:ext cx="1558290" cy="563879"/>
                                </a:xfrm>
                                <a:prstGeom prst="flowChartAlternateProcess">
                                  <a:avLst/>
                                </a:prstGeom>
                                <a:solidFill>
                                  <a:srgbClr val="FFFFFF"/>
                                </a:solidFill>
                                <a:ln w="9525">
                                  <a:solidFill>
                                    <a:srgbClr val="000000"/>
                                  </a:solidFill>
                                  <a:miter lim="800000"/>
                                  <a:headEnd/>
                                  <a:tailEnd/>
                                </a:ln>
                              </wps:spPr>
                              <wps:txbx>
                                <w:txbxContent>
                                  <w:p w14:paraId="2E705D34" w14:textId="77777777" w:rsidR="0037539E" w:rsidRDefault="0037539E" w:rsidP="0037539E">
                                    <w:pPr>
                                      <w:jc w:val="center"/>
                                      <w:rPr>
                                        <w:rFonts w:hint="eastAsia"/>
                                        <w:sz w:val="24"/>
                                      </w:rPr>
                                    </w:pPr>
                                    <w:r>
                                      <w:rPr>
                                        <w:rFonts w:hint="eastAsia"/>
                                        <w:sz w:val="24"/>
                                      </w:rPr>
                                      <w:t>还原场景搭建</w:t>
                                    </w:r>
                                  </w:p>
                                  <w:p w14:paraId="27B45023" w14:textId="77777777" w:rsidR="0037539E" w:rsidRDefault="0037539E" w:rsidP="0037539E">
                                    <w:pPr>
                                      <w:jc w:val="center"/>
                                      <w:rPr>
                                        <w:sz w:val="24"/>
                                      </w:rPr>
                                    </w:pPr>
                                    <w:r>
                                      <w:rPr>
                                        <w:rFonts w:hint="eastAsia"/>
                                        <w:sz w:val="24"/>
                                      </w:rPr>
                                      <w:t>实现主题美术风格</w:t>
                                    </w:r>
                                  </w:p>
                                </w:txbxContent>
                              </wps:txbx>
                              <wps:bodyPr rot="0" vert="horz" wrap="square" lIns="91440" tIns="45720" rIns="91440" bIns="45720" anchor="t" anchorCtr="0" upright="1">
                                <a:noAutofit/>
                              </wps:bodyPr>
                            </wps:wsp>
                            <wps:wsp>
                              <wps:cNvPr id="1203997177" name="Line 16"/>
                              <wps:cNvCnPr>
                                <a:cxnSpLocks noChangeShapeType="1"/>
                              </wps:cNvCnPr>
                              <wps:spPr bwMode="auto">
                                <a:xfrm>
                                  <a:off x="3646806" y="1710055"/>
                                  <a:ext cx="635" cy="49403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3540121" name="AutoShape 17"/>
                              <wps:cNvSpPr>
                                <a:spLocks noChangeArrowheads="1"/>
                              </wps:cNvSpPr>
                              <wps:spPr bwMode="auto">
                                <a:xfrm>
                                  <a:off x="2945131" y="2218055"/>
                                  <a:ext cx="1420495" cy="330835"/>
                                </a:xfrm>
                                <a:prstGeom prst="flowChartAlternateProcess">
                                  <a:avLst/>
                                </a:prstGeom>
                                <a:solidFill>
                                  <a:srgbClr val="FFFFFF"/>
                                </a:solidFill>
                                <a:ln w="9525">
                                  <a:solidFill>
                                    <a:srgbClr val="000000"/>
                                  </a:solidFill>
                                  <a:miter lim="800000"/>
                                  <a:headEnd/>
                                  <a:tailEnd/>
                                </a:ln>
                              </wps:spPr>
                              <wps:txbx>
                                <w:txbxContent>
                                  <w:p w14:paraId="166160E4" w14:textId="77777777" w:rsidR="0037539E" w:rsidRDefault="0037539E" w:rsidP="0037539E">
                                    <w:pPr>
                                      <w:jc w:val="center"/>
                                      <w:rPr>
                                        <w:sz w:val="24"/>
                                      </w:rPr>
                                    </w:pPr>
                                    <w:r>
                                      <w:rPr>
                                        <w:rFonts w:hint="eastAsia"/>
                                        <w:sz w:val="24"/>
                                      </w:rPr>
                                      <w:t>游戏功能实现</w:t>
                                    </w:r>
                                  </w:p>
                                </w:txbxContent>
                              </wps:txbx>
                              <wps:bodyPr rot="0" vert="horz" wrap="square" lIns="91440" tIns="45720" rIns="91440" bIns="45720" anchor="t" anchorCtr="0" upright="1">
                                <a:noAutofit/>
                              </wps:bodyPr>
                            </wps:wsp>
                            <wps:wsp>
                              <wps:cNvPr id="741563478" name="Line 18"/>
                              <wps:cNvCnPr>
                                <a:cxnSpLocks noChangeShapeType="1"/>
                              </wps:cNvCnPr>
                              <wps:spPr bwMode="auto">
                                <a:xfrm flipH="1">
                                  <a:off x="3637281" y="2554605"/>
                                  <a:ext cx="1270" cy="320675"/>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13091044" name="AutoShape 19"/>
                              <wps:cNvSpPr>
                                <a:spLocks noChangeArrowheads="1"/>
                              </wps:cNvSpPr>
                              <wps:spPr bwMode="auto">
                                <a:xfrm>
                                  <a:off x="2919096" y="2875915"/>
                                  <a:ext cx="1462405" cy="484505"/>
                                </a:xfrm>
                                <a:prstGeom prst="flowChartDecision">
                                  <a:avLst/>
                                </a:prstGeom>
                                <a:solidFill>
                                  <a:srgbClr val="FFFFFF"/>
                                </a:solidFill>
                                <a:ln w="9525">
                                  <a:solidFill>
                                    <a:srgbClr val="000000"/>
                                  </a:solidFill>
                                  <a:miter lim="800000"/>
                                  <a:headEnd/>
                                  <a:tailEnd/>
                                </a:ln>
                              </wps:spPr>
                              <wps:txbx>
                                <w:txbxContent>
                                  <w:p w14:paraId="057BD29E" w14:textId="77777777" w:rsidR="0037539E" w:rsidRDefault="0037539E" w:rsidP="0037539E">
                                    <w:pPr>
                                      <w:rPr>
                                        <w:sz w:val="24"/>
                                      </w:rPr>
                                    </w:pPr>
                                    <w:r>
                                      <w:rPr>
                                        <w:rFonts w:hint="eastAsia"/>
                                        <w:sz w:val="24"/>
                                      </w:rPr>
                                      <w:t>测试功能</w:t>
                                    </w:r>
                                  </w:p>
                                </w:txbxContent>
                              </wps:txbx>
                              <wps:bodyPr rot="0" vert="horz" wrap="square" lIns="91440" tIns="45720" rIns="91440" bIns="45720" anchor="t" anchorCtr="0" upright="1">
                                <a:noAutofit/>
                              </wps:bodyPr>
                            </wps:wsp>
                            <wps:wsp>
                              <wps:cNvPr id="919300015" name="AutoShape 20"/>
                              <wps:cNvCnPr>
                                <a:cxnSpLocks noChangeShapeType="1"/>
                              </wps:cNvCnPr>
                              <wps:spPr bwMode="auto">
                                <a:xfrm flipV="1">
                                  <a:off x="4381501" y="1427481"/>
                                  <a:ext cx="61595" cy="1690370"/>
                                </a:xfrm>
                                <a:prstGeom prst="bentConnector3">
                                  <a:avLst>
                                    <a:gd name="adj1" fmla="val 92268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98315054" name="Rectangle 21"/>
                              <wps:cNvSpPr>
                                <a:spLocks noChangeArrowheads="1"/>
                              </wps:cNvSpPr>
                              <wps:spPr bwMode="auto">
                                <a:xfrm>
                                  <a:off x="3206116" y="3636646"/>
                                  <a:ext cx="927100" cy="312420"/>
                                </a:xfrm>
                                <a:prstGeom prst="rect">
                                  <a:avLst/>
                                </a:prstGeom>
                                <a:solidFill>
                                  <a:srgbClr val="FFFFFF"/>
                                </a:solidFill>
                                <a:ln w="9525">
                                  <a:solidFill>
                                    <a:srgbClr val="000000"/>
                                  </a:solidFill>
                                  <a:miter lim="800000"/>
                                  <a:headEnd/>
                                  <a:tailEnd/>
                                </a:ln>
                              </wps:spPr>
                              <wps:txbx>
                                <w:txbxContent>
                                  <w:p w14:paraId="42BC327F" w14:textId="77777777" w:rsidR="0037539E" w:rsidRDefault="0037539E" w:rsidP="0037539E">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710162150" name="AutoShape 22"/>
                              <wps:cNvCnPr>
                                <a:cxnSpLocks noChangeShapeType="1"/>
                              </wps:cNvCnPr>
                              <wps:spPr bwMode="auto">
                                <a:xfrm rot="10800000" flipH="1" flipV="1">
                                  <a:off x="2919096" y="3117215"/>
                                  <a:ext cx="287020" cy="675005"/>
                                </a:xfrm>
                                <a:prstGeom prst="bentConnector3">
                                  <a:avLst>
                                    <a:gd name="adj1" fmla="val -194023"/>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760234303" name="Text Box 23"/>
                              <wps:cNvSpPr txBox="1">
                                <a:spLocks noChangeArrowheads="1"/>
                              </wps:cNvSpPr>
                              <wps:spPr bwMode="auto">
                                <a:xfrm>
                                  <a:off x="2262505" y="2773680"/>
                                  <a:ext cx="836930"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BBCA1" w14:textId="77777777" w:rsidR="0037539E" w:rsidRDefault="0037539E" w:rsidP="0037539E">
                                    <w:pPr>
                                      <w:rPr>
                                        <w:sz w:val="24"/>
                                      </w:rPr>
                                    </w:pPr>
                                    <w:r>
                                      <w:rPr>
                                        <w:rFonts w:hint="eastAsia"/>
                                        <w:sz w:val="24"/>
                                      </w:rPr>
                                      <w:t>符合预期</w:t>
                                    </w:r>
                                  </w:p>
                                </w:txbxContent>
                              </wps:txbx>
                              <wps:bodyPr rot="0" vert="horz" wrap="square" lIns="91440" tIns="45720" rIns="91440" bIns="45720" anchor="t" anchorCtr="0" upright="1">
                                <a:noAutofit/>
                              </wps:bodyPr>
                            </wps:wsp>
                          </wpc:wpc>
                        </a:graphicData>
                      </a:graphic>
                    </wp:inline>
                  </w:drawing>
                </mc:Choice>
                <mc:Fallback>
                  <w:pict>
                    <v:group w14:anchorId="077DC7F2" id="画布 6" o:spid="_x0000_s1026" editas="canvas" style="width:404.45pt;height:329.2pt;mso-position-horizontal-relative:char;mso-position-vertical-relative:line" coordsize="51365,4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65;height:41808;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4603;top:1676;width:891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" strokeweight="1.5pt">
                        <v:textbox>
                          <w:txbxContent>
                            <w:p w14:paraId="76E58BE0" w14:textId="77777777" w:rsidR="0037539E" w:rsidRDefault="0037539E" w:rsidP="0037539E">
                              <w:pPr>
                                <w:jc w:val="center"/>
                                <w:rPr>
                                  <w:rFonts w:hint="eastAsia"/>
                                  <w:sz w:val="24"/>
                                </w:rPr>
                              </w:pPr>
                              <w:r>
                                <w:rPr>
                                  <w:rFonts w:hint="eastAsia"/>
                                  <w:sz w:val="24"/>
                                </w:rPr>
                                <w:t>开始</w:t>
                              </w:r>
                            </w:p>
                          </w:txbxContent>
                        </v:textbox>
                      </v:shape>
                      <v:line id="Line 5" o:spid="_x0000_s1029" style="position:absolute;flip:x;visibility:visible;mso-wrap-style:square" from="9124,5391" to="9131,1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30" type="#_x0000_t176" style="position:absolute;left:4152;top:10877;width:9887;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" strokeweight="1pt">
                        <v:textbox>
                          <w:txbxContent>
                            <w:p w14:paraId="6CA3418B" w14:textId="77777777" w:rsidR="0037539E" w:rsidRDefault="0037539E" w:rsidP="0037539E">
                              <w:pPr>
                                <w:rPr>
                                  <w:rFonts w:hint="eastAsia"/>
                                </w:rPr>
                              </w:pPr>
                              <w:r>
                                <w:rPr>
                                  <w:rFonts w:ascii="宋体" w:hAnsi="宋体" w:hint="eastAsia"/>
                                  <w:sz w:val="24"/>
                                </w:rPr>
                                <w:t>获取社恐信息</w:t>
                              </w:r>
                            </w:p>
                          </w:txbxContent>
                        </v:textbox>
                      </v:shape>
                      <v:shapetype id="_x0000_t202" coordsize="21600,21600" o:spt="202" path="m,l,21600r21600,l21600,xe">
                        <v:stroke joinstyle="miter"/>
                        <v:path gradientshapeok="t" o:connecttype="rect"/>
                      </v:shapetype>
                      <v:shape id="Text Box 7" o:spid="_x0000_s1031" type="#_x0000_t202" style="position:absolute;left:984;top:6464;width:8045;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" stroked="f">
                        <v:textbox>
                          <w:txbxContent>
                            <w:p w14:paraId="4B996E6E" w14:textId="77777777" w:rsidR="0037539E" w:rsidRDefault="0037539E" w:rsidP="0037539E">
                              <w:pPr>
                                <w:rPr>
                                  <w:rFonts w:hint="eastAsia"/>
                                </w:rPr>
                              </w:pPr>
                              <w:r>
                                <w:rPr>
                                  <w:rFonts w:hint="eastAsia"/>
                                  <w:sz w:val="24"/>
                                </w:rPr>
                                <w:t>深度</w:t>
                              </w:r>
                              <w:r>
                                <w:rPr>
                                  <w:rFonts w:ascii="宋体" w:hAnsi="宋体" w:cs="宋体" w:hint="eastAsia"/>
                                  <w:sz w:val="24"/>
                                </w:rPr>
                                <w:t>访谈</w:t>
                              </w:r>
                            </w:p>
                          </w:txbxContent>
                        </v:textbox>
                      </v:shape>
                      <v:line id="Line 8" o:spid="_x0000_s1032" style="position:absolute;flip:x;visibility:visible;mso-wrap-style:square" from="8763,16471" to="8845,2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" strokeweight="1pt">
                        <v:stroke endarrow="open"/>
                      </v:line>
                      <v:shape id="AutoShape 9" o:spid="_x0000_s1033" type="#_x0000_t176" style="position:absolute;left:4051;top:27260;width:9779;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" strokeweight="1pt">
                        <v:textbox>
                          <w:txbxContent>
                            <w:p w14:paraId="03A5E312" w14:textId="77777777" w:rsidR="0037539E" w:rsidRDefault="0037539E" w:rsidP="0037539E">
                              <w:pPr>
                                <w:rPr>
                                  <w:sz w:val="24"/>
                                </w:rPr>
                              </w:pPr>
                              <w:r>
                                <w:rPr>
                                  <w:rFonts w:hint="eastAsia"/>
                                  <w:sz w:val="24"/>
                                </w:rPr>
                                <w:t>构建剧情体系</w:t>
                              </w:r>
                            </w:p>
                          </w:txbxContent>
                        </v:textbox>
                      </v:shape>
                      <v:shape id="Text Box 10" o:spid="_x0000_s1034" type="#_x0000_t202" style="position:absolute;left:9194;top:16897;width:9608;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" stroked="f">
                        <v:textbox>
                          <w:txbxContent>
                            <w:p w14:paraId="6B469822" w14:textId="77777777" w:rsidR="0037539E" w:rsidRDefault="0037539E" w:rsidP="0037539E">
                              <w:pPr>
                                <w:rPr>
                                  <w:rFonts w:ascii="宋体" w:hAnsi="宋体" w:cs="宋体" w:hint="eastAsia"/>
                                  <w:sz w:val="24"/>
                                </w:rPr>
                              </w:pPr>
                              <w:r>
                                <w:rPr>
                                  <w:rFonts w:ascii="宋体" w:hAnsi="宋体" w:cs="宋体" w:hint="eastAsia"/>
                                  <w:sz w:val="24"/>
                                </w:rPr>
                                <w:t>依托</w:t>
                              </w:r>
                            </w:p>
                            <w:p w14:paraId="0E473668" w14:textId="77777777" w:rsidR="0037539E" w:rsidRDefault="0037539E" w:rsidP="0037539E">
                              <w:r>
                                <w:rPr>
                                  <w:rFonts w:ascii="宋体" w:hAnsi="宋体" w:cs="宋体" w:hint="eastAsia"/>
                                  <w:sz w:val="24"/>
                                </w:rPr>
                                <w:t>系统脱敏和满灌疗法</w:t>
                              </w:r>
                            </w:p>
                          </w:txbxContent>
                        </v:textbox>
                      </v:shape>
                      <v:shape id="AutoShape 11" o:spid="_x0000_s1035" type="#_x0000_t109" style="position:absolute;left:29108;top:2197;width:15411;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" strokeweight="1.5pt">
                        <v:textbox>
                          <w:txbxContent>
                            <w:p w14:paraId="3C450644" w14:textId="77777777" w:rsidR="0037539E" w:rsidRDefault="0037539E" w:rsidP="0037539E">
                              <w:pPr>
                                <w:jc w:val="center"/>
                                <w:rPr>
                                  <w:rFonts w:hint="eastAsia"/>
                                  <w:sz w:val="24"/>
                                </w:rPr>
                              </w:pPr>
                              <w:r>
                                <w:rPr>
                                  <w:rFonts w:hint="eastAsia"/>
                                  <w:sz w:val="24"/>
                                </w:rPr>
                                <w:t>依据引擎功能</w:t>
                              </w:r>
                            </w:p>
                            <w:p w14:paraId="3F0E3B64" w14:textId="77777777" w:rsidR="0037539E" w:rsidRDefault="0037539E" w:rsidP="0037539E">
                              <w:pPr>
                                <w:jc w:val="center"/>
                                <w:rPr>
                                  <w:sz w:val="24"/>
                                </w:rPr>
                              </w:pPr>
                              <w:r>
                                <w:rPr>
                                  <w:rFonts w:hint="eastAsia"/>
                                  <w:sz w:val="24"/>
                                </w:rPr>
                                <w:t>设计剧情发展</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036" type="#_x0000_t34" style="position:absolute;left:13830;top:4718;width:15278;height:252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" adj="8107" strokeweight="1pt">
                        <v:stroke endarrow="open"/>
                      </v:shape>
                      <v:shape id="Text Box 13" o:spid="_x0000_s1037" type="#_x0000_t202" style="position:absolute;left:41573;top:27946;width:805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" stroked="f">
                        <v:textbox>
                          <w:txbxContent>
                            <w:p w14:paraId="1CE648DC" w14:textId="77777777" w:rsidR="0037539E" w:rsidRDefault="0037539E" w:rsidP="0037539E">
                              <w:pPr>
                                <w:ind w:left="240" w:hangingChars="100" w:hanging="240"/>
                                <w:rPr>
                                  <w:sz w:val="24"/>
                                </w:rPr>
                              </w:pPr>
                              <w:r>
                                <w:rPr>
                                  <w:rFonts w:hint="eastAsia"/>
                                  <w:sz w:val="24"/>
                                </w:rPr>
                                <w:t>不符预期</w:t>
                              </w:r>
                            </w:p>
                          </w:txbxContent>
                        </v:textbox>
                      </v:shape>
                      <v:line id="Line 14" o:spid="_x0000_s1038" style="position:absolute;visibility:visible;mso-wrap-style:square" from="36468,7353" to="36474,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" strokeweight="1pt">
                        <v:stroke endarrow="open"/>
                      </v:line>
                      <v:shape id="AutoShape 15" o:spid="_x0000_s1039" type="#_x0000_t176" style="position:absolute;left:28848;top:11455;width:155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">
                        <v:textbox>
                          <w:txbxContent>
                            <w:p w14:paraId="2E705D34" w14:textId="77777777" w:rsidR="0037539E" w:rsidRDefault="0037539E" w:rsidP="0037539E">
                              <w:pPr>
                                <w:jc w:val="center"/>
                                <w:rPr>
                                  <w:rFonts w:hint="eastAsia"/>
                                  <w:sz w:val="24"/>
                                </w:rPr>
                              </w:pPr>
                              <w:r>
                                <w:rPr>
                                  <w:rFonts w:hint="eastAsia"/>
                                  <w:sz w:val="24"/>
                                </w:rPr>
                                <w:t>还原场景搭建</w:t>
                              </w:r>
                            </w:p>
                            <w:p w14:paraId="27B45023" w14:textId="77777777" w:rsidR="0037539E" w:rsidRDefault="0037539E" w:rsidP="0037539E">
                              <w:pPr>
                                <w:jc w:val="center"/>
                                <w:rPr>
                                  <w:sz w:val="24"/>
                                </w:rPr>
                              </w:pPr>
                              <w:r>
                                <w:rPr>
                                  <w:rFonts w:hint="eastAsia"/>
                                  <w:sz w:val="24"/>
                                </w:rPr>
                                <w:t>实现主题美术风格</w:t>
                              </w:r>
                            </w:p>
                          </w:txbxContent>
                        </v:textbox>
                      </v:shape>
                      <v:line id="Line 16" o:spid="_x0000_s1040" style="position:absolute;visibility:visible;mso-wrap-style:square" from="36468,17100" to="36474,2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" strokeweight="1pt">
                        <v:stroke endarrow="open"/>
                      </v:line>
                      <v:shape id="AutoShape 17" o:spid="_x0000_s1041" type="#_x0000_t176" style="position:absolute;left:29451;top:22180;width:14205;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">
                        <v:textbox>
                          <w:txbxContent>
                            <w:p w14:paraId="166160E4" w14:textId="77777777" w:rsidR="0037539E" w:rsidRDefault="0037539E" w:rsidP="0037539E">
                              <w:pPr>
                                <w:jc w:val="center"/>
                                <w:rPr>
                                  <w:sz w:val="24"/>
                                </w:rPr>
                              </w:pPr>
                              <w:r>
                                <w:rPr>
                                  <w:rFonts w:hint="eastAsia"/>
                                  <w:sz w:val="24"/>
                                </w:rPr>
                                <w:t>游戏功能实现</w:t>
                              </w:r>
                            </w:p>
                          </w:txbxContent>
                        </v:textbox>
                      </v:shape>
                      <v:line id="Line 18" o:spid="_x0000_s1042" style="position:absolute;flip:x;visibility:visible;mso-wrap-style:square" from="36372,25546" to="36385,2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" strokeweight="1pt">
                        <v:stroke endarrow="open"/>
                      </v:line>
                      <v:shapetype id="_x0000_t110" coordsize="21600,21600" o:spt="110" path="m10800,l,10800,10800,21600,21600,10800xe">
                        <v:stroke joinstyle="miter"/>
                        <v:path gradientshapeok="t" o:connecttype="rect" textboxrect="5400,5400,16200,16200"/>
                      </v:shapetype>
                      <v:shape id="AutoShape 19" o:spid="_x0000_s1043" type="#_x0000_t110" style="position:absolute;left:29190;top:28759;width:14625;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">
                        <v:textbox>
                          <w:txbxContent>
                            <w:p w14:paraId="057BD29E" w14:textId="77777777" w:rsidR="0037539E" w:rsidRDefault="0037539E" w:rsidP="0037539E">
                              <w:pPr>
                                <w:rPr>
                                  <w:sz w:val="24"/>
                                </w:rPr>
                              </w:pPr>
                              <w:r>
                                <w:rPr>
                                  <w:rFonts w:hint="eastAsia"/>
                                  <w:sz w:val="24"/>
                                </w:rPr>
                                <w:t>测试功能</w:t>
                              </w:r>
                            </w:p>
                          </w:txbxContent>
                        </v:textbox>
                      </v:shape>
                      <v:shape id="AutoShape 20" o:spid="_x0000_s1044" type="#_x0000_t34" style="position:absolute;left:43815;top:14274;width:615;height:1690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" adj="199299" strokeweight="1pt">
                        <v:stroke endarrow="open"/>
                      </v:shape>
                      <v:rect id="Rectangle 21" o:spid="_x0000_s1045" style="position:absolute;left:32061;top:36366;width:927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">
                        <v:textbox>
                          <w:txbxContent>
                            <w:p w14:paraId="42BC327F" w14:textId="77777777" w:rsidR="0037539E" w:rsidRDefault="0037539E" w:rsidP="0037539E">
                              <w:pPr>
                                <w:jc w:val="center"/>
                                <w:rPr>
                                  <w:sz w:val="24"/>
                                </w:rPr>
                              </w:pPr>
                              <w:r>
                                <w:rPr>
                                  <w:rFonts w:hint="eastAsia"/>
                                  <w:sz w:val="24"/>
                                </w:rPr>
                                <w:t>结束</w:t>
                              </w:r>
                            </w:p>
                          </w:txbxContent>
                        </v:textbox>
                      </v:rect>
                      <v:shape id="AutoShape 22" o:spid="_x0000_s1046" type="#_x0000_t34" style="position:absolute;left:29190;top:31172;width:2871;height:675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" adj="-41909" strokeweight="1pt">
                        <v:stroke endarrow="open"/>
                      </v:shape>
                      <v:shape id="Text Box 23" o:spid="_x0000_s1047" type="#_x0000_t202" style="position:absolute;left:22625;top:27736;width:8369;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" stroked="f">
                        <v:textbox>
                          <w:txbxContent>
                            <w:p w14:paraId="56CBBCA1" w14:textId="77777777" w:rsidR="0037539E" w:rsidRDefault="0037539E" w:rsidP="0037539E">
                              <w:pPr>
                                <w:rPr>
                                  <w:sz w:val="24"/>
                                </w:rPr>
                              </w:pPr>
                              <w:r>
                                <w:rPr>
                                  <w:rFonts w:hint="eastAsia"/>
                                  <w:sz w:val="24"/>
                                </w:rPr>
                                <w:t>符合预期</w:t>
                              </w:r>
                            </w:p>
                          </w:txbxContent>
                        </v:textbox>
                      </v:shape>
                      <w10:anchorlock/>
                    </v:group>
                  </w:pict>
                </mc:Fallback>
              </mc:AlternateContent>
            </w:r>
            <w:r>
              <w:rPr>
                <w:rFonts w:ascii="宋体" w:hAnsi="宋体" w:hint="eastAsia"/>
                <w:sz w:val="24"/>
              </w:rPr>
              <w:t>.</w:t>
            </w:r>
          </w:p>
          <w:p w14:paraId="2DE33892" w14:textId="77777777" w:rsidR="0037539E" w:rsidRDefault="0037539E" w:rsidP="002462DB">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心声技术路线大致分为四个步骤：</w:t>
            </w:r>
          </w:p>
          <w:p w14:paraId="00FE1548" w14:textId="77777777" w:rsidR="0037539E" w:rsidRDefault="0037539E" w:rsidP="002462DB">
            <w:pPr>
              <w:ind w:firstLineChars="200" w:firstLine="480"/>
              <w:rPr>
                <w:rFonts w:ascii="宋体" w:hAnsi="宋体" w:hint="eastAsia"/>
                <w:sz w:val="24"/>
              </w:rPr>
            </w:pPr>
            <w:r>
              <w:rPr>
                <w:rFonts w:ascii="宋体" w:hAnsi="宋体" w:hint="eastAsia"/>
                <w:sz w:val="24"/>
              </w:rPr>
              <w:t>步骤</w:t>
            </w:r>
            <w:proofErr w:type="gramStart"/>
            <w:r>
              <w:rPr>
                <w:rFonts w:ascii="宋体" w:hAnsi="宋体" w:hint="eastAsia"/>
                <w:sz w:val="24"/>
              </w:rPr>
              <w:t>一</w:t>
            </w:r>
            <w:proofErr w:type="gramEnd"/>
            <w:r>
              <w:rPr>
                <w:rFonts w:ascii="宋体" w:hAnsi="宋体" w:hint="eastAsia"/>
                <w:sz w:val="24"/>
              </w:rPr>
              <w:t>，获取社恐人群信息：</w:t>
            </w:r>
          </w:p>
          <w:p w14:paraId="2E830F46" w14:textId="77777777" w:rsidR="0037539E" w:rsidRDefault="0037539E" w:rsidP="002462DB">
            <w:pPr>
              <w:ind w:firstLineChars="200" w:firstLine="480"/>
              <w:rPr>
                <w:rFonts w:ascii="宋体" w:hAnsi="宋体" w:cs="宋体" w:hint="eastAsia"/>
                <w:sz w:val="24"/>
              </w:rPr>
            </w:pPr>
            <w:r>
              <w:rPr>
                <w:rFonts w:ascii="宋体" w:hAnsi="宋体" w:hint="eastAsia"/>
                <w:sz w:val="24"/>
              </w:rPr>
              <w:t>通过问卷调查将目标人群范围缩小至具体患有社交恐惧的用户,使用深度访谈</w:t>
            </w:r>
            <w:r>
              <w:rPr>
                <w:rFonts w:ascii="宋体" w:hAnsi="宋体" w:cs="宋体" w:hint="eastAsia"/>
                <w:sz w:val="24"/>
              </w:rPr>
              <w:t>收集中国现代“社恐”青年在面对不同事件时的内心反应</w:t>
            </w:r>
            <w:r>
              <w:rPr>
                <w:rFonts w:ascii="宋体" w:hAnsi="宋体" w:hint="eastAsia"/>
                <w:sz w:val="24"/>
              </w:rPr>
              <w:t>。分析其经历是否对社恐人群的行为干预有参考价值,为后续建立的剧情体系提供可实践性验证。研究现代“社恐”青年如何调解自身“社恐”心理，将</w:t>
            </w:r>
            <w:r>
              <w:rPr>
                <w:rFonts w:ascii="宋体" w:hAnsi="宋体" w:cs="宋体"/>
                <w:sz w:val="24"/>
              </w:rPr>
              <w:t>图像和文本</w:t>
            </w:r>
            <w:r>
              <w:rPr>
                <w:rFonts w:ascii="宋体" w:hAnsi="宋体" w:cs="宋体" w:hint="eastAsia"/>
                <w:sz w:val="24"/>
              </w:rPr>
              <w:t>结合以</w:t>
            </w:r>
            <w:r>
              <w:rPr>
                <w:rFonts w:ascii="宋体" w:hAnsi="宋体" w:cs="宋体"/>
                <w:sz w:val="24"/>
              </w:rPr>
              <w:t>呈现社恐心理</w:t>
            </w:r>
            <w:r>
              <w:rPr>
                <w:rFonts w:ascii="宋体" w:hAnsi="宋体" w:cs="宋体" w:hint="eastAsia"/>
                <w:sz w:val="24"/>
              </w:rPr>
              <w:t>。</w:t>
            </w:r>
          </w:p>
          <w:p w14:paraId="74EDB909" w14:textId="77777777" w:rsidR="0037539E" w:rsidRDefault="0037539E" w:rsidP="002462DB">
            <w:pPr>
              <w:ind w:firstLineChars="200" w:firstLine="480"/>
              <w:rPr>
                <w:rFonts w:hint="eastAsia"/>
                <w:sz w:val="24"/>
              </w:rPr>
            </w:pPr>
            <w:r>
              <w:rPr>
                <w:rFonts w:ascii="宋体" w:hAnsi="宋体" w:cs="宋体" w:hint="eastAsia"/>
                <w:sz w:val="24"/>
              </w:rPr>
              <w:t>步骤二，</w:t>
            </w:r>
            <w:r>
              <w:rPr>
                <w:rFonts w:hint="eastAsia"/>
                <w:sz w:val="24"/>
              </w:rPr>
              <w:t>构建剧情体系并依据引擎功能设计剧情发展：</w:t>
            </w:r>
          </w:p>
          <w:p w14:paraId="5EE073FC" w14:textId="77777777" w:rsidR="0037539E" w:rsidRDefault="0037539E" w:rsidP="002462DB">
            <w:pPr>
              <w:ind w:firstLineChars="200" w:firstLine="480"/>
              <w:rPr>
                <w:rFonts w:ascii="宋体" w:hAnsi="宋体" w:cs="宋体" w:hint="eastAsia"/>
                <w:sz w:val="24"/>
              </w:rPr>
            </w:pPr>
            <w:r>
              <w:rPr>
                <w:rFonts w:ascii="宋体" w:hAnsi="宋体" w:hint="eastAsia"/>
                <w:sz w:val="24"/>
              </w:rPr>
              <w:t>基于收集的社恐人群的改变动机和改善经历，依托</w:t>
            </w:r>
            <w:r>
              <w:rPr>
                <w:rFonts w:ascii="宋体" w:hAnsi="宋体" w:cs="宋体" w:hint="eastAsia"/>
                <w:sz w:val="24"/>
              </w:rPr>
              <w:t>系统脱敏和满灌疗法两种社恐疗法建立有效改善</w:t>
            </w:r>
            <w:proofErr w:type="gramStart"/>
            <w:r>
              <w:rPr>
                <w:rFonts w:ascii="宋体" w:hAnsi="宋体" w:cs="宋体" w:hint="eastAsia"/>
                <w:sz w:val="24"/>
              </w:rPr>
              <w:t>伪社恐心理</w:t>
            </w:r>
            <w:proofErr w:type="gramEnd"/>
            <w:r>
              <w:rPr>
                <w:rFonts w:ascii="宋体" w:hAnsi="宋体" w:cs="宋体" w:hint="eastAsia"/>
                <w:sz w:val="24"/>
              </w:rPr>
              <w:t>的剧情体系。随后</w:t>
            </w:r>
            <w:r>
              <w:rPr>
                <w:rFonts w:hint="eastAsia"/>
                <w:sz w:val="24"/>
              </w:rPr>
              <w:t>依据</w:t>
            </w:r>
            <w:r>
              <w:rPr>
                <w:rFonts w:hint="eastAsia"/>
                <w:sz w:val="24"/>
              </w:rPr>
              <w:t>unity</w:t>
            </w:r>
            <w:r>
              <w:rPr>
                <w:rFonts w:hint="eastAsia"/>
                <w:sz w:val="24"/>
              </w:rPr>
              <w:t>引擎功能设计初步剧情发展，初步完成符合</w:t>
            </w:r>
            <w:r>
              <w:rPr>
                <w:rFonts w:ascii="宋体" w:hAnsi="宋体" w:cs="宋体" w:hint="eastAsia"/>
                <w:sz w:val="24"/>
              </w:rPr>
              <w:t>有效改善</w:t>
            </w:r>
            <w:proofErr w:type="gramStart"/>
            <w:r>
              <w:rPr>
                <w:rFonts w:ascii="宋体" w:hAnsi="宋体" w:cs="宋体" w:hint="eastAsia"/>
                <w:sz w:val="24"/>
              </w:rPr>
              <w:t>伪社恐心理</w:t>
            </w:r>
            <w:proofErr w:type="gramEnd"/>
            <w:r>
              <w:rPr>
                <w:rFonts w:ascii="宋体" w:hAnsi="宋体" w:cs="宋体" w:hint="eastAsia"/>
                <w:sz w:val="24"/>
              </w:rPr>
              <w:t>的参考</w:t>
            </w:r>
            <w:r>
              <w:rPr>
                <w:rFonts w:hint="eastAsia"/>
                <w:sz w:val="24"/>
              </w:rPr>
              <w:t>主题的剧本和游戏流程图。</w:t>
            </w:r>
          </w:p>
          <w:p w14:paraId="63CE6762" w14:textId="77777777" w:rsidR="0037539E" w:rsidRDefault="0037539E" w:rsidP="002462DB">
            <w:pPr>
              <w:ind w:firstLineChars="200" w:firstLine="480"/>
              <w:jc w:val="left"/>
              <w:rPr>
                <w:rFonts w:hint="eastAsia"/>
                <w:sz w:val="24"/>
              </w:rPr>
            </w:pPr>
            <w:r>
              <w:rPr>
                <w:rFonts w:ascii="宋体" w:hAnsi="宋体" w:cs="宋体" w:hint="eastAsia"/>
                <w:sz w:val="24"/>
              </w:rPr>
              <w:t>步骤三，</w:t>
            </w:r>
            <w:r>
              <w:rPr>
                <w:rFonts w:hint="eastAsia"/>
                <w:sz w:val="24"/>
              </w:rPr>
              <w:t>游戏功能代码实现：依据不断修改和完善的剧本利用光照贴图技术还原“社恐”场景搭建，建模塑造主角形象，</w:t>
            </w:r>
            <w:r>
              <w:rPr>
                <w:rFonts w:ascii="宋体" w:hAnsi="宋体"/>
                <w:sz w:val="24"/>
              </w:rPr>
              <w:t>采用</w:t>
            </w:r>
            <w:r>
              <w:rPr>
                <w:rFonts w:ascii="宋体" w:hAnsi="宋体" w:hint="eastAsia"/>
                <w:sz w:val="24"/>
              </w:rPr>
              <w:t>真实</w:t>
            </w:r>
            <w:r>
              <w:rPr>
                <w:rFonts w:ascii="宋体" w:hAnsi="宋体"/>
                <w:sz w:val="24"/>
              </w:rPr>
              <w:t>情节还原</w:t>
            </w:r>
            <w:r>
              <w:rPr>
                <w:rFonts w:ascii="宋体" w:hAnsi="宋体" w:hint="eastAsia"/>
                <w:sz w:val="24"/>
              </w:rPr>
              <w:t>场景</w:t>
            </w:r>
            <w:r>
              <w:rPr>
                <w:rFonts w:ascii="宋体" w:hAnsi="宋体"/>
                <w:sz w:val="24"/>
              </w:rPr>
              <w:t>的方法从而让</w:t>
            </w:r>
            <w:r>
              <w:rPr>
                <w:rFonts w:ascii="宋体" w:hAnsi="宋体" w:hint="eastAsia"/>
                <w:sz w:val="24"/>
              </w:rPr>
              <w:t>玩家在体验剧情过程中</w:t>
            </w:r>
            <w:r>
              <w:rPr>
                <w:rFonts w:ascii="宋体" w:hAnsi="宋体"/>
                <w:sz w:val="24"/>
              </w:rPr>
              <w:t>重新审视自己的社交方式和态度。</w:t>
            </w:r>
            <w:r>
              <w:rPr>
                <w:rFonts w:ascii="宋体" w:hAnsi="宋体" w:hint="eastAsia"/>
                <w:sz w:val="24"/>
              </w:rPr>
              <w:t>随后使用</w:t>
            </w:r>
            <w:r>
              <w:rPr>
                <w:rFonts w:ascii="宋体" w:hAnsi="宋体"/>
                <w:sz w:val="24"/>
              </w:rPr>
              <w:t>“旁观式观察”</w:t>
            </w:r>
            <w:r>
              <w:rPr>
                <w:rFonts w:ascii="宋体" w:hAnsi="宋体" w:hint="eastAsia"/>
                <w:sz w:val="24"/>
              </w:rPr>
              <w:t>视角</w:t>
            </w:r>
            <w:r>
              <w:rPr>
                <w:rFonts w:hint="eastAsia"/>
                <w:sz w:val="24"/>
              </w:rPr>
              <w:t>安排任务流程走向，寻找符合主题美术风格的音乐与技术，不断尝试符合剧情体系又减少开销的技术优化运行性能。</w:t>
            </w:r>
          </w:p>
          <w:p w14:paraId="0060F678" w14:textId="77777777" w:rsidR="0037539E" w:rsidRDefault="0037539E" w:rsidP="002462DB">
            <w:pPr>
              <w:ind w:firstLineChars="200" w:firstLine="480"/>
              <w:jc w:val="left"/>
              <w:rPr>
                <w:rFonts w:ascii="宋体" w:hAnsi="宋体" w:cs="宋体"/>
                <w:sz w:val="24"/>
              </w:rPr>
            </w:pPr>
            <w:r>
              <w:rPr>
                <w:rFonts w:hint="eastAsia"/>
                <w:sz w:val="24"/>
              </w:rPr>
              <w:t>步骤四，开展内部测试和局部测试：对功能基本实现的版本进行组内部测试和局部试点测试，尝试代入玩家试图找出不符合中国式</w:t>
            </w:r>
            <w:proofErr w:type="gramStart"/>
            <w:r>
              <w:rPr>
                <w:rFonts w:hint="eastAsia"/>
                <w:sz w:val="24"/>
              </w:rPr>
              <w:t>伪社恐主题</w:t>
            </w:r>
            <w:proofErr w:type="gramEnd"/>
            <w:r>
              <w:rPr>
                <w:rFonts w:hint="eastAsia"/>
                <w:sz w:val="24"/>
              </w:rPr>
              <w:t>的功能或剧情，如果找出则返回步骤二尝试优化调整剧情或代码实现技术，不断优化至符合主题。</w:t>
            </w:r>
          </w:p>
          <w:p w14:paraId="22DC013C"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ascii="宋体" w:hAnsi="宋体" w:cs="宋体" w:hint="eastAsia"/>
                <w:sz w:val="24"/>
              </w:rPr>
              <w:t>预期成果：</w:t>
            </w:r>
          </w:p>
          <w:p w14:paraId="6D2811A5" w14:textId="77777777" w:rsidR="0037539E" w:rsidRDefault="0037539E" w:rsidP="002462DB">
            <w:pPr>
              <w:snapToGrid w:val="0"/>
              <w:spacing w:beforeLines="50" w:before="156" w:afterLines="50" w:after="156" w:line="300" w:lineRule="auto"/>
              <w:ind w:firstLineChars="200" w:firstLine="480"/>
              <w:rPr>
                <w:rFonts w:ascii="宋体" w:hAnsi="宋体" w:cs="宋体"/>
                <w:sz w:val="24"/>
              </w:rPr>
            </w:pPr>
            <w:r>
              <w:rPr>
                <w:rFonts w:ascii="宋体" w:hAnsi="宋体" w:cs="宋体" w:hint="eastAsia"/>
                <w:sz w:val="24"/>
              </w:rPr>
              <w:t>1.</w:t>
            </w:r>
            <w:r>
              <w:rPr>
                <w:rFonts w:ascii="宋体" w:hAnsi="宋体" w:cs="宋体"/>
                <w:sz w:val="24"/>
              </w:rPr>
              <w:t>我们项目希望通过游戏方式</w:t>
            </w:r>
            <w:r>
              <w:rPr>
                <w:rFonts w:ascii="宋体" w:hAnsi="宋体" w:cs="宋体" w:hint="eastAsia"/>
                <w:sz w:val="24"/>
              </w:rPr>
              <w:t>吸引青年</w:t>
            </w:r>
            <w:r>
              <w:rPr>
                <w:rFonts w:ascii="宋体" w:hAnsi="宋体" w:cs="宋体"/>
                <w:sz w:val="24"/>
              </w:rPr>
              <w:t>体验游戏的剧情，</w:t>
            </w:r>
            <w:r>
              <w:rPr>
                <w:rFonts w:ascii="宋体" w:hAnsi="宋体" w:cs="宋体" w:hint="eastAsia"/>
                <w:sz w:val="24"/>
              </w:rPr>
              <w:t>让中国式“社恐”青年</w:t>
            </w:r>
            <w:r>
              <w:rPr>
                <w:rFonts w:ascii="宋体" w:hAnsi="宋体" w:cs="宋体"/>
                <w:sz w:val="24"/>
              </w:rPr>
              <w:t>结合自身经历，</w:t>
            </w:r>
            <w:r>
              <w:rPr>
                <w:rFonts w:ascii="宋体" w:hAnsi="宋体" w:cs="宋体" w:hint="eastAsia"/>
                <w:sz w:val="24"/>
              </w:rPr>
              <w:t>正确认识自身</w:t>
            </w:r>
            <w:proofErr w:type="gramStart"/>
            <w:r>
              <w:rPr>
                <w:rFonts w:ascii="宋体" w:hAnsi="宋体" w:cs="宋体" w:hint="eastAsia"/>
                <w:sz w:val="24"/>
              </w:rPr>
              <w:t>伪</w:t>
            </w:r>
            <w:r>
              <w:rPr>
                <w:rFonts w:ascii="宋体" w:hAnsi="宋体" w:cs="宋体"/>
                <w:sz w:val="24"/>
              </w:rPr>
              <w:t>社恐</w:t>
            </w:r>
            <w:proofErr w:type="gramEnd"/>
            <w:r>
              <w:rPr>
                <w:rFonts w:ascii="宋体" w:hAnsi="宋体" w:cs="宋体"/>
                <w:sz w:val="24"/>
              </w:rPr>
              <w:t>现象，</w:t>
            </w:r>
            <w:r>
              <w:rPr>
                <w:rFonts w:ascii="宋体" w:hAnsi="宋体" w:cs="宋体" w:hint="eastAsia"/>
                <w:sz w:val="24"/>
              </w:rPr>
              <w:t>帮助青年建立良性的社交关系认识</w:t>
            </w:r>
            <w:r>
              <w:rPr>
                <w:rFonts w:ascii="宋体" w:hAnsi="宋体" w:cs="宋体"/>
                <w:sz w:val="24"/>
              </w:rPr>
              <w:t>。</w:t>
            </w:r>
          </w:p>
          <w:p w14:paraId="3539CDAB" w14:textId="77777777" w:rsidR="0037539E" w:rsidRDefault="0037539E" w:rsidP="002462DB">
            <w:pPr>
              <w:snapToGrid w:val="0"/>
              <w:spacing w:beforeLines="50" w:before="156" w:afterLines="50" w:after="156" w:line="300" w:lineRule="auto"/>
              <w:ind w:firstLineChars="200" w:firstLine="480"/>
              <w:rPr>
                <w:rFonts w:ascii="宋体" w:hAnsi="宋体" w:cs="宋体" w:hint="eastAsia"/>
                <w:sz w:val="24"/>
              </w:rPr>
            </w:pPr>
            <w:r>
              <w:rPr>
                <w:rFonts w:ascii="宋体" w:hAnsi="宋体" w:cs="宋体" w:hint="eastAsia"/>
                <w:sz w:val="24"/>
              </w:rPr>
              <w:t>2.</w:t>
            </w:r>
            <w:proofErr w:type="gramStart"/>
            <w:r>
              <w:rPr>
                <w:rFonts w:ascii="宋体" w:hAnsi="宋体" w:cs="宋体" w:hint="eastAsia"/>
                <w:sz w:val="24"/>
              </w:rPr>
              <w:t>发表软著1件</w:t>
            </w:r>
            <w:proofErr w:type="gramEnd"/>
            <w:r>
              <w:rPr>
                <w:rFonts w:ascii="宋体" w:hAnsi="宋体" w:cs="宋体" w:hint="eastAsia"/>
                <w:sz w:val="24"/>
              </w:rPr>
              <w:t>。</w:t>
            </w:r>
          </w:p>
          <w:p w14:paraId="0593F42A" w14:textId="77777777" w:rsidR="0037539E" w:rsidRDefault="0037539E" w:rsidP="002462DB">
            <w:pPr>
              <w:snapToGrid w:val="0"/>
              <w:spacing w:beforeLines="50" w:before="156" w:afterLines="50" w:after="156" w:line="300" w:lineRule="auto"/>
              <w:ind w:firstLineChars="200" w:firstLine="480"/>
              <w:rPr>
                <w:rFonts w:ascii="宋体" w:hAnsi="宋体" w:cs="宋体"/>
                <w:sz w:val="24"/>
              </w:rPr>
            </w:pPr>
          </w:p>
          <w:p w14:paraId="180A96F9" w14:textId="77777777" w:rsidR="0037539E" w:rsidRDefault="0037539E" w:rsidP="002462DB">
            <w:pPr>
              <w:snapToGrid w:val="0"/>
              <w:spacing w:beforeLines="50" w:before="156" w:afterLines="50" w:after="156" w:line="300" w:lineRule="auto"/>
              <w:rPr>
                <w:rFonts w:ascii="宋体" w:hAnsi="宋体" w:cs="宋体" w:hint="eastAsia"/>
                <w:sz w:val="24"/>
              </w:rPr>
            </w:pPr>
          </w:p>
          <w:p w14:paraId="694E8C45"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项目研究进度安排</w:t>
            </w:r>
          </w:p>
          <w:p w14:paraId="05682DA7" w14:textId="77777777" w:rsidR="0037539E" w:rsidRPr="00342011" w:rsidRDefault="0037539E" w:rsidP="002462DB">
            <w:pPr>
              <w:widowControl/>
              <w:shd w:val="clear" w:color="auto" w:fill="FDFDFE"/>
              <w:spacing w:before="210" w:after="120"/>
              <w:jc w:val="left"/>
              <w:outlineLvl w:val="3"/>
              <w:rPr>
                <w:rFonts w:ascii="微软雅黑" w:eastAsia="微软雅黑" w:hAnsi="微软雅黑" w:cs="宋体"/>
                <w:color w:val="000000"/>
                <w:kern w:val="0"/>
                <w:sz w:val="24"/>
              </w:rPr>
            </w:pPr>
            <w:r w:rsidRPr="00342011">
              <w:rPr>
                <w:rFonts w:ascii="宋体" w:hAnsi="宋体" w:cs="宋体" w:hint="eastAsia"/>
                <w:color w:val="000000"/>
                <w:kern w:val="0"/>
                <w:sz w:val="24"/>
              </w:rPr>
              <w:t>第一阶段：2024年5月至6月（需求分析与设计阶段）</w:t>
            </w:r>
          </w:p>
          <w:p w14:paraId="08AC1971" w14:textId="77777777" w:rsidR="0037539E" w:rsidRPr="00342011" w:rsidRDefault="0037539E" w:rsidP="0037539E">
            <w:pPr>
              <w:widowControl/>
              <w:numPr>
                <w:ilvl w:val="0"/>
                <w:numId w:val="5"/>
              </w:numPr>
              <w:shd w:val="clear" w:color="auto" w:fill="FDFDFE"/>
              <w:spacing w:before="90" w:after="100" w:afterAutospacing="1"/>
              <w:jc w:val="left"/>
              <w:rPr>
                <w:rFonts w:ascii="微软雅黑" w:eastAsia="微软雅黑" w:hAnsi="微软雅黑" w:cs="宋体" w:hint="eastAsia"/>
                <w:color w:val="05073B"/>
                <w:kern w:val="0"/>
                <w:sz w:val="20"/>
                <w:szCs w:val="20"/>
              </w:rPr>
            </w:pPr>
            <w:r w:rsidRPr="00342011">
              <w:rPr>
                <w:rFonts w:ascii="宋体" w:hAnsi="宋体" w:cs="宋体" w:hint="eastAsia"/>
                <w:color w:val="000000"/>
                <w:kern w:val="0"/>
                <w:sz w:val="24"/>
              </w:rPr>
              <w:t>深度访谈收集中国现代“社恐”青年在面对不同事件时印象深刻的感觉和内心反应。为后续建立的剧情体系提供可实践性验证。</w:t>
            </w:r>
          </w:p>
          <w:p w14:paraId="4D58B940" w14:textId="77777777" w:rsidR="0037539E" w:rsidRPr="00342011" w:rsidRDefault="0037539E" w:rsidP="0037539E">
            <w:pPr>
              <w:widowControl/>
              <w:numPr>
                <w:ilvl w:val="0"/>
                <w:numId w:val="5"/>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设计游戏的核心玩法、角色设定和初步剧情体系框架。基于建立的剧情体系对收集成果总结以进行草图画面实现，</w:t>
            </w:r>
          </w:p>
          <w:p w14:paraId="5FC7A4BD" w14:textId="77777777" w:rsidR="0037539E" w:rsidRPr="00342011" w:rsidRDefault="0037539E" w:rsidP="0037539E">
            <w:pPr>
              <w:widowControl/>
              <w:numPr>
                <w:ilvl w:val="0"/>
                <w:numId w:val="5"/>
              </w:numPr>
              <w:shd w:val="clear" w:color="auto" w:fill="FDFDFE"/>
              <w:spacing w:before="90" w:after="100" w:afterAutospacing="1"/>
              <w:jc w:val="left"/>
              <w:rPr>
                <w:rFonts w:ascii="微软雅黑" w:eastAsia="微软雅黑" w:hAnsi="微软雅黑" w:cs="宋体" w:hint="eastAsia"/>
                <w:color w:val="05073B"/>
                <w:kern w:val="0"/>
                <w:sz w:val="20"/>
                <w:szCs w:val="20"/>
              </w:rPr>
            </w:pPr>
            <w:r w:rsidRPr="00342011">
              <w:rPr>
                <w:rFonts w:ascii="宋体" w:hAnsi="宋体" w:cs="宋体" w:hint="eastAsia"/>
                <w:color w:val="000000"/>
                <w:kern w:val="0"/>
                <w:sz w:val="24"/>
              </w:rPr>
              <w:t>制定更精细和专业的系统创新研发路线。</w:t>
            </w:r>
          </w:p>
          <w:p w14:paraId="0907D45C" w14:textId="77777777" w:rsidR="0037539E" w:rsidRPr="00342011"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第二阶段：2024年6月至9月（开发阶段）</w:t>
            </w:r>
          </w:p>
          <w:p w14:paraId="0C6A7DE7" w14:textId="77777777" w:rsidR="0037539E" w:rsidRPr="00342011" w:rsidRDefault="0037539E" w:rsidP="0037539E">
            <w:pPr>
              <w:widowControl/>
              <w:numPr>
                <w:ilvl w:val="0"/>
                <w:numId w:val="6"/>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使用Unity引擎进行游戏开发和场景搭建。实现高质量的图形渲染、物理模拟和音频处理。</w:t>
            </w:r>
          </w:p>
          <w:p w14:paraId="6C6CCE66" w14:textId="77777777" w:rsidR="0037539E" w:rsidRPr="00342011" w:rsidRDefault="0037539E" w:rsidP="0037539E">
            <w:pPr>
              <w:widowControl/>
              <w:numPr>
                <w:ilvl w:val="0"/>
                <w:numId w:val="6"/>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根据初步剧情体系框架编写游戏剧本和对话内容，进行角色建模和动画制作。</w:t>
            </w:r>
          </w:p>
          <w:p w14:paraId="253703D6" w14:textId="77777777" w:rsidR="0037539E" w:rsidRPr="00342011" w:rsidRDefault="0037539E" w:rsidP="0037539E">
            <w:pPr>
              <w:widowControl/>
              <w:numPr>
                <w:ilvl w:val="0"/>
                <w:numId w:val="6"/>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进行简单内部游戏测试和调试，确保游戏的稳定性和可玩性。</w:t>
            </w:r>
          </w:p>
          <w:p w14:paraId="4A9AE80E" w14:textId="77777777" w:rsidR="0037539E" w:rsidRPr="00342011" w:rsidRDefault="0037539E" w:rsidP="0037539E">
            <w:pPr>
              <w:widowControl/>
              <w:numPr>
                <w:ilvl w:val="0"/>
                <w:numId w:val="6"/>
              </w:numPr>
              <w:shd w:val="clear" w:color="auto" w:fill="FDFDFE"/>
              <w:spacing w:before="90" w:after="100" w:afterAutospacing="1"/>
              <w:jc w:val="left"/>
              <w:rPr>
                <w:rFonts w:ascii="微软雅黑" w:eastAsia="微软雅黑" w:hAnsi="微软雅黑" w:cs="宋体" w:hint="eastAsia"/>
                <w:color w:val="05073B"/>
                <w:kern w:val="0"/>
                <w:sz w:val="20"/>
                <w:szCs w:val="20"/>
              </w:rPr>
            </w:pPr>
            <w:r w:rsidRPr="00342011">
              <w:rPr>
                <w:rFonts w:ascii="宋体" w:hAnsi="宋体" w:cs="宋体" w:hint="eastAsia"/>
                <w:color w:val="000000"/>
                <w:kern w:val="0"/>
                <w:sz w:val="24"/>
              </w:rPr>
              <w:t>结合系统脱敏和满灌疗法两种社恐疗法和“社恐”心理学的文献剖析青年“社恐”的部分成因并精修剧情体系。</w:t>
            </w:r>
          </w:p>
          <w:p w14:paraId="33C54D95" w14:textId="77777777" w:rsidR="0037539E" w:rsidRPr="00342011"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第三阶段：2024年9月至2025年1月（首次测试和优化阶段）</w:t>
            </w:r>
          </w:p>
          <w:p w14:paraId="333E2792" w14:textId="77777777" w:rsidR="0037539E" w:rsidRPr="00342011" w:rsidRDefault="0037539E" w:rsidP="0037539E">
            <w:pPr>
              <w:widowControl/>
              <w:numPr>
                <w:ilvl w:val="0"/>
                <w:numId w:val="7"/>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根据测试结果进行游戏优化和改进，提升游戏的用户体验和沉浸感。</w:t>
            </w:r>
          </w:p>
          <w:p w14:paraId="7280C8BA" w14:textId="77777777" w:rsidR="0037539E" w:rsidRPr="00342011" w:rsidRDefault="0037539E" w:rsidP="0037539E">
            <w:pPr>
              <w:widowControl/>
              <w:numPr>
                <w:ilvl w:val="0"/>
                <w:numId w:val="7"/>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邀请目标用户群体进行试玩和反馈收集，根据反馈进行迭代优化。</w:t>
            </w:r>
          </w:p>
          <w:p w14:paraId="51A18CB8" w14:textId="77777777" w:rsidR="0037539E" w:rsidRPr="00342011" w:rsidRDefault="0037539E" w:rsidP="0037539E">
            <w:pPr>
              <w:widowControl/>
              <w:numPr>
                <w:ilvl w:val="0"/>
                <w:numId w:val="7"/>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打磨作品，使艺术表现与剧情更融合。</w:t>
            </w:r>
          </w:p>
          <w:p w14:paraId="3DA04024" w14:textId="77777777" w:rsidR="0037539E" w:rsidRPr="00342011"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第四阶段：2025年 2月-3月（二次测试与性能优化阶段）</w:t>
            </w:r>
          </w:p>
          <w:p w14:paraId="47C981FD" w14:textId="77777777" w:rsidR="0037539E" w:rsidRPr="00342011" w:rsidRDefault="0037539E" w:rsidP="0037539E">
            <w:pPr>
              <w:widowControl/>
              <w:numPr>
                <w:ilvl w:val="0"/>
                <w:numId w:val="8"/>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测试游戏框架与表现形式，优化游戏性能</w:t>
            </w:r>
          </w:p>
          <w:p w14:paraId="188CA9BE" w14:textId="77777777" w:rsidR="0037539E" w:rsidRPr="003F341F" w:rsidRDefault="0037539E" w:rsidP="0037539E">
            <w:pPr>
              <w:widowControl/>
              <w:numPr>
                <w:ilvl w:val="0"/>
                <w:numId w:val="8"/>
              </w:numPr>
              <w:shd w:val="clear" w:color="auto" w:fill="FDFDFE"/>
              <w:spacing w:before="90" w:after="100" w:afterAutospacing="1"/>
              <w:jc w:val="left"/>
              <w:rPr>
                <w:rFonts w:ascii="微软雅黑" w:eastAsia="微软雅黑" w:hAnsi="微软雅黑" w:cs="宋体"/>
                <w:color w:val="000000"/>
                <w:kern w:val="0"/>
                <w:sz w:val="20"/>
                <w:szCs w:val="20"/>
              </w:rPr>
            </w:pPr>
            <w:r w:rsidRPr="00342011">
              <w:rPr>
                <w:rFonts w:ascii="宋体" w:hAnsi="宋体" w:cs="宋体" w:hint="eastAsia"/>
                <w:color w:val="000000"/>
                <w:kern w:val="0"/>
                <w:sz w:val="24"/>
              </w:rPr>
              <w:t>根据玩家反馈进行必要的调整和改进。</w:t>
            </w:r>
          </w:p>
          <w:p w14:paraId="6758A7E7" w14:textId="77777777" w:rsidR="0037539E" w:rsidRPr="00342011" w:rsidRDefault="0037539E" w:rsidP="002462DB">
            <w:pPr>
              <w:widowControl/>
              <w:shd w:val="clear" w:color="auto" w:fill="FDFDFE"/>
              <w:spacing w:before="90" w:after="100" w:afterAutospacing="1"/>
              <w:ind w:left="720"/>
              <w:jc w:val="left"/>
              <w:rPr>
                <w:rFonts w:ascii="微软雅黑" w:eastAsia="微软雅黑" w:hAnsi="微软雅黑" w:cs="宋体" w:hint="eastAsia"/>
                <w:color w:val="000000"/>
                <w:kern w:val="0"/>
                <w:sz w:val="20"/>
                <w:szCs w:val="20"/>
              </w:rPr>
            </w:pPr>
          </w:p>
          <w:p w14:paraId="4F2E2681" w14:textId="77777777" w:rsidR="0037539E" w:rsidRPr="00342011" w:rsidRDefault="0037539E" w:rsidP="002462DB">
            <w:pPr>
              <w:widowControl/>
              <w:spacing w:before="120" w:after="120" w:line="244" w:lineRule="atLeast"/>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第五阶段：2025年4月-5月（总结和结题阶段）</w:t>
            </w:r>
          </w:p>
          <w:p w14:paraId="3887F7AF" w14:textId="77777777" w:rsidR="0037539E" w:rsidRPr="00342011" w:rsidRDefault="0037539E" w:rsidP="0037539E">
            <w:pPr>
              <w:widowControl/>
              <w:numPr>
                <w:ilvl w:val="0"/>
                <w:numId w:val="9"/>
              </w:numPr>
              <w:shd w:val="clear" w:color="auto" w:fill="FDFDFE"/>
              <w:spacing w:before="100" w:beforeAutospacing="1"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对项目进行总结和评估，分析项目的成功因素和不足之处。</w:t>
            </w:r>
          </w:p>
          <w:p w14:paraId="5335BFBA" w14:textId="77777777" w:rsidR="0037539E" w:rsidRPr="00342011" w:rsidRDefault="0037539E" w:rsidP="0037539E">
            <w:pPr>
              <w:widowControl/>
              <w:numPr>
                <w:ilvl w:val="0"/>
                <w:numId w:val="9"/>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rPr>
              <w:t>编写结题报告，总结项目的实施过程、研究成果、经验教训和展望。</w:t>
            </w:r>
          </w:p>
          <w:p w14:paraId="50092387" w14:textId="77777777" w:rsidR="0037539E" w:rsidRPr="00342011" w:rsidRDefault="0037539E" w:rsidP="0037539E">
            <w:pPr>
              <w:widowControl/>
              <w:numPr>
                <w:ilvl w:val="0"/>
                <w:numId w:val="9"/>
              </w:numPr>
              <w:shd w:val="clear" w:color="auto" w:fill="FDFDFE"/>
              <w:spacing w:before="90" w:after="100" w:afterAutospacing="1"/>
              <w:jc w:val="left"/>
              <w:rPr>
                <w:rFonts w:ascii="微软雅黑" w:eastAsia="微软雅黑" w:hAnsi="微软雅黑" w:cs="宋体" w:hint="eastAsia"/>
                <w:color w:val="000000"/>
                <w:kern w:val="0"/>
                <w:sz w:val="20"/>
                <w:szCs w:val="20"/>
              </w:rPr>
            </w:pPr>
            <w:r w:rsidRPr="00342011">
              <w:rPr>
                <w:rFonts w:ascii="宋体" w:hAnsi="宋体" w:cs="宋体" w:hint="eastAsia"/>
                <w:color w:val="000000"/>
                <w:kern w:val="0"/>
                <w:sz w:val="24"/>
                <w:shd w:val="clear" w:color="auto" w:fill="FFFFFF"/>
              </w:rPr>
              <w:t>整理项目资料和文档，进行数据归档和备份。</w:t>
            </w:r>
          </w:p>
          <w:p w14:paraId="09A4CD89" w14:textId="77777777" w:rsidR="0037539E" w:rsidRDefault="0037539E" w:rsidP="002462DB">
            <w:pPr>
              <w:snapToGrid w:val="0"/>
              <w:spacing w:beforeLines="50" w:before="156" w:afterLines="50" w:after="156" w:line="300" w:lineRule="auto"/>
              <w:rPr>
                <w:rFonts w:ascii="宋体" w:hAnsi="宋体"/>
                <w:sz w:val="24"/>
              </w:rPr>
            </w:pPr>
          </w:p>
          <w:p w14:paraId="126DABEE" w14:textId="77777777" w:rsidR="0037539E" w:rsidRDefault="0037539E" w:rsidP="0037539E">
            <w:pPr>
              <w:numPr>
                <w:ilvl w:val="0"/>
                <w:numId w:val="1"/>
              </w:numPr>
              <w:tabs>
                <w:tab w:val="clear" w:pos="972"/>
                <w:tab w:val="left" w:pos="792"/>
              </w:tabs>
              <w:snapToGrid w:val="0"/>
              <w:spacing w:beforeLines="50" w:before="156" w:afterLines="50" w:after="156" w:line="300" w:lineRule="auto"/>
              <w:rPr>
                <w:rFonts w:ascii="宋体" w:hAnsi="宋体"/>
                <w:sz w:val="24"/>
              </w:rPr>
            </w:pPr>
            <w:r>
              <w:rPr>
                <w:rFonts w:ascii="宋体" w:hAnsi="宋体" w:hint="eastAsia"/>
                <w:sz w:val="24"/>
              </w:rPr>
              <w:t>已有基础</w:t>
            </w:r>
          </w:p>
          <w:p w14:paraId="146994EB" w14:textId="77777777" w:rsidR="0037539E" w:rsidRDefault="0037539E" w:rsidP="0037539E">
            <w:pPr>
              <w:numPr>
                <w:ilvl w:val="1"/>
                <w:numId w:val="1"/>
              </w:numPr>
              <w:tabs>
                <w:tab w:val="left" w:pos="780"/>
              </w:tabs>
              <w:snapToGrid w:val="0"/>
              <w:spacing w:before="50" w:after="50" w:line="300" w:lineRule="auto"/>
              <w:rPr>
                <w:rFonts w:ascii="仿宋_GB2312" w:eastAsia="仿宋_GB2312"/>
                <w:sz w:val="24"/>
              </w:rPr>
            </w:pPr>
            <w:r>
              <w:rPr>
                <w:rFonts w:ascii="仿宋_GB2312" w:eastAsia="仿宋_GB2312" w:hint="eastAsia"/>
                <w:sz w:val="24"/>
              </w:rPr>
              <w:t>与本项目有关的研究积累和已取得的成绩</w:t>
            </w:r>
          </w:p>
          <w:p w14:paraId="3182AB7A" w14:textId="77777777" w:rsidR="0037539E" w:rsidRDefault="0037539E" w:rsidP="002462DB">
            <w:pPr>
              <w:snapToGrid w:val="0"/>
              <w:spacing w:beforeLines="50" w:before="156" w:afterLines="50" w:after="156" w:line="300" w:lineRule="auto"/>
              <w:rPr>
                <w:rFonts w:ascii="宋体" w:hAnsi="宋体"/>
                <w:sz w:val="24"/>
              </w:rPr>
            </w:pPr>
            <w:r>
              <w:rPr>
                <w:rFonts w:ascii="宋体" w:hAnsi="宋体" w:hint="eastAsia"/>
                <w:sz w:val="24"/>
              </w:rPr>
              <w:t xml:space="preserve">   项目成员拥有C++基础，</w:t>
            </w:r>
            <w:r w:rsidRPr="00BB4B7D">
              <w:rPr>
                <w:rFonts w:ascii="宋体" w:hAnsi="宋体" w:hint="eastAsia"/>
                <w:sz w:val="24"/>
              </w:rPr>
              <w:t>并拥有利用unity引擎制作出小型</w:t>
            </w:r>
            <w:r w:rsidRPr="00BB4B7D">
              <w:rPr>
                <w:rFonts w:ascii="宋体" w:hAnsi="宋体"/>
                <w:sz w:val="24"/>
              </w:rPr>
              <w:t>demo的能力</w:t>
            </w:r>
          </w:p>
          <w:p w14:paraId="7CF93252" w14:textId="77777777" w:rsidR="0037539E" w:rsidRDefault="0037539E" w:rsidP="0037539E">
            <w:pPr>
              <w:numPr>
                <w:ilvl w:val="1"/>
                <w:numId w:val="1"/>
              </w:numPr>
              <w:tabs>
                <w:tab w:val="left" w:pos="780"/>
              </w:tabs>
              <w:snapToGrid w:val="0"/>
              <w:spacing w:before="50" w:after="50" w:line="300" w:lineRule="auto"/>
              <w:rPr>
                <w:rFonts w:ascii="仿宋_GB2312" w:eastAsia="仿宋_GB2312"/>
                <w:sz w:val="24"/>
              </w:rPr>
            </w:pPr>
            <w:r>
              <w:rPr>
                <w:rFonts w:ascii="仿宋_GB2312" w:eastAsia="仿宋_GB2312" w:hint="eastAsia"/>
                <w:sz w:val="24"/>
              </w:rPr>
              <w:t>已具备的条件，尚缺少的条件及解决方法</w:t>
            </w:r>
          </w:p>
          <w:p w14:paraId="7F0C6D2B" w14:textId="77777777" w:rsidR="0037539E" w:rsidRDefault="0037539E" w:rsidP="002462DB">
            <w:pPr>
              <w:snapToGrid w:val="0"/>
              <w:spacing w:beforeLines="50" w:before="156" w:afterLines="50" w:after="156" w:line="300" w:lineRule="auto"/>
              <w:rPr>
                <w:rFonts w:eastAsia="黑体"/>
                <w:sz w:val="28"/>
              </w:rPr>
            </w:pPr>
            <w:r>
              <w:rPr>
                <w:rFonts w:eastAsia="黑体" w:hint="eastAsia"/>
                <w:sz w:val="28"/>
              </w:rPr>
              <w:t xml:space="preserve">   </w:t>
            </w:r>
            <w:r>
              <w:rPr>
                <w:rFonts w:ascii="宋体" w:hAnsi="宋体" w:hint="eastAsia"/>
                <w:sz w:val="24"/>
              </w:rPr>
              <w:t>已具备条件：关于获取中国式“社恐”信息条件已具备，拥有研究“社恐”对象。</w:t>
            </w:r>
            <w:proofErr w:type="gramStart"/>
            <w:r>
              <w:rPr>
                <w:rFonts w:ascii="宋体" w:hAnsi="宋体" w:hint="eastAsia"/>
                <w:sz w:val="24"/>
              </w:rPr>
              <w:t>且成员</w:t>
            </w:r>
            <w:proofErr w:type="gramEnd"/>
            <w:r>
              <w:rPr>
                <w:rFonts w:ascii="宋体" w:hAnsi="宋体" w:hint="eastAsia"/>
                <w:sz w:val="24"/>
              </w:rPr>
              <w:t>均拥有编程基础，对理论结合游戏设计已有雏形。</w:t>
            </w:r>
          </w:p>
          <w:p w14:paraId="1AC514B7" w14:textId="77777777" w:rsidR="0037539E" w:rsidRPr="00BB4B7D" w:rsidRDefault="0037539E" w:rsidP="002462DB">
            <w:pPr>
              <w:snapToGrid w:val="0"/>
              <w:spacing w:beforeLines="50" w:before="156" w:afterLines="50" w:after="156" w:line="300" w:lineRule="auto"/>
              <w:rPr>
                <w:rFonts w:ascii="宋体" w:hAnsi="宋体"/>
                <w:sz w:val="24"/>
              </w:rPr>
            </w:pPr>
            <w:r w:rsidRPr="00BB4B7D">
              <w:rPr>
                <w:rFonts w:ascii="宋体" w:hAnsi="宋体" w:hint="eastAsia"/>
                <w:sz w:val="24"/>
              </w:rPr>
              <w:t>尚缺少条件：剧情体系还需进一步搭建完整。unity中一些游戏引擎插件实时渲染、美术建模等通过目前设备操作花费时间过长，编译手段需要进一步完善。</w:t>
            </w:r>
          </w:p>
          <w:p w14:paraId="15B88155" w14:textId="77777777" w:rsidR="0037539E" w:rsidRDefault="0037539E" w:rsidP="002462DB">
            <w:pPr>
              <w:snapToGrid w:val="0"/>
              <w:spacing w:beforeLines="50" w:before="156" w:afterLines="50" w:after="156" w:line="300" w:lineRule="auto"/>
              <w:ind w:firstLineChars="100" w:firstLine="240"/>
              <w:rPr>
                <w:rFonts w:ascii="宋体" w:hAnsi="宋体" w:hint="eastAsia"/>
                <w:sz w:val="24"/>
              </w:rPr>
            </w:pPr>
            <w:r>
              <w:rPr>
                <w:rFonts w:ascii="宋体" w:hAnsi="宋体" w:hint="eastAsia"/>
                <w:sz w:val="24"/>
              </w:rPr>
              <w:t>解决方法：</w:t>
            </w:r>
          </w:p>
          <w:p w14:paraId="62464CFA" w14:textId="77777777" w:rsidR="0037539E" w:rsidRDefault="0037539E" w:rsidP="0037539E">
            <w:pPr>
              <w:numPr>
                <w:ilvl w:val="0"/>
                <w:numId w:val="3"/>
              </w:numPr>
              <w:tabs>
                <w:tab w:val="left" w:pos="312"/>
              </w:tabs>
              <w:snapToGrid w:val="0"/>
              <w:spacing w:before="50" w:after="50" w:line="300" w:lineRule="auto"/>
              <w:ind w:left="420"/>
              <w:rPr>
                <w:rFonts w:ascii="宋体" w:hAnsi="宋体" w:hint="eastAsia"/>
                <w:sz w:val="24"/>
              </w:rPr>
            </w:pPr>
            <w:r>
              <w:rPr>
                <w:rFonts w:ascii="宋体" w:hAnsi="宋体" w:hint="eastAsia"/>
                <w:sz w:val="24"/>
              </w:rPr>
              <w:t>组织团队成员定期进行unity技术学习与剧情研讨</w:t>
            </w:r>
          </w:p>
          <w:p w14:paraId="3E040E61" w14:textId="77777777" w:rsidR="0037539E" w:rsidRDefault="0037539E" w:rsidP="0037539E">
            <w:pPr>
              <w:numPr>
                <w:ilvl w:val="0"/>
                <w:numId w:val="3"/>
              </w:numPr>
              <w:tabs>
                <w:tab w:val="left" w:pos="312"/>
              </w:tabs>
              <w:snapToGrid w:val="0"/>
              <w:spacing w:before="50" w:after="50" w:line="300" w:lineRule="auto"/>
              <w:ind w:left="420"/>
              <w:rPr>
                <w:rFonts w:ascii="仿宋_GB2312" w:eastAsia="仿宋_GB2312"/>
                <w:sz w:val="24"/>
              </w:rPr>
            </w:pPr>
            <w:r>
              <w:rPr>
                <w:rFonts w:ascii="宋体" w:hAnsi="宋体" w:hint="eastAsia"/>
                <w:sz w:val="24"/>
              </w:rPr>
              <w:t>持续进行中国式</w:t>
            </w:r>
            <w:proofErr w:type="gramStart"/>
            <w:r>
              <w:rPr>
                <w:rFonts w:ascii="宋体" w:hAnsi="宋体" w:hint="eastAsia"/>
                <w:sz w:val="24"/>
              </w:rPr>
              <w:t>伪社恐资料</w:t>
            </w:r>
            <w:proofErr w:type="gramEnd"/>
            <w:r>
              <w:rPr>
                <w:rFonts w:ascii="宋体" w:hAnsi="宋体" w:hint="eastAsia"/>
                <w:sz w:val="24"/>
              </w:rPr>
              <w:t>收集和剧情体系优化</w:t>
            </w:r>
          </w:p>
          <w:p w14:paraId="3CA866DF" w14:textId="77777777" w:rsidR="0037539E" w:rsidRDefault="0037539E" w:rsidP="0037539E">
            <w:pPr>
              <w:numPr>
                <w:ilvl w:val="0"/>
                <w:numId w:val="3"/>
              </w:numPr>
              <w:tabs>
                <w:tab w:val="left" w:pos="312"/>
              </w:tabs>
              <w:snapToGrid w:val="0"/>
              <w:spacing w:before="50" w:after="50" w:line="300" w:lineRule="auto"/>
              <w:ind w:left="420"/>
              <w:rPr>
                <w:rFonts w:ascii="宋体" w:hAnsi="宋体" w:hint="eastAsia"/>
                <w:sz w:val="24"/>
              </w:rPr>
            </w:pPr>
            <w:r>
              <w:rPr>
                <w:rFonts w:ascii="宋体" w:hAnsi="宋体" w:hint="eastAsia"/>
                <w:sz w:val="24"/>
              </w:rPr>
              <w:t>接触了解更多“社恐”，体会他们的心理活动，并不断提高文学素养</w:t>
            </w:r>
          </w:p>
          <w:p w14:paraId="237F455E" w14:textId="77777777" w:rsidR="0037539E" w:rsidRDefault="0037539E" w:rsidP="0037539E">
            <w:pPr>
              <w:numPr>
                <w:ilvl w:val="0"/>
                <w:numId w:val="3"/>
              </w:numPr>
              <w:tabs>
                <w:tab w:val="left" w:pos="312"/>
              </w:tabs>
              <w:snapToGrid w:val="0"/>
              <w:spacing w:before="50" w:after="50" w:line="300" w:lineRule="auto"/>
              <w:ind w:left="420"/>
              <w:rPr>
                <w:rFonts w:ascii="仿宋_GB2312" w:eastAsia="仿宋_GB2312" w:hint="eastAsia"/>
                <w:sz w:val="24"/>
              </w:rPr>
            </w:pPr>
            <w:r>
              <w:rPr>
                <w:rFonts w:ascii="宋体" w:hAnsi="宋体"/>
                <w:sz w:val="24"/>
              </w:rPr>
              <w:t>更进设备，提高硬件性能，同时降低硬件成本</w:t>
            </w:r>
          </w:p>
          <w:p w14:paraId="6494DE25" w14:textId="77777777" w:rsidR="0037539E" w:rsidRDefault="0037539E" w:rsidP="002462DB">
            <w:pPr>
              <w:snapToGrid w:val="0"/>
              <w:spacing w:beforeLines="50" w:before="156" w:afterLines="50" w:after="156" w:line="300" w:lineRule="auto"/>
              <w:rPr>
                <w:rFonts w:ascii="宋体" w:hAnsi="宋体" w:hint="eastAsia"/>
                <w:sz w:val="24"/>
              </w:rPr>
            </w:pPr>
          </w:p>
        </w:tc>
      </w:tr>
    </w:tbl>
    <w:p w14:paraId="3069C55C" w14:textId="77777777" w:rsidR="0037539E" w:rsidRDefault="0037539E" w:rsidP="0037539E">
      <w:pPr>
        <w:snapToGrid w:val="0"/>
        <w:spacing w:beforeLines="50" w:before="156" w:afterLines="50" w:after="156" w:line="300" w:lineRule="auto"/>
        <w:ind w:firstLineChars="200" w:firstLine="560"/>
        <w:rPr>
          <w:rFonts w:eastAsia="黑体" w:hint="eastAsia"/>
          <w:sz w:val="28"/>
        </w:rPr>
      </w:pPr>
      <w:r>
        <w:rPr>
          <w:rFonts w:eastAsia="黑体" w:hint="eastAsia"/>
          <w:sz w:val="28"/>
        </w:rPr>
        <w:t>参考文献：</w:t>
      </w:r>
    </w:p>
    <w:p w14:paraId="64C53A41" w14:textId="77777777" w:rsidR="0037539E" w:rsidRDefault="0037539E" w:rsidP="0037539E">
      <w:pPr>
        <w:numPr>
          <w:ilvl w:val="0"/>
          <w:numId w:val="4"/>
        </w:numPr>
        <w:tabs>
          <w:tab w:val="left" w:pos="312"/>
        </w:tabs>
        <w:snapToGrid w:val="0"/>
        <w:spacing w:beforeLines="50" w:before="156" w:afterLines="50" w:after="156" w:line="300" w:lineRule="auto"/>
        <w:ind w:firstLineChars="200" w:firstLine="480"/>
        <w:rPr>
          <w:rFonts w:ascii="宋体" w:hAnsi="宋体" w:hint="eastAsia"/>
          <w:sz w:val="24"/>
        </w:rPr>
      </w:pPr>
      <w:proofErr w:type="gramStart"/>
      <w:r>
        <w:rPr>
          <w:rFonts w:ascii="宋体" w:hAnsi="宋体" w:hint="eastAsia"/>
          <w:sz w:val="24"/>
        </w:rPr>
        <w:t>窦</w:t>
      </w:r>
      <w:proofErr w:type="gramEnd"/>
      <w:r>
        <w:rPr>
          <w:rFonts w:ascii="宋体" w:hAnsi="宋体" w:hint="eastAsia"/>
          <w:sz w:val="24"/>
        </w:rPr>
        <w:t>潇洒. Z世代青年“社恐”行为的媒介成因及应对策略[D].南昌大学,2023.</w:t>
      </w:r>
      <w:proofErr w:type="gramStart"/>
      <w:r>
        <w:rPr>
          <w:rFonts w:ascii="宋体" w:hAnsi="宋体" w:hint="eastAsia"/>
          <w:sz w:val="24"/>
        </w:rPr>
        <w:t>DOI:10.27232/d.cnki.gnchu</w:t>
      </w:r>
      <w:proofErr w:type="gramEnd"/>
      <w:r>
        <w:rPr>
          <w:rFonts w:ascii="宋体" w:hAnsi="宋体" w:hint="eastAsia"/>
          <w:sz w:val="24"/>
        </w:rPr>
        <w:t>.2023.001754.</w:t>
      </w:r>
    </w:p>
    <w:p w14:paraId="7D58B5AA" w14:textId="77777777" w:rsidR="0037539E" w:rsidRDefault="0037539E" w:rsidP="0037539E">
      <w:pPr>
        <w:widowControl/>
        <w:numPr>
          <w:ilvl w:val="0"/>
          <w:numId w:val="4"/>
        </w:numPr>
        <w:tabs>
          <w:tab w:val="left" w:pos="312"/>
        </w:tabs>
        <w:ind w:firstLineChars="200" w:firstLine="480"/>
        <w:jc w:val="left"/>
        <w:rPr>
          <w:rFonts w:hint="eastAsia"/>
          <w:sz w:val="24"/>
        </w:rPr>
      </w:pPr>
      <w:r>
        <w:rPr>
          <w:rFonts w:hint="eastAsia"/>
          <w:sz w:val="24"/>
        </w:rPr>
        <w:t>程思</w:t>
      </w:r>
      <w:r>
        <w:rPr>
          <w:rFonts w:hint="eastAsia"/>
          <w:sz w:val="24"/>
        </w:rPr>
        <w:t xml:space="preserve">, </w:t>
      </w:r>
      <w:proofErr w:type="gramStart"/>
      <w:r>
        <w:rPr>
          <w:rFonts w:hint="eastAsia"/>
          <w:sz w:val="24"/>
        </w:rPr>
        <w:t>毕若旭</w:t>
      </w:r>
      <w:proofErr w:type="gramEnd"/>
      <w:r>
        <w:rPr>
          <w:rFonts w:hint="eastAsia"/>
          <w:sz w:val="24"/>
        </w:rPr>
        <w:t xml:space="preserve">, </w:t>
      </w:r>
      <w:r>
        <w:rPr>
          <w:rFonts w:hint="eastAsia"/>
          <w:sz w:val="24"/>
        </w:rPr>
        <w:t>王军利</w:t>
      </w:r>
      <w:r>
        <w:rPr>
          <w:rFonts w:hint="eastAsia"/>
          <w:sz w:val="24"/>
        </w:rPr>
        <w:t xml:space="preserve">. </w:t>
      </w:r>
      <w:r>
        <w:rPr>
          <w:rFonts w:hint="eastAsia"/>
          <w:sz w:val="24"/>
        </w:rPr>
        <w:t>超八成受访大学生认为自己轻微“社恐”</w:t>
      </w:r>
      <w:r>
        <w:rPr>
          <w:rFonts w:hint="eastAsia"/>
          <w:sz w:val="24"/>
        </w:rPr>
        <w:t xml:space="preserve">[N]. </w:t>
      </w:r>
      <w:r>
        <w:rPr>
          <w:rFonts w:hint="eastAsia"/>
          <w:sz w:val="24"/>
        </w:rPr>
        <w:t>中国青年报</w:t>
      </w:r>
      <w:r>
        <w:rPr>
          <w:rFonts w:hint="eastAsia"/>
          <w:sz w:val="24"/>
        </w:rPr>
        <w:t>, 2021-11-23 (011).</w:t>
      </w:r>
    </w:p>
    <w:p w14:paraId="4F3E23BB" w14:textId="77777777" w:rsidR="0037539E" w:rsidRDefault="0037539E" w:rsidP="0037539E">
      <w:pPr>
        <w:numPr>
          <w:ilvl w:val="0"/>
          <w:numId w:val="4"/>
        </w:numPr>
        <w:tabs>
          <w:tab w:val="clear" w:pos="312"/>
          <w:tab w:val="left" w:pos="720"/>
          <w:tab w:val="left" w:pos="780"/>
          <w:tab w:val="left" w:pos="972"/>
          <w:tab w:val="left" w:pos="1532"/>
        </w:tabs>
        <w:spacing w:beforeLines="50" w:before="156" w:afterLines="50" w:after="156" w:line="300" w:lineRule="auto"/>
        <w:ind w:right="567" w:firstLineChars="200" w:firstLine="480"/>
        <w:rPr>
          <w:rFonts w:ascii="宋体" w:hAnsi="宋体" w:hint="eastAsia"/>
          <w:sz w:val="24"/>
        </w:rPr>
      </w:pPr>
      <w:r>
        <w:rPr>
          <w:rFonts w:ascii="宋体" w:hAnsi="宋体" w:hint="eastAsia"/>
          <w:sz w:val="24"/>
        </w:rPr>
        <w:t>前线特约评论员.如何走出社交恐惧[J].前线,2023(09):44.</w:t>
      </w:r>
    </w:p>
    <w:p w14:paraId="1DEDA935" w14:textId="77777777" w:rsidR="0037539E" w:rsidRDefault="0037539E" w:rsidP="0037539E">
      <w:pPr>
        <w:widowControl/>
        <w:ind w:firstLineChars="200" w:firstLine="480"/>
        <w:jc w:val="left"/>
        <w:rPr>
          <w:rFonts w:ascii="宋体" w:hAnsi="宋体" w:hint="eastAsia"/>
          <w:sz w:val="24"/>
        </w:rPr>
      </w:pPr>
      <w:r>
        <w:rPr>
          <w:rFonts w:hint="eastAsia"/>
          <w:sz w:val="24"/>
        </w:rPr>
        <w:t>[4]</w:t>
      </w:r>
      <w:proofErr w:type="gramStart"/>
      <w:r>
        <w:rPr>
          <w:rFonts w:hint="eastAsia"/>
          <w:sz w:val="24"/>
        </w:rPr>
        <w:t>吴任钢</w:t>
      </w:r>
      <w:proofErr w:type="gramEnd"/>
      <w:r>
        <w:rPr>
          <w:rFonts w:hint="eastAsia"/>
          <w:sz w:val="24"/>
        </w:rPr>
        <w:t>.</w:t>
      </w:r>
      <w:r>
        <w:rPr>
          <w:rFonts w:hint="eastAsia"/>
          <w:sz w:val="24"/>
        </w:rPr>
        <w:t>认知行为治疗中的行为分析</w:t>
      </w:r>
      <w:r>
        <w:rPr>
          <w:rFonts w:hint="eastAsia"/>
          <w:sz w:val="24"/>
        </w:rPr>
        <w:t>[J].</w:t>
      </w:r>
      <w:r>
        <w:rPr>
          <w:rFonts w:hint="eastAsia"/>
          <w:sz w:val="24"/>
        </w:rPr>
        <w:t>中国心理卫生杂志</w:t>
      </w:r>
      <w:r>
        <w:rPr>
          <w:rFonts w:hint="eastAsia"/>
          <w:sz w:val="24"/>
        </w:rPr>
        <w:t>,2003(08):574-576.</w:t>
      </w:r>
    </w:p>
    <w:p w14:paraId="41811BCA" w14:textId="77777777" w:rsidR="0037539E" w:rsidRDefault="0037539E" w:rsidP="0037539E">
      <w:pPr>
        <w:widowControl/>
        <w:ind w:firstLineChars="200" w:firstLine="480"/>
        <w:jc w:val="left"/>
        <w:rPr>
          <w:rFonts w:eastAsia="黑体" w:hint="eastAsia"/>
          <w:sz w:val="24"/>
        </w:rPr>
      </w:pPr>
      <w:r>
        <w:rPr>
          <w:rFonts w:eastAsia="黑体" w:hint="eastAsia"/>
          <w:sz w:val="24"/>
        </w:rPr>
        <w:t>[5]</w:t>
      </w:r>
      <w:r>
        <w:rPr>
          <w:rFonts w:eastAsia="黑体" w:hint="eastAsia"/>
          <w:sz w:val="24"/>
        </w:rPr>
        <w:t>刘妍</w:t>
      </w:r>
      <w:r>
        <w:rPr>
          <w:rFonts w:eastAsia="黑体" w:hint="eastAsia"/>
          <w:sz w:val="24"/>
        </w:rPr>
        <w:t>.</w:t>
      </w:r>
      <w:r>
        <w:rPr>
          <w:rFonts w:eastAsia="黑体" w:hint="eastAsia"/>
          <w:sz w:val="24"/>
        </w:rPr>
        <w:t>国内观察类栏目的发展解析</w:t>
      </w:r>
      <w:r>
        <w:rPr>
          <w:rFonts w:eastAsia="黑体" w:hint="eastAsia"/>
          <w:sz w:val="24"/>
        </w:rPr>
        <w:t>[J].</w:t>
      </w:r>
      <w:r>
        <w:rPr>
          <w:rFonts w:eastAsia="黑体" w:hint="eastAsia"/>
          <w:sz w:val="24"/>
        </w:rPr>
        <w:t>文学教育</w:t>
      </w:r>
      <w:r>
        <w:rPr>
          <w:rFonts w:eastAsia="黑体" w:hint="eastAsia"/>
          <w:sz w:val="24"/>
        </w:rPr>
        <w:t>.2020(8)</w:t>
      </w:r>
    </w:p>
    <w:p w14:paraId="1113DD71" w14:textId="77777777" w:rsidR="0037539E" w:rsidRDefault="0037539E" w:rsidP="0037539E">
      <w:pPr>
        <w:widowControl/>
        <w:jc w:val="left"/>
      </w:pPr>
      <w:r>
        <w:t xml:space="preserve"> </w:t>
      </w:r>
    </w:p>
    <w:p w14:paraId="7C4FFFB4" w14:textId="77777777" w:rsidR="009C0E40" w:rsidRPr="0037539E" w:rsidRDefault="009C0E40">
      <w:pPr>
        <w:rPr>
          <w:rFonts w:hint="eastAsia"/>
        </w:rPr>
      </w:pPr>
    </w:p>
    <w:sectPr w:rsidR="009C0E40" w:rsidRPr="0037539E" w:rsidSect="0037539E">
      <w:pgSz w:w="11906" w:h="16838"/>
      <w:pgMar w:top="1440" w:right="1418" w:bottom="144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D69DB3A3"/>
    <w:lvl w:ilvl="0">
      <w:start w:val="1"/>
      <w:numFmt w:val="decimal"/>
      <w:suff w:val="space"/>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00000002"/>
    <w:multiLevelType w:val="multilevel"/>
    <w:tmpl w:val="00000001"/>
    <w:lvl w:ilvl="0">
      <w:start w:val="1"/>
      <w:numFmt w:val="japaneseCounting"/>
      <w:lvlText w:val="（%1）"/>
      <w:lvlJc w:val="left"/>
      <w:pPr>
        <w:tabs>
          <w:tab w:val="num" w:pos="972"/>
        </w:tabs>
        <w:ind w:left="972" w:hanging="972"/>
      </w:pPr>
      <w:rPr>
        <w:rFonts w:hint="default"/>
        <w:u w:val="none"/>
      </w:rPr>
    </w:lvl>
    <w:lvl w:ilvl="1">
      <w:start w:val="1"/>
      <w:numFmt w:val="decimal"/>
      <w:lvlText w:val="%2."/>
      <w:lvlJc w:val="left"/>
      <w:pPr>
        <w:tabs>
          <w:tab w:val="num" w:pos="780"/>
        </w:tabs>
        <w:ind w:left="780" w:hanging="360"/>
      </w:pPr>
      <w:rPr>
        <w:rFonts w:hint="default"/>
        <w:u w:val="none"/>
      </w:rPr>
    </w:lvl>
    <w:lvl w:ilvl="2">
      <w:start w:val="1"/>
      <w:numFmt w:val="japaneseCounting"/>
      <w:lvlText w:val="%3、"/>
      <w:lvlJc w:val="left"/>
      <w:pPr>
        <w:tabs>
          <w:tab w:val="num" w:pos="1560"/>
        </w:tabs>
        <w:ind w:left="1560" w:hanging="720"/>
      </w:pPr>
      <w:rPr>
        <w:rFonts w:hint="default"/>
        <w:u w:val="none"/>
      </w:rPr>
    </w:lvl>
    <w:lvl w:ilvl="3">
      <w:start w:val="2"/>
      <w:numFmt w:val="decimal"/>
      <w:lvlText w:val="%4"/>
      <w:lvlJc w:val="left"/>
      <w:pPr>
        <w:ind w:left="1620" w:hanging="360"/>
      </w:pPr>
      <w:rPr>
        <w:rFonts w:hint="default"/>
        <w:u w:val="none"/>
      </w:rPr>
    </w:lvl>
    <w:lvl w:ilvl="4">
      <w:start w:val="1"/>
      <w:numFmt w:val="lowerLetter"/>
      <w:lvlText w:val="%5)"/>
      <w:lvlJc w:val="left"/>
      <w:pPr>
        <w:tabs>
          <w:tab w:val="num" w:pos="2100"/>
        </w:tabs>
        <w:ind w:left="2100" w:hanging="420"/>
      </w:pPr>
      <w:rPr>
        <w:rFonts w:hint="default"/>
        <w:u w:val="none"/>
      </w:rPr>
    </w:lvl>
    <w:lvl w:ilvl="5">
      <w:start w:val="1"/>
      <w:numFmt w:val="lowerRoman"/>
      <w:lvlText w:val="%6."/>
      <w:lvlJc w:val="right"/>
      <w:pPr>
        <w:tabs>
          <w:tab w:val="num" w:pos="2520"/>
        </w:tabs>
        <w:ind w:left="2520" w:hanging="420"/>
      </w:pPr>
      <w:rPr>
        <w:rFonts w:hint="default"/>
        <w:u w:val="none"/>
      </w:rPr>
    </w:lvl>
    <w:lvl w:ilvl="6">
      <w:start w:val="1"/>
      <w:numFmt w:val="decimal"/>
      <w:lvlText w:val="%7."/>
      <w:lvlJc w:val="left"/>
      <w:pPr>
        <w:tabs>
          <w:tab w:val="num" w:pos="2940"/>
        </w:tabs>
        <w:ind w:left="2940" w:hanging="420"/>
      </w:pPr>
      <w:rPr>
        <w:rFonts w:hint="default"/>
        <w:u w:val="none"/>
      </w:rPr>
    </w:lvl>
    <w:lvl w:ilvl="7">
      <w:start w:val="1"/>
      <w:numFmt w:val="lowerLetter"/>
      <w:lvlText w:val="%8)"/>
      <w:lvlJc w:val="left"/>
      <w:pPr>
        <w:tabs>
          <w:tab w:val="num" w:pos="3360"/>
        </w:tabs>
        <w:ind w:left="3360" w:hanging="420"/>
      </w:pPr>
      <w:rPr>
        <w:rFonts w:hint="default"/>
        <w:u w:val="none"/>
      </w:rPr>
    </w:lvl>
    <w:lvl w:ilvl="8">
      <w:start w:val="1"/>
      <w:numFmt w:val="lowerRoman"/>
      <w:lvlText w:val="%9."/>
      <w:lvlJc w:val="right"/>
      <w:pPr>
        <w:tabs>
          <w:tab w:val="num" w:pos="3780"/>
        </w:tabs>
        <w:ind w:left="3780" w:hanging="420"/>
      </w:pPr>
      <w:rPr>
        <w:rFonts w:hint="default"/>
        <w:u w:val="none"/>
      </w:rPr>
    </w:lvl>
  </w:abstractNum>
  <w:abstractNum w:abstractNumId="2" w15:restartNumberingAfterBreak="0">
    <w:nsid w:val="00000004"/>
    <w:multiLevelType w:val="singleLevel"/>
    <w:tmpl w:val="00000005"/>
    <w:lvl w:ilvl="0">
      <w:start w:val="1"/>
      <w:numFmt w:val="decimal"/>
      <w:lvlText w:val="(%1)"/>
      <w:lvlJc w:val="left"/>
      <w:pPr>
        <w:tabs>
          <w:tab w:val="num" w:pos="312"/>
        </w:tabs>
      </w:pPr>
    </w:lvl>
  </w:abstractNum>
  <w:abstractNum w:abstractNumId="3" w15:restartNumberingAfterBreak="0">
    <w:nsid w:val="00000006"/>
    <w:multiLevelType w:val="singleLevel"/>
    <w:tmpl w:val="5024F38C"/>
    <w:lvl w:ilvl="0">
      <w:start w:val="1"/>
      <w:numFmt w:val="decimal"/>
      <w:lvlText w:val="[%1]"/>
      <w:lvlJc w:val="left"/>
      <w:pPr>
        <w:tabs>
          <w:tab w:val="num" w:pos="312"/>
        </w:tabs>
      </w:pPr>
    </w:lvl>
  </w:abstractNum>
  <w:abstractNum w:abstractNumId="4" w15:restartNumberingAfterBreak="0">
    <w:nsid w:val="19A92B58"/>
    <w:multiLevelType w:val="multilevel"/>
    <w:tmpl w:val="FA94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756DA"/>
    <w:multiLevelType w:val="multilevel"/>
    <w:tmpl w:val="729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32E8D"/>
    <w:multiLevelType w:val="multilevel"/>
    <w:tmpl w:val="0E7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90E17"/>
    <w:multiLevelType w:val="multilevel"/>
    <w:tmpl w:val="505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421B0"/>
    <w:multiLevelType w:val="multilevel"/>
    <w:tmpl w:val="056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9379868">
    <w:abstractNumId w:val="1"/>
  </w:num>
  <w:num w:numId="2" w16cid:durableId="1616910837">
    <w:abstractNumId w:val="0"/>
  </w:num>
  <w:num w:numId="3" w16cid:durableId="748893822">
    <w:abstractNumId w:val="2"/>
  </w:num>
  <w:num w:numId="4" w16cid:durableId="746000778">
    <w:abstractNumId w:val="3"/>
  </w:num>
  <w:num w:numId="5" w16cid:durableId="457384077">
    <w:abstractNumId w:val="7"/>
  </w:num>
  <w:num w:numId="6" w16cid:durableId="2097283385">
    <w:abstractNumId w:val="4"/>
  </w:num>
  <w:num w:numId="7" w16cid:durableId="507987128">
    <w:abstractNumId w:val="8"/>
  </w:num>
  <w:num w:numId="8" w16cid:durableId="326175553">
    <w:abstractNumId w:val="5"/>
  </w:num>
  <w:num w:numId="9" w16cid:durableId="1936787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1E"/>
    <w:rsid w:val="00114F1E"/>
    <w:rsid w:val="0029562F"/>
    <w:rsid w:val="0037539E"/>
    <w:rsid w:val="009C0E40"/>
    <w:rsid w:val="009D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3F3EC-5E00-4264-B21E-978905E0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39E"/>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114F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4F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4F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4F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4F1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4F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4F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4F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4F1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4F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4F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4F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4F1E"/>
    <w:rPr>
      <w:rFonts w:cstheme="majorBidi"/>
      <w:color w:val="0F4761" w:themeColor="accent1" w:themeShade="BF"/>
      <w:sz w:val="28"/>
      <w:szCs w:val="28"/>
    </w:rPr>
  </w:style>
  <w:style w:type="character" w:customStyle="1" w:styleId="50">
    <w:name w:val="标题 5 字符"/>
    <w:basedOn w:val="a0"/>
    <w:link w:val="5"/>
    <w:uiPriority w:val="9"/>
    <w:semiHidden/>
    <w:rsid w:val="00114F1E"/>
    <w:rPr>
      <w:rFonts w:cstheme="majorBidi"/>
      <w:color w:val="0F4761" w:themeColor="accent1" w:themeShade="BF"/>
      <w:sz w:val="24"/>
    </w:rPr>
  </w:style>
  <w:style w:type="character" w:customStyle="1" w:styleId="60">
    <w:name w:val="标题 6 字符"/>
    <w:basedOn w:val="a0"/>
    <w:link w:val="6"/>
    <w:uiPriority w:val="9"/>
    <w:semiHidden/>
    <w:rsid w:val="00114F1E"/>
    <w:rPr>
      <w:rFonts w:cstheme="majorBidi"/>
      <w:b/>
      <w:bCs/>
      <w:color w:val="0F4761" w:themeColor="accent1" w:themeShade="BF"/>
    </w:rPr>
  </w:style>
  <w:style w:type="character" w:customStyle="1" w:styleId="70">
    <w:name w:val="标题 7 字符"/>
    <w:basedOn w:val="a0"/>
    <w:link w:val="7"/>
    <w:uiPriority w:val="9"/>
    <w:semiHidden/>
    <w:rsid w:val="00114F1E"/>
    <w:rPr>
      <w:rFonts w:cstheme="majorBidi"/>
      <w:b/>
      <w:bCs/>
      <w:color w:val="595959" w:themeColor="text1" w:themeTint="A6"/>
    </w:rPr>
  </w:style>
  <w:style w:type="character" w:customStyle="1" w:styleId="80">
    <w:name w:val="标题 8 字符"/>
    <w:basedOn w:val="a0"/>
    <w:link w:val="8"/>
    <w:uiPriority w:val="9"/>
    <w:semiHidden/>
    <w:rsid w:val="00114F1E"/>
    <w:rPr>
      <w:rFonts w:cstheme="majorBidi"/>
      <w:color w:val="595959" w:themeColor="text1" w:themeTint="A6"/>
    </w:rPr>
  </w:style>
  <w:style w:type="character" w:customStyle="1" w:styleId="90">
    <w:name w:val="标题 9 字符"/>
    <w:basedOn w:val="a0"/>
    <w:link w:val="9"/>
    <w:uiPriority w:val="9"/>
    <w:semiHidden/>
    <w:rsid w:val="00114F1E"/>
    <w:rPr>
      <w:rFonts w:eastAsiaTheme="majorEastAsia" w:cstheme="majorBidi"/>
      <w:color w:val="595959" w:themeColor="text1" w:themeTint="A6"/>
    </w:rPr>
  </w:style>
  <w:style w:type="paragraph" w:styleId="a3">
    <w:name w:val="Title"/>
    <w:basedOn w:val="a"/>
    <w:next w:val="a"/>
    <w:link w:val="a4"/>
    <w:uiPriority w:val="10"/>
    <w:qFormat/>
    <w:rsid w:val="00114F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4F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4F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4F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4F1E"/>
    <w:pPr>
      <w:spacing w:before="160"/>
      <w:jc w:val="center"/>
    </w:pPr>
    <w:rPr>
      <w:i/>
      <w:iCs/>
      <w:color w:val="404040" w:themeColor="text1" w:themeTint="BF"/>
    </w:rPr>
  </w:style>
  <w:style w:type="character" w:customStyle="1" w:styleId="a8">
    <w:name w:val="引用 字符"/>
    <w:basedOn w:val="a0"/>
    <w:link w:val="a7"/>
    <w:uiPriority w:val="29"/>
    <w:rsid w:val="00114F1E"/>
    <w:rPr>
      <w:i/>
      <w:iCs/>
      <w:color w:val="404040" w:themeColor="text1" w:themeTint="BF"/>
    </w:rPr>
  </w:style>
  <w:style w:type="paragraph" w:styleId="a9">
    <w:name w:val="List Paragraph"/>
    <w:basedOn w:val="a"/>
    <w:uiPriority w:val="34"/>
    <w:qFormat/>
    <w:rsid w:val="00114F1E"/>
    <w:pPr>
      <w:ind w:left="720"/>
      <w:contextualSpacing/>
    </w:pPr>
  </w:style>
  <w:style w:type="character" w:styleId="aa">
    <w:name w:val="Intense Emphasis"/>
    <w:basedOn w:val="a0"/>
    <w:uiPriority w:val="21"/>
    <w:qFormat/>
    <w:rsid w:val="00114F1E"/>
    <w:rPr>
      <w:i/>
      <w:iCs/>
      <w:color w:val="0F4761" w:themeColor="accent1" w:themeShade="BF"/>
    </w:rPr>
  </w:style>
  <w:style w:type="paragraph" w:styleId="ab">
    <w:name w:val="Intense Quote"/>
    <w:basedOn w:val="a"/>
    <w:next w:val="a"/>
    <w:link w:val="ac"/>
    <w:uiPriority w:val="30"/>
    <w:qFormat/>
    <w:rsid w:val="0011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4F1E"/>
    <w:rPr>
      <w:i/>
      <w:iCs/>
      <w:color w:val="0F4761" w:themeColor="accent1" w:themeShade="BF"/>
    </w:rPr>
  </w:style>
  <w:style w:type="character" w:styleId="ad">
    <w:name w:val="Intense Reference"/>
    <w:basedOn w:val="a0"/>
    <w:uiPriority w:val="32"/>
    <w:qFormat/>
    <w:rsid w:val="00114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杰伦 李</dc:creator>
  <cp:keywords/>
  <dc:description/>
  <cp:lastModifiedBy>杰伦 李</cp:lastModifiedBy>
  <cp:revision>2</cp:revision>
  <dcterms:created xsi:type="dcterms:W3CDTF">2025-02-10T07:24:00Z</dcterms:created>
  <dcterms:modified xsi:type="dcterms:W3CDTF">2025-02-10T07:24:00Z</dcterms:modified>
</cp:coreProperties>
</file>