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F058C" w14:textId="31E24ABD" w:rsidR="00725D1C" w:rsidRDefault="00C268AE" w:rsidP="00725D1C">
      <w:pPr>
        <w:ind w:firstLine="420"/>
        <w:jc w:val="center"/>
        <w:rPr>
          <w:rFonts w:ascii="黑体" w:eastAsia="黑体" w:hAnsi="黑体" w:cs="黑体"/>
          <w:color w:val="156082" w:themeColor="accent1"/>
          <w:sz w:val="32"/>
          <w:szCs w:val="32"/>
        </w:rPr>
      </w:pPr>
      <w:bookmarkStart w:id="0" w:name="_Hlk169863006"/>
      <w:r>
        <w:rPr>
          <w:rFonts w:ascii="黑体" w:eastAsia="黑体" w:hAnsi="黑体" w:cs="黑体" w:hint="eastAsia"/>
          <w:color w:val="156082" w:themeColor="accent1"/>
          <w:sz w:val="32"/>
          <w:szCs w:val="32"/>
        </w:rPr>
        <w:t>集合运算</w:t>
      </w:r>
      <w:r w:rsidR="00725D1C">
        <w:rPr>
          <w:rFonts w:ascii="黑体" w:eastAsia="黑体" w:hAnsi="黑体" w:cs="黑体" w:hint="eastAsia"/>
          <w:color w:val="156082" w:themeColor="accent1"/>
          <w:sz w:val="32"/>
          <w:szCs w:val="32"/>
        </w:rPr>
        <w:t>系统</w:t>
      </w:r>
    </w:p>
    <w:bookmarkEnd w:id="0"/>
    <w:p w14:paraId="09D470A2" w14:textId="77777777" w:rsidR="00725D1C" w:rsidRDefault="00725D1C" w:rsidP="00E773BC">
      <w:pPr>
        <w:numPr>
          <w:ilvl w:val="0"/>
          <w:numId w:val="12"/>
        </w:numPr>
        <w:spacing w:after="0" w:line="240" w:lineRule="auto"/>
        <w:ind w:leftChars="100" w:left="220" w:firstLine="420"/>
        <w:rPr>
          <w:rFonts w:ascii="黑体" w:eastAsia="黑体" w:hAnsi="黑体" w:cs="黑体"/>
          <w:color w:val="156082" w:themeColor="accent1"/>
          <w:sz w:val="28"/>
          <w:szCs w:val="28"/>
        </w:rPr>
      </w:pPr>
      <w:r>
        <w:rPr>
          <w:rFonts w:ascii="黑体" w:eastAsia="黑体" w:hAnsi="黑体" w:cs="黑体" w:hint="eastAsia"/>
          <w:color w:val="156082" w:themeColor="accent1"/>
          <w:sz w:val="28"/>
          <w:szCs w:val="28"/>
        </w:rPr>
        <w:t>题目说明与分析</w:t>
      </w:r>
    </w:p>
    <w:p w14:paraId="61A5B196" w14:textId="77777777" w:rsidR="00725D1C" w:rsidRDefault="00725D1C" w:rsidP="00E773BC">
      <w:pPr>
        <w:numPr>
          <w:ilvl w:val="0"/>
          <w:numId w:val="13"/>
        </w:numPr>
        <w:spacing w:after="0" w:line="240" w:lineRule="auto"/>
        <w:ind w:leftChars="291" w:left="640"/>
        <w:rPr>
          <w:rFonts w:ascii="黑体" w:eastAsia="黑体" w:hAnsi="黑体" w:cs="黑体"/>
          <w:color w:val="156082" w:themeColor="accent1"/>
          <w:sz w:val="28"/>
          <w:szCs w:val="28"/>
        </w:rPr>
      </w:pPr>
      <w:r>
        <w:rPr>
          <w:rFonts w:ascii="黑体" w:eastAsia="黑体" w:hAnsi="黑体" w:cs="黑体" w:hint="eastAsia"/>
          <w:color w:val="156082" w:themeColor="accent1"/>
          <w:sz w:val="28"/>
          <w:szCs w:val="28"/>
        </w:rPr>
        <w:t>题目说明</w:t>
      </w:r>
    </w:p>
    <w:p w14:paraId="55C1ECC6" w14:textId="77777777" w:rsidR="00725D1C" w:rsidRDefault="00725D1C" w:rsidP="00725D1C">
      <w:pPr>
        <w:pStyle w:val="a5"/>
        <w:ind w:left="420" w:firstLineChars="0" w:firstLine="0"/>
        <w:rPr>
          <w:rFonts w:ascii="Segoe UI" w:hAnsi="Segoe UI" w:cs="Segoe UI"/>
          <w:color w:val="212529"/>
          <w:kern w:val="0"/>
        </w:rPr>
      </w:pPr>
      <w:bookmarkStart w:id="1" w:name="_Hlk169862965"/>
      <w:r w:rsidRPr="00725D1C">
        <w:rPr>
          <w:rFonts w:ascii="Segoe UI" w:hAnsi="Segoe UI" w:cs="Segoe UI" w:hint="eastAsia"/>
          <w:color w:val="212529"/>
          <w:kern w:val="0"/>
        </w:rPr>
        <w:t>以单链表的形式表示一个集合，试编写算法实现：</w:t>
      </w:r>
    </w:p>
    <w:p w14:paraId="1A4562B6" w14:textId="77777777" w:rsidR="00725D1C" w:rsidRDefault="00725D1C" w:rsidP="00725D1C">
      <w:pPr>
        <w:pStyle w:val="a5"/>
        <w:ind w:left="420" w:firstLineChars="0" w:firstLine="0"/>
        <w:rPr>
          <w:rFonts w:ascii="Segoe UI" w:hAnsi="Segoe UI" w:cs="Segoe UI"/>
          <w:color w:val="212529"/>
          <w:kern w:val="0"/>
        </w:rPr>
      </w:pPr>
      <w:r>
        <w:rPr>
          <w:rFonts w:ascii="Segoe UI" w:hAnsi="Segoe UI" w:cs="Segoe UI" w:hint="eastAsia"/>
          <w:color w:val="212529"/>
          <w:kern w:val="0"/>
        </w:rPr>
        <w:t>（</w:t>
      </w:r>
      <w:r>
        <w:rPr>
          <w:rFonts w:ascii="Segoe UI" w:hAnsi="Segoe UI" w:cs="Segoe UI" w:hint="eastAsia"/>
          <w:color w:val="212529"/>
          <w:kern w:val="0"/>
        </w:rPr>
        <w:t>1</w:t>
      </w:r>
      <w:r>
        <w:rPr>
          <w:rFonts w:ascii="Segoe UI" w:hAnsi="Segoe UI" w:cs="Segoe UI" w:hint="eastAsia"/>
          <w:color w:val="212529"/>
          <w:kern w:val="0"/>
        </w:rPr>
        <w:t>）</w:t>
      </w:r>
      <w:r w:rsidRPr="00725D1C">
        <w:rPr>
          <w:rFonts w:ascii="Segoe UI" w:hAnsi="Segoe UI" w:cs="Segoe UI" w:hint="eastAsia"/>
          <w:color w:val="212529"/>
          <w:kern w:val="0"/>
        </w:rPr>
        <w:t>求出两个集合</w:t>
      </w:r>
      <w:r w:rsidRPr="00725D1C">
        <w:rPr>
          <w:rFonts w:ascii="Segoe UI" w:hAnsi="Segoe UI" w:cs="Segoe UI" w:hint="eastAsia"/>
          <w:color w:val="212529"/>
          <w:kern w:val="0"/>
        </w:rPr>
        <w:t>A</w:t>
      </w:r>
      <w:r w:rsidRPr="00725D1C">
        <w:rPr>
          <w:rFonts w:ascii="Segoe UI" w:hAnsi="Segoe UI" w:cs="Segoe UI" w:hint="eastAsia"/>
          <w:color w:val="212529"/>
          <w:kern w:val="0"/>
        </w:rPr>
        <w:t>和</w:t>
      </w:r>
      <w:r w:rsidRPr="00725D1C">
        <w:rPr>
          <w:rFonts w:ascii="Segoe UI" w:hAnsi="Segoe UI" w:cs="Segoe UI" w:hint="eastAsia"/>
          <w:color w:val="212529"/>
          <w:kern w:val="0"/>
        </w:rPr>
        <w:t>B</w:t>
      </w:r>
      <w:r w:rsidRPr="00725D1C">
        <w:rPr>
          <w:rFonts w:ascii="Segoe UI" w:hAnsi="Segoe UI" w:cs="Segoe UI" w:hint="eastAsia"/>
          <w:color w:val="212529"/>
          <w:kern w:val="0"/>
        </w:rPr>
        <w:t>的交集，即</w:t>
      </w:r>
      <w:r w:rsidRPr="00725D1C">
        <w:rPr>
          <w:rFonts w:ascii="Segoe UI" w:hAnsi="Segoe UI" w:cs="Segoe UI" w:hint="eastAsia"/>
          <w:color w:val="212529"/>
          <w:kern w:val="0"/>
        </w:rPr>
        <w:t xml:space="preserve"> A</w:t>
      </w:r>
      <w:r w:rsidRPr="00725D1C">
        <w:rPr>
          <w:rFonts w:ascii="Segoe UI" w:hAnsi="Segoe UI" w:cs="Segoe UI" w:hint="eastAsia"/>
          <w:color w:val="212529"/>
          <w:kern w:val="0"/>
        </w:rPr>
        <w:t>∩</w:t>
      </w:r>
      <w:r w:rsidRPr="00725D1C">
        <w:rPr>
          <w:rFonts w:ascii="Segoe UI" w:hAnsi="Segoe UI" w:cs="Segoe UI" w:hint="eastAsia"/>
          <w:color w:val="212529"/>
          <w:kern w:val="0"/>
        </w:rPr>
        <w:t>B</w:t>
      </w:r>
      <w:r w:rsidRPr="00725D1C">
        <w:rPr>
          <w:rFonts w:ascii="Segoe UI" w:hAnsi="Segoe UI" w:cs="Segoe UI" w:hint="eastAsia"/>
          <w:color w:val="212529"/>
          <w:kern w:val="0"/>
        </w:rPr>
        <w:t>；</w:t>
      </w:r>
    </w:p>
    <w:p w14:paraId="14EF5007" w14:textId="77777777" w:rsidR="00725D1C" w:rsidRDefault="00725D1C" w:rsidP="00725D1C">
      <w:pPr>
        <w:pStyle w:val="a5"/>
        <w:ind w:left="420" w:firstLineChars="0" w:firstLine="0"/>
        <w:rPr>
          <w:rFonts w:ascii="Segoe UI" w:hAnsi="Segoe UI" w:cs="Segoe UI"/>
          <w:color w:val="212529"/>
          <w:kern w:val="0"/>
        </w:rPr>
      </w:pPr>
      <w:r w:rsidRPr="00725D1C">
        <w:rPr>
          <w:rFonts w:ascii="Segoe UI" w:hAnsi="Segoe UI" w:cs="Segoe UI" w:hint="eastAsia"/>
          <w:color w:val="212529"/>
          <w:kern w:val="0"/>
        </w:rPr>
        <w:t>（</w:t>
      </w:r>
      <w:r w:rsidRPr="00725D1C">
        <w:rPr>
          <w:rFonts w:ascii="Segoe UI" w:hAnsi="Segoe UI" w:cs="Segoe UI" w:hint="eastAsia"/>
          <w:color w:val="212529"/>
          <w:kern w:val="0"/>
        </w:rPr>
        <w:t>2</w:t>
      </w:r>
      <w:r w:rsidRPr="00725D1C">
        <w:rPr>
          <w:rFonts w:ascii="Segoe UI" w:hAnsi="Segoe UI" w:cs="Segoe UI" w:hint="eastAsia"/>
          <w:color w:val="212529"/>
          <w:kern w:val="0"/>
        </w:rPr>
        <w:t>）求出两个集合</w:t>
      </w:r>
      <w:r w:rsidRPr="00725D1C">
        <w:rPr>
          <w:rFonts w:ascii="Segoe UI" w:hAnsi="Segoe UI" w:cs="Segoe UI" w:hint="eastAsia"/>
          <w:color w:val="212529"/>
          <w:kern w:val="0"/>
        </w:rPr>
        <w:t>A</w:t>
      </w:r>
      <w:r w:rsidRPr="00725D1C">
        <w:rPr>
          <w:rFonts w:ascii="Segoe UI" w:hAnsi="Segoe UI" w:cs="Segoe UI" w:hint="eastAsia"/>
          <w:color w:val="212529"/>
          <w:kern w:val="0"/>
        </w:rPr>
        <w:t>和</w:t>
      </w:r>
      <w:r w:rsidRPr="00725D1C">
        <w:rPr>
          <w:rFonts w:ascii="Segoe UI" w:hAnsi="Segoe UI" w:cs="Segoe UI" w:hint="eastAsia"/>
          <w:color w:val="212529"/>
          <w:kern w:val="0"/>
        </w:rPr>
        <w:t>B</w:t>
      </w:r>
      <w:r w:rsidRPr="00725D1C">
        <w:rPr>
          <w:rFonts w:ascii="Segoe UI" w:hAnsi="Segoe UI" w:cs="Segoe UI" w:hint="eastAsia"/>
          <w:color w:val="212529"/>
          <w:kern w:val="0"/>
        </w:rPr>
        <w:t>的差集，即</w:t>
      </w:r>
      <w:r w:rsidRPr="00725D1C">
        <w:rPr>
          <w:rFonts w:ascii="Segoe UI" w:hAnsi="Segoe UI" w:cs="Segoe UI" w:hint="eastAsia"/>
          <w:color w:val="212529"/>
          <w:kern w:val="0"/>
        </w:rPr>
        <w:t xml:space="preserve"> A- B</w:t>
      </w:r>
      <w:r w:rsidRPr="00725D1C">
        <w:rPr>
          <w:rFonts w:ascii="Segoe UI" w:hAnsi="Segoe UI" w:cs="Segoe UI" w:hint="eastAsia"/>
          <w:color w:val="212529"/>
          <w:kern w:val="0"/>
        </w:rPr>
        <w:t>；</w:t>
      </w:r>
    </w:p>
    <w:p w14:paraId="246E90B5" w14:textId="77777777" w:rsidR="00725D1C" w:rsidRDefault="00725D1C" w:rsidP="00725D1C">
      <w:pPr>
        <w:pStyle w:val="a5"/>
        <w:ind w:left="420" w:firstLineChars="0" w:firstLine="0"/>
        <w:rPr>
          <w:rFonts w:ascii="Segoe UI" w:hAnsi="Segoe UI" w:cs="Segoe UI"/>
          <w:color w:val="212529"/>
          <w:kern w:val="0"/>
        </w:rPr>
      </w:pPr>
      <w:r w:rsidRPr="00725D1C">
        <w:rPr>
          <w:rFonts w:ascii="Segoe UI" w:hAnsi="Segoe UI" w:cs="Segoe UI" w:hint="eastAsia"/>
          <w:color w:val="212529"/>
          <w:kern w:val="0"/>
        </w:rPr>
        <w:t>（</w:t>
      </w:r>
      <w:r w:rsidRPr="00725D1C">
        <w:rPr>
          <w:rFonts w:ascii="Segoe UI" w:hAnsi="Segoe UI" w:cs="Segoe UI" w:hint="eastAsia"/>
          <w:color w:val="212529"/>
          <w:kern w:val="0"/>
        </w:rPr>
        <w:t>3</w:t>
      </w:r>
      <w:r w:rsidRPr="00725D1C">
        <w:rPr>
          <w:rFonts w:ascii="Segoe UI" w:hAnsi="Segoe UI" w:cs="Segoe UI" w:hint="eastAsia"/>
          <w:color w:val="212529"/>
          <w:kern w:val="0"/>
        </w:rPr>
        <w:t>）求出两个集合</w:t>
      </w:r>
      <w:r w:rsidRPr="00725D1C">
        <w:rPr>
          <w:rFonts w:ascii="Segoe UI" w:hAnsi="Segoe UI" w:cs="Segoe UI" w:hint="eastAsia"/>
          <w:color w:val="212529"/>
          <w:kern w:val="0"/>
        </w:rPr>
        <w:t>A</w:t>
      </w:r>
      <w:r w:rsidRPr="00725D1C">
        <w:rPr>
          <w:rFonts w:ascii="Segoe UI" w:hAnsi="Segoe UI" w:cs="Segoe UI" w:hint="eastAsia"/>
          <w:color w:val="212529"/>
          <w:kern w:val="0"/>
        </w:rPr>
        <w:t>和</w:t>
      </w:r>
      <w:r w:rsidRPr="00725D1C">
        <w:rPr>
          <w:rFonts w:ascii="Segoe UI" w:hAnsi="Segoe UI" w:cs="Segoe UI" w:hint="eastAsia"/>
          <w:color w:val="212529"/>
          <w:kern w:val="0"/>
        </w:rPr>
        <w:t>B</w:t>
      </w:r>
      <w:r w:rsidRPr="00725D1C">
        <w:rPr>
          <w:rFonts w:ascii="Segoe UI" w:hAnsi="Segoe UI" w:cs="Segoe UI" w:hint="eastAsia"/>
          <w:color w:val="212529"/>
          <w:kern w:val="0"/>
        </w:rPr>
        <w:t>的并集，即</w:t>
      </w:r>
      <w:r w:rsidRPr="00725D1C">
        <w:rPr>
          <w:rFonts w:ascii="Segoe UI" w:hAnsi="Segoe UI" w:cs="Segoe UI" w:hint="eastAsia"/>
          <w:color w:val="212529"/>
          <w:kern w:val="0"/>
        </w:rPr>
        <w:t xml:space="preserve"> A</w:t>
      </w:r>
      <w:r w:rsidRPr="00725D1C">
        <w:rPr>
          <w:rFonts w:ascii="Segoe UI" w:hAnsi="Segoe UI" w:cs="Segoe UI" w:hint="eastAsia"/>
          <w:color w:val="212529"/>
          <w:kern w:val="0"/>
        </w:rPr>
        <w:t>∪</w:t>
      </w:r>
      <w:r w:rsidRPr="00725D1C">
        <w:rPr>
          <w:rFonts w:ascii="Segoe UI" w:hAnsi="Segoe UI" w:cs="Segoe UI" w:hint="eastAsia"/>
          <w:color w:val="212529"/>
          <w:kern w:val="0"/>
        </w:rPr>
        <w:t>B</w:t>
      </w:r>
      <w:r w:rsidRPr="00725D1C">
        <w:rPr>
          <w:rFonts w:ascii="Segoe UI" w:hAnsi="Segoe UI" w:cs="Segoe UI" w:hint="eastAsia"/>
          <w:color w:val="212529"/>
          <w:kern w:val="0"/>
        </w:rPr>
        <w:t>。</w:t>
      </w:r>
    </w:p>
    <w:p w14:paraId="6094587A" w14:textId="2C070599" w:rsidR="00725D1C" w:rsidRPr="00725D1C" w:rsidRDefault="00725D1C" w:rsidP="00725D1C">
      <w:pPr>
        <w:pStyle w:val="a5"/>
        <w:ind w:left="420" w:firstLineChars="0" w:firstLine="0"/>
        <w:rPr>
          <w:rFonts w:ascii="Segoe UI" w:hAnsi="Segoe UI" w:cs="Segoe UI"/>
          <w:color w:val="212529"/>
          <w:kern w:val="0"/>
        </w:rPr>
      </w:pPr>
      <w:r w:rsidRPr="00725D1C">
        <w:rPr>
          <w:rFonts w:ascii="Segoe UI" w:hAnsi="Segoe UI" w:cs="Segoe UI" w:hint="eastAsia"/>
          <w:color w:val="212529"/>
          <w:kern w:val="0"/>
        </w:rPr>
        <w:t>要求：</w:t>
      </w:r>
      <w:r w:rsidRPr="00725D1C">
        <w:rPr>
          <w:rFonts w:ascii="Segoe UI" w:hAnsi="Segoe UI" w:cs="Segoe UI" w:hint="eastAsia"/>
          <w:color w:val="212529"/>
          <w:kern w:val="0"/>
        </w:rPr>
        <w:t>A</w:t>
      </w:r>
      <w:r w:rsidRPr="00725D1C">
        <w:rPr>
          <w:rFonts w:ascii="Segoe UI" w:hAnsi="Segoe UI" w:cs="Segoe UI" w:hint="eastAsia"/>
          <w:color w:val="212529"/>
          <w:kern w:val="0"/>
        </w:rPr>
        <w:t>和</w:t>
      </w:r>
      <w:r w:rsidRPr="00725D1C">
        <w:rPr>
          <w:rFonts w:ascii="Segoe UI" w:hAnsi="Segoe UI" w:cs="Segoe UI" w:hint="eastAsia"/>
          <w:color w:val="212529"/>
          <w:kern w:val="0"/>
        </w:rPr>
        <w:t>B</w:t>
      </w:r>
      <w:r w:rsidRPr="00725D1C">
        <w:rPr>
          <w:rFonts w:ascii="Segoe UI" w:hAnsi="Segoe UI" w:cs="Segoe UI" w:hint="eastAsia"/>
          <w:color w:val="212529"/>
          <w:kern w:val="0"/>
        </w:rPr>
        <w:t>集合是由任意输入的数据构建的单链表，不是程序定死的。</w:t>
      </w:r>
    </w:p>
    <w:bookmarkEnd w:id="1"/>
    <w:p w14:paraId="34EC08E0" w14:textId="34E58348" w:rsidR="00725D1C" w:rsidRDefault="00725D1C" w:rsidP="00E773BC">
      <w:pPr>
        <w:numPr>
          <w:ilvl w:val="0"/>
          <w:numId w:val="13"/>
        </w:numPr>
        <w:spacing w:after="0" w:line="240" w:lineRule="auto"/>
        <w:ind w:leftChars="291" w:left="640"/>
        <w:rPr>
          <w:rFonts w:ascii="黑体" w:eastAsia="黑体" w:hAnsi="黑体" w:cs="黑体"/>
          <w:color w:val="156082" w:themeColor="accent1"/>
          <w:sz w:val="28"/>
          <w:szCs w:val="28"/>
        </w:rPr>
      </w:pPr>
      <w:r>
        <w:rPr>
          <w:rFonts w:ascii="黑体" w:eastAsia="黑体" w:hAnsi="黑体" w:cs="黑体" w:hint="eastAsia"/>
          <w:color w:val="156082" w:themeColor="accent1"/>
          <w:sz w:val="28"/>
          <w:szCs w:val="28"/>
        </w:rPr>
        <w:t>题目分析</w:t>
      </w:r>
    </w:p>
    <w:p w14:paraId="287A7240" w14:textId="77777777" w:rsidR="00C268AE" w:rsidRPr="00C268AE" w:rsidRDefault="00C268AE" w:rsidP="00E773BC">
      <w:pPr>
        <w:pStyle w:val="a5"/>
        <w:widowControl/>
        <w:shd w:val="clear" w:color="auto" w:fill="FFFFFF"/>
        <w:spacing w:before="288" w:after="288"/>
        <w:ind w:leftChars="291" w:left="640" w:firstLineChars="0" w:firstLine="0"/>
        <w:rPr>
          <w:rFonts w:ascii="宋体" w:hAnsi="宋体" w:cs="宋体"/>
        </w:rPr>
      </w:pPr>
      <w:bookmarkStart w:id="2" w:name="_Hlk169862898"/>
      <w:r w:rsidRPr="00C268AE">
        <w:rPr>
          <w:rFonts w:ascii="宋体" w:hAnsi="宋体" w:cs="宋体"/>
        </w:rPr>
        <w:t>根据上述题目描述可知：</w:t>
      </w:r>
    </w:p>
    <w:p w14:paraId="7C7DD5FE" w14:textId="2CF97931" w:rsidR="00C268AE" w:rsidRPr="00C268AE" w:rsidRDefault="00E773BC" w:rsidP="00E773BC">
      <w:pPr>
        <w:pStyle w:val="a5"/>
        <w:widowControl/>
        <w:shd w:val="clear" w:color="auto" w:fill="FFFFFF"/>
        <w:spacing w:before="240"/>
        <w:ind w:leftChars="191" w:left="42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（1）</w:t>
      </w:r>
      <w:r w:rsidR="00C268AE" w:rsidRPr="00C268AE">
        <w:rPr>
          <w:rFonts w:ascii="宋体" w:hAnsi="宋体" w:cs="宋体"/>
        </w:rPr>
        <w:t>这是一个实现集合运算的程序，需要使用单链表数据结构来存储集合元素。</w:t>
      </w:r>
      <w:r w:rsidR="00C268AE">
        <w:rPr>
          <w:rFonts w:ascii="宋体" w:hAnsi="宋体" w:cs="宋体" w:hint="eastAsia"/>
        </w:rPr>
        <w:t>因为输入的</w:t>
      </w:r>
      <w:r w:rsidR="00C268AE" w:rsidRPr="00C268AE">
        <w:rPr>
          <w:rFonts w:ascii="宋体" w:hAnsi="宋体" w:cs="宋体"/>
        </w:rPr>
        <w:t>集合元素</w:t>
      </w:r>
      <w:r w:rsidR="00C268AE">
        <w:rPr>
          <w:rFonts w:ascii="宋体" w:hAnsi="宋体" w:cs="宋体" w:hint="eastAsia"/>
        </w:rPr>
        <w:t>可以是任意</w:t>
      </w:r>
      <w:r w:rsidR="00C268AE" w:rsidRPr="00C268AE">
        <w:rPr>
          <w:rFonts w:ascii="宋体" w:hAnsi="宋体" w:cs="宋体"/>
        </w:rPr>
        <w:t>类型</w:t>
      </w:r>
      <w:r w:rsidR="00C268AE">
        <w:rPr>
          <w:rFonts w:ascii="宋体" w:hAnsi="宋体" w:cs="宋体" w:hint="eastAsia"/>
        </w:rPr>
        <w:t>数据</w:t>
      </w:r>
      <w:r w:rsidR="00C268AE" w:rsidRPr="00C268AE">
        <w:rPr>
          <w:rFonts w:ascii="宋体" w:hAnsi="宋体" w:cs="宋体"/>
        </w:rPr>
        <w:t>，例如</w:t>
      </w:r>
      <w:r w:rsidR="00C268AE">
        <w:rPr>
          <w:rFonts w:ascii="宋体" w:hAnsi="宋体" w:cs="宋体" w:hint="eastAsia"/>
        </w:rPr>
        <w:t>数字</w:t>
      </w:r>
      <w:r w:rsidR="00C268AE" w:rsidRPr="00C268AE">
        <w:rPr>
          <w:rFonts w:ascii="宋体" w:hAnsi="宋体" w:cs="宋体"/>
        </w:rPr>
        <w:t>、</w:t>
      </w:r>
      <w:r w:rsidR="00C268AE">
        <w:rPr>
          <w:rFonts w:ascii="宋体" w:hAnsi="宋体" w:cs="宋体" w:hint="eastAsia"/>
        </w:rPr>
        <w:t>中文、英文或多种混合的类型</w:t>
      </w:r>
      <w:r w:rsidR="00C268AE" w:rsidRPr="00C268AE">
        <w:rPr>
          <w:rFonts w:ascii="宋体" w:hAnsi="宋体" w:cs="宋体"/>
        </w:rPr>
        <w:t>。</w:t>
      </w:r>
      <w:r w:rsidR="00C268AE">
        <w:rPr>
          <w:rFonts w:ascii="宋体" w:hAnsi="宋体" w:cs="宋体" w:hint="eastAsia"/>
        </w:rPr>
        <w:t>所以存储集合元素变量类型应定义为字符串类型。</w:t>
      </w:r>
    </w:p>
    <w:p w14:paraId="02875BD3" w14:textId="77777777" w:rsidR="00C268AE" w:rsidRPr="00C268AE" w:rsidRDefault="00C268AE" w:rsidP="00E773BC">
      <w:pPr>
        <w:pStyle w:val="a5"/>
        <w:widowControl/>
        <w:shd w:val="clear" w:color="auto" w:fill="FFFFFF"/>
        <w:spacing w:before="240"/>
        <w:ind w:left="191" w:firstLine="482"/>
        <w:rPr>
          <w:rFonts w:ascii="宋体" w:hAnsi="宋体" w:cs="宋体"/>
        </w:rPr>
      </w:pPr>
      <w:r w:rsidRPr="00C268AE">
        <w:rPr>
          <w:rFonts w:ascii="宋体" w:hAnsi="宋体" w:cs="宋体"/>
          <w:b/>
          <w:bCs/>
        </w:rPr>
        <w:t>(2)</w:t>
      </w:r>
      <w:r w:rsidRPr="00C268AE">
        <w:rPr>
          <w:rFonts w:ascii="宋体" w:hAnsi="宋体" w:cs="宋体"/>
        </w:rPr>
        <w:t> 程序需要实现集合的交集、差集、并集等基本运算。程序中应包含数据</w:t>
      </w:r>
      <w:r w:rsidRPr="00E14987">
        <w:rPr>
          <w:rFonts w:ascii="宋体" w:hAnsi="宋体" w:cs="宋体"/>
          <w:color w:val="0070C0"/>
        </w:rPr>
        <w:t>录入</w:t>
      </w:r>
      <w:r w:rsidRPr="00C268AE">
        <w:rPr>
          <w:rFonts w:ascii="宋体" w:hAnsi="宋体" w:cs="宋体"/>
        </w:rPr>
        <w:t>、数据</w:t>
      </w:r>
      <w:r w:rsidRPr="00E14987">
        <w:rPr>
          <w:rFonts w:ascii="宋体" w:hAnsi="宋体" w:cs="宋体"/>
          <w:color w:val="0070C0"/>
        </w:rPr>
        <w:t>显示</w:t>
      </w:r>
      <w:r w:rsidRPr="00C268AE">
        <w:rPr>
          <w:rFonts w:ascii="宋体" w:hAnsi="宋体" w:cs="宋体"/>
        </w:rPr>
        <w:t>、集合</w:t>
      </w:r>
      <w:r w:rsidRPr="00E14987">
        <w:rPr>
          <w:rFonts w:ascii="宋体" w:hAnsi="宋体" w:cs="宋体"/>
          <w:color w:val="0070C0"/>
        </w:rPr>
        <w:t>运算</w:t>
      </w:r>
      <w:r w:rsidRPr="00C268AE">
        <w:rPr>
          <w:rFonts w:ascii="宋体" w:hAnsi="宋体" w:cs="宋体"/>
        </w:rPr>
        <w:t>等功能，可以划分为独立的模块，并使用自定义函数来实现。</w:t>
      </w:r>
    </w:p>
    <w:p w14:paraId="1DDA6C85" w14:textId="77777777" w:rsidR="00C268AE" w:rsidRPr="00C268AE" w:rsidRDefault="00C268AE" w:rsidP="00E773BC">
      <w:pPr>
        <w:pStyle w:val="a5"/>
        <w:widowControl/>
        <w:shd w:val="clear" w:color="auto" w:fill="FFFFFF"/>
        <w:spacing w:before="240"/>
        <w:ind w:left="191" w:firstLine="482"/>
        <w:rPr>
          <w:rFonts w:ascii="宋体" w:hAnsi="宋体" w:cs="宋体"/>
        </w:rPr>
      </w:pPr>
      <w:r w:rsidRPr="00C268AE">
        <w:rPr>
          <w:rFonts w:ascii="宋体" w:hAnsi="宋体" w:cs="宋体"/>
          <w:b/>
          <w:bCs/>
        </w:rPr>
        <w:t>(3)</w:t>
      </w:r>
      <w:r w:rsidRPr="00C268AE">
        <w:rPr>
          <w:rFonts w:ascii="宋体" w:hAnsi="宋体" w:cs="宋体"/>
        </w:rPr>
        <w:t> 为了方便用户操作，需要设计一个用户交互界面，允许用户输入集合元素，并选择需要进行的集合运算。</w:t>
      </w:r>
    </w:p>
    <w:p w14:paraId="5F81ED01" w14:textId="2EF5A4A7" w:rsidR="00C268AE" w:rsidRPr="00C268AE" w:rsidRDefault="00C268AE" w:rsidP="00E773BC">
      <w:pPr>
        <w:pStyle w:val="a5"/>
        <w:widowControl/>
        <w:shd w:val="clear" w:color="auto" w:fill="FFFFFF"/>
        <w:spacing w:before="240"/>
        <w:ind w:left="191" w:firstLine="480"/>
        <w:rPr>
          <w:rFonts w:ascii="宋体" w:hAnsi="宋体" w:cs="宋体"/>
        </w:rPr>
      </w:pPr>
      <w:r w:rsidRPr="00E773BC">
        <w:rPr>
          <w:rFonts w:ascii="宋体" w:hAnsi="宋体" w:cs="宋体"/>
        </w:rPr>
        <w:t>(4)</w:t>
      </w:r>
      <w:r w:rsidRPr="00C268AE">
        <w:rPr>
          <w:rFonts w:ascii="宋体" w:hAnsi="宋体" w:cs="宋体"/>
        </w:rPr>
        <w:t> </w:t>
      </w:r>
      <w:r>
        <w:rPr>
          <w:rFonts w:ascii="宋体" w:hAnsi="宋体" w:cs="宋体" w:hint="eastAsia"/>
        </w:rPr>
        <w:t>需要在部分输入场景</w:t>
      </w:r>
      <w:r w:rsidRPr="00C268AE">
        <w:rPr>
          <w:rFonts w:ascii="宋体" w:hAnsi="宋体" w:cs="宋体"/>
        </w:rPr>
        <w:t>考虑对输入数据进行验证，以防止用户输入错误的数据导致程序运行错误。</w:t>
      </w:r>
    </w:p>
    <w:p w14:paraId="166E232C" w14:textId="5B265308" w:rsidR="00C268AE" w:rsidRPr="00C268AE" w:rsidRDefault="00C268AE" w:rsidP="00E773BC">
      <w:pPr>
        <w:pStyle w:val="a5"/>
        <w:widowControl/>
        <w:shd w:val="clear" w:color="auto" w:fill="FFFFFF"/>
        <w:spacing w:before="240"/>
        <w:ind w:left="191" w:firstLine="480"/>
        <w:rPr>
          <w:rFonts w:ascii="宋体" w:hAnsi="宋体" w:cs="宋体" w:hint="eastAsia"/>
        </w:rPr>
      </w:pPr>
      <w:r w:rsidRPr="00E773BC">
        <w:rPr>
          <w:rFonts w:ascii="宋体" w:hAnsi="宋体" w:cs="宋体"/>
        </w:rPr>
        <w:t>(5)</w:t>
      </w:r>
      <w:r w:rsidRPr="00C268AE">
        <w:rPr>
          <w:rFonts w:ascii="宋体" w:hAnsi="宋体" w:cs="宋体"/>
        </w:rPr>
        <w:t> </w:t>
      </w:r>
      <w:r>
        <w:rPr>
          <w:rFonts w:ascii="宋体" w:hAnsi="宋体" w:cs="宋体" w:hint="eastAsia"/>
        </w:rPr>
        <w:t>因为要求输入数据不能定死，所以本题不</w:t>
      </w:r>
      <w:r w:rsidRPr="00C268AE">
        <w:rPr>
          <w:rFonts w:ascii="宋体" w:hAnsi="宋体" w:cs="宋体"/>
        </w:rPr>
        <w:t>考虑使用文本文件来保存集合元素，</w:t>
      </w:r>
      <w:r>
        <w:rPr>
          <w:rFonts w:ascii="宋体" w:hAnsi="宋体" w:cs="宋体" w:hint="eastAsia"/>
        </w:rPr>
        <w:t>使用即用即存即算的设计思路。</w:t>
      </w:r>
    </w:p>
    <w:p w14:paraId="1A48005D" w14:textId="344E3B6D" w:rsidR="00C268AE" w:rsidRPr="00C268AE" w:rsidRDefault="00C268AE" w:rsidP="00E773BC">
      <w:pPr>
        <w:pStyle w:val="a5"/>
        <w:widowControl/>
        <w:shd w:val="clear" w:color="auto" w:fill="FFFFFF"/>
        <w:spacing w:before="240"/>
        <w:ind w:left="191" w:firstLine="480"/>
        <w:rPr>
          <w:rFonts w:ascii="宋体" w:hAnsi="宋体" w:cs="宋体"/>
        </w:rPr>
      </w:pPr>
      <w:r w:rsidRPr="00E773BC">
        <w:rPr>
          <w:rFonts w:ascii="宋体" w:hAnsi="宋体" w:cs="宋体"/>
        </w:rPr>
        <w:t>(6)</w:t>
      </w:r>
      <w:r w:rsidRPr="00C268AE">
        <w:rPr>
          <w:rFonts w:ascii="宋体" w:hAnsi="宋体" w:cs="宋体"/>
        </w:rPr>
        <w:t> 可以考虑在用户界面中增加一些</w:t>
      </w:r>
      <w:r w:rsidRPr="00E773BC">
        <w:rPr>
          <w:rFonts w:ascii="宋体" w:hAnsi="宋体" w:cs="宋体"/>
        </w:rPr>
        <w:t>辅助</w:t>
      </w:r>
      <w:r w:rsidRPr="00C268AE">
        <w:rPr>
          <w:rFonts w:ascii="宋体" w:hAnsi="宋体" w:cs="宋体"/>
        </w:rPr>
        <w:t>功能，例如</w:t>
      </w:r>
      <w:r w:rsidRPr="00E773BC">
        <w:rPr>
          <w:rFonts w:ascii="宋体" w:hAnsi="宋体" w:cs="宋体"/>
        </w:rPr>
        <w:t>显示集合元素数量</w:t>
      </w:r>
      <w:r w:rsidRPr="00C268AE">
        <w:rPr>
          <w:rFonts w:ascii="宋体" w:hAnsi="宋体" w:cs="宋体"/>
        </w:rPr>
        <w:t>、</w:t>
      </w:r>
      <w:r w:rsidR="00E14987" w:rsidRPr="00E773BC">
        <w:rPr>
          <w:rFonts w:ascii="宋体" w:hAnsi="宋体" w:cs="宋体" w:hint="eastAsia"/>
        </w:rPr>
        <w:t>批量增加</w:t>
      </w:r>
      <w:r w:rsidR="00E14987">
        <w:rPr>
          <w:rFonts w:ascii="宋体" w:hAnsi="宋体" w:cs="宋体" w:hint="eastAsia"/>
        </w:rPr>
        <w:t>集合元素、</w:t>
      </w:r>
      <w:r w:rsidRPr="00E773BC">
        <w:rPr>
          <w:rFonts w:ascii="宋体" w:hAnsi="宋体" w:cs="宋体" w:hint="eastAsia"/>
        </w:rPr>
        <w:t>修改</w:t>
      </w:r>
      <w:r w:rsidR="00E14987">
        <w:rPr>
          <w:rFonts w:ascii="宋体" w:hAnsi="宋体" w:cs="宋体" w:hint="eastAsia"/>
        </w:rPr>
        <w:t>和</w:t>
      </w:r>
      <w:r w:rsidR="00E14987" w:rsidRPr="00E773BC">
        <w:rPr>
          <w:rFonts w:ascii="宋体" w:hAnsi="宋体" w:cs="宋体" w:hint="eastAsia"/>
        </w:rPr>
        <w:t>删除</w:t>
      </w:r>
      <w:r>
        <w:rPr>
          <w:rFonts w:ascii="宋体" w:hAnsi="宋体" w:cs="宋体" w:hint="eastAsia"/>
        </w:rPr>
        <w:t>集合元素、</w:t>
      </w:r>
      <w:r w:rsidRPr="00E773BC">
        <w:rPr>
          <w:rFonts w:ascii="宋体" w:hAnsi="宋体" w:cs="宋体"/>
        </w:rPr>
        <w:t>清空集合</w:t>
      </w:r>
      <w:r w:rsidRPr="00C268AE">
        <w:rPr>
          <w:rFonts w:ascii="宋体" w:hAnsi="宋体" w:cs="宋体"/>
        </w:rPr>
        <w:t>等。</w:t>
      </w:r>
    </w:p>
    <w:p w14:paraId="5742BE29" w14:textId="7C81EE53" w:rsidR="00C268AE" w:rsidRPr="00C268AE" w:rsidRDefault="00C268AE" w:rsidP="00E773BC">
      <w:pPr>
        <w:pStyle w:val="a5"/>
        <w:widowControl/>
        <w:shd w:val="clear" w:color="auto" w:fill="FFFFFF"/>
        <w:spacing w:before="240"/>
        <w:ind w:left="191" w:firstLine="480"/>
        <w:rPr>
          <w:rFonts w:ascii="宋体" w:hAnsi="宋体" w:cs="宋体"/>
        </w:rPr>
      </w:pPr>
      <w:r w:rsidRPr="00E773BC">
        <w:rPr>
          <w:rFonts w:ascii="宋体" w:hAnsi="宋体" w:cs="宋体"/>
        </w:rPr>
        <w:t>(7)</w:t>
      </w:r>
      <w:r w:rsidRPr="00C268AE">
        <w:rPr>
          <w:rFonts w:ascii="宋体" w:hAnsi="宋体" w:cs="宋体"/>
        </w:rPr>
        <w:t> 可以进一步扩展功能，例如实现其他集合运算，或者实现更复杂的数据结构，</w:t>
      </w:r>
      <w:r w:rsidR="000F59BD">
        <w:rPr>
          <w:rFonts w:ascii="宋体" w:hAnsi="宋体" w:cs="宋体" w:hint="eastAsia"/>
        </w:rPr>
        <w:t>以</w:t>
      </w:r>
      <w:r w:rsidRPr="00C268AE">
        <w:rPr>
          <w:rFonts w:ascii="宋体" w:hAnsi="宋体" w:cs="宋体"/>
        </w:rPr>
        <w:t>提高运算效率。</w:t>
      </w:r>
    </w:p>
    <w:bookmarkEnd w:id="2"/>
    <w:p w14:paraId="557A88F7" w14:textId="77777777" w:rsidR="00C268AE" w:rsidRPr="00C268AE" w:rsidRDefault="00C268AE" w:rsidP="00725D1C">
      <w:pPr>
        <w:pStyle w:val="a5"/>
        <w:widowControl/>
        <w:shd w:val="clear" w:color="auto" w:fill="FFFFFF"/>
        <w:spacing w:before="288" w:after="288"/>
        <w:ind w:left="420" w:firstLineChars="0" w:firstLine="0"/>
        <w:rPr>
          <w:rFonts w:ascii="宋体" w:hAnsi="宋体" w:cs="宋体" w:hint="eastAsia"/>
        </w:rPr>
      </w:pPr>
    </w:p>
    <w:p w14:paraId="01773DC6" w14:textId="77777777" w:rsidR="00CB0FAF" w:rsidRPr="00CB0FAF" w:rsidRDefault="00CB0FAF" w:rsidP="00CB0F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lastRenderedPageBreak/>
        <w:t>单链表数据结构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单链表是一种线性数据结构，由一系列节点构成，每个节点包含数据域和指向下一个节点的指针域。</w:t>
      </w:r>
    </w:p>
    <w:p w14:paraId="568975F9" w14:textId="77777777" w:rsidR="00CB0FAF" w:rsidRPr="00CB0FAF" w:rsidRDefault="00CB0FAF" w:rsidP="00CB0F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集合运算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集合运算主要包括交集、差集、并集等操作。</w:t>
      </w:r>
    </w:p>
    <w:p w14:paraId="727FAF44" w14:textId="77777777" w:rsidR="00CB0FAF" w:rsidRPr="00CB0FAF" w:rsidRDefault="00CB0FAF" w:rsidP="00CB0F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用户交互界面设计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需要设计一个简单的用户界面，方便用户输入集合元素并进行集合运算。</w:t>
      </w:r>
    </w:p>
    <w:p w14:paraId="2773B8E5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t>二、系统设计</w:t>
      </w:r>
    </w:p>
    <w:p w14:paraId="1D88DFF7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1.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理论基础</w:t>
      </w:r>
    </w:p>
    <w:p w14:paraId="2704D81B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单链表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：单链表是一种线性数据结构，</w:t>
      </w:r>
      <w:bookmarkStart w:id="3" w:name="_Hlk169863497"/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每个节点包含数据域和指向下一个节点的指针域。</w:t>
      </w:r>
      <w:bookmarkEnd w:id="3"/>
    </w:p>
    <w:p w14:paraId="7FE34152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集合运算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：集合运算包括以下几种操作：</w:t>
      </w:r>
    </w:p>
    <w:p w14:paraId="4C4DEBDC" w14:textId="77777777" w:rsidR="00CB0FAF" w:rsidRPr="00CB0FAF" w:rsidRDefault="00CB0FAF" w:rsidP="00CB0F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交集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交集包含在两个集合中所有元素。</w:t>
      </w:r>
    </w:p>
    <w:p w14:paraId="645E478A" w14:textId="77777777" w:rsidR="00CB0FAF" w:rsidRPr="00CB0FAF" w:rsidRDefault="00CB0FAF" w:rsidP="00CB0F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差集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差集包含在一个集合中但不包含在另一个集合中的所有元素。</w:t>
      </w:r>
    </w:p>
    <w:p w14:paraId="0FEB5333" w14:textId="77777777" w:rsidR="00CB0FAF" w:rsidRPr="00CB0FAF" w:rsidRDefault="00CB0FAF" w:rsidP="00CB0F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并集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并集包含在两个集合中所有元素，包括重复的元素。</w:t>
      </w:r>
    </w:p>
    <w:p w14:paraId="51E38BBD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2.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数据类型定义</w:t>
      </w:r>
    </w:p>
    <w:p w14:paraId="2174C50D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bookmarkStart w:id="4" w:name="_Hlk169863894"/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使用结构体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Node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来表示单链表中的节点，包含数据域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data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和指向下一个节点的指针域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next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bookmarkEnd w:id="4"/>
    <w:p w14:paraId="17B85313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 w:hint="eastAsia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1557C11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bookmarkStart w:id="5" w:name="_Hlk169863798"/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struct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</w:t>
      </w:r>
      <w:r w:rsidRPr="00CB0FAF">
        <w:rPr>
          <w:rFonts w:ascii="Consolas" w:eastAsia="宋体" w:hAnsi="Consolas" w:cs="宋体"/>
          <w:color w:val="C18401"/>
          <w:kern w:val="0"/>
          <w:sz w:val="24"/>
          <w:shd w:val="clear" w:color="auto" w:fill="EAEAEB"/>
          <w14:ligatures w14:val="none"/>
        </w:rPr>
        <w:t>Node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{</w:t>
      </w:r>
    </w:p>
    <w:p w14:paraId="62976A3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string data; </w:t>
      </w:r>
    </w:p>
    <w:p w14:paraId="65D3B30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Node* next=</w:t>
      </w:r>
      <w:r w:rsidRPr="00CB0FAF">
        <w:rPr>
          <w:rFonts w:ascii="Consolas" w:eastAsia="宋体" w:hAnsi="Consolas" w:cs="宋体"/>
          <w:color w:val="0184BB"/>
          <w:kern w:val="0"/>
          <w:sz w:val="24"/>
          <w:shd w:val="clear" w:color="auto" w:fill="EAEAEB"/>
          <w14:ligatures w14:val="none"/>
        </w:rPr>
        <w:t>NULL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;</w:t>
      </w:r>
    </w:p>
    <w:p w14:paraId="0587D99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};</w:t>
      </w:r>
    </w:p>
    <w:p w14:paraId="47B3BC6A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bookmarkStart w:id="6" w:name="_Hlk169864007"/>
      <w:bookmarkEnd w:id="5"/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lastRenderedPageBreak/>
        <w:t>使用类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LinkedList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来表示单链表，包含头节点指针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head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和链表长度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Length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  <w:bookmarkEnd w:id="6"/>
    </w:p>
    <w:p w14:paraId="555015A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 w:hint="eastAsia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7C5CB8F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bookmarkStart w:id="7" w:name="_Hlk169864080"/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class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</w:t>
      </w:r>
      <w:r w:rsidRPr="00CB0FAF">
        <w:rPr>
          <w:rFonts w:ascii="Consolas" w:eastAsia="宋体" w:hAnsi="Consolas" w:cs="宋体"/>
          <w:color w:val="C18401"/>
          <w:kern w:val="0"/>
          <w:sz w:val="24"/>
          <w:shd w:val="clear" w:color="auto" w:fill="EAEAEB"/>
          <w14:ligatures w14:val="none"/>
        </w:rPr>
        <w:t>LinkedList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{</w:t>
      </w:r>
    </w:p>
    <w:p w14:paraId="0C31704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</w:t>
      </w:r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private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:</w:t>
      </w:r>
    </w:p>
    <w:p w14:paraId="5FADB18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    Node* head = </w:t>
      </w:r>
      <w:r w:rsidRPr="00CB0FAF">
        <w:rPr>
          <w:rFonts w:ascii="Consolas" w:eastAsia="宋体" w:hAnsi="Consolas" w:cs="宋体"/>
          <w:color w:val="0184BB"/>
          <w:kern w:val="0"/>
          <w:sz w:val="24"/>
          <w:shd w:val="clear" w:color="auto" w:fill="EAEAEB"/>
          <w14:ligatures w14:val="none"/>
        </w:rPr>
        <w:t>NULL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; </w:t>
      </w:r>
    </w:p>
    <w:p w14:paraId="257F8DE9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    </w:t>
      </w:r>
      <w:r w:rsidRPr="00CB0FAF">
        <w:rPr>
          <w:rFonts w:ascii="Consolas" w:eastAsia="宋体" w:hAnsi="Consolas" w:cs="宋体"/>
          <w:color w:val="986801"/>
          <w:kern w:val="0"/>
          <w:sz w:val="24"/>
          <w:shd w:val="clear" w:color="auto" w:fill="EAEAEB"/>
          <w14:ligatures w14:val="none"/>
        </w:rPr>
        <w:t>int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Length = </w:t>
      </w:r>
      <w:r w:rsidRPr="00CB0FAF">
        <w:rPr>
          <w:rFonts w:ascii="Consolas" w:eastAsia="宋体" w:hAnsi="Consolas" w:cs="宋体"/>
          <w:color w:val="986801"/>
          <w:kern w:val="0"/>
          <w:sz w:val="24"/>
          <w:shd w:val="clear" w:color="auto" w:fill="EAEAEB"/>
          <w14:ligatures w14:val="none"/>
        </w:rPr>
        <w:t>0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;</w:t>
      </w:r>
    </w:p>
    <w:p w14:paraId="2973FAA3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</w:t>
      </w:r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public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:</w:t>
      </w:r>
    </w:p>
    <w:p w14:paraId="616314A2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    </w:t>
      </w:r>
      <w:r w:rsidRPr="00CB0FAF">
        <w:rPr>
          <w:rFonts w:ascii="Consolas" w:eastAsia="宋体" w:hAnsi="Consolas" w:cs="宋体"/>
          <w:i/>
          <w:iCs/>
          <w:color w:val="A0A1A7"/>
          <w:kern w:val="0"/>
          <w:sz w:val="24"/>
          <w:shd w:val="clear" w:color="auto" w:fill="EAEAEB"/>
          <w14:ligatures w14:val="none"/>
        </w:rPr>
        <w:t>// ...</w:t>
      </w:r>
    </w:p>
    <w:p w14:paraId="311B6764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};</w:t>
      </w:r>
    </w:p>
    <w:bookmarkEnd w:id="7"/>
    <w:p w14:paraId="035A2752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3.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函数定义及说明</w:t>
      </w:r>
    </w:p>
    <w:p w14:paraId="34A32CE9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bookmarkStart w:id="8" w:name="_Hlk169866587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insert(const string&amp; value)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：在链表头部插入一个新节点。</w:t>
      </w:r>
    </w:p>
    <w:p w14:paraId="72FEC25B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deletedata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 xml:space="preserve">(Node* </w:t>
      </w: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finded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：删除链表中指定节点。</w:t>
      </w:r>
    </w:p>
    <w:p w14:paraId="3273037D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display()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：显示链表中所有元素。</w:t>
      </w:r>
    </w:p>
    <w:p w14:paraId="01599194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getHead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()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：返回链表的头节点指针。</w:t>
      </w:r>
    </w:p>
    <w:p w14:paraId="643292F6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length()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：返回链表长度。</w:t>
      </w:r>
    </w:p>
    <w:p w14:paraId="033CCA0E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finddata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(string value)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：查找链表中是否包含特定数据，若包含返回节点指针，否则返回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NULL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4E201C21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intersection(LinkedList&amp; A, LinkedList&amp; B)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：计算两个链表的交集。</w:t>
      </w:r>
    </w:p>
    <w:p w14:paraId="40E3FBCD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difference(LinkedList&amp; A, LinkedList&amp; B)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：计算两个链表的差集。</w:t>
      </w:r>
    </w:p>
    <w:p w14:paraId="053FC1D7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unionSet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(LinkedList&amp; A, LinkedList&amp; B)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：计算两个链表的并集。</w:t>
      </w:r>
    </w:p>
    <w:bookmarkEnd w:id="8"/>
    <w:p w14:paraId="79FC0AD3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4.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系统模块结构</w:t>
      </w:r>
    </w:p>
    <w:p w14:paraId="553849EC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系统模块结构如下：</w:t>
      </w:r>
    </w:p>
    <w:p w14:paraId="6B78B394" w14:textId="77777777" w:rsidR="00CB0FAF" w:rsidRPr="00CB0FAF" w:rsidRDefault="00CB0FAF" w:rsidP="00CB0F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数据结构模块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Node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LinkedList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类定义。</w:t>
      </w:r>
    </w:p>
    <w:p w14:paraId="108E3499" w14:textId="77777777" w:rsidR="00CB0FAF" w:rsidRPr="00CB0FAF" w:rsidRDefault="00CB0FAF" w:rsidP="00CB0F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集合运算模块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包含实现集合运算的函数。</w:t>
      </w:r>
    </w:p>
    <w:p w14:paraId="3A848090" w14:textId="77777777" w:rsidR="00CB0FAF" w:rsidRPr="00CB0FAF" w:rsidRDefault="00CB0FAF" w:rsidP="00CB0F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用户交互界面模块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包含用户界面显示和交互功能。</w:t>
      </w:r>
    </w:p>
    <w:p w14:paraId="0844E9E2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lastRenderedPageBreak/>
        <w:t>三、系统实现</w:t>
      </w:r>
    </w:p>
    <w:p w14:paraId="56CD4736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核心功能函数的程序流程图</w:t>
      </w:r>
    </w:p>
    <w:p w14:paraId="1C31C0BB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4"/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1. </w:t>
      </w:r>
      <w:r w:rsidRPr="00CB0FAF">
        <w:rPr>
          <w:rFonts w:ascii="Consolas" w:eastAsia="宋体" w:hAnsi="Consolas" w:cs="宋体"/>
          <w:color w:val="E83E8C"/>
          <w:kern w:val="0"/>
          <w:sz w:val="26"/>
          <w:szCs w:val="26"/>
          <w14:ligatures w14:val="none"/>
        </w:rPr>
        <w:t>intersection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 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函数流程图</w:t>
      </w:r>
    </w:p>
    <w:p w14:paraId="3BBB7EC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 w:hint="eastAsia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22FC7982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graph LR</w:t>
      </w:r>
    </w:p>
    <w:p w14:paraId="4ACE2D7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 --&gt; B[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62B23140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B --&gt; C[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69183EF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D{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数据相同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62354879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C</w:t>
      </w:r>
    </w:p>
    <w:p w14:paraId="312A3E9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E[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插入交集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]</w:t>
      </w:r>
    </w:p>
    <w:p w14:paraId="3CB12C7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E --&gt; A</w:t>
      </w:r>
    </w:p>
    <w:p w14:paraId="740458E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 --&gt; F[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65D3772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F --&gt; C</w:t>
      </w:r>
    </w:p>
    <w:p w14:paraId="7C8FCA7E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4"/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2. </w:t>
      </w:r>
      <w:r w:rsidRPr="00CB0FAF">
        <w:rPr>
          <w:rFonts w:ascii="Consolas" w:eastAsia="宋体" w:hAnsi="Consolas" w:cs="宋体"/>
          <w:color w:val="E83E8C"/>
          <w:kern w:val="0"/>
          <w:sz w:val="26"/>
          <w:szCs w:val="26"/>
          <w14:ligatures w14:val="none"/>
        </w:rPr>
        <w:t>difference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 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函数流程图</w:t>
      </w:r>
    </w:p>
    <w:p w14:paraId="3358391D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 w:hint="eastAsia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5A93D265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graph LR</w:t>
      </w:r>
    </w:p>
    <w:p w14:paraId="73FB43C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 --&gt; B[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096345D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B --&gt; C[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07C07C7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D{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数据相同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7143249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C</w:t>
      </w:r>
    </w:p>
    <w:p w14:paraId="37E0E4F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F[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继续遍历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9BCC5A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F --&gt; C</w:t>
      </w:r>
    </w:p>
    <w:p w14:paraId="69F75D0D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E[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51B99D34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lastRenderedPageBreak/>
        <w:t xml:space="preserve">    E --&gt; G{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数据未找到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58D0B9C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E</w:t>
      </w:r>
    </w:p>
    <w:p w14:paraId="5A747BC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H[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插入差集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]</w:t>
      </w:r>
    </w:p>
    <w:p w14:paraId="41BD9C1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H --&gt; A</w:t>
      </w:r>
    </w:p>
    <w:p w14:paraId="221A28E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 --&gt; I[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609FD3C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I --&gt; E</w:t>
      </w:r>
    </w:p>
    <w:p w14:paraId="6E8C330F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4"/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3. </w:t>
      </w:r>
      <w:proofErr w:type="spellStart"/>
      <w:r w:rsidRPr="00CB0FAF">
        <w:rPr>
          <w:rFonts w:ascii="Consolas" w:eastAsia="宋体" w:hAnsi="Consolas" w:cs="宋体"/>
          <w:color w:val="E83E8C"/>
          <w:kern w:val="0"/>
          <w:sz w:val="26"/>
          <w:szCs w:val="26"/>
          <w14:ligatures w14:val="none"/>
        </w:rPr>
        <w:t>unionSet</w:t>
      </w:r>
      <w:proofErr w:type="spellEnd"/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 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函数流程图</w:t>
      </w:r>
    </w:p>
    <w:p w14:paraId="138FC86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 w:hint="eastAsia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0E06E385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graph LR</w:t>
      </w:r>
    </w:p>
    <w:p w14:paraId="39531439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 --&gt; B[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433B9D4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B --&gt; C[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610EA7E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A</w:t>
      </w:r>
    </w:p>
    <w:p w14:paraId="0A4D3333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 --&gt; D[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EB1E7E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--&gt; E[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1A1B0BA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E --&gt; F[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1A9A9AA7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F --&gt; G{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数据相同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382BA6C0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H[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7DA8E26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H --&gt; D</w:t>
      </w:r>
    </w:p>
    <w:p w14:paraId="53033EC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E</w:t>
      </w:r>
    </w:p>
    <w:p w14:paraId="3E8CF1CD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--&gt; I[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0250935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I --&gt; E</w:t>
      </w:r>
    </w:p>
    <w:p w14:paraId="67DF17E2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t>四、程序测试与结果分析</w:t>
      </w:r>
    </w:p>
    <w:p w14:paraId="74A42CF0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bookmarkStart w:id="9" w:name="_Hlk169945699"/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程序运行步骤</w:t>
      </w:r>
    </w:p>
    <w:p w14:paraId="595CEC58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lastRenderedPageBreak/>
        <w:t>运行程序。</w:t>
      </w:r>
    </w:p>
    <w:p w14:paraId="5CE3E13B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输入集合元素，可以使用单个添加或批量添加的方式。</w:t>
      </w:r>
    </w:p>
    <w:p w14:paraId="2D44788A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选择需要执行的集合运算。</w:t>
      </w:r>
    </w:p>
    <w:p w14:paraId="36D11363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程序会显示计算结果。</w:t>
      </w:r>
    </w:p>
    <w:p w14:paraId="0DE17ADC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测试用例输入格式及说明</w:t>
      </w:r>
    </w:p>
    <w:p w14:paraId="1E32FEC0" w14:textId="77777777" w:rsidR="00CB0FAF" w:rsidRPr="00CB0FAF" w:rsidRDefault="00CB0FAF" w:rsidP="00CB0F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输入集合元素：以字符串形式输入，例如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2563C167" w14:textId="77777777" w:rsidR="00CB0FAF" w:rsidRPr="00CB0FAF" w:rsidRDefault="00CB0FAF" w:rsidP="00CB0F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输入集合运算：选择菜单选项对应不同的运算。</w:t>
      </w:r>
    </w:p>
    <w:p w14:paraId="7EFF41FD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运行结果及说明</w:t>
      </w:r>
    </w:p>
    <w:p w14:paraId="2193823F" w14:textId="77777777" w:rsidR="00CB0FAF" w:rsidRPr="00CB0FAF" w:rsidRDefault="00CB0FAF" w:rsidP="00CB0F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交集运算：输入两个集合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，分别包含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 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“banana”, “grape”, “apple”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。交集结果为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32F85DC4" w14:textId="77777777" w:rsidR="00CB0FAF" w:rsidRPr="00CB0FAF" w:rsidRDefault="00CB0FAF" w:rsidP="00CB0F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差集运算：输入两个集合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，分别包含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 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“banana”, “grape”, “apple”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 - 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“orange”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 - 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“grape”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7D31E87D" w14:textId="77777777" w:rsidR="00CB0FAF" w:rsidRPr="00CB0FAF" w:rsidRDefault="00CB0FAF" w:rsidP="00CB0F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并集运算：输入两个集合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，分别包含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 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“banana”, “grape”, “apple”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。并集结果为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“orange”, “grape”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7EB0FDC4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程序运行截图</w:t>
      </w:r>
    </w:p>
    <w:bookmarkEnd w:id="9"/>
    <w:p w14:paraId="670439DE" w14:textId="7F9CB0AB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noProof/>
          <w:color w:val="212529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18B49D9B" wp14:editId="10D612D2">
                <wp:extent cx="304800" cy="304800"/>
                <wp:effectExtent l="0" t="0" r="0" b="0"/>
                <wp:docPr id="958397432" name="矩形 3" descr="交集运算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2F8BD" id="矩形 3" o:spid="_x0000_s1026" alt="交集运算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2CE89E" w14:textId="18F949CC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noProof/>
          <w:color w:val="212529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640EFC8D" wp14:editId="2ADDC5C8">
                <wp:extent cx="304800" cy="304800"/>
                <wp:effectExtent l="0" t="0" r="0" b="0"/>
                <wp:docPr id="1586566974" name="矩形 2" descr="差集运算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F5E26" id="矩形 2" o:spid="_x0000_s1026" alt="差集运算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E4CF9C" w14:textId="05EC69F8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noProof/>
          <w:color w:val="212529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2DFBA4BC" wp14:editId="4F5834BF">
                <wp:extent cx="304800" cy="304800"/>
                <wp:effectExtent l="0" t="0" r="0" b="0"/>
                <wp:docPr id="1455245152" name="矩形 1" descr="并集运算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7373D" id="矩形 1" o:spid="_x0000_s1026" alt="并集运算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FD8830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lastRenderedPageBreak/>
        <w:t>五、总结</w:t>
      </w:r>
    </w:p>
    <w:p w14:paraId="725E5E38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bookmarkStart w:id="10" w:name="_Hlk169945679"/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系统优势</w:t>
      </w:r>
    </w:p>
    <w:p w14:paraId="295180CF" w14:textId="77777777" w:rsidR="00CB0FAF" w:rsidRPr="00CB0FAF" w:rsidRDefault="00CB0FAF" w:rsidP="00CB0F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代码结构清晰，易于理解和维护。</w:t>
      </w:r>
    </w:p>
    <w:p w14:paraId="36C73F6B" w14:textId="77777777" w:rsidR="00CB0FAF" w:rsidRPr="00CB0FAF" w:rsidRDefault="00CB0FAF" w:rsidP="00CB0F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功能完善，能够实现基本的集合运算。</w:t>
      </w:r>
    </w:p>
    <w:p w14:paraId="14D8CAE2" w14:textId="77777777" w:rsidR="00CB0FAF" w:rsidRPr="00CB0FAF" w:rsidRDefault="00CB0FAF" w:rsidP="00CB0F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用户界面简单易用，方便用户进行操作。</w:t>
      </w:r>
    </w:p>
    <w:p w14:paraId="5BEBFFDD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系统不足</w:t>
      </w:r>
    </w:p>
    <w:p w14:paraId="07C3B13B" w14:textId="77777777" w:rsidR="00CB0FAF" w:rsidRPr="00CB0FAF" w:rsidRDefault="00CB0FAF" w:rsidP="00CB0F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缺乏对输入数据类型和格式的验证，可能会导致程序运行错误。</w:t>
      </w:r>
    </w:p>
    <w:p w14:paraId="7972E624" w14:textId="77777777" w:rsidR="00CB0FAF" w:rsidRPr="00CB0FAF" w:rsidRDefault="00CB0FAF" w:rsidP="00CB0F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缺乏对内存泄漏的处理机制，可能会导致程序运行效率低下。</w:t>
      </w:r>
    </w:p>
    <w:p w14:paraId="47F3FEBF" w14:textId="77777777" w:rsidR="00CB0FAF" w:rsidRPr="00CB0FAF" w:rsidRDefault="00CB0FAF" w:rsidP="00CB0F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用户界面设计较为简陋，可以进一步完善。</w:t>
      </w:r>
    </w:p>
    <w:p w14:paraId="7680AF0A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设想和</w:t>
      </w:r>
      <w:proofErr w:type="gramStart"/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可</w:t>
      </w:r>
      <w:proofErr w:type="gramEnd"/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扩展功能</w:t>
      </w:r>
    </w:p>
    <w:p w14:paraId="41C801AD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增加对数据类型和格式的验证，提高程序的健壮性。</w:t>
      </w:r>
    </w:p>
    <w:p w14:paraId="30F52B2E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增加对内存泄漏的处理机制，提高程序的运行效率。</w:t>
      </w:r>
    </w:p>
    <w:p w14:paraId="48865BAD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设计更加完善的用户界面，增加更多功能，例如撤销、重做等操作。</w:t>
      </w:r>
    </w:p>
    <w:p w14:paraId="6577DF20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扩展集合运算功能，例如对称差集、补集等</w:t>
      </w:r>
    </w:p>
    <w:bookmarkEnd w:id="10"/>
    <w:p w14:paraId="4E1AD605" w14:textId="77777777" w:rsidR="009C0E40" w:rsidRPr="00CB0FAF" w:rsidRDefault="009C0E40"/>
    <w:sectPr w:rsidR="009C0E40" w:rsidRPr="00CB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8C77A" w14:textId="77777777" w:rsidR="004137C3" w:rsidRDefault="004137C3" w:rsidP="00C75FDA">
      <w:pPr>
        <w:spacing w:after="0" w:line="240" w:lineRule="auto"/>
      </w:pPr>
      <w:r>
        <w:separator/>
      </w:r>
    </w:p>
  </w:endnote>
  <w:endnote w:type="continuationSeparator" w:id="0">
    <w:p w14:paraId="5CBD21D7" w14:textId="77777777" w:rsidR="004137C3" w:rsidRDefault="004137C3" w:rsidP="00C7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pts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B3BCB" w14:textId="77777777" w:rsidR="004137C3" w:rsidRDefault="004137C3" w:rsidP="00C75FDA">
      <w:pPr>
        <w:spacing w:after="0" w:line="240" w:lineRule="auto"/>
      </w:pPr>
      <w:r>
        <w:separator/>
      </w:r>
    </w:p>
  </w:footnote>
  <w:footnote w:type="continuationSeparator" w:id="0">
    <w:p w14:paraId="13176BF5" w14:textId="77777777" w:rsidR="004137C3" w:rsidRDefault="004137C3" w:rsidP="00C75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A82763"/>
    <w:multiLevelType w:val="singleLevel"/>
    <w:tmpl w:val="B7A8276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6736B7F"/>
    <w:multiLevelType w:val="multilevel"/>
    <w:tmpl w:val="768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CD20"/>
    <w:multiLevelType w:val="singleLevel"/>
    <w:tmpl w:val="1929CD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FF93A02"/>
    <w:multiLevelType w:val="multilevel"/>
    <w:tmpl w:val="313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C2972"/>
    <w:multiLevelType w:val="multilevel"/>
    <w:tmpl w:val="5BC4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50EDE"/>
    <w:multiLevelType w:val="multilevel"/>
    <w:tmpl w:val="1BA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F30F3"/>
    <w:multiLevelType w:val="multilevel"/>
    <w:tmpl w:val="203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B0BCA"/>
    <w:multiLevelType w:val="multilevel"/>
    <w:tmpl w:val="EF2A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A6CAA"/>
    <w:multiLevelType w:val="hybridMultilevel"/>
    <w:tmpl w:val="19ECD312"/>
    <w:lvl w:ilvl="0" w:tplc="0CE2A4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7A75DCB"/>
    <w:multiLevelType w:val="multilevel"/>
    <w:tmpl w:val="017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4716A"/>
    <w:multiLevelType w:val="multilevel"/>
    <w:tmpl w:val="88F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3276F"/>
    <w:multiLevelType w:val="multilevel"/>
    <w:tmpl w:val="02F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E7D0A"/>
    <w:multiLevelType w:val="multilevel"/>
    <w:tmpl w:val="671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05459">
    <w:abstractNumId w:val="11"/>
  </w:num>
  <w:num w:numId="2" w16cid:durableId="953485204">
    <w:abstractNumId w:val="9"/>
  </w:num>
  <w:num w:numId="3" w16cid:durableId="328675738">
    <w:abstractNumId w:val="5"/>
  </w:num>
  <w:num w:numId="4" w16cid:durableId="126240168">
    <w:abstractNumId w:val="3"/>
  </w:num>
  <w:num w:numId="5" w16cid:durableId="596210694">
    <w:abstractNumId w:val="4"/>
  </w:num>
  <w:num w:numId="6" w16cid:durableId="856696940">
    <w:abstractNumId w:val="6"/>
  </w:num>
  <w:num w:numId="7" w16cid:durableId="1929390618">
    <w:abstractNumId w:val="12"/>
  </w:num>
  <w:num w:numId="8" w16cid:durableId="1539393222">
    <w:abstractNumId w:val="7"/>
  </w:num>
  <w:num w:numId="9" w16cid:durableId="1750499270">
    <w:abstractNumId w:val="10"/>
  </w:num>
  <w:num w:numId="10" w16cid:durableId="1359547410">
    <w:abstractNumId w:val="1"/>
  </w:num>
  <w:num w:numId="11" w16cid:durableId="1760717600">
    <w:abstractNumId w:val="8"/>
  </w:num>
  <w:num w:numId="12" w16cid:durableId="307981835">
    <w:abstractNumId w:val="0"/>
  </w:num>
  <w:num w:numId="13" w16cid:durableId="1277904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AF"/>
    <w:rsid w:val="000F59BD"/>
    <w:rsid w:val="004137C3"/>
    <w:rsid w:val="00671AD6"/>
    <w:rsid w:val="006C1DAF"/>
    <w:rsid w:val="006E7AC0"/>
    <w:rsid w:val="00725D1C"/>
    <w:rsid w:val="008E5833"/>
    <w:rsid w:val="009C0E40"/>
    <w:rsid w:val="009D216A"/>
    <w:rsid w:val="00C268AE"/>
    <w:rsid w:val="00C75FDA"/>
    <w:rsid w:val="00CB0FAF"/>
    <w:rsid w:val="00E14987"/>
    <w:rsid w:val="00E7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4B70E"/>
  <w15:chartTrackingRefBased/>
  <w15:docId w15:val="{2ADD45A8-0549-41A6-9B9D-7D9367A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B0FAF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CB0FAF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5">
    <w:name w:val="heading 5"/>
    <w:basedOn w:val="a"/>
    <w:link w:val="50"/>
    <w:uiPriority w:val="9"/>
    <w:qFormat/>
    <w:rsid w:val="00CB0FAF"/>
    <w:pPr>
      <w:widowControl/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B0FAF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CB0FAF"/>
    <w:rPr>
      <w:rFonts w:ascii="宋体" w:eastAsia="宋体" w:hAnsi="宋体" w:cs="宋体"/>
      <w:b/>
      <w:bCs/>
      <w:kern w:val="0"/>
      <w:sz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CB0FAF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styleId="a3">
    <w:name w:val="Normal (Web)"/>
    <w:basedOn w:val="a"/>
    <w:uiPriority w:val="99"/>
    <w:semiHidden/>
    <w:unhideWhenUsed/>
    <w:rsid w:val="00CB0FA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CB0FAF"/>
    <w:rPr>
      <w:b/>
      <w:bCs/>
    </w:rPr>
  </w:style>
  <w:style w:type="character" w:styleId="HTML">
    <w:name w:val="HTML Code"/>
    <w:basedOn w:val="a0"/>
    <w:uiPriority w:val="99"/>
    <w:semiHidden/>
    <w:unhideWhenUsed/>
    <w:rsid w:val="00CB0F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B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B0FAF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keyword">
    <w:name w:val="hljs-keyword"/>
    <w:basedOn w:val="a0"/>
    <w:rsid w:val="00CB0FAF"/>
  </w:style>
  <w:style w:type="character" w:customStyle="1" w:styleId="hljs-title">
    <w:name w:val="hljs-title"/>
    <w:basedOn w:val="a0"/>
    <w:rsid w:val="00CB0FAF"/>
  </w:style>
  <w:style w:type="character" w:customStyle="1" w:styleId="hljs-literal">
    <w:name w:val="hljs-literal"/>
    <w:basedOn w:val="a0"/>
    <w:rsid w:val="00CB0FAF"/>
  </w:style>
  <w:style w:type="character" w:customStyle="1" w:styleId="hljs-type">
    <w:name w:val="hljs-type"/>
    <w:basedOn w:val="a0"/>
    <w:rsid w:val="00CB0FAF"/>
  </w:style>
  <w:style w:type="character" w:customStyle="1" w:styleId="hljs-number">
    <w:name w:val="hljs-number"/>
    <w:basedOn w:val="a0"/>
    <w:rsid w:val="00CB0FAF"/>
  </w:style>
  <w:style w:type="character" w:customStyle="1" w:styleId="hljs-comment">
    <w:name w:val="hljs-comment"/>
    <w:basedOn w:val="a0"/>
    <w:rsid w:val="00CB0FAF"/>
  </w:style>
  <w:style w:type="paragraph" w:styleId="a5">
    <w:name w:val="List Paragraph"/>
    <w:basedOn w:val="a"/>
    <w:uiPriority w:val="99"/>
    <w:unhideWhenUsed/>
    <w:rsid w:val="00725D1C"/>
    <w:pPr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a6">
    <w:name w:val="header"/>
    <w:basedOn w:val="a"/>
    <w:link w:val="a7"/>
    <w:uiPriority w:val="99"/>
    <w:unhideWhenUsed/>
    <w:rsid w:val="00C75F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5F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5F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5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杰伦 李</dc:creator>
  <cp:keywords/>
  <dc:description/>
  <cp:lastModifiedBy>杰伦 李</cp:lastModifiedBy>
  <cp:revision>5</cp:revision>
  <dcterms:created xsi:type="dcterms:W3CDTF">2024-06-20T15:22:00Z</dcterms:created>
  <dcterms:modified xsi:type="dcterms:W3CDTF">2024-06-22T18:34:00Z</dcterms:modified>
</cp:coreProperties>
</file>