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CD7D" w14:textId="330940EC" w:rsidR="00993A45" w:rsidRPr="002C67F5" w:rsidRDefault="002C67F5" w:rsidP="00993A45">
      <w:pPr>
        <w:jc w:val="both"/>
        <w:rPr>
          <w:b/>
          <w:i/>
          <w:color w:val="EE0000"/>
          <w:sz w:val="24"/>
          <w:szCs w:val="24"/>
          <w:lang w:val="pt-BR"/>
        </w:rPr>
      </w:pPr>
      <w:r w:rsidRPr="002C67F5">
        <w:rPr>
          <w:noProof/>
          <w:color w:val="EE0000"/>
          <w:lang w:eastAsia="ro-RO"/>
        </w:rPr>
        <w:t xml:space="preserve">ANTET AKRO </w:t>
      </w:r>
    </w:p>
    <w:p w14:paraId="55E7FE23" w14:textId="77777777" w:rsidR="00993A45" w:rsidRPr="00F63F18" w:rsidRDefault="00993A45" w:rsidP="00993A45">
      <w:pPr>
        <w:jc w:val="both"/>
        <w:rPr>
          <w:sz w:val="24"/>
          <w:szCs w:val="24"/>
          <w:lang w:val="fr-FR"/>
        </w:rPr>
      </w:pPr>
    </w:p>
    <w:p w14:paraId="776ED09C" w14:textId="12BEC417" w:rsidR="00993A45" w:rsidRDefault="0063448B" w:rsidP="0091280F">
      <w:pPr>
        <w:ind w:left="6480"/>
        <w:jc w:val="both"/>
        <w:rPr>
          <w:b/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 xml:space="preserve">              </w:t>
      </w:r>
      <w:r w:rsidR="00993A45" w:rsidRPr="00F63F18">
        <w:rPr>
          <w:b/>
          <w:sz w:val="24"/>
          <w:szCs w:val="24"/>
          <w:lang w:val="ro-RO"/>
        </w:rPr>
        <w:t xml:space="preserve"> Nr</w:t>
      </w:r>
      <w:r w:rsidR="003E7754">
        <w:rPr>
          <w:b/>
          <w:sz w:val="24"/>
          <w:szCs w:val="24"/>
          <w:lang w:val="ro-RO"/>
        </w:rPr>
        <w:t xml:space="preserve">. </w:t>
      </w:r>
      <w:r w:rsidR="00B044A5">
        <w:rPr>
          <w:b/>
          <w:sz w:val="24"/>
          <w:szCs w:val="24"/>
          <w:lang w:val="ro-RO"/>
        </w:rPr>
        <w:t>/</w:t>
      </w:r>
      <w:r w:rsidR="009538A5">
        <w:rPr>
          <w:b/>
          <w:sz w:val="24"/>
          <w:szCs w:val="24"/>
          <w:lang w:val="ro-RO"/>
        </w:rPr>
        <w:t>16.01.2025</w:t>
      </w:r>
    </w:p>
    <w:p w14:paraId="6D8605E6" w14:textId="77777777" w:rsidR="0063448B" w:rsidRPr="00F63F18" w:rsidRDefault="0063448B" w:rsidP="0091280F">
      <w:pPr>
        <w:ind w:left="6480"/>
        <w:jc w:val="both"/>
        <w:rPr>
          <w:b/>
          <w:sz w:val="24"/>
          <w:szCs w:val="24"/>
          <w:lang w:val="ro-RO"/>
        </w:rPr>
      </w:pPr>
    </w:p>
    <w:p w14:paraId="499D49CE" w14:textId="77777777" w:rsidR="00993A45" w:rsidRPr="00F63F18" w:rsidRDefault="00993A45" w:rsidP="00993A45">
      <w:pPr>
        <w:jc w:val="both"/>
        <w:rPr>
          <w:b/>
          <w:sz w:val="24"/>
          <w:szCs w:val="24"/>
          <w:lang w:val="ro-RO"/>
        </w:rPr>
      </w:pPr>
    </w:p>
    <w:p w14:paraId="32254A6A" w14:textId="68B0667B" w:rsidR="00CA69FB" w:rsidRPr="00F63F18" w:rsidRDefault="00B37B5B" w:rsidP="00B37B5B">
      <w:pPr>
        <w:jc w:val="center"/>
        <w:rPr>
          <w:b/>
          <w:sz w:val="24"/>
          <w:szCs w:val="24"/>
          <w:lang w:val="it-IT"/>
        </w:rPr>
      </w:pPr>
      <w:r w:rsidRPr="00F63F18">
        <w:rPr>
          <w:b/>
          <w:sz w:val="24"/>
          <w:szCs w:val="24"/>
          <w:lang w:val="it-IT"/>
        </w:rPr>
        <w:t>OFERT</w:t>
      </w:r>
      <w:r w:rsidR="00CA69FB" w:rsidRPr="00F63F18">
        <w:rPr>
          <w:b/>
          <w:sz w:val="24"/>
          <w:szCs w:val="24"/>
          <w:lang w:val="it-IT"/>
        </w:rPr>
        <w:t>Ă</w:t>
      </w:r>
      <w:r w:rsidR="0094741E" w:rsidRPr="00F63F18">
        <w:rPr>
          <w:b/>
          <w:sz w:val="24"/>
          <w:szCs w:val="24"/>
          <w:lang w:val="it-IT"/>
        </w:rPr>
        <w:t xml:space="preserve"> </w:t>
      </w:r>
      <w:r w:rsidR="002C67F5">
        <w:rPr>
          <w:b/>
          <w:sz w:val="24"/>
          <w:szCs w:val="24"/>
          <w:lang w:val="it-IT"/>
        </w:rPr>
        <w:t xml:space="preserve">COMERCIALA </w:t>
      </w:r>
    </w:p>
    <w:p w14:paraId="5BA49188" w14:textId="77777777" w:rsidR="00A72479" w:rsidRPr="005D6DD9" w:rsidRDefault="00A72479" w:rsidP="00B37B5B">
      <w:pPr>
        <w:jc w:val="center"/>
        <w:rPr>
          <w:rFonts w:ascii="Arial" w:hAnsi="Arial" w:cs="Arial"/>
          <w:b/>
          <w:i/>
          <w:sz w:val="24"/>
          <w:szCs w:val="24"/>
          <w:lang w:val="it-IT"/>
        </w:rPr>
      </w:pPr>
    </w:p>
    <w:p w14:paraId="5370041E" w14:textId="2747E4E2" w:rsidR="00AF1520" w:rsidRPr="005D6DD9" w:rsidRDefault="0021246F" w:rsidP="00AF1520">
      <w:pPr>
        <w:jc w:val="center"/>
        <w:rPr>
          <w:rFonts w:ascii="Arial" w:hAnsi="Arial" w:cs="Arial"/>
          <w:b/>
          <w:i/>
          <w:sz w:val="24"/>
          <w:szCs w:val="24"/>
          <w:lang w:val="it-IT"/>
        </w:rPr>
      </w:pPr>
      <w:r w:rsidRPr="005D6DD9">
        <w:rPr>
          <w:rFonts w:ascii="Arial" w:hAnsi="Arial" w:cs="Arial"/>
          <w:b/>
          <w:i/>
          <w:sz w:val="24"/>
          <w:szCs w:val="24"/>
          <w:lang w:val="it-IT"/>
        </w:rPr>
        <w:t>STAŢI</w:t>
      </w:r>
      <w:r w:rsidR="00B66D49" w:rsidRPr="005D6DD9">
        <w:rPr>
          <w:rFonts w:ascii="Arial" w:hAnsi="Arial" w:cs="Arial"/>
          <w:b/>
          <w:i/>
          <w:sz w:val="24"/>
          <w:szCs w:val="24"/>
          <w:lang w:val="it-IT"/>
        </w:rPr>
        <w:t>E</w:t>
      </w:r>
      <w:r w:rsidRPr="005D6DD9">
        <w:rPr>
          <w:rFonts w:ascii="Arial" w:hAnsi="Arial" w:cs="Arial"/>
          <w:b/>
          <w:i/>
          <w:sz w:val="24"/>
          <w:szCs w:val="24"/>
          <w:lang w:val="it-IT"/>
        </w:rPr>
        <w:t xml:space="preserve"> </w:t>
      </w:r>
      <w:r w:rsidR="00796FA2" w:rsidRPr="005D6DD9">
        <w:rPr>
          <w:rFonts w:ascii="Arial" w:hAnsi="Arial" w:cs="Arial"/>
          <w:b/>
          <w:i/>
          <w:sz w:val="24"/>
          <w:szCs w:val="24"/>
          <w:lang w:val="it-IT"/>
        </w:rPr>
        <w:t xml:space="preserve">DE </w:t>
      </w:r>
      <w:r w:rsidRPr="005D6DD9">
        <w:rPr>
          <w:rFonts w:ascii="Arial" w:hAnsi="Arial" w:cs="Arial"/>
          <w:b/>
          <w:i/>
          <w:sz w:val="24"/>
          <w:szCs w:val="24"/>
          <w:lang w:val="it-IT"/>
        </w:rPr>
        <w:t>TRATAREA APEI</w:t>
      </w:r>
      <w:r w:rsidR="007C57EF" w:rsidRPr="005D6DD9">
        <w:rPr>
          <w:rFonts w:ascii="Arial" w:hAnsi="Arial" w:cs="Arial"/>
          <w:b/>
          <w:i/>
          <w:sz w:val="24"/>
          <w:szCs w:val="24"/>
          <w:lang w:val="it-IT"/>
        </w:rPr>
        <w:t xml:space="preserve"> </w:t>
      </w:r>
      <w:r w:rsidR="00AF1520" w:rsidRPr="005D6DD9">
        <w:rPr>
          <w:rFonts w:ascii="Arial" w:hAnsi="Arial" w:cs="Arial"/>
          <w:b/>
          <w:i/>
          <w:sz w:val="24"/>
          <w:szCs w:val="24"/>
          <w:lang w:val="it-IT"/>
        </w:rPr>
        <w:t xml:space="preserve">  Q</w:t>
      </w:r>
      <w:r w:rsidR="00757107" w:rsidRPr="005D6DD9">
        <w:rPr>
          <w:rFonts w:ascii="Arial" w:hAnsi="Arial" w:cs="Arial"/>
          <w:b/>
          <w:i/>
          <w:sz w:val="24"/>
          <w:szCs w:val="24"/>
          <w:lang w:val="it-IT"/>
        </w:rPr>
        <w:t xml:space="preserve">max </w:t>
      </w:r>
      <w:r w:rsidR="00AF1520" w:rsidRPr="005D6DD9">
        <w:rPr>
          <w:rFonts w:ascii="Arial" w:hAnsi="Arial" w:cs="Arial"/>
          <w:b/>
          <w:i/>
          <w:sz w:val="24"/>
          <w:szCs w:val="24"/>
          <w:lang w:val="it-IT"/>
        </w:rPr>
        <w:t>=</w:t>
      </w:r>
      <w:r w:rsidR="00E1167A" w:rsidRPr="005D6DD9">
        <w:rPr>
          <w:rFonts w:ascii="Arial" w:hAnsi="Arial" w:cs="Arial"/>
          <w:b/>
          <w:i/>
          <w:sz w:val="24"/>
          <w:szCs w:val="24"/>
          <w:lang w:val="it-IT"/>
        </w:rPr>
        <w:t>10 m</w:t>
      </w:r>
      <w:r w:rsidR="00E1167A" w:rsidRPr="005D6DD9">
        <w:rPr>
          <w:rFonts w:ascii="Arial" w:hAnsi="Arial" w:cs="Arial"/>
          <w:b/>
          <w:i/>
          <w:sz w:val="24"/>
          <w:szCs w:val="24"/>
          <w:vertAlign w:val="superscript"/>
          <w:lang w:val="it-IT"/>
        </w:rPr>
        <w:t>3</w:t>
      </w:r>
      <w:r w:rsidR="00E1167A" w:rsidRPr="005D6DD9">
        <w:rPr>
          <w:rFonts w:ascii="Arial" w:hAnsi="Arial" w:cs="Arial"/>
          <w:b/>
          <w:i/>
          <w:sz w:val="24"/>
          <w:szCs w:val="24"/>
          <w:lang w:val="it-IT"/>
        </w:rPr>
        <w:t>/h</w:t>
      </w:r>
      <w:r w:rsidR="005D6DD9">
        <w:rPr>
          <w:rFonts w:ascii="Arial" w:hAnsi="Arial" w:cs="Arial"/>
          <w:b/>
          <w:i/>
          <w:sz w:val="24"/>
          <w:szCs w:val="24"/>
          <w:lang w:val="it-IT"/>
        </w:rPr>
        <w:t xml:space="preserve">- com Oarta de Jos </w:t>
      </w:r>
    </w:p>
    <w:p w14:paraId="0B5ADA74" w14:textId="77777777" w:rsidR="00AF1520" w:rsidRPr="005D6DD9" w:rsidRDefault="00AF1520" w:rsidP="00B37B5B">
      <w:pPr>
        <w:jc w:val="center"/>
        <w:rPr>
          <w:rFonts w:ascii="Arial" w:hAnsi="Arial" w:cs="Arial"/>
          <w:b/>
          <w:i/>
          <w:sz w:val="24"/>
          <w:szCs w:val="24"/>
          <w:lang w:val="it-IT"/>
        </w:rPr>
      </w:pPr>
    </w:p>
    <w:p w14:paraId="30A0A470" w14:textId="77777777" w:rsidR="004D24AA" w:rsidRPr="005D6DD9" w:rsidRDefault="004D24AA" w:rsidP="0091514F">
      <w:pPr>
        <w:ind w:firstLine="720"/>
        <w:jc w:val="both"/>
        <w:rPr>
          <w:rFonts w:ascii="Arial" w:hAnsi="Arial" w:cs="Arial"/>
          <w:sz w:val="24"/>
          <w:szCs w:val="24"/>
          <w:lang w:val="it-IT"/>
        </w:rPr>
      </w:pPr>
    </w:p>
    <w:p w14:paraId="74ABE441" w14:textId="3F69216B" w:rsidR="002C67F5" w:rsidRPr="005D6DD9" w:rsidRDefault="002C67F5" w:rsidP="0091514F">
      <w:pPr>
        <w:ind w:firstLine="720"/>
        <w:jc w:val="both"/>
        <w:rPr>
          <w:rFonts w:ascii="Arial" w:hAnsi="Arial" w:cs="Arial"/>
          <w:sz w:val="24"/>
          <w:szCs w:val="24"/>
          <w:lang w:val="it-IT"/>
        </w:rPr>
      </w:pPr>
      <w:r w:rsidRPr="005D6DD9">
        <w:rPr>
          <w:rFonts w:ascii="Arial" w:hAnsi="Arial" w:cs="Arial"/>
          <w:sz w:val="24"/>
          <w:szCs w:val="24"/>
          <w:lang w:val="it-IT"/>
        </w:rPr>
        <w:t>Va transmitem, atasat, oferta pentru echipamentele statiei de tratare cu un debit maxim Q= 10 m</w:t>
      </w:r>
      <w:r w:rsidRPr="005D6DD9">
        <w:rPr>
          <w:rFonts w:ascii="Arial" w:hAnsi="Arial" w:cs="Arial"/>
          <w:sz w:val="24"/>
          <w:szCs w:val="24"/>
          <w:vertAlign w:val="superscript"/>
          <w:lang w:val="it-IT"/>
        </w:rPr>
        <w:t>3</w:t>
      </w:r>
      <w:r w:rsidRPr="005D6DD9">
        <w:rPr>
          <w:rFonts w:ascii="Arial" w:hAnsi="Arial" w:cs="Arial"/>
          <w:sz w:val="24"/>
          <w:szCs w:val="24"/>
          <w:lang w:val="it-IT"/>
        </w:rPr>
        <w:t xml:space="preserve">/h. Statia de tratare include treapta de biofiltrare in vederea reducerii concentratiei de amoniu din apa bruta,  conform fluxului de tratare solicitat. . Componenta statiei de tratare si pretul ofertat sunt prezentate in cele ce urmeaza. </w:t>
      </w:r>
    </w:p>
    <w:p w14:paraId="22467A1E" w14:textId="77777777" w:rsidR="00B044A5" w:rsidRPr="005D6DD9" w:rsidRDefault="00B044A5" w:rsidP="001D4FE5">
      <w:pPr>
        <w:jc w:val="both"/>
        <w:rPr>
          <w:rFonts w:ascii="Arial" w:hAnsi="Arial" w:cs="Arial"/>
          <w:sz w:val="24"/>
          <w:szCs w:val="24"/>
          <w:lang w:val="it-IT"/>
        </w:rPr>
      </w:pPr>
    </w:p>
    <w:tbl>
      <w:tblPr>
        <w:tblStyle w:val="TableGrid"/>
        <w:tblW w:w="10121" w:type="dxa"/>
        <w:tblLook w:val="04A0" w:firstRow="1" w:lastRow="0" w:firstColumn="1" w:lastColumn="0" w:noHBand="0" w:noVBand="1"/>
      </w:tblPr>
      <w:tblGrid>
        <w:gridCol w:w="530"/>
        <w:gridCol w:w="5698"/>
        <w:gridCol w:w="1980"/>
        <w:gridCol w:w="1913"/>
      </w:tblGrid>
      <w:tr w:rsidR="005D3BD4" w:rsidRPr="005D6DD9" w14:paraId="5B9F301B" w14:textId="2ECE6EE2" w:rsidTr="00623839">
        <w:trPr>
          <w:trHeight w:val="342"/>
        </w:trPr>
        <w:tc>
          <w:tcPr>
            <w:tcW w:w="6228" w:type="dxa"/>
            <w:gridSpan w:val="2"/>
            <w:shd w:val="clear" w:color="auto" w:fill="FFFFFF" w:themeFill="background1"/>
          </w:tcPr>
          <w:p w14:paraId="00B93126" w14:textId="1F576A50" w:rsidR="005D3BD4" w:rsidRPr="005D6DD9" w:rsidRDefault="005D3BD4" w:rsidP="005D3BD4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1.UTILAJE </w:t>
            </w:r>
            <w:r w:rsidR="00E43D07"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STATIE </w:t>
            </w: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TRATARE APA </w:t>
            </w:r>
          </w:p>
        </w:tc>
        <w:tc>
          <w:tcPr>
            <w:tcW w:w="1980" w:type="dxa"/>
            <w:shd w:val="clear" w:color="auto" w:fill="FFFFFF" w:themeFill="background1"/>
          </w:tcPr>
          <w:p w14:paraId="1CB392A8" w14:textId="645B5BF2" w:rsidR="005D3BD4" w:rsidRPr="005D6DD9" w:rsidRDefault="005D3BD4" w:rsidP="005D3BD4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Valoare (euro) fara TVA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0809C2F" w14:textId="1FE34FF9" w:rsidR="005D3BD4" w:rsidRPr="005D6DD9" w:rsidRDefault="005D3BD4" w:rsidP="005D3BD4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Valoare (lei) fara TVA</w:t>
            </w:r>
          </w:p>
        </w:tc>
      </w:tr>
      <w:tr w:rsidR="00E43D07" w:rsidRPr="005D6DD9" w14:paraId="59757832" w14:textId="20F49260" w:rsidTr="00623839">
        <w:tc>
          <w:tcPr>
            <w:tcW w:w="530" w:type="dxa"/>
            <w:tcBorders>
              <w:bottom w:val="nil"/>
              <w:right w:val="nil"/>
            </w:tcBorders>
          </w:tcPr>
          <w:p w14:paraId="10FD05CF" w14:textId="7914C66A" w:rsidR="00E43D07" w:rsidRPr="005D6DD9" w:rsidRDefault="00E43D07" w:rsidP="005D3BD4">
            <w:pPr>
              <w:rPr>
                <w:rFonts w:ascii="Arial" w:hAnsi="Arial" w:cs="Arial"/>
              </w:rPr>
            </w:pPr>
            <w:r w:rsidRPr="005D6DD9">
              <w:rPr>
                <w:rFonts w:ascii="Arial" w:hAnsi="Arial" w:cs="Arial"/>
              </w:rPr>
              <w:t>1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0C39373" w14:textId="44239EEB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Grup suflante de aerare</w:t>
            </w:r>
          </w:p>
          <w:p w14:paraId="59FC71D3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Suflante de aerare (1A+1R)</w:t>
            </w:r>
          </w:p>
          <w:p w14:paraId="5CC4497D" w14:textId="77777777" w:rsidR="00E43D07" w:rsidRPr="005D6DD9" w:rsidRDefault="00E43D07" w:rsidP="005D3BD4">
            <w:pPr>
              <w:tabs>
                <w:tab w:val="left" w:pos="882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Qs= 47 m3/h; Hs= 470 mbar, Ps= 1,5 kW</w:t>
            </w:r>
          </w:p>
          <w:p w14:paraId="55D4A2C6" w14:textId="167E5144" w:rsidR="00E43D07" w:rsidRPr="005D6DD9" w:rsidRDefault="00E43D07" w:rsidP="005D3BD4">
            <w:pPr>
              <w:tabs>
                <w:tab w:val="left" w:pos="8820"/>
              </w:tabs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Aerarea se face prin intermediul unei retele cu bule fine</w:t>
            </w:r>
          </w:p>
        </w:tc>
        <w:tc>
          <w:tcPr>
            <w:tcW w:w="1980" w:type="dxa"/>
            <w:vMerge w:val="restart"/>
            <w:tcBorders>
              <w:left w:val="single" w:sz="4" w:space="0" w:color="auto"/>
              <w:bottom w:val="nil"/>
            </w:tcBorders>
          </w:tcPr>
          <w:p w14:paraId="2414EA6E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 w:val="restart"/>
            <w:tcBorders>
              <w:right w:val="single" w:sz="4" w:space="0" w:color="auto"/>
            </w:tcBorders>
          </w:tcPr>
          <w:p w14:paraId="61A04032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26D7248D" w14:textId="5BCB9767" w:rsidTr="00623839"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0A90F015" w14:textId="378D065C" w:rsidR="00E43D07" w:rsidRPr="005D6DD9" w:rsidRDefault="00E43D07" w:rsidP="005D3BD4">
            <w:pPr>
              <w:rPr>
                <w:rFonts w:ascii="Arial" w:hAnsi="Arial" w:cs="Arial"/>
              </w:rPr>
            </w:pPr>
            <w:r w:rsidRPr="005D6DD9">
              <w:rPr>
                <w:rFonts w:ascii="Arial" w:hAnsi="Arial" w:cs="Arial"/>
              </w:rPr>
              <w:t>2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D597AAC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Pompa dozare coagulant </w:t>
            </w:r>
          </w:p>
          <w:p w14:paraId="755707E7" w14:textId="1CC3FD7D" w:rsidR="00E43D07" w:rsidRPr="005D6DD9" w:rsidRDefault="00E43D07" w:rsidP="005D3BD4">
            <w:pPr>
              <w:tabs>
                <w:tab w:val="left" w:pos="8820"/>
              </w:tabs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Q= 5 l/h ; P= 5 bar ; Vrezervor = 100 l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28DEB952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/>
            <w:tcBorders>
              <w:right w:val="single" w:sz="4" w:space="0" w:color="auto"/>
            </w:tcBorders>
          </w:tcPr>
          <w:p w14:paraId="2C7C3112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1C6BF89F" w14:textId="33735389" w:rsidTr="00623839"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26A203F9" w14:textId="1E45DBB2" w:rsidR="00E43D07" w:rsidRPr="005D6DD9" w:rsidRDefault="00E43D07" w:rsidP="005D3BD4">
            <w:pPr>
              <w:rPr>
                <w:rFonts w:ascii="Arial" w:hAnsi="Arial" w:cs="Arial"/>
              </w:rPr>
            </w:pPr>
            <w:r w:rsidRPr="005D6DD9">
              <w:rPr>
                <w:rFonts w:ascii="Arial" w:hAnsi="Arial" w:cs="Arial"/>
              </w:rPr>
              <w:t>3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E0788E" w14:textId="449507FC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Pompa dozare nutrienti </w:t>
            </w:r>
          </w:p>
          <w:p w14:paraId="08CE1807" w14:textId="77777777" w:rsidR="00E43D07" w:rsidRPr="005D6DD9" w:rsidRDefault="00E43D07" w:rsidP="005D3BD4">
            <w:pPr>
              <w:tabs>
                <w:tab w:val="left" w:pos="8820"/>
              </w:tabs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Q= 6 l/h ; P= 5 bar ; Vrezervor = 100 l</w:t>
            </w:r>
          </w:p>
          <w:p w14:paraId="307F3DA0" w14:textId="7B4E7B49" w:rsidR="00E43D07" w:rsidRPr="005D6DD9" w:rsidRDefault="00E43D07" w:rsidP="005D3BD4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39773AF9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/>
            <w:tcBorders>
              <w:right w:val="single" w:sz="4" w:space="0" w:color="auto"/>
            </w:tcBorders>
          </w:tcPr>
          <w:p w14:paraId="6A5879FF" w14:textId="77777777" w:rsidR="00E43D07" w:rsidRPr="005D6DD9" w:rsidRDefault="00E43D07" w:rsidP="005D3BD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1634F8BE" w14:textId="5F4D1390" w:rsidTr="00623839"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752DA8E6" w14:textId="0CB7EECC" w:rsidR="00E43D07" w:rsidRPr="005D6DD9" w:rsidRDefault="00E43D07" w:rsidP="005D3BD4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4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BF2365D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Grup de pompe admisie/spalare (3 pompe: 2A+1R)</w:t>
            </w:r>
          </w:p>
          <w:p w14:paraId="7E9A4FC5" w14:textId="3C16BE69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Tip Grundfos CR 64-1 </w:t>
            </w:r>
          </w:p>
          <w:p w14:paraId="532C0FF1" w14:textId="3A97ABCD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 Qp=28 mc/h; Hp= 20 mcA, Pp= 4,0  kW:</w:t>
            </w:r>
          </w:p>
          <w:p w14:paraId="73B58825" w14:textId="33C5B5B0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Alimentare prin convertizor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58B70462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/>
            <w:tcBorders>
              <w:right w:val="single" w:sz="4" w:space="0" w:color="auto"/>
            </w:tcBorders>
          </w:tcPr>
          <w:p w14:paraId="2AF452AE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7F199D80" w14:textId="7A14AF1B" w:rsidTr="00623839"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093749E6" w14:textId="4041AF44" w:rsidR="00E43D07" w:rsidRPr="005D6DD9" w:rsidRDefault="00E43D07" w:rsidP="005D3BD4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5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C223A34" w14:textId="42D7EC1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Biofiltre pentru eliminarea amoniului- 2 buc</w:t>
            </w:r>
          </w:p>
          <w:p w14:paraId="551D4B8D" w14:textId="173A5232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63 x 86”</w:t>
            </w:r>
          </w:p>
          <w:p w14:paraId="51CB4382" w14:textId="39B47113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Material umplutura:</w:t>
            </w:r>
          </w:p>
          <w:p w14:paraId="183A9B05" w14:textId="26726CAB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</w:rPr>
            </w:pPr>
            <w:r w:rsidRPr="005D6DD9">
              <w:rPr>
                <w:rFonts w:ascii="Arial" w:hAnsi="Arial" w:cs="Arial"/>
                <w:sz w:val="24"/>
                <w:szCs w:val="24"/>
              </w:rPr>
              <w:t xml:space="preserve">- nisip cuartos </w:t>
            </w:r>
          </w:p>
          <w:p w14:paraId="291AAADD" w14:textId="619AFC4A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</w:rPr>
            </w:pPr>
            <w:r w:rsidRPr="005D6DD9">
              <w:rPr>
                <w:rFonts w:ascii="Arial" w:hAnsi="Arial" w:cs="Arial"/>
                <w:sz w:val="24"/>
                <w:szCs w:val="24"/>
              </w:rPr>
              <w:t xml:space="preserve">- carbune activ 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4F5C4438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/>
            <w:tcBorders>
              <w:right w:val="single" w:sz="4" w:space="0" w:color="auto"/>
            </w:tcBorders>
          </w:tcPr>
          <w:p w14:paraId="068E8D1B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78774775" w14:textId="25C806AC" w:rsidTr="00623839"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0A8B46C0" w14:textId="078FD245" w:rsidR="00E43D07" w:rsidRPr="005D6DD9" w:rsidRDefault="00E43D07" w:rsidP="005D3BD4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6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EAA891E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Compresoare aerare biofiltre – 2 buc</w:t>
            </w:r>
          </w:p>
          <w:p w14:paraId="6B1D84D3" w14:textId="493562B6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u w:val="single"/>
                <w:lang w:val="pt-BR"/>
              </w:rPr>
              <w:t>Caracteristici</w:t>
            </w:r>
          </w:p>
          <w:p w14:paraId="71AB0644" w14:textId="6C0921BE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Tip: compresor cu piston fara ulei</w:t>
            </w:r>
          </w:p>
          <w:p w14:paraId="4E377CC0" w14:textId="6EA0D0C5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Pmax= 10 bar</w:t>
            </w:r>
          </w:p>
          <w:p w14:paraId="0EC39D2D" w14:textId="57510229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U: 400 V/5/50 Hz</w:t>
            </w:r>
          </w:p>
          <w:p w14:paraId="1E844E36" w14:textId="5A054DB0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Qasp= 486 l/min</w:t>
            </w:r>
          </w:p>
          <w:p w14:paraId="5513E2BD" w14:textId="33DAB029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Qref= 330 l/min</w:t>
            </w:r>
          </w:p>
          <w:p w14:paraId="1C25FD68" w14:textId="1B39E58F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P= 3 kW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41B35FFF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/>
            <w:tcBorders>
              <w:right w:val="single" w:sz="4" w:space="0" w:color="auto"/>
            </w:tcBorders>
          </w:tcPr>
          <w:p w14:paraId="05B4C15D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679730C4" w14:textId="026ACE34" w:rsidTr="00623839"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14BC20B4" w14:textId="2814FFA3" w:rsidR="00E43D07" w:rsidRPr="005D6DD9" w:rsidRDefault="00E43D07" w:rsidP="005D3BD4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7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3FC5A40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Instalatie de dozare hipoclorit de sodiu pentru dezinfectie finala</w:t>
            </w:r>
          </w:p>
          <w:p w14:paraId="0A503507" w14:textId="4C762E43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u w:val="single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u w:val="single"/>
                <w:lang w:val="pt-BR"/>
              </w:rPr>
              <w:t>Componenta</w:t>
            </w:r>
          </w:p>
          <w:p w14:paraId="736CC356" w14:textId="21D11913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Pompe dozatoare- 2 buc (1A+1R) </w:t>
            </w:r>
          </w:p>
          <w:p w14:paraId="4682D723" w14:textId="760480CF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Qmax= 6 l/h</w:t>
            </w:r>
          </w:p>
          <w:p w14:paraId="103F4DC5" w14:textId="4945EF25" w:rsidR="00E43D07" w:rsidRPr="005D6DD9" w:rsidRDefault="00E43D07" w:rsidP="0088466E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Style w:val="fontstyle01"/>
                <w:sz w:val="24"/>
                <w:szCs w:val="24"/>
                <w:lang w:val="pt-BR"/>
              </w:rPr>
              <w:t>Pompa de dozare cu diafragma, compactă cu deplasare pozitivă, cu acționare cu turație</w:t>
            </w:r>
            <w:r w:rsidRPr="005D6DD9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br/>
            </w:r>
            <w:r w:rsidRPr="005D6DD9">
              <w:rPr>
                <w:rStyle w:val="fontstyle01"/>
                <w:sz w:val="24"/>
                <w:szCs w:val="24"/>
                <w:lang w:val="pt-BR"/>
              </w:rPr>
              <w:t xml:space="preserve">variabilă </w:t>
            </w:r>
            <w:r w:rsidRPr="005D6DD9">
              <w:rPr>
                <w:rStyle w:val="fontstyle01"/>
                <w:lang w:val="pt-BR"/>
              </w:rPr>
              <w:t>-</w:t>
            </w:r>
            <w:r w:rsidRPr="005D6DD9">
              <w:rPr>
                <w:rStyle w:val="fontstyle01"/>
                <w:sz w:val="24"/>
                <w:szCs w:val="24"/>
                <w:lang w:val="pt-BR"/>
              </w:rPr>
              <w:t xml:space="preserve"> dozare manuală de la 0.1 la 100%.</w:t>
            </w:r>
            <w:r w:rsidRPr="005D6DD9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br/>
            </w:r>
            <w:r w:rsidRPr="005D6DD9">
              <w:rPr>
                <w:rStyle w:val="fontstyle01"/>
                <w:sz w:val="24"/>
                <w:szCs w:val="24"/>
                <w:lang w:val="pt-BR"/>
              </w:rPr>
              <w:lastRenderedPageBreak/>
              <w:t xml:space="preserve"> </w:t>
            </w: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Rezervor reactiv V= 100 l- 2 buc 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745DC87D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/>
            <w:tcBorders>
              <w:right w:val="single" w:sz="4" w:space="0" w:color="auto"/>
            </w:tcBorders>
          </w:tcPr>
          <w:p w14:paraId="567543F5" w14:textId="77777777" w:rsidR="00E43D07" w:rsidRPr="005D6DD9" w:rsidRDefault="00E43D07" w:rsidP="005D3BD4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4F8C3608" w14:textId="6BBCE825" w:rsidTr="00623839">
        <w:tc>
          <w:tcPr>
            <w:tcW w:w="530" w:type="dxa"/>
            <w:tcBorders>
              <w:top w:val="nil"/>
              <w:right w:val="nil"/>
            </w:tcBorders>
          </w:tcPr>
          <w:p w14:paraId="2A16E7FD" w14:textId="305399ED" w:rsidR="00E43D07" w:rsidRPr="005D6DD9" w:rsidRDefault="00E43D07" w:rsidP="00E43D07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8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859D254" w14:textId="1645B84A" w:rsidR="00E43D07" w:rsidRPr="005D6DD9" w:rsidRDefault="00E43D07" w:rsidP="00E43D07">
            <w:pP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TA de automatizare,  senzori si traductoare</w:t>
            </w:r>
          </w:p>
          <w:p w14:paraId="38960F37" w14:textId="32C0742F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u w:val="single"/>
                <w:lang w:val="pt-BR"/>
              </w:rPr>
              <w:t xml:space="preserve">Include: </w:t>
            </w:r>
          </w:p>
          <w:p w14:paraId="5E689D0B" w14:textId="6DD1A4F1" w:rsidR="00E43D07" w:rsidRPr="005D6DD9" w:rsidRDefault="005D6DD9" w:rsidP="00E43D07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pt-BR"/>
              </w:rPr>
              <w:t>a)</w:t>
            </w:r>
            <w:r w:rsidR="00E43D07" w:rsidRPr="005D6DD9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pt-BR"/>
              </w:rPr>
              <w:t xml:space="preserve">Tablou de automatizare </w:t>
            </w:r>
          </w:p>
          <w:p w14:paraId="5660C964" w14:textId="21FA2B11" w:rsidR="00E43D07" w:rsidRPr="005D6DD9" w:rsidRDefault="005D6DD9" w:rsidP="00E43D07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pt-BR"/>
              </w:rPr>
              <w:t>b)</w:t>
            </w:r>
            <w:r w:rsidR="00E43D07" w:rsidRPr="005D6DD9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pt-BR"/>
              </w:rPr>
              <w:t>Senzori si traductoare:</w:t>
            </w:r>
          </w:p>
          <w:p w14:paraId="0AFC0063" w14:textId="3890AC02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-Senzori de nivel cu contact electric  6 buc.;-Senzori de nivel continuu 3 buc ; Debitmetre electromagnetice  4 buc ;Traductor pH, T  2 buc ;-Analizor de clor liber dizolvat: 1 buc;- Traductor de presiune 0...6 bar: 4 buc;</w:t>
            </w:r>
          </w:p>
          <w:p w14:paraId="4BCE9739" w14:textId="56D005E1" w:rsidR="00E43D07" w:rsidRPr="005D6DD9" w:rsidRDefault="00E43D07" w:rsidP="00E43D07">
            <w:pPr>
              <w:rPr>
                <w:rFonts w:ascii="Arial" w:hAnsi="Arial" w:cs="Arial"/>
                <w:i/>
                <w:i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i/>
                <w:iCs/>
                <w:sz w:val="24"/>
                <w:szCs w:val="24"/>
                <w:lang w:val="pt-BR"/>
              </w:rPr>
              <w:t>Sistem SCADA max 50 obiecte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</w:tcBorders>
          </w:tcPr>
          <w:p w14:paraId="7EF9414B" w14:textId="77777777" w:rsidR="00E43D07" w:rsidRPr="005D6DD9" w:rsidRDefault="00E43D07" w:rsidP="00E43D07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  <w:vMerge/>
            <w:tcBorders>
              <w:right w:val="single" w:sz="4" w:space="0" w:color="auto"/>
            </w:tcBorders>
          </w:tcPr>
          <w:p w14:paraId="4922B1A0" w14:textId="77777777" w:rsidR="00E43D07" w:rsidRPr="005D6DD9" w:rsidRDefault="00E43D07" w:rsidP="00E43D07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</w:tr>
      <w:tr w:rsidR="00E43D07" w:rsidRPr="005D6DD9" w14:paraId="451CC660" w14:textId="53052D67" w:rsidTr="00B044A5">
        <w:tc>
          <w:tcPr>
            <w:tcW w:w="6228" w:type="dxa"/>
            <w:gridSpan w:val="2"/>
          </w:tcPr>
          <w:p w14:paraId="29B2A2D0" w14:textId="6EAA9D59" w:rsidR="00E43D07" w:rsidRPr="005D6DD9" w:rsidRDefault="00E43D07" w:rsidP="00E43D07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Valoare echipamente statie de tratare </w:t>
            </w:r>
          </w:p>
        </w:tc>
        <w:tc>
          <w:tcPr>
            <w:tcW w:w="1980" w:type="dxa"/>
          </w:tcPr>
          <w:p w14:paraId="4277566B" w14:textId="43770F21" w:rsidR="00E43D07" w:rsidRPr="005D6DD9" w:rsidRDefault="00E43D07" w:rsidP="00E43D0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161.180,00</w:t>
            </w:r>
          </w:p>
        </w:tc>
        <w:tc>
          <w:tcPr>
            <w:tcW w:w="1913" w:type="dxa"/>
          </w:tcPr>
          <w:p w14:paraId="08AB9FF0" w14:textId="70DA3DB8" w:rsidR="00E43D07" w:rsidRPr="005D6DD9" w:rsidRDefault="00E43D07" w:rsidP="00E43D0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805.900,00</w:t>
            </w:r>
          </w:p>
        </w:tc>
      </w:tr>
    </w:tbl>
    <w:p w14:paraId="057E7F8A" w14:textId="77777777" w:rsidR="002C67F5" w:rsidRPr="005D6DD9" w:rsidRDefault="002C67F5">
      <w:pPr>
        <w:rPr>
          <w:rFonts w:ascii="Arial" w:hAnsi="Arial" w:cs="Arial"/>
        </w:rPr>
      </w:pPr>
      <w:bookmarkStart w:id="0" w:name="_Hlk176436735"/>
    </w:p>
    <w:p w14:paraId="6290A5E2" w14:textId="77777777" w:rsidR="002C67F5" w:rsidRPr="005D6DD9" w:rsidRDefault="002C67F5">
      <w:pPr>
        <w:rPr>
          <w:rFonts w:ascii="Arial" w:hAnsi="Arial" w:cs="Arial"/>
        </w:rPr>
      </w:pPr>
    </w:p>
    <w:tbl>
      <w:tblPr>
        <w:tblStyle w:val="TableGrid"/>
        <w:tblW w:w="10121" w:type="dxa"/>
        <w:tblLook w:val="04A0" w:firstRow="1" w:lastRow="0" w:firstColumn="1" w:lastColumn="0" w:noHBand="0" w:noVBand="1"/>
      </w:tblPr>
      <w:tblGrid>
        <w:gridCol w:w="530"/>
        <w:gridCol w:w="5698"/>
        <w:gridCol w:w="1980"/>
        <w:gridCol w:w="1913"/>
      </w:tblGrid>
      <w:tr w:rsidR="00E43D07" w:rsidRPr="005D6DD9" w14:paraId="28822854" w14:textId="3B2373A8" w:rsidTr="00E43D07">
        <w:trPr>
          <w:trHeight w:val="492"/>
        </w:trPr>
        <w:tc>
          <w:tcPr>
            <w:tcW w:w="6228" w:type="dxa"/>
            <w:gridSpan w:val="2"/>
            <w:shd w:val="clear" w:color="auto" w:fill="FFFFFF" w:themeFill="background1"/>
          </w:tcPr>
          <w:bookmarkEnd w:id="0"/>
          <w:p w14:paraId="7EAC067F" w14:textId="5A823AC4" w:rsidR="00E43D07" w:rsidRPr="005D6DD9" w:rsidRDefault="00E43D07" w:rsidP="00E43D07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2.UTILAJE LINIA NAMOLULUI</w:t>
            </w:r>
          </w:p>
        </w:tc>
        <w:tc>
          <w:tcPr>
            <w:tcW w:w="1980" w:type="dxa"/>
            <w:shd w:val="clear" w:color="auto" w:fill="FFFFFF" w:themeFill="background1"/>
          </w:tcPr>
          <w:p w14:paraId="30CD6A06" w14:textId="61133401" w:rsidR="00E43D07" w:rsidRPr="005D6DD9" w:rsidRDefault="00E43D07" w:rsidP="00E43D07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Valoare (euro) fara TVA</w:t>
            </w:r>
          </w:p>
        </w:tc>
        <w:tc>
          <w:tcPr>
            <w:tcW w:w="1913" w:type="dxa"/>
            <w:shd w:val="clear" w:color="auto" w:fill="FFFFFF" w:themeFill="background1"/>
          </w:tcPr>
          <w:p w14:paraId="5A18DA15" w14:textId="38BEEEFE" w:rsidR="00E43D07" w:rsidRPr="005D6DD9" w:rsidRDefault="00E43D07" w:rsidP="00E43D07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Valoare (lei) fara TVA</w:t>
            </w:r>
          </w:p>
        </w:tc>
      </w:tr>
      <w:tr w:rsidR="00E43D07" w:rsidRPr="005D6DD9" w14:paraId="52CB822A" w14:textId="0673409B" w:rsidTr="00B044A5">
        <w:tc>
          <w:tcPr>
            <w:tcW w:w="530" w:type="dxa"/>
          </w:tcPr>
          <w:p w14:paraId="24BC7B21" w14:textId="16B85960" w:rsidR="00E43D07" w:rsidRPr="005D6DD9" w:rsidRDefault="00E43D07" w:rsidP="00E43D07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1</w:t>
            </w:r>
          </w:p>
        </w:tc>
        <w:tc>
          <w:tcPr>
            <w:tcW w:w="5698" w:type="dxa"/>
            <w:vAlign w:val="bottom"/>
          </w:tcPr>
          <w:p w14:paraId="6DCC5450" w14:textId="7F18812A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Pompe recirculare apa de spalare (1A+1R) tip Faggiolatti B271T6D4, bromz, rotor semideschis, Q= 3, 8 mc/h; H= 11,5 mCA; P=1,1 kW </w:t>
            </w:r>
          </w:p>
        </w:tc>
        <w:tc>
          <w:tcPr>
            <w:tcW w:w="1980" w:type="dxa"/>
          </w:tcPr>
          <w:p w14:paraId="08DFC270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</w:tcPr>
          <w:p w14:paraId="0E824025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5F458D35" w14:textId="35E38A02" w:rsidTr="00B044A5">
        <w:tc>
          <w:tcPr>
            <w:tcW w:w="530" w:type="dxa"/>
          </w:tcPr>
          <w:p w14:paraId="77569F37" w14:textId="2F0BDB15" w:rsidR="00E43D07" w:rsidRPr="005D6DD9" w:rsidRDefault="00E43D07" w:rsidP="00E43D07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2</w:t>
            </w:r>
          </w:p>
        </w:tc>
        <w:tc>
          <w:tcPr>
            <w:tcW w:w="5698" w:type="dxa"/>
            <w:vAlign w:val="bottom"/>
          </w:tcPr>
          <w:p w14:paraId="5126F9AF" w14:textId="52131855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Vana cutit cu actionare electrica evacuare namol, DN 75</w:t>
            </w:r>
          </w:p>
        </w:tc>
        <w:tc>
          <w:tcPr>
            <w:tcW w:w="1980" w:type="dxa"/>
          </w:tcPr>
          <w:p w14:paraId="3FCC5BE4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</w:tcPr>
          <w:p w14:paraId="75323BE6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1636CF6D" w14:textId="2330EA35" w:rsidTr="00B044A5">
        <w:tc>
          <w:tcPr>
            <w:tcW w:w="530" w:type="dxa"/>
          </w:tcPr>
          <w:p w14:paraId="33BAE73A" w14:textId="74E08267" w:rsidR="00E43D07" w:rsidRPr="005D6DD9" w:rsidRDefault="00E43D07" w:rsidP="00E43D07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3</w:t>
            </w:r>
          </w:p>
        </w:tc>
        <w:tc>
          <w:tcPr>
            <w:tcW w:w="5698" w:type="dxa"/>
            <w:vAlign w:val="bottom"/>
          </w:tcPr>
          <w:p w14:paraId="24456B6C" w14:textId="2F532FFE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Mixer submersibil namol; P=0,7 kW; N= 1350 rpm</w:t>
            </w:r>
          </w:p>
        </w:tc>
        <w:tc>
          <w:tcPr>
            <w:tcW w:w="1980" w:type="dxa"/>
          </w:tcPr>
          <w:p w14:paraId="52A60B15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</w:tcPr>
          <w:p w14:paraId="2695AC47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1B1D6CEB" w14:textId="56FEDC09" w:rsidTr="00B044A5">
        <w:tc>
          <w:tcPr>
            <w:tcW w:w="530" w:type="dxa"/>
          </w:tcPr>
          <w:p w14:paraId="7F624FE8" w14:textId="63F79816" w:rsidR="00E43D07" w:rsidRPr="005D6DD9" w:rsidRDefault="00E43D07" w:rsidP="00E43D07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lang w:val="pt-BR"/>
              </w:rPr>
              <w:t>4</w:t>
            </w:r>
          </w:p>
        </w:tc>
        <w:tc>
          <w:tcPr>
            <w:tcW w:w="5698" w:type="dxa"/>
            <w:vAlign w:val="bottom"/>
          </w:tcPr>
          <w:p w14:paraId="79A07109" w14:textId="3C17AA9C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Instalatie de deshidratare namol cu 3 saci</w:t>
            </w:r>
          </w:p>
        </w:tc>
        <w:tc>
          <w:tcPr>
            <w:tcW w:w="1980" w:type="dxa"/>
          </w:tcPr>
          <w:p w14:paraId="02BB6B70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913" w:type="dxa"/>
          </w:tcPr>
          <w:p w14:paraId="0A4C209C" w14:textId="77777777" w:rsidR="00E43D07" w:rsidRPr="005D6DD9" w:rsidRDefault="00E43D07" w:rsidP="00E43D07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:rsidR="00E43D07" w:rsidRPr="005D6DD9" w14:paraId="399618B2" w14:textId="258BC442" w:rsidTr="00B044A5">
        <w:tc>
          <w:tcPr>
            <w:tcW w:w="6228" w:type="dxa"/>
            <w:gridSpan w:val="2"/>
          </w:tcPr>
          <w:p w14:paraId="4CC4EBC7" w14:textId="34F89465" w:rsidR="00E43D07" w:rsidRPr="005D6DD9" w:rsidRDefault="00E43D07" w:rsidP="00E43D07">
            <w:pPr>
              <w:rPr>
                <w:rFonts w:ascii="Arial" w:hAnsi="Arial" w:cs="Arial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Valoare linia de tratare a namolului </w:t>
            </w:r>
          </w:p>
        </w:tc>
        <w:tc>
          <w:tcPr>
            <w:tcW w:w="1980" w:type="dxa"/>
          </w:tcPr>
          <w:p w14:paraId="2CC77266" w14:textId="1E22C93E" w:rsidR="00E43D07" w:rsidRPr="005D6DD9" w:rsidRDefault="00E43D07" w:rsidP="00E43D0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21.300,00</w:t>
            </w:r>
          </w:p>
        </w:tc>
        <w:tc>
          <w:tcPr>
            <w:tcW w:w="1913" w:type="dxa"/>
          </w:tcPr>
          <w:p w14:paraId="7DF4EBAB" w14:textId="7868945B" w:rsidR="00E43D07" w:rsidRPr="005D6DD9" w:rsidRDefault="00E43D07" w:rsidP="00E43D0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106.500,00</w:t>
            </w:r>
          </w:p>
        </w:tc>
      </w:tr>
    </w:tbl>
    <w:p w14:paraId="02DDA5C5" w14:textId="77777777" w:rsidR="005D3BD4" w:rsidRPr="005D6DD9" w:rsidRDefault="005D3BD4">
      <w:pPr>
        <w:rPr>
          <w:rFonts w:ascii="Arial" w:hAnsi="Arial" w:cs="Arial"/>
        </w:rPr>
      </w:pPr>
    </w:p>
    <w:tbl>
      <w:tblPr>
        <w:tblStyle w:val="TableGrid"/>
        <w:tblW w:w="10121" w:type="dxa"/>
        <w:tblLook w:val="04A0" w:firstRow="1" w:lastRow="0" w:firstColumn="1" w:lastColumn="0" w:noHBand="0" w:noVBand="1"/>
      </w:tblPr>
      <w:tblGrid>
        <w:gridCol w:w="6228"/>
        <w:gridCol w:w="1980"/>
        <w:gridCol w:w="1913"/>
      </w:tblGrid>
      <w:tr w:rsidR="00B044A5" w:rsidRPr="005D6DD9" w14:paraId="49984B13" w14:textId="3801FB34" w:rsidTr="00B044A5">
        <w:tc>
          <w:tcPr>
            <w:tcW w:w="6228" w:type="dxa"/>
          </w:tcPr>
          <w:p w14:paraId="0B8A096D" w14:textId="7E023EA9" w:rsidR="00B044A5" w:rsidRPr="005D6DD9" w:rsidRDefault="00B044A5" w:rsidP="00B044A5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Total valoare echipamente </w:t>
            </w:r>
            <w:r w:rsidR="00663576"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si materiale de montaj statie de  tratare </w:t>
            </w:r>
            <w:r w:rsidR="005D3BD4"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+ linia namolului </w:t>
            </w:r>
            <w:r w:rsidR="00663576"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1980" w:type="dxa"/>
          </w:tcPr>
          <w:p w14:paraId="16FC8174" w14:textId="1DAE8707" w:rsidR="00B044A5" w:rsidRPr="005D6DD9" w:rsidRDefault="00E43D07" w:rsidP="00663576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182.480</w:t>
            </w:r>
            <w:r w:rsidR="00663576"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,00</w:t>
            </w:r>
          </w:p>
        </w:tc>
        <w:tc>
          <w:tcPr>
            <w:tcW w:w="1913" w:type="dxa"/>
          </w:tcPr>
          <w:p w14:paraId="3F0ECBF0" w14:textId="4EBF2FDE" w:rsidR="00B044A5" w:rsidRPr="005D6DD9" w:rsidRDefault="00E43D07" w:rsidP="00663576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912.400</w:t>
            </w:r>
            <w:r w:rsidR="00663576"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,00</w:t>
            </w:r>
          </w:p>
        </w:tc>
      </w:tr>
    </w:tbl>
    <w:p w14:paraId="06B20E83" w14:textId="77777777" w:rsidR="00757107" w:rsidRPr="005D6DD9" w:rsidRDefault="00757107" w:rsidP="001D4FE5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3C66D6AF" w14:textId="77777777" w:rsidR="00C1382A" w:rsidRPr="005D6DD9" w:rsidRDefault="00C1382A" w:rsidP="001D4FE5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9FED4A8" w14:textId="0A429F63" w:rsidR="00757107" w:rsidRPr="005D6DD9" w:rsidRDefault="00C1382A" w:rsidP="001D4FE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D6DD9">
        <w:rPr>
          <w:rFonts w:ascii="Arial" w:hAnsi="Arial" w:cs="Arial"/>
          <w:b/>
          <w:bCs/>
          <w:sz w:val="24"/>
          <w:szCs w:val="24"/>
        </w:rPr>
        <w:t xml:space="preserve">OFERTA </w:t>
      </w:r>
      <w:r w:rsidR="00E43D07" w:rsidRPr="005D6DD9">
        <w:rPr>
          <w:rFonts w:ascii="Arial" w:hAnsi="Arial" w:cs="Arial"/>
          <w:b/>
          <w:bCs/>
          <w:sz w:val="24"/>
          <w:szCs w:val="24"/>
        </w:rPr>
        <w:t>NU INCLUDE</w:t>
      </w:r>
    </w:p>
    <w:p w14:paraId="042645CA" w14:textId="77777777" w:rsidR="00C1382A" w:rsidRPr="005D6DD9" w:rsidRDefault="00C1382A" w:rsidP="001D4FE5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9165"/>
      </w:tblGrid>
      <w:tr w:rsidR="00180043" w:rsidRPr="005D6DD9" w14:paraId="0C4E2A77" w14:textId="4C9BB926" w:rsidTr="0007400F">
        <w:tc>
          <w:tcPr>
            <w:tcW w:w="956" w:type="dxa"/>
          </w:tcPr>
          <w:p w14:paraId="683EBB87" w14:textId="54B12406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</w:rPr>
              <w:t>Nr. crt</w:t>
            </w:r>
          </w:p>
        </w:tc>
        <w:tc>
          <w:tcPr>
            <w:tcW w:w="9165" w:type="dxa"/>
          </w:tcPr>
          <w:p w14:paraId="0D1AC452" w14:textId="4CC4FC04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</w:rPr>
              <w:t>Obiect</w:t>
            </w:r>
          </w:p>
        </w:tc>
      </w:tr>
      <w:tr w:rsidR="00180043" w:rsidRPr="005D6DD9" w14:paraId="18F7267C" w14:textId="56EA2546" w:rsidTr="00B26DC4">
        <w:tc>
          <w:tcPr>
            <w:tcW w:w="956" w:type="dxa"/>
          </w:tcPr>
          <w:p w14:paraId="2DBFD3A0" w14:textId="269ECF10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165" w:type="dxa"/>
          </w:tcPr>
          <w:p w14:paraId="6FA4E411" w14:textId="4BFF0708" w:rsidR="00180043" w:rsidRPr="005D6DD9" w:rsidRDefault="00180043" w:rsidP="00C1382A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Rezervor de aerare, apa bruta si fundatia aferenta </w:t>
            </w:r>
          </w:p>
        </w:tc>
      </w:tr>
      <w:tr w:rsidR="00180043" w:rsidRPr="005D6DD9" w14:paraId="12A26467" w14:textId="23CE40C3" w:rsidTr="005018AE">
        <w:tc>
          <w:tcPr>
            <w:tcW w:w="956" w:type="dxa"/>
          </w:tcPr>
          <w:p w14:paraId="5C8C2A74" w14:textId="357A59DA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2</w:t>
            </w:r>
          </w:p>
        </w:tc>
        <w:tc>
          <w:tcPr>
            <w:tcW w:w="9165" w:type="dxa"/>
          </w:tcPr>
          <w:p w14:paraId="3A973190" w14:textId="07EF61FD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Rezervor tampon apa tratata si fundatia aferenta</w:t>
            </w:r>
          </w:p>
        </w:tc>
      </w:tr>
      <w:tr w:rsidR="00180043" w:rsidRPr="005D6DD9" w14:paraId="7F9C4A44" w14:textId="5555280B" w:rsidTr="00E05090">
        <w:tc>
          <w:tcPr>
            <w:tcW w:w="956" w:type="dxa"/>
          </w:tcPr>
          <w:p w14:paraId="7AF27BE9" w14:textId="31D5CD26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3</w:t>
            </w:r>
          </w:p>
        </w:tc>
        <w:tc>
          <w:tcPr>
            <w:tcW w:w="9165" w:type="dxa"/>
          </w:tcPr>
          <w:p w14:paraId="3EEE19D1" w14:textId="6FBF21DA" w:rsidR="00180043" w:rsidRPr="005D6DD9" w:rsidRDefault="00180043" w:rsidP="001D4FE5">
            <w:pPr>
              <w:jc w:val="both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fr-FR"/>
              </w:rPr>
              <w:t>Grupul de pompe distributie</w:t>
            </w:r>
          </w:p>
        </w:tc>
      </w:tr>
      <w:tr w:rsidR="00180043" w:rsidRPr="005D6DD9" w14:paraId="25E02BAD" w14:textId="4F614F60" w:rsidTr="006506F1">
        <w:tc>
          <w:tcPr>
            <w:tcW w:w="956" w:type="dxa"/>
          </w:tcPr>
          <w:p w14:paraId="29DA05F2" w14:textId="722BF32F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9165" w:type="dxa"/>
          </w:tcPr>
          <w:p w14:paraId="632EF7A8" w14:textId="77D3989C" w:rsidR="00180043" w:rsidRPr="005D6DD9" w:rsidRDefault="00180043" w:rsidP="001D4FE5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 xml:space="preserve">Bazinele sistemului de recuperare a apei de spalare si tratare a namolului </w:t>
            </w:r>
          </w:p>
        </w:tc>
      </w:tr>
      <w:tr w:rsidR="00180043" w:rsidRPr="005D6DD9" w14:paraId="33FBED4F" w14:textId="1BDFC372" w:rsidTr="004B6A5A">
        <w:tc>
          <w:tcPr>
            <w:tcW w:w="956" w:type="dxa"/>
          </w:tcPr>
          <w:p w14:paraId="23F84DB6" w14:textId="1B1D3DC0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5</w:t>
            </w:r>
          </w:p>
        </w:tc>
        <w:tc>
          <w:tcPr>
            <w:tcW w:w="9165" w:type="dxa"/>
          </w:tcPr>
          <w:p w14:paraId="7259B6F7" w14:textId="2AEBDE33" w:rsidR="00180043" w:rsidRPr="005D6DD9" w:rsidRDefault="00180043" w:rsidP="001D4FE5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5D6DD9">
              <w:rPr>
                <w:rFonts w:ascii="Arial" w:hAnsi="Arial" w:cs="Arial"/>
                <w:sz w:val="24"/>
                <w:szCs w:val="24"/>
                <w:lang w:val="pt-BR"/>
              </w:rPr>
              <w:t>Fundatia cladire usoara a statiei de tratare</w:t>
            </w:r>
          </w:p>
        </w:tc>
      </w:tr>
    </w:tbl>
    <w:p w14:paraId="038E9908" w14:textId="77777777" w:rsidR="00C1382A" w:rsidRPr="005D6DD9" w:rsidRDefault="00C1382A" w:rsidP="001D4FE5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5B7B974" w14:textId="3DE19AA6" w:rsidR="00180043" w:rsidRPr="005D6DD9" w:rsidRDefault="00180043" w:rsidP="001D4FE5">
      <w:pPr>
        <w:jc w:val="both"/>
        <w:rPr>
          <w:rFonts w:ascii="Arial" w:hAnsi="Arial" w:cs="Arial"/>
          <w:sz w:val="24"/>
          <w:szCs w:val="24"/>
          <w:u w:val="single"/>
          <w:lang w:val="pt-BR"/>
        </w:rPr>
      </w:pPr>
      <w:r w:rsidRPr="005D6DD9">
        <w:rPr>
          <w:rFonts w:ascii="Arial" w:hAnsi="Arial" w:cs="Arial"/>
          <w:b/>
          <w:bCs/>
          <w:sz w:val="24"/>
          <w:szCs w:val="24"/>
          <w:u w:val="single"/>
          <w:lang w:val="pt-BR"/>
        </w:rPr>
        <w:t xml:space="preserve">Nota: </w:t>
      </w:r>
      <w:r w:rsidRPr="005D6DD9">
        <w:rPr>
          <w:rFonts w:ascii="Arial" w:hAnsi="Arial" w:cs="Arial"/>
          <w:sz w:val="24"/>
          <w:szCs w:val="24"/>
          <w:u w:val="single"/>
          <w:lang w:val="pt-BR"/>
        </w:rPr>
        <w:t xml:space="preserve"> </w:t>
      </w:r>
    </w:p>
    <w:p w14:paraId="78BA5D4A" w14:textId="0B896AB5" w:rsidR="007758F0" w:rsidRPr="005D6DD9" w:rsidRDefault="00180043" w:rsidP="001D4FE5">
      <w:pPr>
        <w:jc w:val="both"/>
        <w:rPr>
          <w:rFonts w:ascii="Arial" w:hAnsi="Arial" w:cs="Arial"/>
          <w:sz w:val="24"/>
          <w:szCs w:val="24"/>
          <w:lang w:val="pt-BR"/>
        </w:rPr>
      </w:pPr>
      <w:r w:rsidRPr="005D6DD9">
        <w:rPr>
          <w:rFonts w:ascii="Arial" w:hAnsi="Arial" w:cs="Arial"/>
          <w:sz w:val="24"/>
          <w:szCs w:val="24"/>
          <w:lang w:val="pt-BR"/>
        </w:rPr>
        <w:t>Sunt incluse l</w:t>
      </w:r>
      <w:r w:rsidR="007758F0" w:rsidRPr="005D6DD9">
        <w:rPr>
          <w:rFonts w:ascii="Arial" w:hAnsi="Arial" w:cs="Arial"/>
          <w:sz w:val="24"/>
          <w:szCs w:val="24"/>
          <w:lang w:val="pt-BR"/>
        </w:rPr>
        <w:t xml:space="preserve">ucrari de proiectare instalatii tehnologice </w:t>
      </w:r>
      <w:r w:rsidRPr="005D6DD9">
        <w:rPr>
          <w:rFonts w:ascii="Arial" w:hAnsi="Arial" w:cs="Arial"/>
          <w:sz w:val="24"/>
          <w:szCs w:val="24"/>
          <w:lang w:val="pt-BR"/>
        </w:rPr>
        <w:t>,</w:t>
      </w:r>
      <w:r w:rsidR="007758F0" w:rsidRPr="005D6DD9">
        <w:rPr>
          <w:rFonts w:ascii="Arial" w:hAnsi="Arial" w:cs="Arial"/>
          <w:sz w:val="24"/>
          <w:szCs w:val="24"/>
          <w:lang w:val="pt-BR"/>
        </w:rPr>
        <w:t>lucrari electrice</w:t>
      </w:r>
      <w:r w:rsidR="0010500F" w:rsidRPr="005D6DD9">
        <w:rPr>
          <w:rFonts w:ascii="Arial" w:hAnsi="Arial" w:cs="Arial"/>
          <w:sz w:val="24"/>
          <w:szCs w:val="24"/>
          <w:lang w:val="pt-BR"/>
        </w:rPr>
        <w:t xml:space="preserve"> si automatizare.</w:t>
      </w:r>
    </w:p>
    <w:p w14:paraId="3C7B70AE" w14:textId="77777777" w:rsidR="000A319C" w:rsidRPr="005D6DD9" w:rsidRDefault="000A319C" w:rsidP="0091280F">
      <w:pPr>
        <w:jc w:val="both"/>
        <w:rPr>
          <w:rFonts w:ascii="Arial" w:hAnsi="Arial" w:cs="Arial"/>
          <w:sz w:val="24"/>
          <w:szCs w:val="24"/>
          <w:lang w:val="it-IT"/>
        </w:rPr>
      </w:pPr>
    </w:p>
    <w:p w14:paraId="29E180BC" w14:textId="77777777" w:rsidR="00180043" w:rsidRPr="005D6DD9" w:rsidRDefault="00180043" w:rsidP="0091280F">
      <w:pPr>
        <w:jc w:val="both"/>
        <w:rPr>
          <w:rFonts w:ascii="Arial" w:hAnsi="Arial" w:cs="Arial"/>
          <w:sz w:val="24"/>
          <w:szCs w:val="24"/>
          <w:lang w:val="it-IT"/>
        </w:rPr>
      </w:pPr>
    </w:p>
    <w:p w14:paraId="6AD59C21" w14:textId="1732ED69" w:rsidR="00180043" w:rsidRPr="005D6DD9" w:rsidRDefault="00180043" w:rsidP="0091280F">
      <w:pPr>
        <w:jc w:val="both"/>
        <w:rPr>
          <w:rFonts w:ascii="Arial" w:hAnsi="Arial" w:cs="Arial"/>
          <w:color w:val="EE0000"/>
          <w:sz w:val="24"/>
          <w:szCs w:val="24"/>
          <w:lang w:val="it-IT"/>
        </w:rPr>
      </w:pPr>
      <w:r w:rsidRPr="005D6DD9">
        <w:rPr>
          <w:rFonts w:ascii="Arial" w:hAnsi="Arial" w:cs="Arial"/>
          <w:color w:val="EE0000"/>
          <w:sz w:val="24"/>
          <w:szCs w:val="24"/>
          <w:lang w:val="it-IT"/>
        </w:rPr>
        <w:t xml:space="preserve">SEMNATURI AKRO </w:t>
      </w:r>
    </w:p>
    <w:p w14:paraId="6E0FEC7D" w14:textId="77777777" w:rsidR="000A319C" w:rsidRPr="005D6DD9" w:rsidRDefault="000A319C" w:rsidP="0091280F">
      <w:pPr>
        <w:jc w:val="both"/>
        <w:rPr>
          <w:rFonts w:ascii="Arial" w:hAnsi="Arial" w:cs="Arial"/>
          <w:sz w:val="24"/>
          <w:szCs w:val="24"/>
          <w:lang w:val="it-IT"/>
        </w:rPr>
      </w:pPr>
    </w:p>
    <w:p w14:paraId="66C5A645" w14:textId="779E6A83" w:rsidR="000A319C" w:rsidRPr="005D6DD9" w:rsidRDefault="000A319C" w:rsidP="0091280F">
      <w:pPr>
        <w:jc w:val="both"/>
        <w:rPr>
          <w:rFonts w:ascii="Arial" w:hAnsi="Arial" w:cs="Arial"/>
          <w:sz w:val="24"/>
          <w:szCs w:val="24"/>
          <w:lang w:val="it-IT"/>
        </w:rPr>
      </w:pPr>
    </w:p>
    <w:p w14:paraId="602D9A41" w14:textId="065B9879" w:rsidR="000A319C" w:rsidRPr="005D6DD9" w:rsidRDefault="000A319C" w:rsidP="0091280F">
      <w:pPr>
        <w:jc w:val="both"/>
        <w:rPr>
          <w:rFonts w:ascii="Arial" w:hAnsi="Arial" w:cs="Arial"/>
          <w:sz w:val="24"/>
          <w:szCs w:val="24"/>
          <w:lang w:val="it-IT"/>
        </w:rPr>
      </w:pPr>
    </w:p>
    <w:p w14:paraId="63A41D23" w14:textId="02857E7A" w:rsidR="000A319C" w:rsidRPr="005D6DD9" w:rsidRDefault="000A319C" w:rsidP="0091280F">
      <w:pPr>
        <w:jc w:val="both"/>
        <w:rPr>
          <w:rFonts w:ascii="Arial" w:hAnsi="Arial" w:cs="Arial"/>
          <w:sz w:val="24"/>
          <w:szCs w:val="24"/>
          <w:lang w:val="it-IT"/>
        </w:rPr>
      </w:pPr>
    </w:p>
    <w:p w14:paraId="28889642" w14:textId="39BAA210" w:rsidR="000A319C" w:rsidRPr="005D6DD9" w:rsidRDefault="000A319C" w:rsidP="0091280F">
      <w:pPr>
        <w:jc w:val="both"/>
        <w:rPr>
          <w:rFonts w:ascii="Arial" w:hAnsi="Arial" w:cs="Arial"/>
          <w:sz w:val="24"/>
          <w:szCs w:val="24"/>
          <w:lang w:val="it-IT"/>
        </w:rPr>
      </w:pPr>
    </w:p>
    <w:p w14:paraId="35101F8B" w14:textId="77777777" w:rsidR="000A319C" w:rsidRDefault="000A319C" w:rsidP="0091280F">
      <w:pPr>
        <w:jc w:val="both"/>
        <w:rPr>
          <w:sz w:val="24"/>
          <w:szCs w:val="24"/>
          <w:lang w:val="it-IT"/>
        </w:rPr>
      </w:pPr>
    </w:p>
    <w:p w14:paraId="28210D11" w14:textId="77777777" w:rsidR="000A319C" w:rsidRDefault="000A319C" w:rsidP="0091280F">
      <w:pPr>
        <w:jc w:val="both"/>
        <w:rPr>
          <w:sz w:val="24"/>
          <w:szCs w:val="24"/>
          <w:lang w:val="it-IT"/>
        </w:rPr>
      </w:pPr>
    </w:p>
    <w:p w14:paraId="513971F3" w14:textId="77777777" w:rsidR="000A319C" w:rsidRDefault="000A319C" w:rsidP="0091280F">
      <w:pPr>
        <w:jc w:val="both"/>
        <w:rPr>
          <w:sz w:val="24"/>
          <w:szCs w:val="24"/>
          <w:lang w:val="it-IT"/>
        </w:rPr>
      </w:pPr>
    </w:p>
    <w:p w14:paraId="481D2E83" w14:textId="77777777" w:rsidR="000A319C" w:rsidRDefault="000A319C" w:rsidP="0091280F">
      <w:pPr>
        <w:jc w:val="both"/>
        <w:rPr>
          <w:sz w:val="24"/>
          <w:szCs w:val="24"/>
          <w:lang w:val="it-IT"/>
        </w:rPr>
      </w:pPr>
    </w:p>
    <w:sectPr w:rsidR="000A319C" w:rsidSect="00373F06">
      <w:footerReference w:type="default" r:id="rId8"/>
      <w:pgSz w:w="11907" w:h="16840" w:code="9"/>
      <w:pgMar w:top="677" w:right="749" w:bottom="1411" w:left="1253" w:header="562" w:footer="1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A9841" w14:textId="77777777" w:rsidR="00CE496A" w:rsidRDefault="00CE496A" w:rsidP="00446809">
      <w:r>
        <w:separator/>
      </w:r>
    </w:p>
  </w:endnote>
  <w:endnote w:type="continuationSeparator" w:id="0">
    <w:p w14:paraId="51C2A924" w14:textId="77777777" w:rsidR="00CE496A" w:rsidRDefault="00CE496A" w:rsidP="00446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096A" w14:textId="77777777" w:rsidR="004D24AA" w:rsidRDefault="004D2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81581" w14:textId="77777777" w:rsidR="00CE496A" w:rsidRDefault="00CE496A" w:rsidP="00446809">
      <w:r>
        <w:separator/>
      </w:r>
    </w:p>
  </w:footnote>
  <w:footnote w:type="continuationSeparator" w:id="0">
    <w:p w14:paraId="3D75F3A9" w14:textId="77777777" w:rsidR="00CE496A" w:rsidRDefault="00CE496A" w:rsidP="00446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616A"/>
    <w:multiLevelType w:val="hybridMultilevel"/>
    <w:tmpl w:val="B3AC7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74B74"/>
    <w:multiLevelType w:val="hybridMultilevel"/>
    <w:tmpl w:val="5F14F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37FD2"/>
    <w:multiLevelType w:val="hybridMultilevel"/>
    <w:tmpl w:val="8C2AC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153B2"/>
    <w:multiLevelType w:val="hybridMultilevel"/>
    <w:tmpl w:val="8C201E64"/>
    <w:lvl w:ilvl="0" w:tplc="70F270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D3D35"/>
    <w:multiLevelType w:val="hybridMultilevel"/>
    <w:tmpl w:val="A75C1048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87DC1"/>
    <w:multiLevelType w:val="hybridMultilevel"/>
    <w:tmpl w:val="60AC44EA"/>
    <w:lvl w:ilvl="0" w:tplc="618CA9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E1B07"/>
    <w:multiLevelType w:val="hybridMultilevel"/>
    <w:tmpl w:val="DAB4ED8E"/>
    <w:lvl w:ilvl="0" w:tplc="E916B7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02179"/>
    <w:multiLevelType w:val="hybridMultilevel"/>
    <w:tmpl w:val="6BA40DD6"/>
    <w:lvl w:ilvl="0" w:tplc="414ED1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31F38"/>
    <w:multiLevelType w:val="hybridMultilevel"/>
    <w:tmpl w:val="B0E864E2"/>
    <w:lvl w:ilvl="0" w:tplc="749853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44BF7"/>
    <w:multiLevelType w:val="hybridMultilevel"/>
    <w:tmpl w:val="38322448"/>
    <w:lvl w:ilvl="0" w:tplc="087E2B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41F75"/>
    <w:multiLevelType w:val="hybridMultilevel"/>
    <w:tmpl w:val="FC32CC3C"/>
    <w:lvl w:ilvl="0" w:tplc="39B89F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1C5ABC"/>
    <w:multiLevelType w:val="hybridMultilevel"/>
    <w:tmpl w:val="2110E6FE"/>
    <w:lvl w:ilvl="0" w:tplc="B50646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902634">
    <w:abstractNumId w:val="7"/>
  </w:num>
  <w:num w:numId="2" w16cid:durableId="1734156569">
    <w:abstractNumId w:val="5"/>
  </w:num>
  <w:num w:numId="3" w16cid:durableId="399444394">
    <w:abstractNumId w:val="10"/>
  </w:num>
  <w:num w:numId="4" w16cid:durableId="331032984">
    <w:abstractNumId w:val="1"/>
  </w:num>
  <w:num w:numId="5" w16cid:durableId="2074228763">
    <w:abstractNumId w:val="2"/>
  </w:num>
  <w:num w:numId="6" w16cid:durableId="367150716">
    <w:abstractNumId w:val="6"/>
  </w:num>
  <w:num w:numId="7" w16cid:durableId="910694841">
    <w:abstractNumId w:val="4"/>
  </w:num>
  <w:num w:numId="8" w16cid:durableId="378087791">
    <w:abstractNumId w:val="8"/>
  </w:num>
  <w:num w:numId="9" w16cid:durableId="180584139">
    <w:abstractNumId w:val="9"/>
  </w:num>
  <w:num w:numId="10" w16cid:durableId="2081711092">
    <w:abstractNumId w:val="11"/>
  </w:num>
  <w:num w:numId="11" w16cid:durableId="618998771">
    <w:abstractNumId w:val="3"/>
  </w:num>
  <w:num w:numId="12" w16cid:durableId="187480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A45"/>
    <w:rsid w:val="00011B5B"/>
    <w:rsid w:val="0001281C"/>
    <w:rsid w:val="0004253F"/>
    <w:rsid w:val="00054E8D"/>
    <w:rsid w:val="000A319C"/>
    <w:rsid w:val="000A7E3C"/>
    <w:rsid w:val="000B248E"/>
    <w:rsid w:val="000C786D"/>
    <w:rsid w:val="000E1438"/>
    <w:rsid w:val="000F7FA8"/>
    <w:rsid w:val="0010240A"/>
    <w:rsid w:val="0010500F"/>
    <w:rsid w:val="0011751C"/>
    <w:rsid w:val="00153640"/>
    <w:rsid w:val="001765A6"/>
    <w:rsid w:val="00177C4C"/>
    <w:rsid w:val="00180043"/>
    <w:rsid w:val="00180191"/>
    <w:rsid w:val="00186B83"/>
    <w:rsid w:val="001906DE"/>
    <w:rsid w:val="00191E67"/>
    <w:rsid w:val="001960EB"/>
    <w:rsid w:val="001D4FE5"/>
    <w:rsid w:val="001E472D"/>
    <w:rsid w:val="00203946"/>
    <w:rsid w:val="0020672A"/>
    <w:rsid w:val="00207437"/>
    <w:rsid w:val="002103BB"/>
    <w:rsid w:val="0021246F"/>
    <w:rsid w:val="00223B38"/>
    <w:rsid w:val="00235F76"/>
    <w:rsid w:val="00252FB0"/>
    <w:rsid w:val="00255ED7"/>
    <w:rsid w:val="002564F7"/>
    <w:rsid w:val="0025795E"/>
    <w:rsid w:val="00262DF9"/>
    <w:rsid w:val="00265FD2"/>
    <w:rsid w:val="00274403"/>
    <w:rsid w:val="00277893"/>
    <w:rsid w:val="00281E80"/>
    <w:rsid w:val="00291EBC"/>
    <w:rsid w:val="00293BB5"/>
    <w:rsid w:val="002C3E35"/>
    <w:rsid w:val="002C67F5"/>
    <w:rsid w:val="002D59D0"/>
    <w:rsid w:val="002E01AC"/>
    <w:rsid w:val="002E68C1"/>
    <w:rsid w:val="002E6ACD"/>
    <w:rsid w:val="002F4FE4"/>
    <w:rsid w:val="00301474"/>
    <w:rsid w:val="00305904"/>
    <w:rsid w:val="0033493E"/>
    <w:rsid w:val="0033729D"/>
    <w:rsid w:val="00347839"/>
    <w:rsid w:val="00347EBA"/>
    <w:rsid w:val="00367568"/>
    <w:rsid w:val="0037165F"/>
    <w:rsid w:val="00373F06"/>
    <w:rsid w:val="00387B17"/>
    <w:rsid w:val="00391E5F"/>
    <w:rsid w:val="00394FF9"/>
    <w:rsid w:val="003A6960"/>
    <w:rsid w:val="003C5F10"/>
    <w:rsid w:val="003C7049"/>
    <w:rsid w:val="003E7754"/>
    <w:rsid w:val="003F2CAD"/>
    <w:rsid w:val="003F4410"/>
    <w:rsid w:val="0042144A"/>
    <w:rsid w:val="00425A86"/>
    <w:rsid w:val="0042680B"/>
    <w:rsid w:val="00437EB3"/>
    <w:rsid w:val="00440033"/>
    <w:rsid w:val="00446809"/>
    <w:rsid w:val="00447AD8"/>
    <w:rsid w:val="00454320"/>
    <w:rsid w:val="0045744B"/>
    <w:rsid w:val="00474625"/>
    <w:rsid w:val="00476E3D"/>
    <w:rsid w:val="00481DB6"/>
    <w:rsid w:val="004821A1"/>
    <w:rsid w:val="004950BF"/>
    <w:rsid w:val="0049742C"/>
    <w:rsid w:val="004B16E5"/>
    <w:rsid w:val="004C470F"/>
    <w:rsid w:val="004D24AA"/>
    <w:rsid w:val="004F0B40"/>
    <w:rsid w:val="005076ED"/>
    <w:rsid w:val="0051512A"/>
    <w:rsid w:val="0051656E"/>
    <w:rsid w:val="0053007E"/>
    <w:rsid w:val="00533889"/>
    <w:rsid w:val="0054022C"/>
    <w:rsid w:val="00542613"/>
    <w:rsid w:val="00543766"/>
    <w:rsid w:val="00543B64"/>
    <w:rsid w:val="005518B0"/>
    <w:rsid w:val="00551F84"/>
    <w:rsid w:val="00562532"/>
    <w:rsid w:val="00563F95"/>
    <w:rsid w:val="005726D6"/>
    <w:rsid w:val="005745F1"/>
    <w:rsid w:val="00575FBC"/>
    <w:rsid w:val="00594645"/>
    <w:rsid w:val="005A4368"/>
    <w:rsid w:val="005A4468"/>
    <w:rsid w:val="005A5568"/>
    <w:rsid w:val="005A6750"/>
    <w:rsid w:val="005B2DED"/>
    <w:rsid w:val="005C433B"/>
    <w:rsid w:val="005C7AAE"/>
    <w:rsid w:val="005D3BD4"/>
    <w:rsid w:val="005D6DD9"/>
    <w:rsid w:val="005F1D53"/>
    <w:rsid w:val="00602C0C"/>
    <w:rsid w:val="006132CC"/>
    <w:rsid w:val="00623839"/>
    <w:rsid w:val="006270E8"/>
    <w:rsid w:val="00627726"/>
    <w:rsid w:val="00633B6D"/>
    <w:rsid w:val="0063448B"/>
    <w:rsid w:val="006422EB"/>
    <w:rsid w:val="00642940"/>
    <w:rsid w:val="00650EA2"/>
    <w:rsid w:val="0066123D"/>
    <w:rsid w:val="00663576"/>
    <w:rsid w:val="00666010"/>
    <w:rsid w:val="00672D60"/>
    <w:rsid w:val="00686140"/>
    <w:rsid w:val="006B24C4"/>
    <w:rsid w:val="006B66A5"/>
    <w:rsid w:val="006C6F9D"/>
    <w:rsid w:val="006D338C"/>
    <w:rsid w:val="006F5A8B"/>
    <w:rsid w:val="00703BC1"/>
    <w:rsid w:val="00717FE3"/>
    <w:rsid w:val="007249CE"/>
    <w:rsid w:val="0073758E"/>
    <w:rsid w:val="00757107"/>
    <w:rsid w:val="0075758B"/>
    <w:rsid w:val="00767531"/>
    <w:rsid w:val="007758F0"/>
    <w:rsid w:val="00777EB9"/>
    <w:rsid w:val="00796FA2"/>
    <w:rsid w:val="007C57EF"/>
    <w:rsid w:val="007D7F74"/>
    <w:rsid w:val="007E50E1"/>
    <w:rsid w:val="007F794E"/>
    <w:rsid w:val="00802A98"/>
    <w:rsid w:val="00804D49"/>
    <w:rsid w:val="008131C8"/>
    <w:rsid w:val="00857504"/>
    <w:rsid w:val="00866A63"/>
    <w:rsid w:val="00882315"/>
    <w:rsid w:val="0088466E"/>
    <w:rsid w:val="00884960"/>
    <w:rsid w:val="00886A02"/>
    <w:rsid w:val="008B6149"/>
    <w:rsid w:val="008C490A"/>
    <w:rsid w:val="008D7982"/>
    <w:rsid w:val="008F0AAF"/>
    <w:rsid w:val="008F0FDE"/>
    <w:rsid w:val="009009A2"/>
    <w:rsid w:val="009009D5"/>
    <w:rsid w:val="00906B5C"/>
    <w:rsid w:val="0091280F"/>
    <w:rsid w:val="0091514F"/>
    <w:rsid w:val="0092286B"/>
    <w:rsid w:val="0094741E"/>
    <w:rsid w:val="00947FBA"/>
    <w:rsid w:val="009538A5"/>
    <w:rsid w:val="00960E9B"/>
    <w:rsid w:val="00966A7D"/>
    <w:rsid w:val="00970245"/>
    <w:rsid w:val="00976D61"/>
    <w:rsid w:val="00976F2E"/>
    <w:rsid w:val="00980250"/>
    <w:rsid w:val="009820C8"/>
    <w:rsid w:val="00993A45"/>
    <w:rsid w:val="009A4EDC"/>
    <w:rsid w:val="009B3F5A"/>
    <w:rsid w:val="009B49CB"/>
    <w:rsid w:val="009C5F0C"/>
    <w:rsid w:val="009F1878"/>
    <w:rsid w:val="00A142AF"/>
    <w:rsid w:val="00A22032"/>
    <w:rsid w:val="00A2648A"/>
    <w:rsid w:val="00A52087"/>
    <w:rsid w:val="00A632FA"/>
    <w:rsid w:val="00A72479"/>
    <w:rsid w:val="00A81475"/>
    <w:rsid w:val="00A90A7E"/>
    <w:rsid w:val="00A920B3"/>
    <w:rsid w:val="00AA7DB6"/>
    <w:rsid w:val="00AB00DB"/>
    <w:rsid w:val="00AB0E70"/>
    <w:rsid w:val="00AD397F"/>
    <w:rsid w:val="00AE489E"/>
    <w:rsid w:val="00AE7209"/>
    <w:rsid w:val="00AF055B"/>
    <w:rsid w:val="00AF1520"/>
    <w:rsid w:val="00B03F54"/>
    <w:rsid w:val="00B044A5"/>
    <w:rsid w:val="00B20283"/>
    <w:rsid w:val="00B239D3"/>
    <w:rsid w:val="00B32B11"/>
    <w:rsid w:val="00B37B5B"/>
    <w:rsid w:val="00B56481"/>
    <w:rsid w:val="00B66D49"/>
    <w:rsid w:val="00B864EE"/>
    <w:rsid w:val="00B87277"/>
    <w:rsid w:val="00BB0D38"/>
    <w:rsid w:val="00BB1A91"/>
    <w:rsid w:val="00BE0C4C"/>
    <w:rsid w:val="00C0129A"/>
    <w:rsid w:val="00C030C6"/>
    <w:rsid w:val="00C0407D"/>
    <w:rsid w:val="00C07B1D"/>
    <w:rsid w:val="00C11932"/>
    <w:rsid w:val="00C1382A"/>
    <w:rsid w:val="00C13A55"/>
    <w:rsid w:val="00C30394"/>
    <w:rsid w:val="00C56DC3"/>
    <w:rsid w:val="00C623E8"/>
    <w:rsid w:val="00C655AB"/>
    <w:rsid w:val="00C820E9"/>
    <w:rsid w:val="00CA468E"/>
    <w:rsid w:val="00CA69FB"/>
    <w:rsid w:val="00CC45DA"/>
    <w:rsid w:val="00CC6ED7"/>
    <w:rsid w:val="00CD23F8"/>
    <w:rsid w:val="00CE4904"/>
    <w:rsid w:val="00CE496A"/>
    <w:rsid w:val="00CE52C8"/>
    <w:rsid w:val="00CF269A"/>
    <w:rsid w:val="00CF310E"/>
    <w:rsid w:val="00CF7FF7"/>
    <w:rsid w:val="00D04BCF"/>
    <w:rsid w:val="00D41804"/>
    <w:rsid w:val="00D43D96"/>
    <w:rsid w:val="00D55906"/>
    <w:rsid w:val="00D575FC"/>
    <w:rsid w:val="00D74DD2"/>
    <w:rsid w:val="00DB58E7"/>
    <w:rsid w:val="00DB686B"/>
    <w:rsid w:val="00DC1E9B"/>
    <w:rsid w:val="00DD0777"/>
    <w:rsid w:val="00DD1450"/>
    <w:rsid w:val="00DE3597"/>
    <w:rsid w:val="00DE54DD"/>
    <w:rsid w:val="00DF2E07"/>
    <w:rsid w:val="00DF5807"/>
    <w:rsid w:val="00E03E54"/>
    <w:rsid w:val="00E1167A"/>
    <w:rsid w:val="00E23FE3"/>
    <w:rsid w:val="00E43D07"/>
    <w:rsid w:val="00E627AF"/>
    <w:rsid w:val="00E70A84"/>
    <w:rsid w:val="00E71B2F"/>
    <w:rsid w:val="00E71DBB"/>
    <w:rsid w:val="00E8693B"/>
    <w:rsid w:val="00EA150A"/>
    <w:rsid w:val="00EB6298"/>
    <w:rsid w:val="00ED208D"/>
    <w:rsid w:val="00ED3B72"/>
    <w:rsid w:val="00ED5B13"/>
    <w:rsid w:val="00EE60D4"/>
    <w:rsid w:val="00EE6F88"/>
    <w:rsid w:val="00F0214D"/>
    <w:rsid w:val="00F023E9"/>
    <w:rsid w:val="00F030FB"/>
    <w:rsid w:val="00F15320"/>
    <w:rsid w:val="00F303EF"/>
    <w:rsid w:val="00F34E54"/>
    <w:rsid w:val="00F539C1"/>
    <w:rsid w:val="00F63F18"/>
    <w:rsid w:val="00F71047"/>
    <w:rsid w:val="00F73245"/>
    <w:rsid w:val="00F8169A"/>
    <w:rsid w:val="00FA4A75"/>
    <w:rsid w:val="00FB5F5A"/>
    <w:rsid w:val="00FB6C70"/>
    <w:rsid w:val="00FD4A85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22F8"/>
  <w15:docId w15:val="{DD47BE9F-0FEC-4829-8B80-32D2FD59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A45"/>
    <w:pPr>
      <w:spacing w:after="0" w:line="240" w:lineRule="auto"/>
    </w:pPr>
    <w:rPr>
      <w:rFonts w:ascii="Times New Roman" w:eastAsia="Times New Roman" w:hAnsi="Times New Roman"/>
      <w:sz w:val="20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2F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F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2F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F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F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F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F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F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F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F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F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2F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32F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F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F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F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F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F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A632F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632F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F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632F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A632FA"/>
    <w:rPr>
      <w:b/>
      <w:bCs/>
    </w:rPr>
  </w:style>
  <w:style w:type="character" w:styleId="Emphasis">
    <w:name w:val="Emphasis"/>
    <w:basedOn w:val="DefaultParagraphFont"/>
    <w:uiPriority w:val="20"/>
    <w:qFormat/>
    <w:rsid w:val="00A632F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632FA"/>
    <w:rPr>
      <w:szCs w:val="32"/>
    </w:rPr>
  </w:style>
  <w:style w:type="paragraph" w:styleId="ListParagraph">
    <w:name w:val="List Paragraph"/>
    <w:basedOn w:val="Normal"/>
    <w:uiPriority w:val="34"/>
    <w:qFormat/>
    <w:rsid w:val="00A632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32F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32F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F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FA"/>
    <w:rPr>
      <w:b/>
      <w:i/>
      <w:sz w:val="24"/>
    </w:rPr>
  </w:style>
  <w:style w:type="character" w:styleId="SubtleEmphasis">
    <w:name w:val="Subtle Emphasis"/>
    <w:uiPriority w:val="19"/>
    <w:qFormat/>
    <w:rsid w:val="00A632F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32F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32F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32F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32F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32FA"/>
    <w:pPr>
      <w:outlineLvl w:val="9"/>
    </w:pPr>
  </w:style>
  <w:style w:type="paragraph" w:styleId="Footer">
    <w:name w:val="footer"/>
    <w:basedOn w:val="Normal"/>
    <w:link w:val="FooterChar"/>
    <w:uiPriority w:val="99"/>
    <w:rsid w:val="00993A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A45"/>
    <w:rPr>
      <w:rFonts w:ascii="Times New Roman" w:eastAsia="Times New Roman" w:hAnsi="Times New Roman"/>
      <w:sz w:val="20"/>
      <w:szCs w:val="20"/>
      <w:lang w:bidi="ar-SA"/>
    </w:rPr>
  </w:style>
  <w:style w:type="table" w:styleId="TableGrid">
    <w:name w:val="Table Grid"/>
    <w:basedOn w:val="TableNormal"/>
    <w:uiPriority w:val="59"/>
    <w:rsid w:val="00993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3B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B38"/>
    <w:rPr>
      <w:rFonts w:ascii="Tahoma" w:eastAsia="Times New Roman" w:hAnsi="Tahoma" w:cs="Tahoma"/>
      <w:sz w:val="16"/>
      <w:szCs w:val="16"/>
      <w:lang w:bidi="ar-SA"/>
    </w:rPr>
  </w:style>
  <w:style w:type="table" w:customStyle="1" w:styleId="TableGrid1">
    <w:name w:val="Table Grid1"/>
    <w:basedOn w:val="TableNormal"/>
    <w:next w:val="TableGrid"/>
    <w:uiPriority w:val="59"/>
    <w:rsid w:val="00757107"/>
    <w:pPr>
      <w:spacing w:after="0" w:line="240" w:lineRule="auto"/>
    </w:pPr>
    <w:rPr>
      <w:rFonts w:eastAsia="Times New Roman"/>
      <w:kern w:val="2"/>
      <w:lang w:val="en-GB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030C6"/>
    <w:pPr>
      <w:spacing w:after="0" w:line="240" w:lineRule="auto"/>
    </w:pPr>
    <w:rPr>
      <w:rFonts w:eastAsia="Times New Roman" w:cstheme="minorBidi"/>
      <w:kern w:val="2"/>
      <w:lang w:val="en-GB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F0B4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62182-DD7C-4E84-B391-B621F6D6E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494</Words>
  <Characters>2449</Characters>
  <Application>Microsoft Office Word</Application>
  <DocSecurity>0</DocSecurity>
  <Lines>153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SORIN CLAUDIU ULINICI</cp:lastModifiedBy>
  <cp:revision>8</cp:revision>
  <cp:lastPrinted>2026-07-02T06:25:00Z</cp:lastPrinted>
  <dcterms:created xsi:type="dcterms:W3CDTF">2026-07-02T05:45:00Z</dcterms:created>
  <dcterms:modified xsi:type="dcterms:W3CDTF">2026-07-02T06:29:00Z</dcterms:modified>
</cp:coreProperties>
</file>