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C5D19" w14:textId="028B0945" w:rsidR="008D4085" w:rsidRPr="00625CD6" w:rsidRDefault="008D4085" w:rsidP="006E181B">
      <w:pPr>
        <w:shd w:val="clear" w:color="auto" w:fill="FFFFFF" w:themeFill="background1"/>
      </w:pPr>
    </w:p>
    <w:p w14:paraId="765C91C3" w14:textId="5A0D1D20" w:rsidR="00D477AD" w:rsidRPr="00625CD6" w:rsidRDefault="00D477AD" w:rsidP="006E181B">
      <w:pPr>
        <w:shd w:val="clear" w:color="auto" w:fill="FFFFFF" w:themeFill="background1"/>
        <w:rPr>
          <w:rFonts w:asciiTheme="minorHAnsi" w:hAnsiTheme="minorHAnsi" w:cstheme="minorHAnsi"/>
          <w:sz w:val="22"/>
          <w:szCs w:val="22"/>
          <w:lang w:val="ro-RO" w:eastAsia="ro-RO"/>
        </w:rPr>
      </w:pPr>
      <w:r w:rsidRPr="00625CD6">
        <w:rPr>
          <w:rFonts w:asciiTheme="minorHAnsi" w:hAnsiTheme="minorHAnsi" w:cstheme="minorHAnsi"/>
          <w:sz w:val="22"/>
          <w:szCs w:val="22"/>
          <w:lang w:val="ro-RO" w:eastAsia="ro-RO"/>
        </w:rPr>
        <w:t xml:space="preserve">                          </w:t>
      </w:r>
    </w:p>
    <w:p w14:paraId="5850E358" w14:textId="62C1772C" w:rsidR="00D477AD" w:rsidRPr="006E181B" w:rsidRDefault="00D477AD" w:rsidP="006E181B">
      <w:pPr>
        <w:shd w:val="clear" w:color="auto" w:fill="FFFFFF" w:themeFill="background1"/>
        <w:jc w:val="center"/>
        <w:rPr>
          <w:rFonts w:asciiTheme="minorHAnsi" w:hAnsiTheme="minorHAnsi" w:cstheme="minorHAnsi"/>
          <w:b/>
          <w:sz w:val="22"/>
          <w:szCs w:val="22"/>
          <w:lang w:val="ro-RO" w:eastAsia="ro-RO"/>
        </w:rPr>
      </w:pPr>
      <w:r w:rsidRPr="006E181B">
        <w:rPr>
          <w:rFonts w:asciiTheme="minorHAnsi" w:hAnsiTheme="minorHAnsi" w:cstheme="minorHAnsi"/>
          <w:b/>
          <w:sz w:val="22"/>
          <w:szCs w:val="22"/>
          <w:lang w:val="ro-RO" w:eastAsia="ro-RO"/>
        </w:rPr>
        <w:t>CONTRACT DE  VANZARE CUMPARARE MARFURI SI SERVICII</w:t>
      </w:r>
    </w:p>
    <w:p w14:paraId="3305AC3A" w14:textId="6839583A" w:rsidR="001B4650" w:rsidRPr="006E181B" w:rsidRDefault="001B4650" w:rsidP="006E181B">
      <w:pPr>
        <w:shd w:val="clear" w:color="auto" w:fill="FFFFFF" w:themeFill="background1"/>
        <w:jc w:val="center"/>
        <w:rPr>
          <w:rFonts w:asciiTheme="minorHAnsi" w:hAnsiTheme="minorHAnsi" w:cstheme="minorHAnsi"/>
          <w:b/>
          <w:sz w:val="22"/>
          <w:szCs w:val="22"/>
          <w:lang w:val="ro-RO" w:eastAsia="ro-RO"/>
        </w:rPr>
      </w:pPr>
      <w:r w:rsidRPr="006E181B">
        <w:rPr>
          <w:rFonts w:asciiTheme="minorHAnsi" w:hAnsiTheme="minorHAnsi" w:cstheme="minorHAnsi"/>
          <w:b/>
          <w:sz w:val="22"/>
          <w:szCs w:val="22"/>
          <w:lang w:val="ro-RO" w:eastAsia="ro-RO"/>
        </w:rPr>
        <w:t>Nr:_________________</w:t>
      </w:r>
    </w:p>
    <w:p w14:paraId="322E8A66" w14:textId="77777777" w:rsidR="00D477AD" w:rsidRPr="006E181B" w:rsidRDefault="00D477AD" w:rsidP="006E181B">
      <w:pPr>
        <w:shd w:val="clear" w:color="auto" w:fill="FFFFFF" w:themeFill="background1"/>
        <w:jc w:val="center"/>
        <w:rPr>
          <w:rFonts w:asciiTheme="minorHAnsi" w:hAnsiTheme="minorHAnsi" w:cstheme="minorHAnsi"/>
          <w:b/>
          <w:sz w:val="22"/>
          <w:szCs w:val="22"/>
          <w:lang w:val="ro-RO" w:eastAsia="ro-RO"/>
        </w:rPr>
      </w:pPr>
    </w:p>
    <w:p w14:paraId="2A7C9199" w14:textId="77777777" w:rsidR="00D477AD" w:rsidRPr="006E181B" w:rsidRDefault="00D477AD" w:rsidP="006E181B">
      <w:pPr>
        <w:shd w:val="clear" w:color="auto" w:fill="FFFFFF" w:themeFill="background1"/>
        <w:jc w:val="center"/>
        <w:rPr>
          <w:rFonts w:asciiTheme="minorHAnsi" w:hAnsiTheme="minorHAnsi" w:cstheme="minorHAnsi"/>
          <w:sz w:val="22"/>
          <w:szCs w:val="22"/>
          <w:lang w:val="ro-RO"/>
        </w:rPr>
      </w:pPr>
    </w:p>
    <w:p w14:paraId="07EA6FEE" w14:textId="77777777" w:rsidR="00D477AD" w:rsidRPr="006E181B" w:rsidRDefault="00D477AD" w:rsidP="006E181B">
      <w:pPr>
        <w:shd w:val="clear" w:color="auto" w:fill="FFFFFF" w:themeFill="background1"/>
        <w:jc w:val="center"/>
        <w:rPr>
          <w:rFonts w:asciiTheme="minorHAnsi" w:hAnsiTheme="minorHAnsi" w:cstheme="minorHAnsi"/>
          <w:b/>
          <w:sz w:val="22"/>
          <w:szCs w:val="22"/>
          <w:lang w:val="ro-RO"/>
        </w:rPr>
      </w:pPr>
    </w:p>
    <w:p w14:paraId="44F0E03B" w14:textId="77777777" w:rsidR="00D477AD" w:rsidRPr="006E181B" w:rsidRDefault="00D477AD" w:rsidP="006E181B">
      <w:pPr>
        <w:shd w:val="clear" w:color="auto" w:fill="FFFFFF" w:themeFill="background1"/>
        <w:jc w:val="both"/>
        <w:rPr>
          <w:rFonts w:asciiTheme="minorHAnsi" w:hAnsiTheme="minorHAnsi" w:cstheme="minorHAnsi"/>
          <w:b/>
          <w:sz w:val="22"/>
          <w:szCs w:val="22"/>
          <w:lang w:val="ro-RO"/>
        </w:rPr>
      </w:pPr>
    </w:p>
    <w:p w14:paraId="67D7158B" w14:textId="77777777" w:rsidR="00D477AD" w:rsidRPr="006E181B" w:rsidRDefault="00D477AD" w:rsidP="006E181B">
      <w:pPr>
        <w:shd w:val="clear" w:color="auto" w:fill="FFFFFF" w:themeFill="background1"/>
        <w:jc w:val="both"/>
        <w:rPr>
          <w:rFonts w:asciiTheme="minorHAnsi" w:hAnsiTheme="minorHAnsi" w:cstheme="minorHAnsi"/>
          <w:b/>
          <w:sz w:val="22"/>
          <w:szCs w:val="22"/>
          <w:lang w:val="ro-RO"/>
        </w:rPr>
      </w:pPr>
      <w:r w:rsidRPr="006E181B">
        <w:rPr>
          <w:rFonts w:asciiTheme="minorHAnsi" w:hAnsiTheme="minorHAnsi" w:cstheme="minorHAnsi"/>
          <w:b/>
          <w:sz w:val="22"/>
          <w:szCs w:val="22"/>
          <w:lang w:val="ro-RO"/>
        </w:rPr>
        <w:t>Capitolul I. PARTILE CONTRACTULUI</w:t>
      </w:r>
    </w:p>
    <w:p w14:paraId="416254BB" w14:textId="77777777" w:rsidR="00D477AD" w:rsidRPr="006E181B" w:rsidRDefault="00D477AD" w:rsidP="006E181B">
      <w:pPr>
        <w:shd w:val="clear" w:color="auto" w:fill="FFFFFF" w:themeFill="background1"/>
        <w:jc w:val="center"/>
        <w:rPr>
          <w:rFonts w:asciiTheme="minorHAnsi" w:hAnsiTheme="minorHAnsi" w:cstheme="minorHAnsi"/>
          <w:sz w:val="22"/>
          <w:szCs w:val="22"/>
          <w:lang w:val="ro-RO"/>
        </w:rPr>
      </w:pPr>
    </w:p>
    <w:p w14:paraId="74595E9A" w14:textId="78AA84D5" w:rsidR="00D477AD" w:rsidRPr="006E181B" w:rsidRDefault="00D477AD" w:rsidP="006E181B">
      <w:pPr>
        <w:widowControl w:val="0"/>
        <w:shd w:val="clear" w:color="auto" w:fill="FFFFFF" w:themeFill="background1"/>
        <w:autoSpaceDE w:val="0"/>
        <w:jc w:val="both"/>
        <w:rPr>
          <w:rFonts w:asciiTheme="minorHAnsi" w:hAnsiTheme="minorHAnsi" w:cstheme="minorHAnsi"/>
          <w:sz w:val="22"/>
          <w:szCs w:val="22"/>
          <w:lang w:val="ro-RO"/>
        </w:rPr>
      </w:pPr>
      <w:r w:rsidRPr="006E181B">
        <w:rPr>
          <w:rFonts w:asciiTheme="minorHAnsi" w:hAnsiTheme="minorHAnsi" w:cstheme="minorHAnsi"/>
          <w:b/>
          <w:sz w:val="22"/>
          <w:szCs w:val="22"/>
          <w:lang w:val="ro-RO"/>
        </w:rPr>
        <w:t xml:space="preserve">  </w:t>
      </w:r>
      <w:r w:rsidRPr="006E181B">
        <w:rPr>
          <w:rFonts w:asciiTheme="minorHAnsi" w:hAnsiTheme="minorHAnsi" w:cstheme="minorHAnsi"/>
          <w:sz w:val="22"/>
          <w:szCs w:val="22"/>
          <w:lang w:val="ro-RO"/>
        </w:rPr>
        <w:t>1.1</w:t>
      </w:r>
      <w:r w:rsidRPr="006E181B">
        <w:rPr>
          <w:rFonts w:asciiTheme="minorHAnsi" w:hAnsiTheme="minorHAnsi" w:cstheme="minorHAnsi"/>
          <w:b/>
          <w:sz w:val="22"/>
          <w:szCs w:val="22"/>
          <w:lang w:val="ro-RO"/>
        </w:rPr>
        <w:t xml:space="preserve">     ARTROM</w:t>
      </w:r>
      <w:r w:rsidRPr="006E181B">
        <w:rPr>
          <w:rFonts w:asciiTheme="minorHAnsi" w:hAnsiTheme="minorHAnsi" w:cstheme="minorHAnsi"/>
          <w:b/>
          <w:spacing w:val="39"/>
          <w:sz w:val="22"/>
          <w:szCs w:val="22"/>
          <w:lang w:val="ro-RO"/>
        </w:rPr>
        <w:t xml:space="preserve"> </w:t>
      </w:r>
      <w:r w:rsidRPr="006E181B">
        <w:rPr>
          <w:rFonts w:asciiTheme="minorHAnsi" w:hAnsiTheme="minorHAnsi" w:cstheme="minorHAnsi"/>
          <w:b/>
          <w:sz w:val="22"/>
          <w:szCs w:val="22"/>
          <w:lang w:val="ro-RO"/>
        </w:rPr>
        <w:t>STEEL</w:t>
      </w:r>
      <w:r w:rsidRPr="006E181B">
        <w:rPr>
          <w:rFonts w:asciiTheme="minorHAnsi" w:hAnsiTheme="minorHAnsi" w:cstheme="minorHAnsi"/>
          <w:b/>
          <w:spacing w:val="-10"/>
          <w:sz w:val="22"/>
          <w:szCs w:val="22"/>
          <w:lang w:val="ro-RO"/>
        </w:rPr>
        <w:t xml:space="preserve"> </w:t>
      </w:r>
      <w:r w:rsidRPr="006E181B">
        <w:rPr>
          <w:rFonts w:asciiTheme="minorHAnsi" w:hAnsiTheme="minorHAnsi" w:cstheme="minorHAnsi"/>
          <w:b/>
          <w:sz w:val="22"/>
          <w:szCs w:val="22"/>
          <w:lang w:val="ro-RO"/>
        </w:rPr>
        <w:t>TUBES</w:t>
      </w:r>
      <w:r w:rsidRPr="006E181B">
        <w:rPr>
          <w:rFonts w:asciiTheme="minorHAnsi" w:hAnsiTheme="minorHAnsi" w:cstheme="minorHAnsi"/>
          <w:b/>
          <w:spacing w:val="-13"/>
          <w:sz w:val="22"/>
          <w:szCs w:val="22"/>
          <w:lang w:val="ro-RO"/>
        </w:rPr>
        <w:t xml:space="preserve"> </w:t>
      </w:r>
      <w:r w:rsidRPr="006E181B">
        <w:rPr>
          <w:rFonts w:asciiTheme="minorHAnsi" w:hAnsiTheme="minorHAnsi" w:cstheme="minorHAnsi"/>
          <w:b/>
          <w:sz w:val="22"/>
          <w:szCs w:val="22"/>
          <w:lang w:val="ro-RO"/>
        </w:rPr>
        <w:t>S.A</w:t>
      </w:r>
      <w:r w:rsidRPr="006E181B">
        <w:rPr>
          <w:rFonts w:asciiTheme="minorHAnsi" w:hAnsiTheme="minorHAnsi" w:cstheme="minorHAnsi"/>
          <w:sz w:val="22"/>
          <w:szCs w:val="22"/>
          <w:lang w:val="ro-RO"/>
        </w:rPr>
        <w:t>.,</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inmatriculata</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12"/>
          <w:sz w:val="22"/>
          <w:szCs w:val="22"/>
          <w:lang w:val="ro-RO"/>
        </w:rPr>
        <w:t xml:space="preserve"> </w:t>
      </w:r>
      <w:r w:rsidRPr="006E181B">
        <w:rPr>
          <w:rFonts w:asciiTheme="minorHAnsi" w:hAnsiTheme="minorHAnsi" w:cstheme="minorHAnsi"/>
          <w:sz w:val="22"/>
          <w:szCs w:val="22"/>
          <w:lang w:val="ro-RO"/>
        </w:rPr>
        <w:t>Registrul</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Comertului</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sub</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nr.</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J1991000009283</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Identificator Unic la Nivel</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European (EUID): ROONRC.J1991000009283, cu</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sediul</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social</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 xml:space="preserve">in Slatina, str. Draganesti, nr. 30, jud. Olt, Cod postal: 230119, tel.: +40-249/434640, fax: +40-249/437288, e-mail </w:t>
      </w:r>
      <w:hyperlink r:id="rId11" w:history="1">
        <w:r w:rsidRPr="006E181B">
          <w:rPr>
            <w:rStyle w:val="Hyperlink"/>
            <w:rFonts w:asciiTheme="minorHAnsi" w:hAnsiTheme="minorHAnsi" w:cstheme="minorHAnsi"/>
            <w:color w:val="auto"/>
            <w:sz w:val="22"/>
            <w:szCs w:val="22"/>
            <w:lang w:val="ro-RO"/>
          </w:rPr>
          <w:t>office.slatina@artrom.com</w:t>
        </w:r>
      </w:hyperlink>
      <w:r w:rsidRPr="006E181B">
        <w:rPr>
          <w:rStyle w:val="Hyperlink"/>
          <w:rFonts w:asciiTheme="minorHAnsi" w:hAnsiTheme="minorHAnsi" w:cstheme="minorHAnsi"/>
          <w:color w:val="auto"/>
          <w:sz w:val="22"/>
          <w:szCs w:val="22"/>
          <w:lang w:val="ro-RO"/>
        </w:rPr>
        <w:t xml:space="preserve"> </w:t>
      </w:r>
      <w:r w:rsidRPr="006E181B">
        <w:rPr>
          <w:rFonts w:asciiTheme="minorHAnsi" w:hAnsiTheme="minorHAnsi" w:cstheme="minorHAnsi"/>
          <w:sz w:val="22"/>
          <w:szCs w:val="22"/>
          <w:lang w:val="ro-RO"/>
        </w:rPr>
        <w:t>cod fiscal RO1510210; cont de virament: RO66CECEB00030RON2770770, deschis la CEC BANK SUCURSALA VICTORIA, reprezentata  prin</w:t>
      </w:r>
      <w:r w:rsidRPr="006E181B">
        <w:rPr>
          <w:rFonts w:asciiTheme="minorHAnsi" w:hAnsiTheme="minorHAnsi" w:cstheme="minorHAnsi"/>
          <w:spacing w:val="70"/>
          <w:sz w:val="22"/>
          <w:szCs w:val="22"/>
          <w:lang w:val="ro-RO"/>
        </w:rPr>
        <w:t xml:space="preserve"> </w:t>
      </w:r>
      <w:r w:rsidRPr="006E181B">
        <w:rPr>
          <w:rFonts w:asciiTheme="minorHAnsi" w:hAnsiTheme="minorHAnsi" w:cstheme="minorHAnsi"/>
          <w:sz w:val="22"/>
          <w:szCs w:val="22"/>
          <w:lang w:val="ro-RO"/>
        </w:rPr>
        <w:t>Dl.</w:t>
      </w:r>
      <w:r w:rsidRPr="006E181B">
        <w:rPr>
          <w:rFonts w:asciiTheme="minorHAnsi" w:hAnsiTheme="minorHAnsi" w:cstheme="minorHAnsi"/>
          <w:spacing w:val="71"/>
          <w:sz w:val="22"/>
          <w:szCs w:val="22"/>
          <w:lang w:val="ro-RO"/>
        </w:rPr>
        <w:t xml:space="preserve"> </w:t>
      </w:r>
      <w:r w:rsidRPr="006E181B">
        <w:rPr>
          <w:rFonts w:asciiTheme="minorHAnsi" w:hAnsiTheme="minorHAnsi" w:cstheme="minorHAnsi"/>
          <w:sz w:val="22"/>
          <w:szCs w:val="22"/>
          <w:lang w:val="ro-RO"/>
        </w:rPr>
        <w:t>Constantin</w:t>
      </w:r>
      <w:r w:rsidRPr="006E181B">
        <w:rPr>
          <w:rFonts w:asciiTheme="minorHAnsi" w:hAnsiTheme="minorHAnsi" w:cstheme="minorHAnsi"/>
          <w:spacing w:val="70"/>
          <w:sz w:val="22"/>
          <w:szCs w:val="22"/>
          <w:lang w:val="ro-RO"/>
        </w:rPr>
        <w:t xml:space="preserve"> </w:t>
      </w:r>
      <w:r w:rsidRPr="006E181B">
        <w:rPr>
          <w:rFonts w:asciiTheme="minorHAnsi" w:hAnsiTheme="minorHAnsi" w:cstheme="minorHAnsi"/>
          <w:sz w:val="22"/>
          <w:szCs w:val="22"/>
          <w:lang w:val="ro-RO"/>
        </w:rPr>
        <w:t>Neacsu</w:t>
      </w:r>
      <w:r w:rsidRPr="006E181B">
        <w:rPr>
          <w:rFonts w:asciiTheme="minorHAnsi" w:hAnsiTheme="minorHAnsi" w:cstheme="minorHAnsi"/>
          <w:spacing w:val="70"/>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70"/>
          <w:sz w:val="22"/>
          <w:szCs w:val="22"/>
          <w:lang w:val="ro-RO"/>
        </w:rPr>
        <w:t xml:space="preserve"> </w:t>
      </w:r>
      <w:r w:rsidRPr="006E181B">
        <w:rPr>
          <w:rFonts w:asciiTheme="minorHAnsi" w:hAnsiTheme="minorHAnsi" w:cstheme="minorHAnsi"/>
          <w:sz w:val="22"/>
          <w:szCs w:val="22"/>
          <w:lang w:val="ro-RO"/>
        </w:rPr>
        <w:t>calitate</w:t>
      </w:r>
      <w:r w:rsidRPr="006E181B">
        <w:rPr>
          <w:rFonts w:asciiTheme="minorHAnsi" w:hAnsiTheme="minorHAnsi" w:cstheme="minorHAnsi"/>
          <w:spacing w:val="71"/>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70"/>
          <w:sz w:val="22"/>
          <w:szCs w:val="22"/>
          <w:lang w:val="ro-RO"/>
        </w:rPr>
        <w:t xml:space="preserve"> </w:t>
      </w:r>
      <w:r w:rsidRPr="006E181B">
        <w:rPr>
          <w:rFonts w:asciiTheme="minorHAnsi" w:hAnsiTheme="minorHAnsi" w:cstheme="minorHAnsi"/>
          <w:sz w:val="22"/>
          <w:szCs w:val="22"/>
          <w:lang w:val="ro-RO"/>
        </w:rPr>
        <w:t>Director</w:t>
      </w:r>
      <w:r w:rsidRPr="006E181B">
        <w:rPr>
          <w:rFonts w:asciiTheme="minorHAnsi" w:hAnsiTheme="minorHAnsi" w:cstheme="minorHAnsi"/>
          <w:spacing w:val="69"/>
          <w:sz w:val="22"/>
          <w:szCs w:val="22"/>
          <w:lang w:val="ro-RO"/>
        </w:rPr>
        <w:t xml:space="preserve"> </w:t>
      </w:r>
      <w:r w:rsidRPr="006E181B">
        <w:rPr>
          <w:rFonts w:asciiTheme="minorHAnsi" w:hAnsiTheme="minorHAnsi" w:cstheme="minorHAnsi"/>
          <w:sz w:val="22"/>
          <w:szCs w:val="22"/>
          <w:lang w:val="ro-RO"/>
        </w:rPr>
        <w:t>General</w:t>
      </w:r>
      <w:r w:rsidRPr="006E181B">
        <w:rPr>
          <w:rFonts w:asciiTheme="minorHAnsi" w:hAnsiTheme="minorHAnsi" w:cstheme="minorHAnsi"/>
          <w:spacing w:val="69"/>
          <w:sz w:val="22"/>
          <w:szCs w:val="22"/>
          <w:lang w:val="ro-RO"/>
        </w:rPr>
        <w:t xml:space="preserve"> </w:t>
      </w:r>
      <w:r w:rsidRPr="006E181B">
        <w:rPr>
          <w:rFonts w:asciiTheme="minorHAnsi" w:hAnsiTheme="minorHAnsi" w:cstheme="minorHAnsi"/>
          <w:sz w:val="22"/>
          <w:szCs w:val="22"/>
          <w:lang w:val="ro-RO"/>
        </w:rPr>
        <w:t>Adjunct</w:t>
      </w:r>
      <w:r w:rsidRPr="006E181B">
        <w:rPr>
          <w:rFonts w:asciiTheme="minorHAnsi" w:hAnsiTheme="minorHAnsi" w:cstheme="minorHAnsi"/>
          <w:spacing w:val="69"/>
          <w:sz w:val="22"/>
          <w:szCs w:val="22"/>
          <w:lang w:val="ro-RO"/>
        </w:rPr>
        <w:t xml:space="preserve"> </w:t>
      </w:r>
      <w:r w:rsidRPr="006E181B">
        <w:rPr>
          <w:rFonts w:asciiTheme="minorHAnsi" w:hAnsiTheme="minorHAnsi" w:cstheme="minorHAnsi"/>
          <w:sz w:val="22"/>
          <w:szCs w:val="22"/>
          <w:lang w:val="ro-RO"/>
        </w:rPr>
        <w:t>Operatiuni,</w:t>
      </w:r>
      <w:r w:rsidRPr="006E181B">
        <w:rPr>
          <w:rFonts w:asciiTheme="minorHAnsi" w:hAnsiTheme="minorHAnsi" w:cstheme="minorHAnsi"/>
          <w:spacing w:val="78"/>
          <w:sz w:val="22"/>
          <w:szCs w:val="22"/>
          <w:lang w:val="ro-RO"/>
        </w:rPr>
        <w:t xml:space="preserve"> </w:t>
      </w:r>
      <w:r w:rsidRPr="006E181B">
        <w:rPr>
          <w:rFonts w:asciiTheme="minorHAnsi" w:hAnsiTheme="minorHAnsi" w:cstheme="minorHAnsi"/>
          <w:sz w:val="22"/>
          <w:szCs w:val="22"/>
          <w:lang w:val="ro-RO"/>
        </w:rPr>
        <w:t>denumita</w:t>
      </w:r>
      <w:r w:rsidRPr="006E181B">
        <w:rPr>
          <w:rFonts w:asciiTheme="minorHAnsi" w:hAnsiTheme="minorHAnsi" w:cstheme="minorHAnsi"/>
          <w:spacing w:val="70"/>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70"/>
          <w:sz w:val="22"/>
          <w:szCs w:val="22"/>
          <w:lang w:val="ro-RO"/>
        </w:rPr>
        <w:t xml:space="preserve"> </w:t>
      </w:r>
      <w:r w:rsidRPr="006E181B">
        <w:rPr>
          <w:rFonts w:asciiTheme="minorHAnsi" w:hAnsiTheme="minorHAnsi" w:cstheme="minorHAnsi"/>
          <w:sz w:val="22"/>
          <w:szCs w:val="22"/>
          <w:lang w:val="ro-RO"/>
        </w:rPr>
        <w:t xml:space="preserve">continuare </w:t>
      </w:r>
      <w:r w:rsidRPr="006E181B">
        <w:rPr>
          <w:rFonts w:asciiTheme="minorHAnsi" w:hAnsiTheme="minorHAnsi" w:cstheme="minorHAnsi"/>
          <w:b/>
          <w:bCs/>
          <w:sz w:val="22"/>
          <w:szCs w:val="22"/>
          <w:lang w:val="ro-RO"/>
        </w:rPr>
        <w:t xml:space="preserve">„Cumparator” </w:t>
      </w:r>
      <w:r w:rsidR="00CC7AA9" w:rsidRPr="006E181B">
        <w:rPr>
          <w:rFonts w:asciiTheme="minorHAnsi" w:hAnsiTheme="minorHAnsi" w:cstheme="minorHAnsi"/>
          <w:b/>
          <w:bCs/>
          <w:sz w:val="22"/>
          <w:szCs w:val="22"/>
          <w:lang w:val="ro-RO"/>
        </w:rPr>
        <w:t>,</w:t>
      </w:r>
      <w:r w:rsidRPr="006E181B">
        <w:rPr>
          <w:rFonts w:asciiTheme="minorHAnsi" w:hAnsiTheme="minorHAnsi" w:cstheme="minorHAnsi"/>
          <w:sz w:val="22"/>
          <w:szCs w:val="22"/>
          <w:lang w:val="ro-RO"/>
        </w:rPr>
        <w:t xml:space="preserve"> pe de o parte</w:t>
      </w:r>
      <w:r w:rsidRPr="006E181B">
        <w:rPr>
          <w:rFonts w:asciiTheme="minorHAnsi" w:hAnsiTheme="minorHAnsi" w:cstheme="minorHAnsi"/>
          <w:b/>
          <w:sz w:val="22"/>
          <w:szCs w:val="22"/>
          <w:lang w:val="ro-RO"/>
        </w:rPr>
        <w:t xml:space="preserve">   </w:t>
      </w:r>
    </w:p>
    <w:p w14:paraId="238F1D87" w14:textId="77777777" w:rsidR="00D477AD" w:rsidRPr="006E181B" w:rsidRDefault="00D477AD" w:rsidP="006E181B">
      <w:pPr>
        <w:shd w:val="clear" w:color="auto" w:fill="FFFFFF" w:themeFill="background1"/>
        <w:tabs>
          <w:tab w:val="left" w:pos="630"/>
        </w:tabs>
        <w:contextualSpacing/>
        <w:jc w:val="both"/>
        <w:rPr>
          <w:rFonts w:asciiTheme="minorHAnsi" w:hAnsiTheme="minorHAnsi" w:cstheme="minorHAnsi"/>
          <w:sz w:val="22"/>
          <w:szCs w:val="22"/>
          <w:lang w:val="ro-RO"/>
        </w:rPr>
      </w:pPr>
    </w:p>
    <w:p w14:paraId="446C86F4" w14:textId="77777777" w:rsidR="00D477AD" w:rsidRPr="006E181B" w:rsidRDefault="00D477AD" w:rsidP="006E181B">
      <w:pPr>
        <w:shd w:val="clear" w:color="auto" w:fill="FFFFFF" w:themeFill="background1"/>
        <w:jc w:val="both"/>
        <w:rPr>
          <w:rFonts w:asciiTheme="minorHAnsi" w:hAnsiTheme="minorHAnsi" w:cstheme="minorHAnsi"/>
          <w:sz w:val="22"/>
          <w:szCs w:val="22"/>
          <w:lang w:val="ro-RO"/>
        </w:rPr>
      </w:pPr>
    </w:p>
    <w:p w14:paraId="1282205A" w14:textId="492BFEE4" w:rsidR="00D477AD" w:rsidRPr="006E181B" w:rsidRDefault="00CC7AA9" w:rsidP="006E181B">
      <w:pPr>
        <w:shd w:val="clear" w:color="auto" w:fill="FFFFFF" w:themeFill="background1"/>
        <w:jc w:val="both"/>
        <w:rPr>
          <w:rFonts w:asciiTheme="minorHAnsi" w:hAnsiTheme="minorHAnsi" w:cstheme="minorHAnsi"/>
          <w:sz w:val="22"/>
          <w:szCs w:val="22"/>
          <w:lang w:val="ro-RO"/>
        </w:rPr>
      </w:pPr>
      <w:r w:rsidRPr="006E181B">
        <w:rPr>
          <w:rFonts w:asciiTheme="minorHAnsi" w:hAnsiTheme="minorHAnsi" w:cstheme="minorHAnsi"/>
          <w:sz w:val="22"/>
          <w:szCs w:val="22"/>
          <w:lang w:val="ro-RO" w:eastAsia="ro-RO"/>
        </w:rPr>
        <w:t>1.2</w:t>
      </w:r>
      <w:r w:rsidR="00D477AD" w:rsidRPr="006E181B">
        <w:rPr>
          <w:rFonts w:asciiTheme="minorHAnsi" w:hAnsiTheme="minorHAnsi" w:cstheme="minorHAnsi"/>
          <w:sz w:val="22"/>
          <w:szCs w:val="22"/>
          <w:lang w:val="ro-RO"/>
        </w:rPr>
        <w:t xml:space="preserve"> </w:t>
      </w:r>
      <w:r w:rsidR="00D477AD" w:rsidRPr="006E181B">
        <w:rPr>
          <w:rFonts w:asciiTheme="minorHAnsi" w:hAnsiTheme="minorHAnsi" w:cstheme="minorHAnsi"/>
          <w:b/>
          <w:bCs/>
          <w:sz w:val="22"/>
          <w:szCs w:val="22"/>
          <w:lang w:val="ro-RO"/>
        </w:rPr>
        <w:t>AKRO SRL</w:t>
      </w:r>
      <w:r w:rsidR="00D477AD" w:rsidRPr="006E181B">
        <w:rPr>
          <w:rFonts w:asciiTheme="minorHAnsi" w:hAnsiTheme="minorHAnsi" w:cstheme="minorHAnsi"/>
          <w:sz w:val="22"/>
          <w:szCs w:val="22"/>
          <w:lang w:val="ro-RO"/>
        </w:rPr>
        <w:t xml:space="preserve"> , cu sediul în BRASOV , strada Zizinului,</w:t>
      </w:r>
      <w:r w:rsidRPr="006E181B">
        <w:rPr>
          <w:rFonts w:asciiTheme="minorHAnsi" w:hAnsiTheme="minorHAnsi" w:cstheme="minorHAnsi"/>
          <w:sz w:val="22"/>
          <w:szCs w:val="22"/>
          <w:lang w:val="ro-RO"/>
        </w:rPr>
        <w:t>jud.Brasov ,</w:t>
      </w:r>
      <w:r w:rsidR="00D477AD" w:rsidRPr="006E181B">
        <w:rPr>
          <w:rFonts w:asciiTheme="minorHAnsi" w:hAnsiTheme="minorHAnsi" w:cstheme="minorHAnsi"/>
          <w:sz w:val="22"/>
          <w:szCs w:val="22"/>
          <w:lang w:val="ro-RO"/>
        </w:rPr>
        <w:t>nr.110,nr</w:t>
      </w:r>
      <w:r w:rsidRPr="006E181B">
        <w:rPr>
          <w:rFonts w:asciiTheme="minorHAnsi" w:hAnsiTheme="minorHAnsi" w:cstheme="minorHAnsi"/>
          <w:sz w:val="22"/>
          <w:szCs w:val="22"/>
          <w:lang w:val="ro-RO"/>
        </w:rPr>
        <w:t>.</w:t>
      </w:r>
      <w:r w:rsidR="00D477AD" w:rsidRPr="006E181B">
        <w:rPr>
          <w:rFonts w:asciiTheme="minorHAnsi" w:hAnsiTheme="minorHAnsi" w:cstheme="minorHAnsi"/>
          <w:sz w:val="22"/>
          <w:szCs w:val="22"/>
          <w:lang w:val="ro-RO"/>
        </w:rPr>
        <w:t xml:space="preserve"> de înmatriculare la Oficiul Registrului Comertului J2001000977088, cod fiscal RO 14205979, cod IBAN RO98INGB0000999902843963, deschis la banca ING Bank Brasov, reprezentată prin Aurel CARAŞ, denumită în continuare „</w:t>
      </w:r>
      <w:r w:rsidR="00D477AD" w:rsidRPr="006E181B">
        <w:rPr>
          <w:rFonts w:asciiTheme="minorHAnsi" w:hAnsiTheme="minorHAnsi" w:cstheme="minorHAnsi"/>
          <w:b/>
          <w:bCs/>
          <w:sz w:val="22"/>
          <w:szCs w:val="22"/>
          <w:lang w:val="ro-RO"/>
        </w:rPr>
        <w:t>Vânzător</w:t>
      </w:r>
      <w:r w:rsidR="00D477AD" w:rsidRPr="006E181B">
        <w:rPr>
          <w:rFonts w:asciiTheme="minorHAnsi" w:hAnsiTheme="minorHAnsi" w:cstheme="minorHAnsi"/>
          <w:sz w:val="22"/>
          <w:szCs w:val="22"/>
          <w:lang w:val="ro-RO"/>
        </w:rPr>
        <w:t xml:space="preserve">”, </w:t>
      </w:r>
    </w:p>
    <w:p w14:paraId="251FCAC7" w14:textId="77777777" w:rsidR="00D477AD" w:rsidRPr="006E181B" w:rsidRDefault="00D477AD" w:rsidP="006E181B">
      <w:pPr>
        <w:shd w:val="clear" w:color="auto" w:fill="FFFFFF" w:themeFill="background1"/>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pe de altă parte,</w:t>
      </w:r>
    </w:p>
    <w:p w14:paraId="4FB302F8" w14:textId="77777777" w:rsidR="00D477AD" w:rsidRPr="006E181B" w:rsidRDefault="00D477AD" w:rsidP="006E181B">
      <w:pPr>
        <w:shd w:val="clear" w:color="auto" w:fill="FFFFFF" w:themeFill="background1"/>
        <w:jc w:val="both"/>
        <w:rPr>
          <w:rFonts w:asciiTheme="minorHAnsi" w:hAnsiTheme="minorHAnsi" w:cstheme="minorHAnsi"/>
          <w:sz w:val="22"/>
          <w:szCs w:val="22"/>
          <w:lang w:val="ro-RO"/>
        </w:rPr>
      </w:pPr>
    </w:p>
    <w:p w14:paraId="2185B34C" w14:textId="77777777" w:rsidR="00D477AD" w:rsidRPr="006E181B" w:rsidRDefault="00D477AD" w:rsidP="006E181B">
      <w:pPr>
        <w:shd w:val="clear" w:color="auto" w:fill="FFFFFF" w:themeFill="background1"/>
        <w:ind w:right="3"/>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rPr>
        <w:t>Cumparatorul</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Vanzatorul</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fiind</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desemnati</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continuare,</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mod</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colectiv,</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drept</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w:t>
      </w:r>
      <w:r w:rsidRPr="006E181B">
        <w:rPr>
          <w:rFonts w:asciiTheme="minorHAnsi" w:hAnsiTheme="minorHAnsi" w:cstheme="minorHAnsi"/>
          <w:b/>
          <w:sz w:val="22"/>
          <w:szCs w:val="22"/>
          <w:lang w:val="ro-RO"/>
        </w:rPr>
        <w:t>Parti</w:t>
      </w:r>
      <w:r w:rsidRPr="006E181B">
        <w:rPr>
          <w:rFonts w:asciiTheme="minorHAnsi" w:hAnsiTheme="minorHAnsi" w:cstheme="minorHAnsi"/>
          <w:sz w:val="22"/>
          <w:szCs w:val="22"/>
          <w:lang w:val="ro-RO"/>
        </w:rPr>
        <w:t>”</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sau,</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individual,</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w:t>
      </w:r>
      <w:r w:rsidRPr="006E181B">
        <w:rPr>
          <w:rFonts w:asciiTheme="minorHAnsi" w:hAnsiTheme="minorHAnsi" w:cstheme="minorHAnsi"/>
          <w:b/>
          <w:sz w:val="22"/>
          <w:szCs w:val="22"/>
          <w:lang w:val="ro-RO"/>
        </w:rPr>
        <w:t>Parte</w:t>
      </w:r>
      <w:r w:rsidRPr="006E181B">
        <w:rPr>
          <w:rFonts w:asciiTheme="minorHAnsi" w:hAnsiTheme="minorHAnsi" w:cstheme="minorHAnsi"/>
          <w:sz w:val="22"/>
          <w:szCs w:val="22"/>
          <w:lang w:val="ro-RO"/>
        </w:rPr>
        <w:t>”, au</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incheiat</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prezentul</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contract</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vanzare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cumparare</w:t>
      </w:r>
      <w:r w:rsidRPr="006E181B">
        <w:rPr>
          <w:rFonts w:asciiTheme="minorHAnsi" w:hAnsiTheme="minorHAnsi" w:cstheme="minorHAnsi"/>
          <w:spacing w:val="39"/>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continuare</w:t>
      </w:r>
      <w:r w:rsidRPr="006E181B">
        <w:rPr>
          <w:rFonts w:asciiTheme="minorHAnsi" w:hAnsiTheme="minorHAnsi" w:cstheme="minorHAnsi"/>
          <w:spacing w:val="-12"/>
          <w:sz w:val="22"/>
          <w:szCs w:val="22"/>
          <w:lang w:val="ro-RO"/>
        </w:rPr>
        <w:t xml:space="preserve"> </w:t>
      </w:r>
      <w:r w:rsidRPr="006E181B">
        <w:rPr>
          <w:rFonts w:asciiTheme="minorHAnsi" w:hAnsiTheme="minorHAnsi" w:cstheme="minorHAnsi"/>
          <w:sz w:val="22"/>
          <w:szCs w:val="22"/>
          <w:lang w:val="ro-RO"/>
        </w:rPr>
        <w:t>„</w:t>
      </w:r>
      <w:r w:rsidRPr="006E181B">
        <w:rPr>
          <w:rFonts w:asciiTheme="minorHAnsi" w:hAnsiTheme="minorHAnsi" w:cstheme="minorHAnsi"/>
          <w:b/>
          <w:sz w:val="22"/>
          <w:szCs w:val="22"/>
          <w:lang w:val="ro-RO"/>
        </w:rPr>
        <w:t>Contractul</w:t>
      </w:r>
      <w:r w:rsidRPr="006E181B">
        <w:rPr>
          <w:rFonts w:asciiTheme="minorHAnsi" w:hAnsiTheme="minorHAnsi" w:cstheme="minorHAnsi"/>
          <w:sz w:val="22"/>
          <w:szCs w:val="22"/>
          <w:lang w:val="ro-RO"/>
        </w:rPr>
        <w:t>”),</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cu</w:t>
      </w:r>
      <w:r w:rsidRPr="006E181B">
        <w:rPr>
          <w:rFonts w:asciiTheme="minorHAnsi" w:hAnsiTheme="minorHAnsi" w:cstheme="minorHAnsi"/>
          <w:spacing w:val="-12"/>
          <w:sz w:val="22"/>
          <w:szCs w:val="22"/>
          <w:lang w:val="ro-RO"/>
        </w:rPr>
        <w:t xml:space="preserve"> </w:t>
      </w:r>
      <w:r w:rsidRPr="006E181B">
        <w:rPr>
          <w:rFonts w:asciiTheme="minorHAnsi" w:hAnsiTheme="minorHAnsi" w:cstheme="minorHAnsi"/>
          <w:sz w:val="22"/>
          <w:szCs w:val="22"/>
          <w:lang w:val="ro-RO"/>
        </w:rPr>
        <w:t>respectarea</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 xml:space="preserve">urmatoarelor </w:t>
      </w:r>
      <w:r w:rsidRPr="006E181B">
        <w:rPr>
          <w:rFonts w:asciiTheme="minorHAnsi" w:hAnsiTheme="minorHAnsi" w:cstheme="minorHAnsi"/>
          <w:spacing w:val="-2"/>
          <w:sz w:val="22"/>
          <w:szCs w:val="22"/>
          <w:lang w:val="ro-RO"/>
        </w:rPr>
        <w:t>clauze:</w:t>
      </w:r>
    </w:p>
    <w:p w14:paraId="213C1DDD" w14:textId="78F8AF79" w:rsidR="00D477AD" w:rsidRPr="006E181B" w:rsidRDefault="00D477AD" w:rsidP="006E181B">
      <w:pPr>
        <w:shd w:val="clear" w:color="auto" w:fill="FFFFFF" w:themeFill="background1"/>
        <w:rPr>
          <w:rFonts w:asciiTheme="minorHAnsi" w:hAnsiTheme="minorHAnsi" w:cstheme="minorHAnsi"/>
          <w:sz w:val="22"/>
          <w:szCs w:val="22"/>
          <w:lang w:val="ro-RO" w:eastAsia="ro-RO"/>
        </w:rPr>
      </w:pPr>
    </w:p>
    <w:p w14:paraId="7770A13A" w14:textId="77777777" w:rsidR="00625CD6" w:rsidRPr="006E181B" w:rsidRDefault="00625CD6" w:rsidP="006E181B">
      <w:pPr>
        <w:shd w:val="clear" w:color="auto" w:fill="FFFFFF" w:themeFill="background1"/>
        <w:rPr>
          <w:rFonts w:asciiTheme="minorHAnsi" w:hAnsiTheme="minorHAnsi" w:cstheme="minorHAnsi"/>
          <w:sz w:val="22"/>
          <w:szCs w:val="22"/>
          <w:lang w:val="ro-RO" w:eastAsia="ro-RO"/>
        </w:rPr>
      </w:pPr>
    </w:p>
    <w:p w14:paraId="1A52640E" w14:textId="77777777" w:rsidR="00D477AD" w:rsidRPr="006E181B" w:rsidRDefault="00D477AD" w:rsidP="006E181B">
      <w:pPr>
        <w:widowControl w:val="0"/>
        <w:shd w:val="clear" w:color="auto" w:fill="FFFFFF" w:themeFill="background1"/>
        <w:autoSpaceDE w:val="0"/>
        <w:autoSpaceDN w:val="0"/>
        <w:adjustRightInd w:val="0"/>
        <w:ind w:right="95"/>
        <w:rPr>
          <w:rFonts w:asciiTheme="minorHAnsi" w:hAnsiTheme="minorHAnsi" w:cstheme="minorHAnsi"/>
          <w:b/>
          <w:sz w:val="22"/>
          <w:szCs w:val="22"/>
          <w:lang w:val="ro-RO" w:eastAsia="ro-RO"/>
        </w:rPr>
      </w:pPr>
      <w:r w:rsidRPr="006E181B">
        <w:rPr>
          <w:rFonts w:asciiTheme="minorHAnsi" w:hAnsiTheme="minorHAnsi" w:cstheme="minorHAnsi"/>
          <w:b/>
          <w:sz w:val="22"/>
          <w:szCs w:val="22"/>
          <w:lang w:val="ro-RO" w:eastAsia="ro-RO"/>
        </w:rPr>
        <w:t>Capitolul II. OBIECTUL CONTRACTULUI</w:t>
      </w:r>
    </w:p>
    <w:p w14:paraId="65D52C79" w14:textId="77777777" w:rsidR="00D477AD" w:rsidRPr="006E181B" w:rsidRDefault="00D477AD" w:rsidP="006E181B">
      <w:pPr>
        <w:shd w:val="clear" w:color="auto" w:fill="FFFFFF" w:themeFill="background1"/>
        <w:ind w:right="22"/>
        <w:jc w:val="both"/>
        <w:rPr>
          <w:rFonts w:asciiTheme="minorHAnsi" w:hAnsiTheme="minorHAnsi" w:cstheme="minorHAnsi"/>
          <w:sz w:val="22"/>
          <w:szCs w:val="22"/>
          <w:lang w:val="ro-RO" w:eastAsia="ro-RO"/>
        </w:rPr>
      </w:pPr>
    </w:p>
    <w:p w14:paraId="5F2B0D0D" w14:textId="77777777" w:rsidR="00002665" w:rsidRPr="00002665" w:rsidRDefault="00D477AD" w:rsidP="00002665">
      <w:pPr>
        <w:shd w:val="clear" w:color="auto" w:fill="FFFFFF" w:themeFill="background1"/>
        <w:autoSpaceDE w:val="0"/>
        <w:autoSpaceDN w:val="0"/>
        <w:adjustRightInd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eastAsia="ro-RO"/>
        </w:rPr>
        <w:t xml:space="preserve">2.1. </w:t>
      </w:r>
      <w:r w:rsidRPr="006E181B">
        <w:rPr>
          <w:rFonts w:asciiTheme="minorHAnsi" w:hAnsiTheme="minorHAnsi" w:cstheme="minorHAnsi"/>
          <w:sz w:val="22"/>
          <w:szCs w:val="22"/>
          <w:u w:val="single"/>
          <w:lang w:val="ro-RO" w:eastAsia="ro-RO"/>
        </w:rPr>
        <w:t>Obiectul contractului:</w:t>
      </w:r>
      <w:r w:rsidRPr="006E181B">
        <w:rPr>
          <w:rFonts w:asciiTheme="minorHAnsi" w:hAnsiTheme="minorHAnsi" w:cstheme="minorHAnsi"/>
          <w:sz w:val="22"/>
          <w:szCs w:val="22"/>
          <w:lang w:val="ro-RO" w:eastAsia="ro-RO"/>
        </w:rPr>
        <w:t xml:space="preserve"> </w:t>
      </w:r>
      <w:r w:rsidRPr="006E181B">
        <w:rPr>
          <w:rFonts w:asciiTheme="minorHAnsi" w:hAnsiTheme="minorHAnsi" w:cstheme="minorHAnsi"/>
          <w:sz w:val="22"/>
          <w:szCs w:val="22"/>
          <w:lang w:val="ro-RO"/>
        </w:rPr>
        <w:t xml:space="preserve">proiectarea solutiei tehnice, furnizarea echipamentelor, asistenta la montaj, punerea in functiune </w:t>
      </w:r>
      <w:r w:rsidR="00393046" w:rsidRPr="006E181B">
        <w:rPr>
          <w:rFonts w:asciiTheme="minorHAnsi" w:hAnsiTheme="minorHAnsi" w:cstheme="minorHAnsi"/>
          <w:sz w:val="22"/>
          <w:szCs w:val="22"/>
          <w:lang w:val="ro-RO"/>
        </w:rPr>
        <w:t xml:space="preserve">a unei </w:t>
      </w:r>
      <w:r w:rsidR="00393046" w:rsidRPr="006E181B">
        <w:rPr>
          <w:rFonts w:asciiTheme="minorHAnsi" w:hAnsiTheme="minorHAnsi" w:cstheme="minorHAnsi"/>
          <w:b/>
          <w:bCs/>
          <w:sz w:val="22"/>
          <w:szCs w:val="22"/>
          <w:lang w:val="ro-RO"/>
        </w:rPr>
        <w:t>Instal</w:t>
      </w:r>
      <w:r w:rsidR="00014B51" w:rsidRPr="006E181B">
        <w:rPr>
          <w:rFonts w:asciiTheme="minorHAnsi" w:hAnsiTheme="minorHAnsi" w:cstheme="minorHAnsi"/>
          <w:b/>
          <w:bCs/>
          <w:sz w:val="22"/>
          <w:szCs w:val="22"/>
          <w:lang w:val="ro-RO"/>
        </w:rPr>
        <w:t>a</w:t>
      </w:r>
      <w:r w:rsidR="00393046" w:rsidRPr="006E181B">
        <w:rPr>
          <w:rFonts w:asciiTheme="minorHAnsi" w:hAnsiTheme="minorHAnsi" w:cstheme="minorHAnsi"/>
          <w:b/>
          <w:bCs/>
          <w:sz w:val="22"/>
          <w:szCs w:val="22"/>
          <w:lang w:val="ro-RO"/>
        </w:rPr>
        <w:t>tii de Filtare Apa</w:t>
      </w:r>
      <w:r w:rsidR="00014B51" w:rsidRPr="006E181B">
        <w:rPr>
          <w:rFonts w:asciiTheme="minorHAnsi" w:hAnsiTheme="minorHAnsi" w:cstheme="minorHAnsi"/>
          <w:sz w:val="22"/>
          <w:szCs w:val="22"/>
          <w:lang w:val="ro-RO"/>
        </w:rPr>
        <w:t>.</w:t>
      </w:r>
      <w:r w:rsidR="00513F18" w:rsidRPr="006E181B">
        <w:rPr>
          <w:rFonts w:asciiTheme="minorHAnsi" w:hAnsiTheme="minorHAnsi" w:cstheme="minorHAnsi"/>
          <w:sz w:val="22"/>
          <w:szCs w:val="22"/>
          <w:lang w:val="ro-RO"/>
        </w:rPr>
        <w:t xml:space="preserve"> </w:t>
      </w:r>
      <w:r w:rsidR="00002665" w:rsidRPr="00002665">
        <w:rPr>
          <w:rFonts w:asciiTheme="minorHAnsi" w:hAnsiTheme="minorHAnsi" w:cstheme="minorHAnsi"/>
          <w:sz w:val="22"/>
          <w:szCs w:val="22"/>
          <w:lang w:val="ro-RO"/>
        </w:rPr>
        <w:t xml:space="preserve">Apa livrata dupa filtrarea prin acesta instalatie trebuie sa respecte parametrii de calitate si cerintele impuse de legislatia sanitara in vigoare. </w:t>
      </w:r>
    </w:p>
    <w:p w14:paraId="11A08304" w14:textId="77777777" w:rsidR="00002665" w:rsidRPr="00002665" w:rsidRDefault="00002665" w:rsidP="00002665">
      <w:pPr>
        <w:shd w:val="clear" w:color="auto" w:fill="FFFFFF" w:themeFill="background1"/>
        <w:autoSpaceDE w:val="0"/>
        <w:autoSpaceDN w:val="0"/>
        <w:adjustRightInd w:val="0"/>
        <w:jc w:val="both"/>
        <w:rPr>
          <w:rFonts w:asciiTheme="minorHAnsi" w:hAnsiTheme="minorHAnsi" w:cstheme="minorHAnsi"/>
          <w:sz w:val="22"/>
          <w:szCs w:val="22"/>
          <w:lang w:val="ro-RO"/>
        </w:rPr>
      </w:pPr>
      <w:r w:rsidRPr="00002665">
        <w:rPr>
          <w:rFonts w:asciiTheme="minorHAnsi" w:hAnsiTheme="minorHAnsi" w:cstheme="minorHAnsi"/>
          <w:sz w:val="22"/>
          <w:szCs w:val="22"/>
          <w:lang w:val="ro-RO"/>
        </w:rPr>
        <w:t>Eficienta Instalatiei de filtrare a apei va fi dovedita/demonstrata  prin rapoarte de incercare (parametri bacteriologici si fizico chimici) ce vor fi  analizati dupa punerea in functiune a instalatiei.</w:t>
      </w:r>
    </w:p>
    <w:p w14:paraId="3C61328D" w14:textId="55CEFB61" w:rsidR="00D477AD" w:rsidRPr="006E181B" w:rsidRDefault="00002665" w:rsidP="00002665">
      <w:pPr>
        <w:shd w:val="clear" w:color="auto" w:fill="FFFFFF" w:themeFill="background1"/>
        <w:autoSpaceDE w:val="0"/>
        <w:autoSpaceDN w:val="0"/>
        <w:adjustRightInd w:val="0"/>
        <w:jc w:val="both"/>
        <w:rPr>
          <w:rFonts w:asciiTheme="minorHAnsi" w:hAnsiTheme="minorHAnsi" w:cstheme="minorHAnsi"/>
          <w:sz w:val="22"/>
          <w:szCs w:val="22"/>
          <w:lang w:val="ro-RO"/>
        </w:rPr>
      </w:pPr>
      <w:r w:rsidRPr="00002665">
        <w:rPr>
          <w:rFonts w:asciiTheme="minorHAnsi" w:hAnsiTheme="minorHAnsi" w:cstheme="minorHAnsi"/>
          <w:sz w:val="22"/>
          <w:szCs w:val="22"/>
          <w:lang w:val="ro-RO"/>
        </w:rPr>
        <w:t>Produsele/Bunurile ce fac obiectul livrarii sunt descrise in Oferta nr. SO2400/12.06.2026 – Anexa la prezentul Contract  si parte integranta din acesta.</w:t>
      </w:r>
    </w:p>
    <w:p w14:paraId="77DD2EA6" w14:textId="36E61A0B" w:rsidR="00D477AD" w:rsidRPr="006E181B" w:rsidRDefault="00D477AD" w:rsidP="006E181B">
      <w:pPr>
        <w:shd w:val="clear" w:color="auto" w:fill="FFFFFF" w:themeFill="background1"/>
        <w:autoSpaceDE w:val="0"/>
        <w:autoSpaceDN w:val="0"/>
        <w:adjustRightInd w:val="0"/>
        <w:jc w:val="both"/>
        <w:rPr>
          <w:rFonts w:asciiTheme="minorHAnsi" w:hAnsiTheme="minorHAnsi" w:cstheme="minorHAnsi"/>
          <w:sz w:val="22"/>
          <w:szCs w:val="22"/>
          <w:lang w:val="ro-RO"/>
        </w:rPr>
      </w:pPr>
    </w:p>
    <w:p w14:paraId="3481E818" w14:textId="77777777" w:rsidR="00625CD6" w:rsidRPr="006E181B" w:rsidRDefault="00625CD6" w:rsidP="006E181B">
      <w:pPr>
        <w:shd w:val="clear" w:color="auto" w:fill="FFFFFF" w:themeFill="background1"/>
        <w:autoSpaceDE w:val="0"/>
        <w:autoSpaceDN w:val="0"/>
        <w:adjustRightInd w:val="0"/>
        <w:jc w:val="both"/>
        <w:rPr>
          <w:rFonts w:asciiTheme="minorHAnsi" w:hAnsiTheme="minorHAnsi" w:cstheme="minorHAnsi"/>
          <w:sz w:val="22"/>
          <w:szCs w:val="22"/>
          <w:lang w:val="ro-RO"/>
        </w:rPr>
      </w:pPr>
    </w:p>
    <w:p w14:paraId="7B5397ED" w14:textId="77777777" w:rsidR="00D477AD" w:rsidRPr="006E181B" w:rsidRDefault="00D477AD" w:rsidP="006E181B">
      <w:pPr>
        <w:shd w:val="clear" w:color="auto" w:fill="FFFFFF" w:themeFill="background1"/>
        <w:ind w:right="22"/>
        <w:jc w:val="both"/>
        <w:rPr>
          <w:rFonts w:asciiTheme="minorHAnsi" w:hAnsiTheme="minorHAnsi" w:cstheme="minorHAnsi"/>
          <w:b/>
          <w:sz w:val="22"/>
          <w:szCs w:val="22"/>
          <w:lang w:val="ro-RO" w:eastAsia="ro-RO"/>
        </w:rPr>
      </w:pPr>
      <w:r w:rsidRPr="006E181B">
        <w:rPr>
          <w:rFonts w:asciiTheme="minorHAnsi" w:hAnsiTheme="minorHAnsi" w:cstheme="minorHAnsi"/>
          <w:b/>
          <w:sz w:val="22"/>
          <w:szCs w:val="22"/>
          <w:lang w:val="ro-RO" w:eastAsia="ro-RO"/>
        </w:rPr>
        <w:t>Capitolul III. CARACTERISTICI TEHNICE, CALITATE</w:t>
      </w:r>
    </w:p>
    <w:p w14:paraId="50F86897" w14:textId="77777777" w:rsidR="00D477AD" w:rsidRPr="006E181B" w:rsidRDefault="00D477AD" w:rsidP="006E181B">
      <w:pPr>
        <w:shd w:val="clear" w:color="auto" w:fill="FFFFFF" w:themeFill="background1"/>
        <w:ind w:right="22"/>
        <w:jc w:val="both"/>
        <w:rPr>
          <w:rFonts w:asciiTheme="minorHAnsi" w:hAnsiTheme="minorHAnsi" w:cstheme="minorHAnsi"/>
          <w:sz w:val="22"/>
          <w:szCs w:val="22"/>
          <w:lang w:val="ro-RO" w:eastAsia="ro-RO"/>
        </w:rPr>
      </w:pPr>
    </w:p>
    <w:p w14:paraId="64D14EAE" w14:textId="77777777" w:rsidR="00D477AD" w:rsidRPr="006E181B" w:rsidRDefault="00D477AD" w:rsidP="006E181B">
      <w:pPr>
        <w:shd w:val="clear" w:color="auto" w:fill="FFFFFF" w:themeFill="background1"/>
        <w:ind w:right="22"/>
        <w:jc w:val="both"/>
        <w:rPr>
          <w:rFonts w:asciiTheme="minorHAnsi" w:hAnsiTheme="minorHAnsi" w:cstheme="minorHAnsi"/>
          <w:bCs/>
          <w:iCs/>
          <w:sz w:val="22"/>
          <w:szCs w:val="22"/>
          <w:lang w:val="ro-RO" w:eastAsia="ro-RO"/>
        </w:rPr>
      </w:pPr>
      <w:r w:rsidRPr="006E181B">
        <w:rPr>
          <w:rFonts w:asciiTheme="minorHAnsi" w:hAnsiTheme="minorHAnsi" w:cstheme="minorHAnsi"/>
          <w:sz w:val="22"/>
          <w:szCs w:val="22"/>
          <w:lang w:val="ro-RO" w:eastAsia="ro-RO"/>
        </w:rPr>
        <w:t xml:space="preserve">3.1. </w:t>
      </w:r>
      <w:r w:rsidRPr="006E181B">
        <w:rPr>
          <w:rFonts w:asciiTheme="minorHAnsi" w:hAnsiTheme="minorHAnsi" w:cstheme="minorHAnsi"/>
          <w:sz w:val="22"/>
          <w:szCs w:val="22"/>
          <w:u w:val="single"/>
          <w:lang w:val="ro-RO" w:eastAsia="ro-RO"/>
        </w:rPr>
        <w:t>Calitate:</w:t>
      </w:r>
      <w:r w:rsidRPr="006E181B">
        <w:rPr>
          <w:rFonts w:asciiTheme="minorHAnsi" w:hAnsiTheme="minorHAnsi" w:cstheme="minorHAnsi"/>
          <w:sz w:val="22"/>
          <w:szCs w:val="22"/>
          <w:lang w:val="ro-RO" w:eastAsia="ro-RO"/>
        </w:rPr>
        <w:t xml:space="preserve"> Vânzătorul garantează că marfa va fi conformă specificaţiilor tehnice incluse în comenzile devenite anexe la prezentul Contract  şi nu va conţine vicii ascunse.</w:t>
      </w:r>
    </w:p>
    <w:p w14:paraId="4CC463A5" w14:textId="77777777" w:rsidR="00D477AD" w:rsidRPr="006E181B" w:rsidRDefault="00D477AD" w:rsidP="006E181B">
      <w:pPr>
        <w:shd w:val="clear" w:color="auto" w:fill="FFFFFF" w:themeFill="background1"/>
        <w:ind w:right="22"/>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eastAsia="ro-RO"/>
        </w:rPr>
        <w:t xml:space="preserve">3.2. </w:t>
      </w:r>
      <w:r w:rsidRPr="006E181B">
        <w:rPr>
          <w:rFonts w:asciiTheme="minorHAnsi" w:hAnsiTheme="minorHAnsi" w:cstheme="minorHAnsi"/>
          <w:sz w:val="22"/>
          <w:szCs w:val="22"/>
          <w:u w:val="single"/>
          <w:lang w:val="ro-RO" w:eastAsia="ro-RO"/>
        </w:rPr>
        <w:t>Standarde de calitate:</w:t>
      </w:r>
      <w:r w:rsidRPr="006E181B">
        <w:rPr>
          <w:rFonts w:asciiTheme="minorHAnsi" w:hAnsiTheme="minorHAnsi" w:cstheme="minorHAnsi"/>
          <w:sz w:val="22"/>
          <w:szCs w:val="22"/>
          <w:lang w:val="ro-RO" w:eastAsia="ro-RO"/>
        </w:rPr>
        <w:t xml:space="preserve"> Vânzătorul se obligă să livreze doar marfă care corespunde standardului naţional (STAS) şi standardelor internaţionale de calitate pentru respectiva categorie de produse.</w:t>
      </w:r>
    </w:p>
    <w:p w14:paraId="252F8324" w14:textId="77777777" w:rsidR="00D477AD" w:rsidRPr="006E181B" w:rsidRDefault="00D477AD" w:rsidP="006E181B">
      <w:pPr>
        <w:shd w:val="clear" w:color="auto" w:fill="FFFFFF" w:themeFill="background1"/>
        <w:ind w:right="22"/>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eastAsia="ro-RO"/>
        </w:rPr>
        <w:t xml:space="preserve">3.3. </w:t>
      </w:r>
      <w:r w:rsidRPr="006E181B">
        <w:rPr>
          <w:rFonts w:asciiTheme="minorHAnsi" w:hAnsiTheme="minorHAnsi" w:cstheme="minorHAnsi"/>
          <w:sz w:val="22"/>
          <w:szCs w:val="22"/>
          <w:u w:val="single"/>
          <w:lang w:val="ro-RO" w:eastAsia="ro-RO"/>
        </w:rPr>
        <w:t>Certificarea calităţii:</w:t>
      </w:r>
      <w:r w:rsidRPr="006E181B">
        <w:rPr>
          <w:rFonts w:asciiTheme="minorHAnsi" w:hAnsiTheme="minorHAnsi" w:cstheme="minorHAnsi"/>
          <w:sz w:val="22"/>
          <w:szCs w:val="22"/>
          <w:lang w:val="ro-RO" w:eastAsia="ro-RO"/>
        </w:rPr>
        <w:t xml:space="preserve"> Calitatea mărfurilor livrate va fi demonstrată de către Vânzător prin prezentarea certificatelor de calitate, de origine şi de conformitate ale mărfii.</w:t>
      </w:r>
    </w:p>
    <w:p w14:paraId="2AC6B985" w14:textId="77777777" w:rsidR="00D477AD" w:rsidRPr="006E181B" w:rsidRDefault="00D477AD" w:rsidP="006E181B">
      <w:pPr>
        <w:shd w:val="clear" w:color="auto" w:fill="FFFFFF" w:themeFill="background1"/>
        <w:ind w:right="22"/>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eastAsia="ro-RO"/>
        </w:rPr>
        <w:t xml:space="preserve">3.4 </w:t>
      </w:r>
      <w:r w:rsidRPr="006E181B">
        <w:rPr>
          <w:rFonts w:asciiTheme="minorHAnsi" w:hAnsiTheme="minorHAnsi" w:cstheme="minorHAnsi"/>
          <w:sz w:val="22"/>
          <w:szCs w:val="22"/>
          <w:u w:val="single"/>
          <w:lang w:val="ro-RO" w:eastAsia="ro-RO"/>
        </w:rPr>
        <w:t>Cantitate:</w:t>
      </w:r>
      <w:r w:rsidRPr="006E181B">
        <w:rPr>
          <w:rFonts w:asciiTheme="minorHAnsi" w:hAnsiTheme="minorHAnsi" w:cstheme="minorHAnsi"/>
          <w:sz w:val="22"/>
          <w:szCs w:val="22"/>
          <w:lang w:val="ro-RO" w:eastAsia="ro-RO"/>
        </w:rPr>
        <w:t xml:space="preserve">  Marfa va fi livrată Cumpărătorului în volumele şi/sau cantităţile stabilite prin comenzile devenite anexe la contract.</w:t>
      </w:r>
    </w:p>
    <w:p w14:paraId="24C7FB0F" w14:textId="77777777" w:rsidR="00D477AD" w:rsidRPr="006E181B" w:rsidRDefault="00D477AD" w:rsidP="006E181B">
      <w:pPr>
        <w:shd w:val="clear" w:color="auto" w:fill="FFFFFF" w:themeFill="background1"/>
        <w:ind w:right="22"/>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eastAsia="ro-RO"/>
        </w:rPr>
        <w:lastRenderedPageBreak/>
        <w:t xml:space="preserve">3.5. </w:t>
      </w:r>
      <w:r w:rsidRPr="006E181B">
        <w:rPr>
          <w:rFonts w:asciiTheme="minorHAnsi" w:hAnsiTheme="minorHAnsi" w:cstheme="minorHAnsi"/>
          <w:sz w:val="22"/>
          <w:szCs w:val="22"/>
          <w:u w:val="single"/>
          <w:lang w:val="ro-RO" w:eastAsia="ro-RO"/>
        </w:rPr>
        <w:t>Termen de garanţie:</w:t>
      </w:r>
      <w:r w:rsidRPr="006E181B">
        <w:rPr>
          <w:rFonts w:asciiTheme="minorHAnsi" w:hAnsiTheme="minorHAnsi" w:cstheme="minorHAnsi"/>
          <w:sz w:val="22"/>
          <w:szCs w:val="22"/>
          <w:lang w:val="ro-RO" w:eastAsia="ro-RO"/>
        </w:rPr>
        <w:t xml:space="preserve">  Termenul de garanţie al mărfii/produselor  livrate este de 12 luni de la livrare. Vânzătorul răspunde în perioada de garanţie pentru calitatea mărfii livrate. Pentru reclamarea defectelor aparute in perioada de garantie, Cumpărătorul va utiliza procedura descrisă în pct. 7.8 al Contractului referitor la viciile ascunse.</w:t>
      </w:r>
    </w:p>
    <w:p w14:paraId="26F73CD3" w14:textId="77777777" w:rsidR="00D477AD" w:rsidRPr="006E181B" w:rsidRDefault="00D477AD" w:rsidP="006E181B">
      <w:pPr>
        <w:shd w:val="clear" w:color="auto" w:fill="FFFFFF" w:themeFill="background1"/>
        <w:ind w:right="22"/>
        <w:jc w:val="both"/>
        <w:rPr>
          <w:rFonts w:asciiTheme="minorHAnsi" w:hAnsiTheme="minorHAnsi" w:cstheme="minorHAnsi"/>
          <w:sz w:val="22"/>
          <w:szCs w:val="22"/>
          <w:lang w:val="ro-RO"/>
        </w:rPr>
      </w:pPr>
      <w:r w:rsidRPr="006E181B">
        <w:rPr>
          <w:rFonts w:asciiTheme="minorHAnsi" w:hAnsiTheme="minorHAnsi" w:cstheme="minorHAnsi"/>
          <w:sz w:val="22"/>
          <w:szCs w:val="22"/>
          <w:lang w:val="ro-RO" w:eastAsia="ro-RO"/>
        </w:rPr>
        <w:t xml:space="preserve">3.6 </w:t>
      </w:r>
      <w:r w:rsidRPr="006E181B">
        <w:rPr>
          <w:rFonts w:asciiTheme="minorHAnsi" w:hAnsiTheme="minorHAnsi" w:cstheme="minorHAnsi"/>
          <w:sz w:val="22"/>
          <w:szCs w:val="22"/>
          <w:lang w:val="ro-RO"/>
        </w:rPr>
        <w:t>In cazul descoperirii unor deficiente calitative ale produselor, in perioada de garantie, sau a unor vicii ascunse</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Vanzatorul</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se</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obliga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sa</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le</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inlature,</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pe</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cheltuiala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sa,</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6"/>
          <w:sz w:val="22"/>
          <w:szCs w:val="22"/>
          <w:lang w:val="ro-RO"/>
        </w:rPr>
        <w:t xml:space="preserve"> cel mai scurt timp de productie </w:t>
      </w:r>
      <w:r w:rsidRPr="006E181B">
        <w:rPr>
          <w:rFonts w:asciiTheme="minorHAnsi" w:hAnsiTheme="minorHAnsi" w:cstheme="minorHAnsi"/>
          <w:sz w:val="22"/>
          <w:szCs w:val="22"/>
          <w:lang w:val="ro-RO"/>
        </w:rPr>
        <w:t>comunicat de Vânzător și consemnat într-o minută semnată de ambele părți. Termenul de garantie se va prelungi corespunzator cu perioada de timp cuprinsa intre momentul sesizarii Cumparatorului si momentul remedierii necorespunderilor calitative ale marfii de catre Vanzator. Produsele care, in timpul perioadei de garantie, le inlocuiesc pe</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cele defecte, beneficiaza de o noua perioada de garantie, care curge de la data inlocuirii produsului.</w:t>
      </w:r>
    </w:p>
    <w:p w14:paraId="75E54457" w14:textId="77777777" w:rsidR="00D477AD" w:rsidRPr="006E181B" w:rsidRDefault="00D477AD" w:rsidP="006E181B">
      <w:pPr>
        <w:shd w:val="clear" w:color="auto" w:fill="FFFFFF" w:themeFill="background1"/>
        <w:ind w:right="22"/>
        <w:jc w:val="both"/>
        <w:rPr>
          <w:rFonts w:asciiTheme="minorHAnsi" w:hAnsiTheme="minorHAnsi" w:cstheme="minorHAnsi"/>
          <w:sz w:val="22"/>
          <w:szCs w:val="22"/>
          <w:lang w:val="ro-RO" w:eastAsia="ro-RO"/>
        </w:rPr>
      </w:pPr>
    </w:p>
    <w:p w14:paraId="777BA7B3" w14:textId="77777777" w:rsidR="00D477AD" w:rsidRPr="006E181B" w:rsidRDefault="00D477AD" w:rsidP="006E181B">
      <w:pPr>
        <w:shd w:val="clear" w:color="auto" w:fill="FFFFFF" w:themeFill="background1"/>
        <w:ind w:right="22"/>
        <w:jc w:val="both"/>
        <w:rPr>
          <w:rFonts w:asciiTheme="minorHAnsi" w:hAnsiTheme="minorHAnsi" w:cstheme="minorHAnsi"/>
          <w:sz w:val="22"/>
          <w:szCs w:val="22"/>
          <w:lang w:val="ro-RO" w:eastAsia="ro-RO"/>
        </w:rPr>
      </w:pPr>
    </w:p>
    <w:p w14:paraId="5DDD8605" w14:textId="77777777" w:rsidR="00D477AD" w:rsidRPr="006E181B" w:rsidRDefault="00D477AD" w:rsidP="006E181B">
      <w:pPr>
        <w:pStyle w:val="Heading1"/>
        <w:shd w:val="clear" w:color="auto" w:fill="FFFFFF" w:themeFill="background1"/>
        <w:tabs>
          <w:tab w:val="left" w:pos="180"/>
        </w:tabs>
        <w:jc w:val="both"/>
        <w:rPr>
          <w:rFonts w:asciiTheme="minorHAnsi" w:hAnsiTheme="minorHAnsi" w:cstheme="minorHAnsi"/>
          <w:b w:val="0"/>
          <w:i w:val="0"/>
          <w:color w:val="auto"/>
          <w:spacing w:val="-2"/>
          <w:sz w:val="22"/>
          <w:szCs w:val="22"/>
          <w:lang w:val="ro-RO"/>
        </w:rPr>
      </w:pPr>
      <w:r w:rsidRPr="006E181B">
        <w:rPr>
          <w:rFonts w:asciiTheme="minorHAnsi" w:hAnsiTheme="minorHAnsi" w:cstheme="minorHAnsi"/>
          <w:i w:val="0"/>
          <w:color w:val="auto"/>
          <w:sz w:val="22"/>
          <w:szCs w:val="22"/>
          <w:lang w:val="ro-RO"/>
        </w:rPr>
        <w:t>Capitolul</w:t>
      </w:r>
      <w:r w:rsidRPr="006E181B">
        <w:rPr>
          <w:rFonts w:asciiTheme="minorHAnsi" w:hAnsiTheme="minorHAnsi" w:cstheme="minorHAnsi"/>
          <w:i w:val="0"/>
          <w:color w:val="auto"/>
          <w:spacing w:val="-7"/>
          <w:sz w:val="22"/>
          <w:szCs w:val="22"/>
          <w:lang w:val="ro-RO"/>
        </w:rPr>
        <w:t xml:space="preserve"> </w:t>
      </w:r>
      <w:r w:rsidRPr="006E181B">
        <w:rPr>
          <w:rFonts w:asciiTheme="minorHAnsi" w:hAnsiTheme="minorHAnsi" w:cstheme="minorHAnsi"/>
          <w:i w:val="0"/>
          <w:color w:val="auto"/>
          <w:sz w:val="22"/>
          <w:szCs w:val="22"/>
          <w:lang w:val="ro-RO"/>
        </w:rPr>
        <w:t>IV.</w:t>
      </w:r>
      <w:r w:rsidRPr="006E181B">
        <w:rPr>
          <w:rFonts w:asciiTheme="minorHAnsi" w:hAnsiTheme="minorHAnsi" w:cstheme="minorHAnsi"/>
          <w:i w:val="0"/>
          <w:color w:val="auto"/>
          <w:spacing w:val="-6"/>
          <w:sz w:val="22"/>
          <w:szCs w:val="22"/>
          <w:lang w:val="ro-RO"/>
        </w:rPr>
        <w:t xml:space="preserve"> </w:t>
      </w:r>
      <w:r w:rsidRPr="006E181B">
        <w:rPr>
          <w:rFonts w:asciiTheme="minorHAnsi" w:hAnsiTheme="minorHAnsi" w:cstheme="minorHAnsi"/>
          <w:i w:val="0"/>
          <w:color w:val="auto"/>
          <w:sz w:val="22"/>
          <w:szCs w:val="22"/>
          <w:lang w:val="ro-RO"/>
        </w:rPr>
        <w:t>EXECUTAREA</w:t>
      </w:r>
      <w:r w:rsidRPr="006E181B">
        <w:rPr>
          <w:rFonts w:asciiTheme="minorHAnsi" w:hAnsiTheme="minorHAnsi" w:cstheme="minorHAnsi"/>
          <w:i w:val="0"/>
          <w:color w:val="auto"/>
          <w:spacing w:val="-12"/>
          <w:sz w:val="22"/>
          <w:szCs w:val="22"/>
          <w:lang w:val="ro-RO"/>
        </w:rPr>
        <w:t xml:space="preserve"> </w:t>
      </w:r>
      <w:r w:rsidRPr="006E181B">
        <w:rPr>
          <w:rFonts w:asciiTheme="minorHAnsi" w:hAnsiTheme="minorHAnsi" w:cstheme="minorHAnsi"/>
          <w:i w:val="0"/>
          <w:color w:val="auto"/>
          <w:spacing w:val="-2"/>
          <w:sz w:val="22"/>
          <w:szCs w:val="22"/>
          <w:lang w:val="ro-RO"/>
        </w:rPr>
        <w:t>CONTRACTULUI</w:t>
      </w:r>
      <w:r w:rsidRPr="006E181B">
        <w:rPr>
          <w:rFonts w:asciiTheme="minorHAnsi" w:hAnsiTheme="minorHAnsi" w:cstheme="minorHAnsi"/>
          <w:b w:val="0"/>
          <w:i w:val="0"/>
          <w:color w:val="auto"/>
          <w:spacing w:val="-2"/>
          <w:sz w:val="22"/>
          <w:szCs w:val="22"/>
          <w:lang w:val="ro-RO"/>
        </w:rPr>
        <w:t>.</w:t>
      </w:r>
    </w:p>
    <w:p w14:paraId="30911CB3" w14:textId="77777777" w:rsidR="00D477AD" w:rsidRPr="006E181B" w:rsidRDefault="00D477AD" w:rsidP="006E181B">
      <w:pPr>
        <w:shd w:val="clear" w:color="auto" w:fill="FFFFFF" w:themeFill="background1"/>
        <w:ind w:right="22"/>
        <w:jc w:val="both"/>
        <w:rPr>
          <w:rFonts w:asciiTheme="minorHAnsi" w:hAnsiTheme="minorHAnsi" w:cstheme="minorHAnsi"/>
          <w:sz w:val="22"/>
          <w:szCs w:val="22"/>
          <w:lang w:val="ro-RO" w:eastAsia="ro-RO"/>
        </w:rPr>
      </w:pPr>
    </w:p>
    <w:p w14:paraId="4A06C9BB" w14:textId="77777777" w:rsidR="00D477AD" w:rsidRPr="006E181B" w:rsidRDefault="00D477AD" w:rsidP="006E181B">
      <w:pPr>
        <w:shd w:val="clear" w:color="auto" w:fill="FFFFFF" w:themeFill="background1"/>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eastAsia="ro-RO"/>
        </w:rPr>
        <w:t xml:space="preserve">4.1. </w:t>
      </w:r>
      <w:r w:rsidRPr="006E181B">
        <w:rPr>
          <w:rFonts w:asciiTheme="minorHAnsi" w:hAnsiTheme="minorHAnsi" w:cstheme="minorHAnsi"/>
          <w:sz w:val="22"/>
          <w:szCs w:val="22"/>
          <w:u w:val="single"/>
          <w:lang w:val="ro-RO" w:eastAsia="ro-RO"/>
        </w:rPr>
        <w:t>Formularele de comandă</w:t>
      </w:r>
      <w:r w:rsidRPr="006E181B">
        <w:rPr>
          <w:rFonts w:asciiTheme="minorHAnsi" w:hAnsiTheme="minorHAnsi" w:cstheme="minorHAnsi"/>
          <w:sz w:val="22"/>
          <w:szCs w:val="22"/>
          <w:lang w:val="ro-RO" w:eastAsia="ro-RO"/>
        </w:rPr>
        <w:t>: Livrările de marfă, se efectuează doar la solicitarea scrisă a Cumpărătorului materializată în Formularul de comandă ce va cuprinde: denumirea părţilor, referinţe la numărul şi data contractului, destinaţia (adresa) unde urmează a fi  livrată şi recepţionată marfa, termenul limită de livrare a mărfii, marcarea, numerotarea, ambalajul, cantitatea mărfii si condiţiile de calitate.</w:t>
      </w:r>
    </w:p>
    <w:p w14:paraId="0175E873" w14:textId="77777777" w:rsidR="00D477AD" w:rsidRPr="006E181B" w:rsidRDefault="00D477AD" w:rsidP="006E181B">
      <w:pPr>
        <w:shd w:val="clear" w:color="auto" w:fill="FFFFFF" w:themeFill="background1"/>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eastAsia="ro-RO"/>
        </w:rPr>
        <w:t xml:space="preserve">4.2. </w:t>
      </w:r>
      <w:r w:rsidRPr="006E181B">
        <w:rPr>
          <w:rFonts w:asciiTheme="minorHAnsi" w:hAnsiTheme="minorHAnsi" w:cstheme="minorHAnsi"/>
          <w:bCs/>
          <w:iCs/>
          <w:sz w:val="22"/>
          <w:szCs w:val="22"/>
          <w:lang w:val="ro-RO" w:eastAsia="ro-RO"/>
        </w:rPr>
        <w:t>Vânzătorul</w:t>
      </w:r>
      <w:r w:rsidRPr="006E181B">
        <w:rPr>
          <w:rFonts w:asciiTheme="minorHAnsi" w:hAnsiTheme="minorHAnsi" w:cstheme="minorHAnsi"/>
          <w:sz w:val="22"/>
          <w:szCs w:val="22"/>
          <w:lang w:val="ro-RO" w:eastAsia="ro-RO"/>
        </w:rPr>
        <w:t xml:space="preserve"> va confirma în scris primirea comenzii.</w:t>
      </w:r>
    </w:p>
    <w:p w14:paraId="23632B44" w14:textId="77777777" w:rsidR="00D477AD" w:rsidRPr="006E181B" w:rsidRDefault="00D477AD" w:rsidP="006E181B">
      <w:pPr>
        <w:shd w:val="clear" w:color="auto" w:fill="FFFFFF" w:themeFill="background1"/>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eastAsia="ro-RO"/>
        </w:rPr>
        <w:t xml:space="preserve">4.3. </w:t>
      </w:r>
      <w:r w:rsidRPr="006E181B">
        <w:rPr>
          <w:rFonts w:asciiTheme="minorHAnsi" w:hAnsiTheme="minorHAnsi" w:cstheme="minorHAnsi"/>
          <w:sz w:val="22"/>
          <w:szCs w:val="22"/>
          <w:u w:val="single"/>
          <w:lang w:val="ro-RO" w:eastAsia="ro-RO"/>
        </w:rPr>
        <w:t>Transport:</w:t>
      </w:r>
      <w:r w:rsidRPr="006E181B">
        <w:rPr>
          <w:rFonts w:asciiTheme="minorHAnsi" w:hAnsiTheme="minorHAnsi" w:cstheme="minorHAnsi"/>
          <w:sz w:val="22"/>
          <w:szCs w:val="22"/>
          <w:lang w:val="ro-RO" w:eastAsia="ro-RO"/>
        </w:rPr>
        <w:t xml:space="preserve"> Transportul mărfurilor cade în sarcina Vânzătorului. Vânzătorul va asigura transportul adecvat al mărfii până la adresa unde urmează a fi recepţionată, conform comenzii. Dreptul de proprietate asupra mărfii şi riscul pieirii fortuite a acesteia sunt transferate Cumpărătorului la momentul recepţionării mărfii.</w:t>
      </w:r>
    </w:p>
    <w:p w14:paraId="2E7F9EFB" w14:textId="77777777" w:rsidR="00D477AD" w:rsidRPr="006E181B" w:rsidRDefault="00D477AD" w:rsidP="006E181B">
      <w:pPr>
        <w:shd w:val="clear" w:color="auto" w:fill="FFFFFF" w:themeFill="background1"/>
        <w:autoSpaceDE w:val="0"/>
        <w:autoSpaceDN w:val="0"/>
        <w:adjustRightInd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 xml:space="preserve">4.4. </w:t>
      </w:r>
      <w:r w:rsidRPr="006E181B">
        <w:rPr>
          <w:rFonts w:asciiTheme="minorHAnsi" w:hAnsiTheme="minorHAnsi" w:cstheme="minorHAnsi"/>
          <w:sz w:val="22"/>
          <w:szCs w:val="22"/>
          <w:u w:val="single"/>
          <w:lang w:val="ro-RO"/>
        </w:rPr>
        <w:t>Condiţii de livrare:</w:t>
      </w:r>
      <w:r w:rsidRPr="006E181B">
        <w:rPr>
          <w:rFonts w:asciiTheme="minorHAnsi" w:hAnsiTheme="minorHAnsi" w:cstheme="minorHAnsi"/>
          <w:sz w:val="22"/>
          <w:szCs w:val="22"/>
          <w:lang w:val="ro-RO"/>
        </w:rPr>
        <w:t xml:space="preserve"> Bunurile vor fi livrate de catre Vanzator, pe cheltuiala acestuia la sediul Cumparatorului.</w:t>
      </w:r>
    </w:p>
    <w:p w14:paraId="7102C8E7" w14:textId="77777777" w:rsidR="00D477AD" w:rsidRPr="006E181B" w:rsidRDefault="00D477AD" w:rsidP="006E181B">
      <w:pPr>
        <w:shd w:val="clear" w:color="auto" w:fill="FFFFFF" w:themeFill="background1"/>
        <w:autoSpaceDE w:val="0"/>
        <w:autoSpaceDN w:val="0"/>
        <w:adjustRightInd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 xml:space="preserve">4.5. </w:t>
      </w:r>
      <w:r w:rsidRPr="006E181B">
        <w:rPr>
          <w:rFonts w:asciiTheme="minorHAnsi" w:hAnsiTheme="minorHAnsi" w:cstheme="minorHAnsi"/>
          <w:sz w:val="22"/>
          <w:szCs w:val="22"/>
          <w:u w:val="single"/>
          <w:lang w:val="ro-RO"/>
        </w:rPr>
        <w:t>Termen general de livrare:</w:t>
      </w:r>
      <w:r w:rsidRPr="006E181B">
        <w:rPr>
          <w:rFonts w:asciiTheme="minorHAnsi" w:hAnsiTheme="minorHAnsi" w:cstheme="minorHAnsi"/>
          <w:sz w:val="22"/>
          <w:szCs w:val="22"/>
          <w:lang w:val="ro-RO"/>
        </w:rPr>
        <w:t xml:space="preserve"> Termenul limita de livrare este indicat în comandă intocmita conform </w:t>
      </w:r>
    </w:p>
    <w:p w14:paraId="12E23394" w14:textId="2EAC46C6" w:rsidR="00D477AD" w:rsidRPr="006E181B" w:rsidRDefault="00D477AD" w:rsidP="006E181B">
      <w:pPr>
        <w:shd w:val="clear" w:color="auto" w:fill="FFFFFF" w:themeFill="background1"/>
        <w:autoSpaceDE w:val="0"/>
        <w:autoSpaceDN w:val="0"/>
        <w:adjustRightInd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 xml:space="preserve">oferta de pret numar nr. SO2400/12.06.2026 </w:t>
      </w:r>
      <w:r w:rsidR="00B949C4" w:rsidRPr="006E181B">
        <w:rPr>
          <w:rFonts w:asciiTheme="minorHAnsi" w:hAnsiTheme="minorHAnsi" w:cstheme="minorHAnsi"/>
          <w:sz w:val="22"/>
          <w:szCs w:val="22"/>
          <w:lang w:val="ro-RO"/>
        </w:rPr>
        <w:t>, anexa  la prezentul contract si parte integranta din acesta.</w:t>
      </w:r>
    </w:p>
    <w:p w14:paraId="0AE174FC" w14:textId="77777777" w:rsidR="00D477AD" w:rsidRPr="006E181B" w:rsidRDefault="00D477AD" w:rsidP="006E181B">
      <w:pPr>
        <w:pStyle w:val="ListParagraph"/>
        <w:shd w:val="clear" w:color="auto" w:fill="FFFFFF" w:themeFill="background1"/>
        <w:tabs>
          <w:tab w:val="left" w:pos="0"/>
        </w:tabs>
        <w:ind w:left="0" w:right="139"/>
        <w:rPr>
          <w:rFonts w:asciiTheme="minorHAnsi" w:hAnsiTheme="minorHAnsi" w:cstheme="minorHAnsi"/>
          <w:sz w:val="22"/>
          <w:szCs w:val="22"/>
          <w:lang w:val="ro-RO"/>
        </w:rPr>
      </w:pPr>
      <w:r w:rsidRPr="006E181B">
        <w:rPr>
          <w:rFonts w:asciiTheme="minorHAnsi" w:hAnsiTheme="minorHAnsi" w:cstheme="minorHAnsi"/>
          <w:sz w:val="22"/>
          <w:szCs w:val="22"/>
          <w:lang w:val="ro-RO"/>
        </w:rPr>
        <w:t>4.6</w:t>
      </w:r>
      <w:r w:rsidRPr="006E181B">
        <w:rPr>
          <w:rFonts w:asciiTheme="minorHAnsi" w:hAnsiTheme="minorHAnsi" w:cstheme="minorHAnsi"/>
          <w:sz w:val="22"/>
          <w:szCs w:val="22"/>
          <w:u w:val="single"/>
          <w:lang w:val="ro-RO"/>
        </w:rPr>
        <w:t xml:space="preserve"> Ambalare</w:t>
      </w:r>
      <w:r w:rsidRPr="006E181B">
        <w:rPr>
          <w:rFonts w:asciiTheme="minorHAnsi" w:hAnsiTheme="minorHAnsi" w:cstheme="minorHAnsi"/>
          <w:spacing w:val="-7"/>
          <w:sz w:val="22"/>
          <w:szCs w:val="22"/>
          <w:u w:val="single"/>
          <w:lang w:val="ro-RO"/>
        </w:rPr>
        <w:t xml:space="preserve"> </w:t>
      </w:r>
      <w:r w:rsidRPr="006E181B">
        <w:rPr>
          <w:rFonts w:asciiTheme="minorHAnsi" w:hAnsiTheme="minorHAnsi" w:cstheme="minorHAnsi"/>
          <w:sz w:val="22"/>
          <w:szCs w:val="22"/>
          <w:u w:val="single"/>
          <w:lang w:val="ro-RO"/>
        </w:rPr>
        <w:t>si</w:t>
      </w:r>
      <w:r w:rsidRPr="006E181B">
        <w:rPr>
          <w:rFonts w:asciiTheme="minorHAnsi" w:hAnsiTheme="minorHAnsi" w:cstheme="minorHAnsi"/>
          <w:spacing w:val="-8"/>
          <w:sz w:val="22"/>
          <w:szCs w:val="22"/>
          <w:u w:val="single"/>
          <w:lang w:val="ro-RO"/>
        </w:rPr>
        <w:t xml:space="preserve"> </w:t>
      </w:r>
      <w:r w:rsidRPr="006E181B">
        <w:rPr>
          <w:rFonts w:asciiTheme="minorHAnsi" w:hAnsiTheme="minorHAnsi" w:cstheme="minorHAnsi"/>
          <w:sz w:val="22"/>
          <w:szCs w:val="22"/>
          <w:u w:val="single"/>
          <w:lang w:val="ro-RO"/>
        </w:rPr>
        <w:t>marcare:</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Vanzatorul</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are</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obligatia</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a</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ambala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marca</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marfa,</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pentru</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a</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face</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fata,</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fara</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limitare, la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manipularea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dura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din</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timpul</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transportului,</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tranzitului</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sau</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expunerii</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la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temperaturi</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extreme</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sau</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alte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fenomene meteo</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care</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ar</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putea</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sa</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apara</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timpul</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transportului</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sau</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depozitarii</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aer</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liber,</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asa</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fel</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incat</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sa</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ajunga</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stare buna la destinatia finala indicata in comanda.</w:t>
      </w:r>
    </w:p>
    <w:p w14:paraId="06518E37" w14:textId="77777777" w:rsidR="00D477AD" w:rsidRPr="006E181B" w:rsidRDefault="00D477AD" w:rsidP="006E181B">
      <w:pPr>
        <w:pStyle w:val="BodyText"/>
        <w:shd w:val="clear" w:color="auto" w:fill="FFFFFF" w:themeFill="background1"/>
        <w:tabs>
          <w:tab w:val="left" w:pos="180"/>
        </w:tabs>
        <w:spacing w:after="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Pretul</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ambalajului</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produselor</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este</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inclus</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pretul</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pacing w:val="-2"/>
          <w:sz w:val="22"/>
          <w:szCs w:val="22"/>
          <w:lang w:val="ro-RO"/>
        </w:rPr>
        <w:t>marfii.</w:t>
      </w:r>
    </w:p>
    <w:p w14:paraId="01C97CF8" w14:textId="77777777" w:rsidR="00D477AD" w:rsidRPr="006E181B" w:rsidRDefault="00D477AD" w:rsidP="006E181B">
      <w:pPr>
        <w:pStyle w:val="BodyText"/>
        <w:shd w:val="clear" w:color="auto" w:fill="FFFFFF" w:themeFill="background1"/>
        <w:tabs>
          <w:tab w:val="left" w:pos="180"/>
        </w:tabs>
        <w:spacing w:after="0"/>
        <w:ind w:right="151"/>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Ambalajul este nerestituibil, insa in cazul anumitor produse ambalajele se returneaza la furnizor pe cheltuiala acestuia ( in cazul produselor petroliere, paleti etc).</w:t>
      </w:r>
    </w:p>
    <w:p w14:paraId="29CBF748" w14:textId="77777777" w:rsidR="00D477AD" w:rsidRPr="006E181B" w:rsidRDefault="00D477AD" w:rsidP="006E181B">
      <w:pPr>
        <w:pStyle w:val="BodyText"/>
        <w:shd w:val="clear" w:color="auto" w:fill="FFFFFF" w:themeFill="background1"/>
        <w:tabs>
          <w:tab w:val="left" w:pos="180"/>
        </w:tabs>
        <w:spacing w:after="0"/>
        <w:ind w:right="143"/>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 xml:space="preserve">Vanzatorul va indica modul de ambalare al produsului, tipul de ambalaj (hartie, metal, plastic, sticla, etc.), precum si cantitatea acestora si va specifica daca ambalajul este periculos sau nu. Pentru ambalajele periculoase, Vanzatorul va suporta costurile de valorificare si eliminare in conditii de siguranta a acestora sau ambalajul va fi restituit Vanzatorului pe cheltuiala acestuia. De asemenea, Vanzatorul va comunica si codurile de deseu rezultate din ambalaje, pentru valorificare. </w:t>
      </w:r>
    </w:p>
    <w:p w14:paraId="10DA600D" w14:textId="77777777" w:rsidR="00D477AD" w:rsidRPr="006E181B" w:rsidRDefault="00D477AD" w:rsidP="006E181B">
      <w:pPr>
        <w:pStyle w:val="BodyText"/>
        <w:shd w:val="clear" w:color="auto" w:fill="FFFFFF" w:themeFill="background1"/>
        <w:tabs>
          <w:tab w:val="left" w:pos="180"/>
        </w:tabs>
        <w:spacing w:after="0"/>
        <w:ind w:right="143"/>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Marcarea si ambalarea produselor in vederea livrarii trebuie sa permita identificarea si individualizarea tipodimensiunilor</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sortimentelor,</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atat</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pe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timpul</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transportului,</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cat</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cu</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ocazia</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receptiilor</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cantitative</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calitative. Daca nu se respecta aceste conditii, Cumparatorul poate refuza marfa livrata.</w:t>
      </w:r>
    </w:p>
    <w:p w14:paraId="24A38381" w14:textId="77777777" w:rsidR="00D477AD" w:rsidRPr="006E181B" w:rsidRDefault="00D477AD" w:rsidP="006E181B">
      <w:pPr>
        <w:pStyle w:val="BodyText"/>
        <w:shd w:val="clear" w:color="auto" w:fill="FFFFFF" w:themeFill="background1"/>
        <w:tabs>
          <w:tab w:val="left" w:pos="180"/>
        </w:tabs>
        <w:spacing w:after="0"/>
        <w:ind w:right="143"/>
        <w:jc w:val="both"/>
        <w:rPr>
          <w:rFonts w:asciiTheme="minorHAnsi" w:hAnsiTheme="minorHAnsi" w:cstheme="minorHAnsi"/>
          <w:sz w:val="22"/>
          <w:szCs w:val="22"/>
          <w:lang w:val="ro-RO"/>
        </w:rPr>
      </w:pPr>
    </w:p>
    <w:p w14:paraId="2FF8A8DB" w14:textId="77777777" w:rsidR="00D477AD" w:rsidRPr="006E181B" w:rsidRDefault="00D477AD" w:rsidP="006E181B">
      <w:pPr>
        <w:pStyle w:val="BodyText"/>
        <w:shd w:val="clear" w:color="auto" w:fill="FFFFFF" w:themeFill="background1"/>
        <w:tabs>
          <w:tab w:val="left" w:pos="180"/>
        </w:tabs>
        <w:spacing w:after="0"/>
        <w:ind w:right="143"/>
        <w:jc w:val="both"/>
        <w:rPr>
          <w:rFonts w:asciiTheme="minorHAnsi" w:hAnsiTheme="minorHAnsi" w:cstheme="minorHAnsi"/>
          <w:sz w:val="22"/>
          <w:szCs w:val="22"/>
          <w:lang w:val="ro-RO"/>
        </w:rPr>
      </w:pPr>
    </w:p>
    <w:p w14:paraId="57846B4C" w14:textId="77777777" w:rsidR="00D477AD" w:rsidRPr="006E181B" w:rsidRDefault="00D477AD" w:rsidP="006E181B">
      <w:pPr>
        <w:shd w:val="clear" w:color="auto" w:fill="FFFFFF" w:themeFill="background1"/>
        <w:jc w:val="both"/>
        <w:rPr>
          <w:rFonts w:asciiTheme="minorHAnsi" w:hAnsiTheme="minorHAnsi" w:cstheme="minorHAnsi"/>
          <w:b/>
          <w:noProof/>
          <w:sz w:val="22"/>
          <w:szCs w:val="22"/>
          <w:lang w:val="ro-RO"/>
        </w:rPr>
      </w:pPr>
      <w:r w:rsidRPr="006E181B">
        <w:rPr>
          <w:rFonts w:asciiTheme="minorHAnsi" w:hAnsiTheme="minorHAnsi" w:cstheme="minorHAnsi"/>
          <w:b/>
          <w:noProof/>
          <w:sz w:val="22"/>
          <w:szCs w:val="22"/>
          <w:lang w:val="ro-RO"/>
        </w:rPr>
        <w:t xml:space="preserve">Capitolul V. PRETUL PRODUSELOR. VALOAREA CONTRACTULUI </w:t>
      </w:r>
    </w:p>
    <w:p w14:paraId="0E151A0E" w14:textId="77777777" w:rsidR="00D477AD" w:rsidRPr="006E181B" w:rsidRDefault="00D477AD" w:rsidP="006E181B">
      <w:pPr>
        <w:shd w:val="clear" w:color="auto" w:fill="FFFFFF" w:themeFill="background1"/>
        <w:jc w:val="both"/>
        <w:rPr>
          <w:rFonts w:asciiTheme="minorHAnsi" w:hAnsiTheme="minorHAnsi" w:cstheme="minorHAnsi"/>
          <w:b/>
          <w:noProof/>
          <w:sz w:val="22"/>
          <w:szCs w:val="22"/>
          <w:lang w:val="ro-RO"/>
        </w:rPr>
      </w:pPr>
    </w:p>
    <w:p w14:paraId="5A953D96"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 xml:space="preserve">5.1. </w:t>
      </w:r>
      <w:r w:rsidRPr="006E181B">
        <w:rPr>
          <w:rFonts w:asciiTheme="minorHAnsi" w:hAnsiTheme="minorHAnsi" w:cstheme="minorHAnsi"/>
          <w:noProof/>
          <w:sz w:val="22"/>
          <w:szCs w:val="22"/>
          <w:u w:val="single"/>
          <w:lang w:val="ro-RO"/>
        </w:rPr>
        <w:t>Preţul, imuabilitatea acestuia:</w:t>
      </w:r>
      <w:r w:rsidRPr="006E181B">
        <w:rPr>
          <w:rFonts w:asciiTheme="minorHAnsi" w:hAnsiTheme="minorHAnsi" w:cstheme="minorHAnsi"/>
          <w:noProof/>
          <w:sz w:val="22"/>
          <w:szCs w:val="22"/>
          <w:lang w:val="ro-RO"/>
        </w:rPr>
        <w:t xml:space="preserve"> Vânzătorul se obligă să livreze Cumpărătorului marfă la preţurile stabilite în comenzile devenite anexe la prezentul Contract. Pe perioada derulării Contractului, preţurile rămân nemodificate. </w:t>
      </w:r>
    </w:p>
    <w:p w14:paraId="2A688DAB" w14:textId="3F91B089" w:rsidR="00D477AD" w:rsidRPr="006E181B" w:rsidRDefault="00D477AD" w:rsidP="006E181B">
      <w:pPr>
        <w:shd w:val="clear" w:color="auto" w:fill="FFFFFF" w:themeFill="background1"/>
        <w:jc w:val="both"/>
        <w:rPr>
          <w:rFonts w:asciiTheme="minorHAnsi" w:hAnsiTheme="minorHAnsi" w:cstheme="minorHAnsi"/>
          <w:b/>
          <w:noProof/>
          <w:sz w:val="22"/>
          <w:szCs w:val="22"/>
          <w:lang w:val="ro-RO"/>
        </w:rPr>
      </w:pPr>
      <w:r w:rsidRPr="006E181B">
        <w:rPr>
          <w:rFonts w:asciiTheme="minorHAnsi" w:hAnsiTheme="minorHAnsi" w:cstheme="minorHAnsi"/>
          <w:noProof/>
          <w:sz w:val="22"/>
          <w:szCs w:val="22"/>
          <w:u w:val="single"/>
          <w:lang w:val="ro-RO"/>
        </w:rPr>
        <w:t>Valoarea estimata</w:t>
      </w:r>
      <w:r w:rsidRPr="006E181B">
        <w:rPr>
          <w:rFonts w:asciiTheme="minorHAnsi" w:hAnsiTheme="minorHAnsi" w:cstheme="minorHAnsi"/>
          <w:noProof/>
          <w:sz w:val="22"/>
          <w:szCs w:val="22"/>
          <w:lang w:val="ro-RO"/>
        </w:rPr>
        <w:t xml:space="preserve"> a contractului , la data semn</w:t>
      </w:r>
      <w:r w:rsidR="003F41FE" w:rsidRPr="006E181B">
        <w:rPr>
          <w:rFonts w:asciiTheme="minorHAnsi" w:hAnsiTheme="minorHAnsi" w:cstheme="minorHAnsi"/>
          <w:noProof/>
          <w:sz w:val="22"/>
          <w:szCs w:val="22"/>
          <w:lang w:val="ro-RO"/>
        </w:rPr>
        <w:t>a</w:t>
      </w:r>
      <w:r w:rsidRPr="006E181B">
        <w:rPr>
          <w:rFonts w:asciiTheme="minorHAnsi" w:hAnsiTheme="minorHAnsi" w:cstheme="minorHAnsi"/>
          <w:noProof/>
          <w:sz w:val="22"/>
          <w:szCs w:val="22"/>
          <w:lang w:val="ro-RO"/>
        </w:rPr>
        <w:t xml:space="preserve">rii lui  este de </w:t>
      </w:r>
      <w:r w:rsidRPr="006E181B">
        <w:rPr>
          <w:rFonts w:asciiTheme="minorHAnsi" w:hAnsiTheme="minorHAnsi" w:cstheme="minorHAnsi"/>
          <w:b/>
          <w:noProof/>
          <w:sz w:val="22"/>
          <w:szCs w:val="22"/>
          <w:lang w:val="ro-RO"/>
        </w:rPr>
        <w:t>62 000</w:t>
      </w:r>
      <w:r w:rsidRPr="006E181B">
        <w:rPr>
          <w:rFonts w:asciiTheme="minorHAnsi" w:hAnsiTheme="minorHAnsi" w:cstheme="minorHAnsi"/>
          <w:noProof/>
          <w:sz w:val="22"/>
          <w:szCs w:val="22"/>
          <w:lang w:val="ro-RO"/>
        </w:rPr>
        <w:t xml:space="preserve"> </w:t>
      </w:r>
      <w:r w:rsidRPr="006E181B">
        <w:rPr>
          <w:rFonts w:asciiTheme="minorHAnsi" w:hAnsiTheme="minorHAnsi" w:cstheme="minorHAnsi"/>
          <w:b/>
          <w:noProof/>
          <w:sz w:val="22"/>
          <w:szCs w:val="22"/>
          <w:lang w:val="ro-RO"/>
        </w:rPr>
        <w:t>EURO fara TVA;</w:t>
      </w:r>
    </w:p>
    <w:p w14:paraId="59C7E1C7" w14:textId="6AE8D962"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u w:val="single"/>
          <w:lang w:val="ro-RO"/>
        </w:rPr>
        <w:t>Valoarea totala a contractului</w:t>
      </w:r>
      <w:r w:rsidRPr="006E181B">
        <w:rPr>
          <w:rFonts w:asciiTheme="minorHAnsi" w:hAnsiTheme="minorHAnsi" w:cstheme="minorHAnsi"/>
          <w:noProof/>
          <w:sz w:val="22"/>
          <w:szCs w:val="22"/>
          <w:lang w:val="ro-RO"/>
        </w:rPr>
        <w:t xml:space="preserve"> este rezultatul sumelor reprezentand contravaloarea comenzilor aferente.</w:t>
      </w:r>
    </w:p>
    <w:p w14:paraId="01E87B24" w14:textId="77777777" w:rsidR="00AE06E9" w:rsidRPr="006E181B" w:rsidRDefault="00AE06E9" w:rsidP="006E181B">
      <w:pPr>
        <w:shd w:val="clear" w:color="auto" w:fill="FFFFFF" w:themeFill="background1"/>
        <w:jc w:val="both"/>
        <w:rPr>
          <w:rFonts w:asciiTheme="minorHAnsi" w:hAnsiTheme="minorHAnsi" w:cstheme="minorHAnsi"/>
          <w:noProof/>
          <w:sz w:val="22"/>
          <w:szCs w:val="22"/>
          <w:lang w:val="ro-RO"/>
        </w:rPr>
      </w:pPr>
    </w:p>
    <w:p w14:paraId="3C273A89" w14:textId="76B1C139" w:rsidR="00D477AD" w:rsidRPr="006E181B" w:rsidRDefault="00D477AD" w:rsidP="006E181B">
      <w:pPr>
        <w:shd w:val="clear" w:color="auto" w:fill="FFFFFF" w:themeFill="background1"/>
        <w:jc w:val="both"/>
        <w:rPr>
          <w:rFonts w:asciiTheme="minorHAnsi" w:hAnsiTheme="minorHAnsi" w:cstheme="minorHAnsi"/>
          <w:b/>
          <w:noProof/>
          <w:sz w:val="22"/>
          <w:szCs w:val="22"/>
          <w:lang w:val="ro-RO"/>
        </w:rPr>
      </w:pPr>
      <w:r w:rsidRPr="006E181B">
        <w:rPr>
          <w:rFonts w:asciiTheme="minorHAnsi" w:hAnsiTheme="minorHAnsi" w:cstheme="minorHAnsi"/>
          <w:b/>
          <w:noProof/>
          <w:sz w:val="22"/>
          <w:szCs w:val="22"/>
          <w:lang w:val="ro-RO"/>
        </w:rPr>
        <w:t>Capitolul VI. MODALITATI SI CONDITII DE PLATA.</w:t>
      </w:r>
    </w:p>
    <w:p w14:paraId="47FD624D"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p>
    <w:p w14:paraId="5EB0F737"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 xml:space="preserve">6.1. </w:t>
      </w:r>
      <w:r w:rsidRPr="006E181B">
        <w:rPr>
          <w:rFonts w:asciiTheme="minorHAnsi" w:hAnsiTheme="minorHAnsi" w:cstheme="minorHAnsi"/>
          <w:noProof/>
          <w:sz w:val="22"/>
          <w:szCs w:val="22"/>
          <w:u w:val="single"/>
          <w:lang w:val="ro-RO"/>
        </w:rPr>
        <w:t>Modalităţi de plată:</w:t>
      </w:r>
      <w:r w:rsidRPr="006E181B">
        <w:rPr>
          <w:rFonts w:asciiTheme="minorHAnsi" w:hAnsiTheme="minorHAnsi" w:cstheme="minorHAnsi"/>
          <w:noProof/>
          <w:sz w:val="22"/>
          <w:szCs w:val="22"/>
          <w:lang w:val="ro-RO"/>
        </w:rPr>
        <w:t xml:space="preserve"> Plăţile, în baza prezentului Contract, se efectuează prin </w:t>
      </w:r>
      <w:r w:rsidRPr="006E181B">
        <w:rPr>
          <w:rFonts w:asciiTheme="minorHAnsi" w:hAnsiTheme="minorHAnsi" w:cstheme="minorHAnsi"/>
          <w:noProof/>
          <w:sz w:val="22"/>
          <w:szCs w:val="22"/>
          <w:u w:val="single"/>
          <w:lang w:val="ro-RO"/>
        </w:rPr>
        <w:t>virament  bancar</w:t>
      </w:r>
      <w:r w:rsidRPr="006E181B">
        <w:rPr>
          <w:rFonts w:asciiTheme="minorHAnsi" w:hAnsiTheme="minorHAnsi" w:cstheme="minorHAnsi"/>
          <w:noProof/>
          <w:sz w:val="22"/>
          <w:szCs w:val="22"/>
          <w:lang w:val="ro-RO"/>
        </w:rPr>
        <w:t xml:space="preserve"> (</w:t>
      </w:r>
      <w:r w:rsidRPr="006E181B">
        <w:rPr>
          <w:rFonts w:asciiTheme="minorHAnsi" w:hAnsiTheme="minorHAnsi" w:cstheme="minorHAnsi"/>
          <w:noProof/>
          <w:sz w:val="22"/>
          <w:szCs w:val="22"/>
          <w:u w:val="single"/>
          <w:lang w:val="ro-RO"/>
        </w:rPr>
        <w:t>ordin de plata)</w:t>
      </w:r>
      <w:r w:rsidRPr="006E181B">
        <w:rPr>
          <w:rFonts w:asciiTheme="minorHAnsi" w:hAnsiTheme="minorHAnsi" w:cstheme="minorHAnsi"/>
          <w:noProof/>
          <w:sz w:val="22"/>
          <w:szCs w:val="22"/>
          <w:lang w:val="ro-RO"/>
        </w:rPr>
        <w:t xml:space="preserve"> in contul de decontare al Vânzătorului indicat în prezentul Contract astfel:</w:t>
      </w:r>
    </w:p>
    <w:p w14:paraId="4608F19D" w14:textId="470E702D"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lastRenderedPageBreak/>
        <w:t xml:space="preserve">30%  din pretul contractului la data la care Vanzatorul notifica ca marfa este gata de livrare; </w:t>
      </w:r>
    </w:p>
    <w:p w14:paraId="6029FECE" w14:textId="7E6FFD32"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30% din pretul contractului la livrare;</w:t>
      </w:r>
    </w:p>
    <w:p w14:paraId="46211ED2" w14:textId="7FD7A04D"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 xml:space="preserve">40% </w:t>
      </w:r>
      <w:r w:rsidR="00004D06" w:rsidRPr="006E181B">
        <w:rPr>
          <w:rFonts w:asciiTheme="minorHAnsi" w:hAnsiTheme="minorHAnsi" w:cstheme="minorHAnsi"/>
          <w:noProof/>
          <w:sz w:val="22"/>
          <w:szCs w:val="22"/>
          <w:lang w:val="ro-RO"/>
        </w:rPr>
        <w:t>din pretul contractului in 30 de zile dupa punerea in functiune si confirmarea prin buletine de analiza a conformitatii apei, in baza procesului-verbal de acceptanta finala</w:t>
      </w:r>
      <w:r w:rsidRPr="006E181B">
        <w:rPr>
          <w:rFonts w:asciiTheme="minorHAnsi" w:hAnsiTheme="minorHAnsi" w:cstheme="minorHAnsi"/>
          <w:noProof/>
          <w:sz w:val="22"/>
          <w:szCs w:val="22"/>
          <w:lang w:val="ro-RO"/>
        </w:rPr>
        <w:t>, dar nu mai mult de 90 zile de la livrare daca punerea in functiune s-a intarziat din cauza Cumparatorului</w:t>
      </w:r>
      <w:r w:rsidR="00004D06" w:rsidRPr="006E181B">
        <w:rPr>
          <w:rFonts w:asciiTheme="minorHAnsi" w:hAnsiTheme="minorHAnsi" w:cstheme="minorHAnsi"/>
          <w:noProof/>
          <w:sz w:val="22"/>
          <w:szCs w:val="22"/>
          <w:lang w:val="ro-RO"/>
        </w:rPr>
        <w:t xml:space="preserve"> si cu conditia ca intarzierea sa nu fie cauzata de lipsa documentatiei, asistentei tehnice, echipamentelor sau interventiilor aflate in sarcina Vanzatorului.</w:t>
      </w:r>
    </w:p>
    <w:p w14:paraId="7FA82D09"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p>
    <w:p w14:paraId="71D4AECC"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Plăţile se efectuează în l</w:t>
      </w:r>
      <w:r w:rsidRPr="006E181B">
        <w:rPr>
          <w:rFonts w:asciiTheme="minorHAnsi" w:hAnsiTheme="minorHAnsi" w:cstheme="minorHAnsi"/>
          <w:b/>
          <w:noProof/>
          <w:sz w:val="22"/>
          <w:szCs w:val="22"/>
          <w:lang w:val="ro-RO"/>
        </w:rPr>
        <w:t>ei</w:t>
      </w:r>
      <w:r w:rsidRPr="006E181B">
        <w:rPr>
          <w:rFonts w:asciiTheme="minorHAnsi" w:hAnsiTheme="minorHAnsi" w:cstheme="minorHAnsi"/>
          <w:noProof/>
          <w:sz w:val="22"/>
          <w:szCs w:val="22"/>
          <w:lang w:val="ro-RO"/>
        </w:rPr>
        <w:t xml:space="preserve"> ,factura  se va emite in </w:t>
      </w:r>
      <w:r w:rsidRPr="006E181B">
        <w:rPr>
          <w:rFonts w:asciiTheme="minorHAnsi" w:hAnsiTheme="minorHAnsi" w:cstheme="minorHAnsi"/>
          <w:b/>
          <w:noProof/>
          <w:sz w:val="22"/>
          <w:szCs w:val="22"/>
          <w:lang w:val="ro-RO"/>
        </w:rPr>
        <w:t xml:space="preserve">lei </w:t>
      </w:r>
      <w:r w:rsidRPr="006E181B">
        <w:rPr>
          <w:rFonts w:asciiTheme="minorHAnsi" w:hAnsiTheme="minorHAnsi" w:cstheme="minorHAnsi"/>
          <w:noProof/>
          <w:sz w:val="22"/>
          <w:szCs w:val="22"/>
          <w:lang w:val="ro-RO"/>
        </w:rPr>
        <w:t>la cursul de schimb EUR/RON al BNR din data  facturarii.</w:t>
      </w:r>
    </w:p>
    <w:p w14:paraId="0742C41F" w14:textId="77777777" w:rsidR="00D477AD" w:rsidRPr="006E181B" w:rsidRDefault="00D477AD" w:rsidP="006E181B">
      <w:pPr>
        <w:pStyle w:val="BodyText"/>
        <w:shd w:val="clear" w:color="auto" w:fill="FFFFFF" w:themeFill="background1"/>
        <w:tabs>
          <w:tab w:val="left" w:pos="180"/>
        </w:tabs>
        <w:spacing w:after="0"/>
        <w:ind w:right="3"/>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Vanzatorul nu va utiliza niciodata un e-mail pentru a solicita plata in conturi diferite sau pentru a anunta shimbarea detaliilor bancare, altele decat cele fixate in contract, confirmarea de comanda sau factura. Modificarea conturilor bancare se notifica numai</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prin adresa scrisa comunicata prin scrisoare recomandata cu confirmare</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primire</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la</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adresele</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corespondenta</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specificate</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preambul</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se</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va</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opera</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doar</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prin</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act</w:t>
      </w:r>
      <w:r w:rsidRPr="006E181B">
        <w:rPr>
          <w:rFonts w:asciiTheme="minorHAnsi" w:hAnsiTheme="minorHAnsi" w:cstheme="minorHAnsi"/>
          <w:spacing w:val="-12"/>
          <w:sz w:val="22"/>
          <w:szCs w:val="22"/>
          <w:lang w:val="ro-RO"/>
        </w:rPr>
        <w:t xml:space="preserve"> </w:t>
      </w:r>
      <w:r w:rsidRPr="006E181B">
        <w:rPr>
          <w:rFonts w:asciiTheme="minorHAnsi" w:hAnsiTheme="minorHAnsi" w:cstheme="minorHAnsi"/>
          <w:sz w:val="22"/>
          <w:szCs w:val="22"/>
          <w:lang w:val="ro-RO"/>
        </w:rPr>
        <w:t>aditional semnat de parti, de la data intrarii in vigoare a acestuia.</w:t>
      </w:r>
    </w:p>
    <w:p w14:paraId="276A7E0E" w14:textId="77777777" w:rsidR="00D477AD" w:rsidRPr="006E181B" w:rsidRDefault="00D477AD" w:rsidP="006E181B">
      <w:pPr>
        <w:shd w:val="clear" w:color="auto" w:fill="FFFFFF" w:themeFill="background1"/>
        <w:jc w:val="both"/>
        <w:rPr>
          <w:rFonts w:asciiTheme="minorHAnsi" w:hAnsiTheme="minorHAnsi" w:cstheme="minorHAnsi"/>
          <w:b/>
          <w:noProof/>
          <w:sz w:val="22"/>
          <w:szCs w:val="22"/>
          <w:lang w:val="ro-RO"/>
        </w:rPr>
      </w:pPr>
    </w:p>
    <w:p w14:paraId="3B7299AE"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b/>
          <w:noProof/>
          <w:sz w:val="22"/>
          <w:szCs w:val="22"/>
          <w:lang w:val="ro-RO"/>
        </w:rPr>
        <w:t>Pretul include</w:t>
      </w:r>
      <w:r w:rsidRPr="006E181B">
        <w:rPr>
          <w:rFonts w:asciiTheme="minorHAnsi" w:hAnsiTheme="minorHAnsi" w:cstheme="minorHAnsi"/>
          <w:noProof/>
          <w:sz w:val="22"/>
          <w:szCs w:val="22"/>
          <w:lang w:val="ro-RO"/>
        </w:rPr>
        <w:t>:</w:t>
      </w:r>
    </w:p>
    <w:p w14:paraId="367E83B3" w14:textId="29A2AC6C"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Marfa/produsele mentionate in oferta</w:t>
      </w:r>
      <w:r w:rsidRPr="006E181B">
        <w:rPr>
          <w:rFonts w:asciiTheme="minorHAnsi" w:hAnsiTheme="minorHAnsi" w:cstheme="minorHAnsi"/>
          <w:sz w:val="22"/>
          <w:szCs w:val="22"/>
          <w:lang w:val="ro-RO"/>
        </w:rPr>
        <w:t xml:space="preserve"> nr. SO2400/12.06.2026 </w:t>
      </w:r>
      <w:r w:rsidRPr="006E181B">
        <w:rPr>
          <w:rFonts w:asciiTheme="minorHAnsi" w:hAnsiTheme="minorHAnsi" w:cstheme="minorHAnsi"/>
          <w:b/>
          <w:noProof/>
          <w:sz w:val="22"/>
          <w:szCs w:val="22"/>
          <w:lang w:val="ro-RO"/>
        </w:rPr>
        <w:t xml:space="preserve"> </w:t>
      </w:r>
      <w:r w:rsidRPr="006E181B">
        <w:rPr>
          <w:rFonts w:asciiTheme="minorHAnsi" w:hAnsiTheme="minorHAnsi" w:cstheme="minorHAnsi"/>
          <w:noProof/>
          <w:sz w:val="22"/>
          <w:szCs w:val="22"/>
          <w:lang w:val="ro-RO"/>
        </w:rPr>
        <w:t>respectiv ANEXA numar 1 la contract.</w:t>
      </w:r>
    </w:p>
    <w:p w14:paraId="2E8F3B8D"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b/>
          <w:noProof/>
          <w:sz w:val="22"/>
          <w:szCs w:val="22"/>
          <w:lang w:val="ro-RO"/>
        </w:rPr>
        <w:t>Asistenta tehnica la montaj</w:t>
      </w:r>
      <w:r w:rsidRPr="006E181B">
        <w:rPr>
          <w:rFonts w:asciiTheme="minorHAnsi" w:hAnsiTheme="minorHAnsi" w:cstheme="minorHAnsi"/>
          <w:noProof/>
          <w:sz w:val="22"/>
          <w:szCs w:val="22"/>
          <w:lang w:val="ro-RO"/>
        </w:rPr>
        <w:t xml:space="preserve"> si </w:t>
      </w:r>
      <w:r w:rsidRPr="006E181B">
        <w:rPr>
          <w:rFonts w:asciiTheme="minorHAnsi" w:hAnsiTheme="minorHAnsi" w:cstheme="minorHAnsi"/>
          <w:b/>
          <w:noProof/>
          <w:sz w:val="22"/>
          <w:szCs w:val="22"/>
          <w:lang w:val="ro-RO"/>
        </w:rPr>
        <w:t>punerea in functiune</w:t>
      </w:r>
      <w:r w:rsidRPr="006E181B">
        <w:rPr>
          <w:rFonts w:asciiTheme="minorHAnsi" w:hAnsiTheme="minorHAnsi" w:cstheme="minorHAnsi"/>
          <w:noProof/>
          <w:sz w:val="22"/>
          <w:szCs w:val="22"/>
          <w:lang w:val="ro-RO"/>
        </w:rPr>
        <w:t xml:space="preserve"> a instalatiei de potabilizare apa,</w:t>
      </w:r>
      <w:r w:rsidRPr="006E181B">
        <w:rPr>
          <w:rFonts w:asciiTheme="minorHAnsi" w:hAnsiTheme="minorHAnsi" w:cstheme="minorHAnsi"/>
          <w:b/>
          <w:noProof/>
          <w:sz w:val="22"/>
          <w:szCs w:val="22"/>
          <w:lang w:val="ro-RO"/>
        </w:rPr>
        <w:t xml:space="preserve"> testare si training</w:t>
      </w:r>
    </w:p>
    <w:p w14:paraId="47EC5BAD"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b/>
          <w:noProof/>
          <w:sz w:val="22"/>
          <w:szCs w:val="22"/>
          <w:lang w:val="ro-RO"/>
        </w:rPr>
        <w:t>Deplasare</w:t>
      </w:r>
      <w:r w:rsidRPr="006E181B">
        <w:rPr>
          <w:rFonts w:asciiTheme="minorHAnsi" w:hAnsiTheme="minorHAnsi" w:cstheme="minorHAnsi"/>
          <w:noProof/>
          <w:sz w:val="22"/>
          <w:szCs w:val="22"/>
          <w:lang w:val="ro-RO"/>
        </w:rPr>
        <w:t xml:space="preserve"> la sediul ARTROM .</w:t>
      </w:r>
    </w:p>
    <w:p w14:paraId="5185D250" w14:textId="77777777" w:rsidR="00D477AD" w:rsidRPr="006E181B" w:rsidRDefault="00D477AD" w:rsidP="006E181B">
      <w:pPr>
        <w:shd w:val="clear" w:color="auto" w:fill="FFFFFF" w:themeFill="background1"/>
        <w:jc w:val="both"/>
        <w:rPr>
          <w:rFonts w:asciiTheme="minorHAnsi" w:hAnsiTheme="minorHAnsi" w:cstheme="minorHAnsi"/>
          <w:b/>
          <w:noProof/>
          <w:sz w:val="22"/>
          <w:szCs w:val="22"/>
          <w:lang w:val="ro-RO"/>
        </w:rPr>
      </w:pPr>
      <w:r w:rsidRPr="006E181B">
        <w:rPr>
          <w:rFonts w:asciiTheme="minorHAnsi" w:hAnsiTheme="minorHAnsi" w:cstheme="minorHAnsi"/>
          <w:b/>
          <w:noProof/>
          <w:sz w:val="22"/>
          <w:szCs w:val="22"/>
          <w:lang w:val="ro-RO"/>
        </w:rPr>
        <w:t xml:space="preserve">Pretul nu  include : </w:t>
      </w:r>
      <w:r w:rsidRPr="006E181B">
        <w:rPr>
          <w:rFonts w:asciiTheme="minorHAnsi" w:hAnsiTheme="minorHAnsi" w:cstheme="minorHAnsi"/>
          <w:noProof/>
          <w:sz w:val="22"/>
          <w:szCs w:val="22"/>
          <w:lang w:val="ro-RO"/>
        </w:rPr>
        <w:t>Servicii de montaj.</w:t>
      </w:r>
    </w:p>
    <w:p w14:paraId="15E2386F"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p>
    <w:p w14:paraId="229BA6FC" w14:textId="0E8CDCB3"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6</w:t>
      </w:r>
      <w:r w:rsidR="00625CD6" w:rsidRPr="006E181B">
        <w:rPr>
          <w:rFonts w:asciiTheme="minorHAnsi" w:hAnsiTheme="minorHAnsi" w:cstheme="minorHAnsi"/>
          <w:noProof/>
          <w:sz w:val="22"/>
          <w:szCs w:val="22"/>
          <w:lang w:val="ro-RO"/>
        </w:rPr>
        <w:t>.</w:t>
      </w:r>
      <w:r w:rsidRPr="006E181B">
        <w:rPr>
          <w:rFonts w:asciiTheme="minorHAnsi" w:hAnsiTheme="minorHAnsi" w:cstheme="minorHAnsi"/>
          <w:noProof/>
          <w:sz w:val="22"/>
          <w:szCs w:val="22"/>
          <w:lang w:val="ro-RO"/>
        </w:rPr>
        <w:t xml:space="preserve">2. </w:t>
      </w:r>
      <w:r w:rsidRPr="006E181B">
        <w:rPr>
          <w:rFonts w:asciiTheme="minorHAnsi" w:hAnsiTheme="minorHAnsi" w:cstheme="minorHAnsi"/>
          <w:noProof/>
          <w:sz w:val="22"/>
          <w:szCs w:val="22"/>
          <w:u w:val="single"/>
          <w:lang w:val="ro-RO"/>
        </w:rPr>
        <w:t>Compensaţii:</w:t>
      </w:r>
      <w:r w:rsidRPr="006E181B">
        <w:rPr>
          <w:rFonts w:asciiTheme="minorHAnsi" w:hAnsiTheme="minorHAnsi" w:cstheme="minorHAnsi"/>
          <w:noProof/>
          <w:sz w:val="22"/>
          <w:szCs w:val="22"/>
          <w:lang w:val="ro-RO"/>
        </w:rPr>
        <w:t xml:space="preserve">  În cazul în care, la ziua plăţii, Vânzătorul va datora Cumpărătorului plăţi sub formă de penalităţi, despăgubiri, etc. Cumparatorul are dreptul să compenseze respectivele creanţe cu plata datorată pentru marfă, transferând Vânzătorului doar soldul rezultat din operaţiunea de compensare.</w:t>
      </w:r>
    </w:p>
    <w:p w14:paraId="4861CEEA" w14:textId="5D77C8A8"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p>
    <w:p w14:paraId="5759B1F1" w14:textId="77777777" w:rsidR="00CB23C4" w:rsidRPr="006E181B" w:rsidRDefault="00CB23C4" w:rsidP="006E181B">
      <w:pPr>
        <w:shd w:val="clear" w:color="auto" w:fill="FFFFFF" w:themeFill="background1"/>
        <w:jc w:val="both"/>
        <w:rPr>
          <w:rFonts w:asciiTheme="minorHAnsi" w:hAnsiTheme="minorHAnsi" w:cstheme="minorHAnsi"/>
          <w:noProof/>
          <w:sz w:val="22"/>
          <w:szCs w:val="22"/>
          <w:lang w:val="ro-RO"/>
        </w:rPr>
      </w:pPr>
    </w:p>
    <w:p w14:paraId="6B4BB7C7" w14:textId="77777777" w:rsidR="00D477AD" w:rsidRPr="006E181B" w:rsidRDefault="00D477AD" w:rsidP="006E181B">
      <w:pPr>
        <w:shd w:val="clear" w:color="auto" w:fill="FFFFFF" w:themeFill="background1"/>
        <w:jc w:val="both"/>
        <w:rPr>
          <w:rFonts w:asciiTheme="minorHAnsi" w:hAnsiTheme="minorHAnsi" w:cstheme="minorHAnsi"/>
          <w:b/>
          <w:noProof/>
          <w:sz w:val="22"/>
          <w:szCs w:val="22"/>
          <w:lang w:val="ro-RO"/>
        </w:rPr>
      </w:pPr>
      <w:r w:rsidRPr="006E181B">
        <w:rPr>
          <w:rFonts w:asciiTheme="minorHAnsi" w:hAnsiTheme="minorHAnsi" w:cstheme="minorHAnsi"/>
          <w:b/>
          <w:noProof/>
          <w:sz w:val="22"/>
          <w:szCs w:val="22"/>
          <w:lang w:val="ro-RO"/>
        </w:rPr>
        <w:t xml:space="preserve">Capitolul VII. RECEPTIA MARFURILOR. </w:t>
      </w:r>
    </w:p>
    <w:p w14:paraId="52D64627" w14:textId="77777777" w:rsidR="00D477AD" w:rsidRPr="006E181B" w:rsidRDefault="00D477AD" w:rsidP="006E181B">
      <w:pPr>
        <w:shd w:val="clear" w:color="auto" w:fill="FFFFFF" w:themeFill="background1"/>
        <w:jc w:val="both"/>
        <w:rPr>
          <w:rFonts w:asciiTheme="minorHAnsi" w:hAnsiTheme="minorHAnsi" w:cstheme="minorHAnsi"/>
          <w:b/>
          <w:noProof/>
          <w:sz w:val="22"/>
          <w:szCs w:val="22"/>
          <w:u w:val="single"/>
          <w:lang w:val="ro-RO"/>
        </w:rPr>
      </w:pPr>
    </w:p>
    <w:p w14:paraId="014E1F90"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 xml:space="preserve">7.1. </w:t>
      </w:r>
      <w:r w:rsidRPr="006E181B">
        <w:rPr>
          <w:rFonts w:asciiTheme="minorHAnsi" w:hAnsiTheme="minorHAnsi" w:cstheme="minorHAnsi"/>
          <w:noProof/>
          <w:sz w:val="22"/>
          <w:szCs w:val="22"/>
          <w:u w:val="single"/>
          <w:lang w:val="ro-RO"/>
        </w:rPr>
        <w:t>Locul livrării şi al recepţiei mărfii:</w:t>
      </w:r>
      <w:r w:rsidRPr="006E181B">
        <w:rPr>
          <w:rFonts w:asciiTheme="minorHAnsi" w:hAnsiTheme="minorHAnsi" w:cstheme="minorHAnsi"/>
          <w:noProof/>
          <w:sz w:val="22"/>
          <w:szCs w:val="22"/>
          <w:lang w:val="ro-RO"/>
        </w:rPr>
        <w:t xml:space="preserve"> Vânzătorul are obligaţia de a livra marfa la destinaţia (adresa) indicată de Cumpărător în Formularul de comandă, respectând termenele scadente şi condiţiile livrării. Recepţia mărfii se va face de cumparator, la sediul său, in prezenta delegatului Vanzatorului sau prin auto-receptie.</w:t>
      </w:r>
    </w:p>
    <w:p w14:paraId="2D1D7F2D"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7.2.</w:t>
      </w:r>
      <w:r w:rsidRPr="006E181B">
        <w:rPr>
          <w:rFonts w:asciiTheme="minorHAnsi" w:hAnsiTheme="minorHAnsi" w:cstheme="minorHAnsi"/>
          <w:noProof/>
          <w:sz w:val="22"/>
          <w:szCs w:val="22"/>
          <w:u w:val="single"/>
          <w:lang w:val="ro-RO"/>
        </w:rPr>
        <w:t xml:space="preserve"> Inspecţii şi teste:</w:t>
      </w:r>
      <w:r w:rsidRPr="006E181B">
        <w:rPr>
          <w:rFonts w:asciiTheme="minorHAnsi" w:hAnsiTheme="minorHAnsi" w:cstheme="minorHAnsi"/>
          <w:noProof/>
          <w:sz w:val="22"/>
          <w:szCs w:val="22"/>
          <w:lang w:val="ro-RO"/>
        </w:rPr>
        <w:t xml:space="preserve">  Cumpărătorul, prin reprezentantul său, are dreptul de a inspecta şi/sau testa marfa pentru a verifica conformitatea lor cu specificaţiile din comandă, anexe la Contract.</w:t>
      </w:r>
    </w:p>
    <w:p w14:paraId="5FA4AD1A" w14:textId="77777777" w:rsidR="00D477AD" w:rsidRPr="006E181B" w:rsidRDefault="00D477AD" w:rsidP="006E181B">
      <w:pPr>
        <w:shd w:val="clear" w:color="auto" w:fill="FFFFFF" w:themeFill="background1"/>
        <w:jc w:val="both"/>
        <w:rPr>
          <w:rFonts w:asciiTheme="minorHAnsi" w:hAnsiTheme="minorHAnsi" w:cstheme="minorHAnsi"/>
          <w:sz w:val="22"/>
          <w:szCs w:val="22"/>
          <w:lang w:val="ro-RO"/>
        </w:rPr>
      </w:pPr>
      <w:r w:rsidRPr="006E181B">
        <w:rPr>
          <w:rFonts w:asciiTheme="minorHAnsi" w:hAnsiTheme="minorHAnsi" w:cstheme="minorHAnsi"/>
          <w:noProof/>
          <w:sz w:val="22"/>
          <w:szCs w:val="22"/>
          <w:lang w:val="ro-RO"/>
        </w:rPr>
        <w:t xml:space="preserve">7.3. </w:t>
      </w:r>
      <w:r w:rsidRPr="006E181B">
        <w:rPr>
          <w:rFonts w:asciiTheme="minorHAnsi" w:hAnsiTheme="minorHAnsi" w:cstheme="minorHAnsi"/>
          <w:sz w:val="22"/>
          <w:szCs w:val="22"/>
          <w:u w:val="single"/>
          <w:lang w:val="ro-RO"/>
        </w:rPr>
        <w:t>Documentele</w:t>
      </w:r>
      <w:r w:rsidRPr="006E181B">
        <w:rPr>
          <w:rFonts w:asciiTheme="minorHAnsi" w:hAnsiTheme="minorHAnsi" w:cstheme="minorHAnsi"/>
          <w:spacing w:val="-3"/>
          <w:sz w:val="22"/>
          <w:szCs w:val="22"/>
          <w:u w:val="single"/>
          <w:lang w:val="ro-RO"/>
        </w:rPr>
        <w:t xml:space="preserve"> </w:t>
      </w:r>
      <w:r w:rsidRPr="006E181B">
        <w:rPr>
          <w:rFonts w:asciiTheme="minorHAnsi" w:hAnsiTheme="minorHAnsi" w:cstheme="minorHAnsi"/>
          <w:sz w:val="22"/>
          <w:szCs w:val="22"/>
          <w:u w:val="single"/>
          <w:lang w:val="ro-RO"/>
        </w:rPr>
        <w:t>de</w:t>
      </w:r>
      <w:r w:rsidRPr="006E181B">
        <w:rPr>
          <w:rFonts w:asciiTheme="minorHAnsi" w:hAnsiTheme="minorHAnsi" w:cstheme="minorHAnsi"/>
          <w:spacing w:val="-3"/>
          <w:sz w:val="22"/>
          <w:szCs w:val="22"/>
          <w:u w:val="single"/>
          <w:lang w:val="ro-RO"/>
        </w:rPr>
        <w:t xml:space="preserve"> </w:t>
      </w:r>
      <w:r w:rsidRPr="006E181B">
        <w:rPr>
          <w:rFonts w:asciiTheme="minorHAnsi" w:hAnsiTheme="minorHAnsi" w:cstheme="minorHAnsi"/>
          <w:sz w:val="22"/>
          <w:szCs w:val="22"/>
          <w:u w:val="single"/>
          <w:lang w:val="ro-RO"/>
        </w:rPr>
        <w:t>insotire</w:t>
      </w:r>
      <w:r w:rsidRPr="006E181B">
        <w:rPr>
          <w:rFonts w:asciiTheme="minorHAnsi" w:hAnsiTheme="minorHAnsi" w:cstheme="minorHAnsi"/>
          <w:spacing w:val="-2"/>
          <w:sz w:val="22"/>
          <w:szCs w:val="22"/>
          <w:u w:val="single"/>
          <w:lang w:val="ro-RO"/>
        </w:rPr>
        <w:t xml:space="preserve"> </w:t>
      </w:r>
      <w:r w:rsidRPr="006E181B">
        <w:rPr>
          <w:rFonts w:asciiTheme="minorHAnsi" w:hAnsiTheme="minorHAnsi" w:cstheme="minorHAnsi"/>
          <w:sz w:val="22"/>
          <w:szCs w:val="22"/>
          <w:u w:val="single"/>
          <w:lang w:val="ro-RO"/>
        </w:rPr>
        <w:t>a</w:t>
      </w:r>
      <w:r w:rsidRPr="006E181B">
        <w:rPr>
          <w:rFonts w:asciiTheme="minorHAnsi" w:hAnsiTheme="minorHAnsi" w:cstheme="minorHAnsi"/>
          <w:spacing w:val="-3"/>
          <w:sz w:val="22"/>
          <w:szCs w:val="22"/>
          <w:u w:val="single"/>
          <w:lang w:val="ro-RO"/>
        </w:rPr>
        <w:t xml:space="preserve"> </w:t>
      </w:r>
      <w:r w:rsidRPr="006E181B">
        <w:rPr>
          <w:rFonts w:asciiTheme="minorHAnsi" w:hAnsiTheme="minorHAnsi" w:cstheme="minorHAnsi"/>
          <w:sz w:val="22"/>
          <w:szCs w:val="22"/>
          <w:u w:val="single"/>
          <w:lang w:val="ro-RO"/>
        </w:rPr>
        <w:t>marfii:</w:t>
      </w:r>
      <w:r w:rsidRPr="006E181B">
        <w:rPr>
          <w:rFonts w:asciiTheme="minorHAnsi" w:hAnsiTheme="minorHAnsi" w:cstheme="minorHAnsi"/>
          <w:sz w:val="22"/>
          <w:szCs w:val="22"/>
          <w:lang w:val="ro-RO"/>
        </w:rPr>
        <w:t xml:space="preserve"> Vanzatorul</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se angajeaza sa</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se</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conformeze prevederilor Regulamentului European REACH* 2006/1907/CE, punand la dispozitia Cumparatorului,</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Certificatul</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calitate</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tip</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3.1,</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conform</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EN</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10204:2004,</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DIN</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50049,</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emis</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producator,</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unde</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vor</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fi inscrise caracteristicile fizico-mecanice, compozitia chimica a materialului si lotul din care acesta provine odata</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cu</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marfa,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Vanzatorul</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va</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transmite</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Cumparatorului</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documentele</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insotire</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a</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pacing w:val="-2"/>
          <w:sz w:val="22"/>
          <w:szCs w:val="22"/>
          <w:lang w:val="ro-RO"/>
        </w:rPr>
        <w:t>acesteia:</w:t>
      </w:r>
    </w:p>
    <w:p w14:paraId="4B9195EC" w14:textId="77777777" w:rsidR="00D477AD" w:rsidRPr="006E181B" w:rsidRDefault="00D477AD" w:rsidP="006E181B">
      <w:pPr>
        <w:pStyle w:val="BodyText"/>
        <w:shd w:val="clear" w:color="auto" w:fill="FFFFFF" w:themeFill="background1"/>
        <w:tabs>
          <w:tab w:val="left" w:pos="180"/>
        </w:tabs>
        <w:spacing w:after="0"/>
        <w:ind w:right="144"/>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Factura</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fiscala;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Aviz</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insotire</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a</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marfii,</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Declaratie de conformitate; Certificat de garantie; Certificat calitate emis de producator; Fise de masuratori;</w:t>
      </w:r>
      <w:r w:rsidRPr="006E181B">
        <w:rPr>
          <w:rFonts w:asciiTheme="minorHAnsi" w:hAnsiTheme="minorHAnsi" w:cstheme="minorHAnsi"/>
          <w:spacing w:val="40"/>
          <w:sz w:val="22"/>
          <w:szCs w:val="22"/>
          <w:lang w:val="ro-RO"/>
        </w:rPr>
        <w:t xml:space="preserve"> </w:t>
      </w:r>
      <w:r w:rsidRPr="006E181B">
        <w:rPr>
          <w:rFonts w:asciiTheme="minorHAnsi" w:hAnsiTheme="minorHAnsi" w:cstheme="minorHAnsi"/>
          <w:sz w:val="22"/>
          <w:szCs w:val="22"/>
          <w:lang w:val="ro-RO"/>
        </w:rPr>
        <w:t>Certificat de origine;</w:t>
      </w:r>
      <w:r w:rsidRPr="006E181B">
        <w:rPr>
          <w:rFonts w:asciiTheme="minorHAnsi" w:hAnsiTheme="minorHAnsi" w:cstheme="minorHAnsi"/>
          <w:spacing w:val="40"/>
          <w:sz w:val="22"/>
          <w:szCs w:val="22"/>
          <w:lang w:val="ro-RO"/>
        </w:rPr>
        <w:t xml:space="preserve"> </w:t>
      </w:r>
      <w:r w:rsidRPr="006E181B">
        <w:rPr>
          <w:rFonts w:asciiTheme="minorHAnsi" w:hAnsiTheme="minorHAnsi" w:cstheme="minorHAnsi"/>
          <w:sz w:val="22"/>
          <w:szCs w:val="22"/>
          <w:lang w:val="ro-RO"/>
        </w:rPr>
        <w:t>Buletine de verificare,agrement tehnic,fise tehnice,aviz tehnic,aviz sanitar.</w:t>
      </w:r>
    </w:p>
    <w:p w14:paraId="2B316E3B" w14:textId="77777777" w:rsidR="00D477AD" w:rsidRPr="006E181B" w:rsidRDefault="00D477AD" w:rsidP="006E181B">
      <w:pPr>
        <w:shd w:val="clear" w:color="auto" w:fill="FFFFFF" w:themeFill="background1"/>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eastAsia="ro-RO"/>
        </w:rPr>
        <w:t>7.4. Pe documentele de însoţire a mărfii se va menţiona în mod obligatoriu, alături de alte menţiuni, şi numărul comenzii/contractului;</w:t>
      </w:r>
    </w:p>
    <w:p w14:paraId="225E8BB3" w14:textId="77777777" w:rsidR="00D477AD" w:rsidRPr="006E181B" w:rsidRDefault="00D477AD" w:rsidP="006E181B">
      <w:pPr>
        <w:shd w:val="clear" w:color="auto" w:fill="FFFFFF" w:themeFill="background1"/>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eastAsia="ro-RO"/>
        </w:rPr>
        <w:t>7.5. În cazul în care, în procesul de auto-recepţie a mărfii, se va constata că întregul lot de marfă nu corespunde, sub aspect calitativ, caracteristicilor prescrise de Contract/Comanda şi de standarde, Cumpărătorul va refuza preluarea mărfii în totalitate. În acest caz, la solicitarea Cumpărătorului, Vânzătorul va proceda la înlocuirea mărfii în conformitate cu pct. 7.9 al Contractului. Cumpărătorul va putea opta, de asemenea, pentru rezoluţiunea/rezilierea Contractului şi va putea aplica penalităţile (intarziere) prevăzute la pct. 11.2 al Contractului.</w:t>
      </w:r>
    </w:p>
    <w:p w14:paraId="202229B2" w14:textId="77777777" w:rsidR="00D477AD" w:rsidRPr="006E181B" w:rsidRDefault="00D477AD" w:rsidP="006E181B">
      <w:pPr>
        <w:shd w:val="clear" w:color="auto" w:fill="FFFFFF" w:themeFill="background1"/>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eastAsia="ro-RO"/>
        </w:rPr>
        <w:t>7.6. În cazul în care în procesul de recepţie a mărfii se vor constata lipsuri cantitative sau necorespunderi calitative doar cu privire la o parte din lot, Cumpărătorul va putea opta între acceptarea parţială a mărfii şi refuzul total de preluare a acesteia.</w:t>
      </w:r>
    </w:p>
    <w:p w14:paraId="59A65912" w14:textId="77777777" w:rsidR="00D477AD" w:rsidRPr="006E181B" w:rsidRDefault="00D477AD" w:rsidP="006E181B">
      <w:pPr>
        <w:shd w:val="clear" w:color="auto" w:fill="FFFFFF" w:themeFill="background1"/>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eastAsia="ro-RO"/>
        </w:rPr>
        <w:t xml:space="preserve">7.7. În cazul în care Cumpărătorul optează pentru recepţionare parţială a mărfii, Vânzătorul va emite o altă factură pentru cantitatea acceptată. În acest caz, Cumpărătorul va avea dreptul să renunţe la cantitatea de marfă nelivrată </w:t>
      </w:r>
      <w:r w:rsidRPr="006E181B">
        <w:rPr>
          <w:rFonts w:asciiTheme="minorHAnsi" w:hAnsiTheme="minorHAnsi" w:cstheme="minorHAnsi"/>
          <w:sz w:val="22"/>
          <w:szCs w:val="22"/>
          <w:lang w:val="ro-RO" w:eastAsia="ro-RO"/>
        </w:rPr>
        <w:lastRenderedPageBreak/>
        <w:t>sau livrată necorespunzător sau să solicite Vânzătorului completarea lotului cu marfa lipsă şi înlocuirea sau remedierea mărfii necorespunzătoare (în toate cazurile, opţiunea aparţine Cumpărătorului). În fiecare dintre aceste situaţii, Cumpărătorul va avea dreptul să antreneze răspunderea Vânzătorului pentru livrarea necorespunzătoare a mărfii, cu aplicarea penalităţilor prevăzute la pct. 11.2 al Contractului. În cazul refuzului Cumpărătorului de recepţie a mărfii în totalitate, se va proceda în conformitate cu pct. 7.5. al Contractului.</w:t>
      </w:r>
    </w:p>
    <w:p w14:paraId="5DB3E559" w14:textId="77777777" w:rsidR="00D477AD" w:rsidRPr="006E181B" w:rsidRDefault="00D477AD" w:rsidP="006E181B">
      <w:pPr>
        <w:shd w:val="clear" w:color="auto" w:fill="FFFFFF" w:themeFill="background1"/>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eastAsia="ro-RO"/>
        </w:rPr>
        <w:t xml:space="preserve">7.8. </w:t>
      </w:r>
      <w:r w:rsidRPr="006E181B">
        <w:rPr>
          <w:rFonts w:asciiTheme="minorHAnsi" w:hAnsiTheme="minorHAnsi" w:cstheme="minorHAnsi"/>
          <w:sz w:val="22"/>
          <w:szCs w:val="22"/>
          <w:u w:val="single"/>
          <w:lang w:val="ro-RO" w:eastAsia="ro-RO"/>
        </w:rPr>
        <w:t>Obiecţii şi reclamaţii:</w:t>
      </w:r>
      <w:r w:rsidRPr="006E181B">
        <w:rPr>
          <w:rFonts w:asciiTheme="minorHAnsi" w:hAnsiTheme="minorHAnsi" w:cstheme="minorHAnsi"/>
          <w:sz w:val="22"/>
          <w:szCs w:val="22"/>
          <w:lang w:val="ro-RO" w:eastAsia="ro-RO"/>
        </w:rPr>
        <w:t xml:space="preserve"> În situaţia în care în procesul de recepţie a mărfii au fost constatate necorespunderi cantitative  sau in situaţia în care in perioada de garantie au fost constatate defecte calitative ale mărfii, Cumpărătorul va notifica acest fapt Vânzătorului imediat, dar în cel mult 10 zile din momentul recepţiei mărfii sau din momentul descoperirii viciului ascuns. Notificarea va cuprinde, totodată, şi opţiunea Cumpărătorului dintre cele incluse în pct. 7.5. –  7.7. ale Contractului.</w:t>
      </w:r>
    </w:p>
    <w:p w14:paraId="5972710E" w14:textId="77777777" w:rsidR="00D477AD" w:rsidRPr="006E181B" w:rsidRDefault="00D477AD" w:rsidP="006E181B">
      <w:pPr>
        <w:shd w:val="clear" w:color="auto" w:fill="FFFFFF" w:themeFill="background1"/>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eastAsia="ro-RO"/>
        </w:rPr>
        <w:t>După primirea notificării, Vânzătorul va comunica Cumpărătorului imediat, dar în cel mult 48 ore, remediile sale pentru situaţia creată, sub sancţiunea decăderii din drept.</w:t>
      </w:r>
    </w:p>
    <w:p w14:paraId="16680B3E" w14:textId="77777777" w:rsidR="00D477AD" w:rsidRPr="006E181B" w:rsidRDefault="00D477AD" w:rsidP="006E181B">
      <w:pPr>
        <w:shd w:val="clear" w:color="auto" w:fill="FFFFFF" w:themeFill="background1"/>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eastAsia="ro-RO"/>
        </w:rPr>
        <w:t>În cazul în care după 48 ore de la primirea notificării Vânzătorul nu a răspuns solicitării Cumpărătorului, se prezumă că acesta a căzut de acord cu obiecţiile şi reclamaţiile Cumpărătorului incluse în notificare.</w:t>
      </w:r>
    </w:p>
    <w:p w14:paraId="3084053E" w14:textId="77777777" w:rsidR="00D477AD" w:rsidRPr="006E181B" w:rsidRDefault="00D477AD" w:rsidP="006E181B">
      <w:pPr>
        <w:shd w:val="clear" w:color="auto" w:fill="FFFFFF" w:themeFill="background1"/>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eastAsia="ro-RO"/>
        </w:rPr>
        <w:t xml:space="preserve">7.9. </w:t>
      </w:r>
      <w:r w:rsidRPr="006E181B">
        <w:rPr>
          <w:rFonts w:asciiTheme="minorHAnsi" w:hAnsiTheme="minorHAnsi" w:cstheme="minorHAnsi"/>
          <w:sz w:val="22"/>
          <w:szCs w:val="22"/>
          <w:u w:val="single"/>
          <w:lang w:val="ro-RO" w:eastAsia="ro-RO"/>
        </w:rPr>
        <w:t>Ridicarea şi înlocuirea mărfii necorespunzătoare calitativ:</w:t>
      </w:r>
      <w:r w:rsidRPr="006E181B">
        <w:rPr>
          <w:rFonts w:asciiTheme="minorHAnsi" w:hAnsiTheme="minorHAnsi" w:cstheme="minorHAnsi"/>
          <w:sz w:val="22"/>
          <w:szCs w:val="22"/>
          <w:lang w:val="ro-RO" w:eastAsia="ro-RO"/>
        </w:rPr>
        <w:t xml:space="preserve"> Vânzătorul se obligă să ridice şi să înlocuiască, din cont propriu, mărfurile sau articolele reclamate de Cumparator la receptia marfii si in perioada de garantie şi să  livreze Cumpărătorului marfă care corespunde modelului, parametrilor calitativi şi cerinţelor acestuia dar nu mai tarziu de 10 zile de la primirea notificarii de la Cumparator. Cumpărătorul va avea dreptul să opteze şi pentru remedierea deficienţelor mărfii, în cazurile în care va considera că respectiva operaţiune nu va afecta gradul de utilitate a acesteia.</w:t>
      </w:r>
    </w:p>
    <w:p w14:paraId="53C9EC72" w14:textId="5927ADD0" w:rsidR="00D477AD" w:rsidRPr="006E181B" w:rsidRDefault="00D477AD" w:rsidP="006E181B">
      <w:pPr>
        <w:shd w:val="clear" w:color="auto" w:fill="FFFFFF" w:themeFill="background1"/>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eastAsia="ro-RO"/>
        </w:rPr>
        <w:t>7.10. Furnizorul va trimite pana</w:t>
      </w:r>
      <w:r w:rsidR="001E5313" w:rsidRPr="006E181B">
        <w:rPr>
          <w:rFonts w:asciiTheme="minorHAnsi" w:hAnsiTheme="minorHAnsi" w:cstheme="minorHAnsi"/>
          <w:sz w:val="22"/>
          <w:szCs w:val="22"/>
          <w:lang w:val="ro-RO" w:eastAsia="ro-RO"/>
        </w:rPr>
        <w:t xml:space="preserve"> </w:t>
      </w:r>
      <w:r w:rsidRPr="006E181B">
        <w:rPr>
          <w:rFonts w:asciiTheme="minorHAnsi" w:hAnsiTheme="minorHAnsi" w:cstheme="minorHAnsi"/>
          <w:sz w:val="22"/>
          <w:szCs w:val="22"/>
          <w:lang w:val="ro-RO" w:eastAsia="ro-RO"/>
        </w:rPr>
        <w:t>la data inceperii puneri</w:t>
      </w:r>
      <w:r w:rsidR="001E5313" w:rsidRPr="006E181B">
        <w:rPr>
          <w:rFonts w:asciiTheme="minorHAnsi" w:hAnsiTheme="minorHAnsi" w:cstheme="minorHAnsi"/>
          <w:sz w:val="22"/>
          <w:szCs w:val="22"/>
          <w:lang w:val="ro-RO" w:eastAsia="ro-RO"/>
        </w:rPr>
        <w:t>i</w:t>
      </w:r>
      <w:r w:rsidRPr="006E181B">
        <w:rPr>
          <w:rFonts w:asciiTheme="minorHAnsi" w:hAnsiTheme="minorHAnsi" w:cstheme="minorHAnsi"/>
          <w:sz w:val="22"/>
          <w:szCs w:val="22"/>
          <w:lang w:val="ro-RO" w:eastAsia="ro-RO"/>
        </w:rPr>
        <w:t xml:space="preserve"> in functiune, urmatoarele documente:</w:t>
      </w:r>
    </w:p>
    <w:p w14:paraId="0480B1DA" w14:textId="77777777" w:rsidR="00D477AD" w:rsidRPr="006E181B" w:rsidRDefault="00D477AD" w:rsidP="006E181B">
      <w:pPr>
        <w:shd w:val="clear" w:color="auto" w:fill="FFFFFF" w:themeFill="background1"/>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eastAsia="ro-RO"/>
        </w:rPr>
        <w:t>- certificat carbune activ / fisa tehnica carbune/ producator carbune</w:t>
      </w:r>
    </w:p>
    <w:p w14:paraId="5833A2E7" w14:textId="77777777" w:rsidR="00D477AD" w:rsidRPr="006E181B" w:rsidRDefault="00D477AD" w:rsidP="006E181B">
      <w:pPr>
        <w:shd w:val="clear" w:color="auto" w:fill="FFFFFF" w:themeFill="background1"/>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eastAsia="ro-RO"/>
        </w:rPr>
        <w:t>- capacitate adsorbtie</w:t>
      </w:r>
    </w:p>
    <w:p w14:paraId="4FFD6649" w14:textId="77777777" w:rsidR="00D477AD" w:rsidRPr="006E181B" w:rsidRDefault="00D477AD" w:rsidP="006E181B">
      <w:pPr>
        <w:shd w:val="clear" w:color="auto" w:fill="FFFFFF" w:themeFill="background1"/>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eastAsia="ro-RO"/>
        </w:rPr>
        <w:t>- durata estimata pana la schimbare</w:t>
      </w:r>
    </w:p>
    <w:p w14:paraId="4749EDB7" w14:textId="77777777" w:rsidR="00D477AD" w:rsidRPr="006E181B" w:rsidRDefault="00D477AD" w:rsidP="006E181B">
      <w:pPr>
        <w:shd w:val="clear" w:color="auto" w:fill="FFFFFF" w:themeFill="background1"/>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eastAsia="ro-RO"/>
        </w:rPr>
        <w:t>- instructiuni/manual de exploatare</w:t>
      </w:r>
    </w:p>
    <w:p w14:paraId="7A314E3C" w14:textId="77777777" w:rsidR="00D477AD" w:rsidRPr="006E181B" w:rsidRDefault="00D477AD" w:rsidP="006E181B">
      <w:pPr>
        <w:shd w:val="clear" w:color="auto" w:fill="FFFFFF" w:themeFill="background1"/>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eastAsia="ro-RO"/>
        </w:rPr>
        <w:t>- frecventa schimbarii carbunelui</w:t>
      </w:r>
    </w:p>
    <w:p w14:paraId="50933BF2" w14:textId="77777777" w:rsidR="00D477AD" w:rsidRPr="006E181B" w:rsidRDefault="00D477AD" w:rsidP="006E181B">
      <w:pPr>
        <w:shd w:val="clear" w:color="auto" w:fill="FFFFFF" w:themeFill="background1"/>
        <w:jc w:val="both"/>
        <w:rPr>
          <w:rFonts w:asciiTheme="minorHAnsi" w:hAnsiTheme="minorHAnsi" w:cstheme="minorHAnsi"/>
          <w:sz w:val="22"/>
          <w:szCs w:val="22"/>
          <w:lang w:val="ro-RO" w:eastAsia="ro-RO"/>
        </w:rPr>
      </w:pPr>
      <w:r w:rsidRPr="006E181B">
        <w:rPr>
          <w:rFonts w:asciiTheme="minorHAnsi" w:hAnsiTheme="minorHAnsi" w:cstheme="minorHAnsi"/>
          <w:sz w:val="22"/>
          <w:szCs w:val="22"/>
          <w:lang w:val="ro-RO" w:eastAsia="ro-RO"/>
        </w:rPr>
        <w:t>- conditii care duc la pierderea performantelor</w:t>
      </w:r>
    </w:p>
    <w:p w14:paraId="3B6F9F56" w14:textId="77777777" w:rsidR="00D477AD" w:rsidRPr="006E181B" w:rsidRDefault="00D477AD" w:rsidP="006E181B">
      <w:pPr>
        <w:shd w:val="clear" w:color="auto" w:fill="FFFFFF" w:themeFill="background1"/>
        <w:jc w:val="both"/>
        <w:rPr>
          <w:rFonts w:asciiTheme="minorHAnsi" w:hAnsiTheme="minorHAnsi" w:cstheme="minorHAnsi"/>
          <w:sz w:val="22"/>
          <w:szCs w:val="22"/>
          <w:lang w:val="ro-RO" w:eastAsia="ro-RO"/>
        </w:rPr>
      </w:pPr>
    </w:p>
    <w:p w14:paraId="444079B6" w14:textId="77777777" w:rsidR="00D477AD" w:rsidRPr="006E181B" w:rsidRDefault="00D477AD" w:rsidP="006E181B">
      <w:pPr>
        <w:shd w:val="clear" w:color="auto" w:fill="FFFFFF" w:themeFill="background1"/>
        <w:jc w:val="both"/>
        <w:rPr>
          <w:rFonts w:asciiTheme="minorHAnsi" w:hAnsiTheme="minorHAnsi" w:cstheme="minorHAnsi"/>
          <w:b/>
          <w:noProof/>
          <w:sz w:val="22"/>
          <w:szCs w:val="22"/>
          <w:lang w:val="ro-RO"/>
        </w:rPr>
      </w:pPr>
    </w:p>
    <w:p w14:paraId="788A224A" w14:textId="77777777" w:rsidR="00D477AD" w:rsidRPr="006E181B" w:rsidRDefault="00D477AD" w:rsidP="006E181B">
      <w:pPr>
        <w:widowControl w:val="0"/>
        <w:shd w:val="clear" w:color="auto" w:fill="FFFFFF" w:themeFill="background1"/>
        <w:autoSpaceDE w:val="0"/>
        <w:autoSpaceDN w:val="0"/>
        <w:adjustRightInd w:val="0"/>
        <w:ind w:right="95"/>
        <w:rPr>
          <w:rFonts w:asciiTheme="minorHAnsi" w:hAnsiTheme="minorHAnsi" w:cstheme="minorHAnsi"/>
          <w:b/>
          <w:sz w:val="22"/>
          <w:szCs w:val="22"/>
          <w:lang w:val="ro-RO" w:eastAsia="ro-RO"/>
        </w:rPr>
      </w:pPr>
      <w:r w:rsidRPr="006E181B">
        <w:rPr>
          <w:rFonts w:asciiTheme="minorHAnsi" w:hAnsiTheme="minorHAnsi" w:cstheme="minorHAnsi"/>
          <w:b/>
          <w:noProof/>
          <w:sz w:val="22"/>
          <w:szCs w:val="22"/>
          <w:lang w:val="ro-RO"/>
        </w:rPr>
        <w:t xml:space="preserve">Capitolul VIII. </w:t>
      </w:r>
      <w:r w:rsidRPr="006E181B">
        <w:rPr>
          <w:rFonts w:asciiTheme="minorHAnsi" w:hAnsiTheme="minorHAnsi" w:cstheme="minorHAnsi"/>
          <w:b/>
          <w:sz w:val="22"/>
          <w:szCs w:val="22"/>
          <w:lang w:val="ro-RO" w:eastAsia="ro-RO"/>
        </w:rPr>
        <w:t>DREPTURILE ŞI OBLIGAŢIILE  PĂRŢILOR</w:t>
      </w:r>
    </w:p>
    <w:p w14:paraId="665275A7" w14:textId="77777777" w:rsidR="00D477AD" w:rsidRPr="006E181B" w:rsidRDefault="00D477AD" w:rsidP="006E181B">
      <w:pPr>
        <w:shd w:val="clear" w:color="auto" w:fill="FFFFFF" w:themeFill="background1"/>
        <w:jc w:val="both"/>
        <w:rPr>
          <w:rFonts w:asciiTheme="minorHAnsi" w:hAnsiTheme="minorHAnsi" w:cstheme="minorHAnsi"/>
          <w:b/>
          <w:noProof/>
          <w:sz w:val="22"/>
          <w:szCs w:val="22"/>
          <w:u w:val="single"/>
          <w:lang w:val="ro-RO"/>
        </w:rPr>
      </w:pPr>
    </w:p>
    <w:p w14:paraId="047882C7" w14:textId="77777777" w:rsidR="00D477AD" w:rsidRPr="006E181B" w:rsidRDefault="00D477AD" w:rsidP="006E181B">
      <w:pPr>
        <w:shd w:val="clear" w:color="auto" w:fill="FFFFFF" w:themeFill="background1"/>
        <w:jc w:val="both"/>
        <w:rPr>
          <w:rFonts w:asciiTheme="minorHAnsi" w:hAnsiTheme="minorHAnsi" w:cstheme="minorHAnsi"/>
          <w:noProof/>
          <w:sz w:val="22"/>
          <w:szCs w:val="22"/>
          <w:u w:val="single"/>
          <w:lang w:val="ro-RO"/>
        </w:rPr>
      </w:pPr>
      <w:r w:rsidRPr="006E181B">
        <w:rPr>
          <w:rFonts w:asciiTheme="minorHAnsi" w:hAnsiTheme="minorHAnsi" w:cstheme="minorHAnsi"/>
          <w:noProof/>
          <w:sz w:val="22"/>
          <w:szCs w:val="22"/>
          <w:u w:val="single"/>
          <w:lang w:val="ro-RO"/>
        </w:rPr>
        <w:t>8.1. Vânzătorul se obligă:</w:t>
      </w:r>
    </w:p>
    <w:p w14:paraId="1E3DD07B"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8.1.1. să livreze marfa în condiţiile de cantitate, calitate şi preţ stabilite de comenzi, anexe la contract;</w:t>
      </w:r>
    </w:p>
    <w:p w14:paraId="4473BD66"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8.1.2. să efectueze livrările doar în respectul comenzilor, anexe la contract ;</w:t>
      </w:r>
    </w:p>
    <w:p w14:paraId="2735CD2B"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8.1.3. să livreze marfa la destinaţia stabilită de Cumpărător în comandă, anexa la contract şi în termenul scadent indicat de Cumpărător;</w:t>
      </w:r>
    </w:p>
    <w:p w14:paraId="560CBFAA"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8.1.4. să confirme imediat, dar cel mult în 48 ore, primirea comenzii şi începerea executării acesteia;</w:t>
      </w:r>
    </w:p>
    <w:p w14:paraId="4221BCD1"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8.1.5. să predea Cumpărătorului, o dată cu recepţia mărfii, toate documentele de însoţire ale acesteia;</w:t>
      </w:r>
    </w:p>
    <w:p w14:paraId="23557286"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8.1.6. să respecte dreptul de opţiune a Cumpărătorului în cazul livrării necorespunzătoare a mărfii (pct. 7.5 – 7.7 ale Contractului);</w:t>
      </w:r>
    </w:p>
    <w:p w14:paraId="201734EE"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8.1.7. să completeze loturile de marfă livrată şi să remedieze defecţiunile constatate ale mărfii în condiţiile şi termenele scadente stabilite de Contract;</w:t>
      </w:r>
    </w:p>
    <w:p w14:paraId="3556556B"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8.1.8. să ridice marfa defectă în condiţiile şi termene scadente stabilite de Contract;</w:t>
      </w:r>
    </w:p>
    <w:p w14:paraId="4C17C43C"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8.1.9. să suporte consecinţele, de orice natură, ale executării necorespunzătoare a obligaţiilor sale.</w:t>
      </w:r>
    </w:p>
    <w:p w14:paraId="46D00DE2"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8.1.10. Vanzatorul va accepta prin urmare orice responsabilitate cu privire la orice efect negativ ce decurge din actiunea sau inactiunea sa cu privire la calitate, siguranta, securitate si mediu, atat fata de Cumparator, cat si fata de orice terta parte, Vanzatorul confirmand raspunderea sa deplina in cazul exercitarii de catre Cumparator a dreptului de anulare a Comenzii respective.</w:t>
      </w:r>
    </w:p>
    <w:p w14:paraId="7997D96F" w14:textId="77777777" w:rsidR="003F41FE" w:rsidRPr="006E181B" w:rsidRDefault="00D477AD" w:rsidP="006E181B">
      <w:pPr>
        <w:shd w:val="clear" w:color="auto" w:fill="FFFFFF" w:themeFill="background1"/>
        <w:rPr>
          <w:rFonts w:asciiTheme="minorHAnsi" w:hAnsiTheme="minorHAnsi" w:cstheme="minorHAnsi"/>
          <w:noProof/>
          <w:color w:val="000000" w:themeColor="text1"/>
          <w:sz w:val="22"/>
          <w:szCs w:val="22"/>
          <w:lang w:val="ro-RO"/>
        </w:rPr>
      </w:pPr>
      <w:r w:rsidRPr="006E181B">
        <w:rPr>
          <w:rFonts w:asciiTheme="minorHAnsi" w:hAnsiTheme="minorHAnsi" w:cstheme="minorHAnsi"/>
          <w:noProof/>
          <w:sz w:val="22"/>
          <w:szCs w:val="22"/>
          <w:lang w:val="ro-RO"/>
        </w:rPr>
        <w:t>8.1.11</w:t>
      </w:r>
      <w:r w:rsidRPr="006E181B">
        <w:rPr>
          <w:rFonts w:asciiTheme="minorHAnsi" w:hAnsiTheme="minorHAnsi" w:cstheme="minorHAnsi"/>
          <w:noProof/>
          <w:color w:val="000000" w:themeColor="text1"/>
          <w:sz w:val="22"/>
          <w:szCs w:val="22"/>
          <w:lang w:val="ro-RO"/>
        </w:rPr>
        <w:t xml:space="preserve">. </w:t>
      </w:r>
      <w:r w:rsidR="003F41FE" w:rsidRPr="006E181B">
        <w:rPr>
          <w:rFonts w:asciiTheme="minorHAnsi" w:hAnsiTheme="minorHAnsi" w:cstheme="minorHAnsi"/>
          <w:noProof/>
          <w:color w:val="000000" w:themeColor="text1"/>
          <w:sz w:val="22"/>
          <w:szCs w:val="22"/>
          <w:lang w:val="ro-RO"/>
        </w:rPr>
        <w:t>Vanzatorul este de drept in intarziere la simpla implinire a termenului stabilit pentru executarea obligatiilor asumate prin prezentul contract si prin comenzile aferente acestui contract, incluzand dar fara a se limita la termene scadente, conditii cantitative si calitative, garantie, pret, etc.</w:t>
      </w:r>
    </w:p>
    <w:p w14:paraId="51A26F93" w14:textId="22B89B5B"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bCs/>
          <w:noProof/>
          <w:sz w:val="22"/>
          <w:szCs w:val="22"/>
          <w:lang w:val="ro-RO"/>
        </w:rPr>
        <w:t>8</w:t>
      </w:r>
      <w:r w:rsidRPr="006E181B">
        <w:rPr>
          <w:rFonts w:asciiTheme="minorHAnsi" w:hAnsiTheme="minorHAnsi" w:cstheme="minorHAnsi"/>
          <w:noProof/>
          <w:sz w:val="22"/>
          <w:szCs w:val="22"/>
          <w:lang w:val="ro-RO"/>
        </w:rPr>
        <w:t>.1.12.</w:t>
      </w:r>
      <w:r w:rsidR="00C41094" w:rsidRPr="006E181B">
        <w:rPr>
          <w:rFonts w:asciiTheme="minorHAnsi" w:hAnsiTheme="minorHAnsi" w:cstheme="minorHAnsi"/>
          <w:noProof/>
          <w:sz w:val="22"/>
          <w:szCs w:val="22"/>
          <w:lang w:val="ro-RO"/>
        </w:rPr>
        <w:t xml:space="preserve"> </w:t>
      </w:r>
      <w:r w:rsidRPr="006E181B">
        <w:rPr>
          <w:rFonts w:asciiTheme="minorHAnsi" w:hAnsiTheme="minorHAnsi" w:cstheme="minorHAnsi"/>
          <w:noProof/>
          <w:sz w:val="22"/>
          <w:szCs w:val="22"/>
          <w:lang w:val="ro-RO"/>
        </w:rPr>
        <w:t>sa asigure suport tehnic pentru realizarea montajului ;</w:t>
      </w:r>
    </w:p>
    <w:p w14:paraId="5F9F33DD" w14:textId="5FFBF50A"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lastRenderedPageBreak/>
        <w:t>8.1.13.</w:t>
      </w:r>
      <w:r w:rsidR="00C41094" w:rsidRPr="006E181B">
        <w:rPr>
          <w:rFonts w:asciiTheme="minorHAnsi" w:hAnsiTheme="minorHAnsi" w:cstheme="minorHAnsi"/>
          <w:noProof/>
          <w:sz w:val="22"/>
          <w:szCs w:val="22"/>
          <w:lang w:val="ro-RO"/>
        </w:rPr>
        <w:t xml:space="preserve"> </w:t>
      </w:r>
      <w:r w:rsidRPr="006E181B">
        <w:rPr>
          <w:rFonts w:asciiTheme="minorHAnsi" w:hAnsiTheme="minorHAnsi" w:cstheme="minorHAnsi"/>
          <w:noProof/>
          <w:sz w:val="22"/>
          <w:szCs w:val="22"/>
          <w:lang w:val="ro-RO"/>
        </w:rPr>
        <w:t>sa efectueze punerea in functiune, si training  pentru exploata</w:t>
      </w:r>
      <w:r w:rsidR="00AE06E9" w:rsidRPr="006E181B">
        <w:rPr>
          <w:rFonts w:asciiTheme="minorHAnsi" w:hAnsiTheme="minorHAnsi" w:cstheme="minorHAnsi"/>
          <w:noProof/>
          <w:sz w:val="22"/>
          <w:szCs w:val="22"/>
          <w:lang w:val="ro-RO"/>
        </w:rPr>
        <w:t xml:space="preserve">rea si intretinerea instalatiei </w:t>
      </w:r>
      <w:r w:rsidRPr="006E181B">
        <w:rPr>
          <w:rFonts w:asciiTheme="minorHAnsi" w:hAnsiTheme="minorHAnsi" w:cstheme="minorHAnsi"/>
          <w:noProof/>
          <w:sz w:val="22"/>
          <w:szCs w:val="22"/>
          <w:lang w:val="ro-RO"/>
        </w:rPr>
        <w:t>persoanei desemnate oficial din partea ARTROM.</w:t>
      </w:r>
    </w:p>
    <w:p w14:paraId="7995A0D7" w14:textId="54DDF53A"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 xml:space="preserve">8.1.14. </w:t>
      </w:r>
      <w:r w:rsidR="00C41094" w:rsidRPr="006E181B">
        <w:rPr>
          <w:rFonts w:asciiTheme="minorHAnsi" w:hAnsiTheme="minorHAnsi" w:cstheme="minorHAnsi"/>
          <w:noProof/>
          <w:sz w:val="22"/>
          <w:szCs w:val="22"/>
          <w:lang w:val="ro-RO"/>
        </w:rPr>
        <w:t>s</w:t>
      </w:r>
      <w:r w:rsidRPr="006E181B">
        <w:rPr>
          <w:rFonts w:asciiTheme="minorHAnsi" w:hAnsiTheme="minorHAnsi" w:cstheme="minorHAnsi"/>
          <w:noProof/>
          <w:sz w:val="22"/>
          <w:szCs w:val="22"/>
          <w:lang w:val="ro-RO"/>
        </w:rPr>
        <w:t>a garanteze solutia tehnica aleasa dupa punerea in functiune a instalatiei de potabilizare si sa garanteaze mentinerea parametrilor de calitate a apei pe durata de viata a instalatiei, in conditiile in care exploatarea instalatiei se face conform documentatiei furnizorului. Durata de viata medie a instalatiei de potabilizare apa este  de 10 ani pentru instalatie si 5 ani pentru carbunele activ</w:t>
      </w:r>
      <w:r w:rsidR="001E5313" w:rsidRPr="006E181B">
        <w:rPr>
          <w:rFonts w:asciiTheme="minorHAnsi" w:hAnsiTheme="minorHAnsi" w:cstheme="minorHAnsi"/>
          <w:noProof/>
          <w:sz w:val="22"/>
          <w:szCs w:val="22"/>
          <w:lang w:val="ro-RO"/>
        </w:rPr>
        <w:t>.</w:t>
      </w:r>
    </w:p>
    <w:p w14:paraId="7BB61FCB" w14:textId="6F285B69"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 xml:space="preserve">8.1.15 </w:t>
      </w:r>
      <w:r w:rsidR="00C41094" w:rsidRPr="006E181B">
        <w:rPr>
          <w:rFonts w:asciiTheme="minorHAnsi" w:hAnsiTheme="minorHAnsi" w:cstheme="minorHAnsi"/>
          <w:noProof/>
          <w:sz w:val="22"/>
          <w:szCs w:val="22"/>
          <w:lang w:val="ro-RO"/>
        </w:rPr>
        <w:t>s</w:t>
      </w:r>
      <w:r w:rsidRPr="006E181B">
        <w:rPr>
          <w:rFonts w:asciiTheme="minorHAnsi" w:hAnsiTheme="minorHAnsi" w:cstheme="minorHAnsi"/>
          <w:noProof/>
          <w:sz w:val="22"/>
          <w:szCs w:val="22"/>
          <w:lang w:val="ro-RO"/>
        </w:rPr>
        <w:t>a instaleze un filtru pilot pe instalatia existenta  in scopul confirmarii solutiei tehnice .</w:t>
      </w:r>
    </w:p>
    <w:p w14:paraId="14EEB28C" w14:textId="77777777" w:rsidR="00D477AD" w:rsidRPr="006E181B" w:rsidRDefault="00D477AD" w:rsidP="006E181B">
      <w:pPr>
        <w:shd w:val="clear" w:color="auto" w:fill="FFFFFF" w:themeFill="background1"/>
        <w:jc w:val="both"/>
        <w:rPr>
          <w:rFonts w:asciiTheme="minorHAnsi" w:hAnsiTheme="minorHAnsi" w:cstheme="minorHAnsi"/>
          <w:spacing w:val="-4"/>
          <w:sz w:val="22"/>
          <w:szCs w:val="22"/>
          <w:lang w:val="ro-RO"/>
        </w:rPr>
      </w:pPr>
      <w:r w:rsidRPr="006E181B">
        <w:rPr>
          <w:rFonts w:asciiTheme="minorHAnsi" w:hAnsiTheme="minorHAnsi" w:cstheme="minorHAnsi"/>
          <w:spacing w:val="-4"/>
          <w:sz w:val="22"/>
          <w:szCs w:val="22"/>
          <w:lang w:val="ro-RO"/>
        </w:rPr>
        <w:t>8.1.16 Furnizorul garantează că marfa</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pacing w:val="-4"/>
          <w:sz w:val="22"/>
          <w:szCs w:val="22"/>
          <w:lang w:val="ro-RO"/>
        </w:rPr>
        <w:t>care</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pacing w:val="-4"/>
          <w:sz w:val="22"/>
          <w:szCs w:val="22"/>
          <w:lang w:val="ro-RO"/>
        </w:rPr>
        <w:t>face</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pacing w:val="-4"/>
          <w:sz w:val="22"/>
          <w:szCs w:val="22"/>
          <w:lang w:val="ro-RO"/>
        </w:rPr>
        <w:t>obiectul prezentului</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pacing w:val="-4"/>
          <w:sz w:val="22"/>
          <w:szCs w:val="22"/>
          <w:lang w:val="ro-RO"/>
        </w:rPr>
        <w:t>contract nu</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pacing w:val="-4"/>
          <w:sz w:val="22"/>
          <w:szCs w:val="22"/>
          <w:lang w:val="ro-RO"/>
        </w:rPr>
        <w:t xml:space="preserve">provine din Federatia Rusă sau </w:t>
      </w:r>
      <w:r w:rsidRPr="006E181B">
        <w:rPr>
          <w:rFonts w:asciiTheme="minorHAnsi" w:hAnsiTheme="minorHAnsi" w:cstheme="minorHAnsi"/>
          <w:sz w:val="22"/>
          <w:szCs w:val="22"/>
          <w:lang w:val="ro-RO"/>
        </w:rPr>
        <w:t>din</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teritoriile</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controlate</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aceasta,</w:t>
      </w:r>
      <w:r w:rsidRPr="006E181B">
        <w:rPr>
          <w:rFonts w:asciiTheme="minorHAnsi" w:hAnsiTheme="minorHAnsi" w:cstheme="minorHAnsi"/>
          <w:spacing w:val="-5"/>
          <w:sz w:val="22"/>
          <w:szCs w:val="22"/>
          <w:lang w:val="ro-RO"/>
        </w:rPr>
        <w:t xml:space="preserve"> de asemenea din Belarus, </w:t>
      </w:r>
      <w:r w:rsidRPr="006E181B">
        <w:rPr>
          <w:rFonts w:asciiTheme="minorHAnsi" w:hAnsiTheme="minorHAnsi" w:cstheme="minorHAnsi"/>
          <w:sz w:val="22"/>
          <w:szCs w:val="22"/>
          <w:lang w:val="ro-RO"/>
        </w:rPr>
        <w:t>în</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caz</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contrar</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bunurile</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în</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cauză</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se</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returnează</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la</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Furnizor</w:t>
      </w:r>
      <w:r w:rsidRPr="006E181B">
        <w:rPr>
          <w:rFonts w:asciiTheme="minorHAnsi" w:hAnsiTheme="minorHAnsi" w:cstheme="minorHAnsi"/>
          <w:b/>
          <w:sz w:val="22"/>
          <w:szCs w:val="22"/>
          <w:lang w:val="ro-RO"/>
        </w:rPr>
        <w:t>,</w:t>
      </w:r>
      <w:r w:rsidRPr="006E181B">
        <w:rPr>
          <w:rFonts w:asciiTheme="minorHAnsi" w:hAnsiTheme="minorHAnsi" w:cstheme="minorHAnsi"/>
          <w:b/>
          <w:spacing w:val="-5"/>
          <w:sz w:val="22"/>
          <w:szCs w:val="22"/>
          <w:lang w:val="ro-RO"/>
        </w:rPr>
        <w:t xml:space="preserve"> </w:t>
      </w:r>
      <w:r w:rsidRPr="006E181B">
        <w:rPr>
          <w:rFonts w:asciiTheme="minorHAnsi" w:hAnsiTheme="minorHAnsi" w:cstheme="minorHAnsi"/>
          <w:sz w:val="22"/>
          <w:szCs w:val="22"/>
          <w:lang w:val="ro-RO"/>
        </w:rPr>
        <w:t>acesta</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 xml:space="preserve">urmând să suporte integral toate cheltuielile aferente livrării/returului şi orice alte daune cauzate ARTROM prin </w:t>
      </w:r>
      <w:r w:rsidRPr="006E181B">
        <w:rPr>
          <w:rFonts w:asciiTheme="minorHAnsi" w:hAnsiTheme="minorHAnsi" w:cstheme="minorHAnsi"/>
          <w:spacing w:val="-4"/>
          <w:sz w:val="22"/>
          <w:szCs w:val="22"/>
          <w:lang w:val="ro-RO"/>
        </w:rPr>
        <w:t>încălcarea acestei</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pacing w:val="-4"/>
          <w:sz w:val="22"/>
          <w:szCs w:val="22"/>
          <w:lang w:val="ro-RO"/>
        </w:rPr>
        <w:t>obligaţii.</w:t>
      </w:r>
    </w:p>
    <w:p w14:paraId="6FE90B49" w14:textId="77777777" w:rsidR="00D477AD" w:rsidRPr="006E181B" w:rsidRDefault="00D477AD" w:rsidP="006E181B">
      <w:pPr>
        <w:shd w:val="clear" w:color="auto" w:fill="FFFFFF" w:themeFill="background1"/>
        <w:jc w:val="both"/>
        <w:rPr>
          <w:rFonts w:asciiTheme="minorHAnsi" w:hAnsiTheme="minorHAnsi" w:cstheme="minorHAnsi"/>
          <w:noProof/>
          <w:sz w:val="22"/>
          <w:szCs w:val="22"/>
          <w:u w:val="single"/>
          <w:lang w:val="ro-RO"/>
        </w:rPr>
      </w:pPr>
      <w:r w:rsidRPr="006E181B">
        <w:rPr>
          <w:rFonts w:asciiTheme="minorHAnsi" w:hAnsiTheme="minorHAnsi" w:cstheme="minorHAnsi"/>
          <w:noProof/>
          <w:sz w:val="22"/>
          <w:szCs w:val="22"/>
          <w:u w:val="single"/>
          <w:lang w:val="ro-RO"/>
        </w:rPr>
        <w:t>8.2.  Vânzătorul are dreptul:</w:t>
      </w:r>
    </w:p>
    <w:p w14:paraId="5A62F1F8"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8.2.1. să i se plătească preţul mărfii livrate şi acceptate de către Cumpărător, în termenele şi condiţiile stabilite prin comenzi-anexa la contract;</w:t>
      </w:r>
    </w:p>
    <w:p w14:paraId="3CC8A2B8" w14:textId="77777777" w:rsidR="00D477AD" w:rsidRPr="006E181B" w:rsidRDefault="00D477AD" w:rsidP="006E181B">
      <w:pPr>
        <w:shd w:val="clear" w:color="auto" w:fill="FFFFFF" w:themeFill="background1"/>
        <w:jc w:val="both"/>
        <w:rPr>
          <w:rFonts w:asciiTheme="minorHAnsi" w:hAnsiTheme="minorHAnsi" w:cstheme="minorHAnsi"/>
          <w:noProof/>
          <w:sz w:val="22"/>
          <w:szCs w:val="22"/>
          <w:u w:val="single"/>
          <w:lang w:val="ro-RO"/>
        </w:rPr>
      </w:pPr>
      <w:r w:rsidRPr="006E181B">
        <w:rPr>
          <w:rFonts w:asciiTheme="minorHAnsi" w:hAnsiTheme="minorHAnsi" w:cstheme="minorHAnsi"/>
          <w:noProof/>
          <w:sz w:val="22"/>
          <w:szCs w:val="22"/>
          <w:u w:val="single"/>
          <w:lang w:val="ro-RO"/>
        </w:rPr>
        <w:t>8.3. Cumpărătorul se obligă:</w:t>
      </w:r>
    </w:p>
    <w:p w14:paraId="7817422F"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8.3.1. să efectueze plata mărfii recepţionate în termenele şi condiţiile prevăzute de comenzi-anexa la contract ;</w:t>
      </w:r>
    </w:p>
    <w:p w14:paraId="2F530102"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8.3.2. să recepţioneze marfa livrată în termenele şi condiţiile prevăzute de Contract;</w:t>
      </w:r>
    </w:p>
    <w:p w14:paraId="1E5A6DFD" w14:textId="77777777" w:rsidR="00D477AD" w:rsidRPr="006E181B" w:rsidRDefault="00D477AD" w:rsidP="006E181B">
      <w:pPr>
        <w:pStyle w:val="NoSpacing"/>
        <w:shd w:val="clear" w:color="auto" w:fill="FFFFFF" w:themeFill="background1"/>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 xml:space="preserve">8.3.3 sa efectueze </w:t>
      </w:r>
      <w:r w:rsidRPr="006E181B">
        <w:rPr>
          <w:rFonts w:asciiTheme="minorHAnsi" w:hAnsiTheme="minorHAnsi" w:cstheme="minorHAnsi"/>
          <w:b/>
          <w:noProof/>
          <w:sz w:val="22"/>
          <w:szCs w:val="22"/>
          <w:lang w:val="ro-RO"/>
        </w:rPr>
        <w:t xml:space="preserve">montajul  cu sprijinul reprezentantilor AKRO </w:t>
      </w:r>
      <w:r w:rsidRPr="006E181B">
        <w:rPr>
          <w:rFonts w:asciiTheme="minorHAnsi" w:hAnsiTheme="minorHAnsi" w:cstheme="minorHAnsi"/>
          <w:noProof/>
          <w:sz w:val="22"/>
          <w:szCs w:val="22"/>
          <w:lang w:val="ro-RO"/>
        </w:rPr>
        <w:t>(furnizare detalii tehnice ,dimensiuni de amplasare),conform:</w:t>
      </w:r>
    </w:p>
    <w:p w14:paraId="0E3A4899"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  schemei de flux a statiei de imbunatatire flux de  tratare a apei                -  anexa numar 2 la contract</w:t>
      </w:r>
    </w:p>
    <w:p w14:paraId="2B63DB09" w14:textId="77777777" w:rsidR="00D477AD" w:rsidRPr="006E181B" w:rsidRDefault="00D477AD" w:rsidP="006E181B">
      <w:pPr>
        <w:shd w:val="clear" w:color="auto" w:fill="FFFFFF" w:themeFill="background1"/>
        <w:jc w:val="both"/>
        <w:rPr>
          <w:rFonts w:asciiTheme="minorHAnsi" w:hAnsiTheme="minorHAnsi" w:cstheme="minorHAnsi"/>
          <w:noProof/>
          <w:sz w:val="22"/>
          <w:szCs w:val="22"/>
          <w:u w:val="single"/>
          <w:lang w:val="ro-RO"/>
        </w:rPr>
      </w:pPr>
      <w:r w:rsidRPr="006E181B">
        <w:rPr>
          <w:rFonts w:asciiTheme="minorHAnsi" w:hAnsiTheme="minorHAnsi" w:cstheme="minorHAnsi"/>
          <w:noProof/>
          <w:sz w:val="22"/>
          <w:szCs w:val="22"/>
          <w:u w:val="single"/>
          <w:lang w:val="ro-RO"/>
        </w:rPr>
        <w:t>8.4. Cumpărătorul are dreptul:</w:t>
      </w:r>
    </w:p>
    <w:p w14:paraId="30D6C4CF"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8.4.1. să refuze recepţionarea mărfii atunci când aceasta nu corespunde specificaţiilor din comenzi-anexe la Contract;</w:t>
      </w:r>
    </w:p>
    <w:p w14:paraId="3A48F930"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8.4.2. să exercite opţiunile de la pct. 7.5. – 7.7. ale Contractului;</w:t>
      </w:r>
    </w:p>
    <w:p w14:paraId="1C8C84ED"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 xml:space="preserve">8.4.3. </w:t>
      </w:r>
      <w:r w:rsidRPr="006E181B">
        <w:rPr>
          <w:rFonts w:asciiTheme="minorHAnsi" w:hAnsiTheme="minorHAnsi" w:cstheme="minorHAnsi"/>
          <w:sz w:val="22"/>
          <w:szCs w:val="22"/>
          <w:lang w:val="ro-RO"/>
        </w:rPr>
        <w:t>sa denunte unilateral prezentul Contract, cu un preaviz de 15 zile; incetarea contractului ca urmare a declaratiei</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denuntare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unilaterala</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nu</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va</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produce</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efecte</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asupra</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obligatiilor</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scadente,</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comenzilor</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confirmate</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si lansate in executare de catre Vanzator;</w:t>
      </w:r>
    </w:p>
    <w:p w14:paraId="55D42D72"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8.4.4. să formuleze obiecţii şi reclamaţii cu privire la calitatea necorespunzătoare a mărfii şi să întocmească unilateral procesele verbale de</w:t>
      </w:r>
      <w:r w:rsidRPr="006E181B">
        <w:rPr>
          <w:rFonts w:asciiTheme="minorHAnsi" w:hAnsiTheme="minorHAnsi" w:cstheme="minorHAnsi"/>
          <w:sz w:val="22"/>
          <w:szCs w:val="22"/>
          <w:lang w:val="ro-RO"/>
        </w:rPr>
        <w:t xml:space="preserve">  auto-receptie</w:t>
      </w:r>
      <w:r w:rsidRPr="006E181B">
        <w:rPr>
          <w:rFonts w:asciiTheme="minorHAnsi" w:hAnsiTheme="minorHAnsi" w:cstheme="minorHAnsi"/>
          <w:noProof/>
          <w:sz w:val="22"/>
          <w:szCs w:val="22"/>
          <w:lang w:val="ro-RO"/>
        </w:rPr>
        <w:t xml:space="preserve"> .</w:t>
      </w:r>
    </w:p>
    <w:p w14:paraId="47E054D7"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8.4.5. să compenseze sumele datorate de Vânzător cu plăţile ce urmează a fi făcute pentru livrările de marfă;</w:t>
      </w:r>
    </w:p>
    <w:p w14:paraId="0423A190"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8.4.6. să rezilieze sau să rezoluţioneze prezentul Contract  pentru neexecutare culpabilă, cu aplicarea penalităţilor precizate la art. 11.2.</w:t>
      </w:r>
    </w:p>
    <w:p w14:paraId="65F9C28A" w14:textId="77777777"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8.4.7. ARTROM in calitate de cumparator are dreptul de a solicita si efectua audituri la Vanzator cu urmatoarele precizari:</w:t>
      </w:r>
    </w:p>
    <w:p w14:paraId="39A90EEF" w14:textId="77777777" w:rsidR="00D477AD" w:rsidRPr="006E181B" w:rsidRDefault="00D477AD" w:rsidP="006E181B">
      <w:pPr>
        <w:numPr>
          <w:ilvl w:val="0"/>
          <w:numId w:val="12"/>
        </w:numPr>
        <w:shd w:val="clear" w:color="auto" w:fill="FFFFFF" w:themeFill="background1"/>
        <w:ind w:left="0" w:firstLine="0"/>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data auditului este anuntata cu 10 zile lucratoare inainte de data efectuarii acestuia;</w:t>
      </w:r>
    </w:p>
    <w:p w14:paraId="25AEC8C2" w14:textId="77777777" w:rsidR="00D477AD" w:rsidRPr="006E181B" w:rsidRDefault="00D477AD" w:rsidP="006E181B">
      <w:pPr>
        <w:numPr>
          <w:ilvl w:val="0"/>
          <w:numId w:val="12"/>
        </w:numPr>
        <w:shd w:val="clear" w:color="auto" w:fill="FFFFFF" w:themeFill="background1"/>
        <w:ind w:left="0" w:firstLine="0"/>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se va transmite catre Vanzator, obiectivele auditului, precum si componenta echipei de audit, pe capitole de activitate auditate;</w:t>
      </w:r>
    </w:p>
    <w:p w14:paraId="2FACBF3C" w14:textId="77777777" w:rsidR="0091512B" w:rsidRPr="006E181B" w:rsidRDefault="00D477AD" w:rsidP="006E181B">
      <w:pPr>
        <w:numPr>
          <w:ilvl w:val="0"/>
          <w:numId w:val="12"/>
        </w:numPr>
        <w:shd w:val="clear" w:color="auto" w:fill="FFFFFF" w:themeFill="background1"/>
        <w:ind w:left="0" w:firstLine="0"/>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rezultatul auditului este comunicat Vanzatorului, acesta trebuind sa corecteze eventualele disfunctionalitati;</w:t>
      </w:r>
    </w:p>
    <w:p w14:paraId="06D2008C" w14:textId="60BF8DB8" w:rsidR="00D477AD" w:rsidRPr="006E181B" w:rsidRDefault="00D477AD" w:rsidP="006E181B">
      <w:pPr>
        <w:numPr>
          <w:ilvl w:val="0"/>
          <w:numId w:val="12"/>
        </w:numPr>
        <w:shd w:val="clear" w:color="auto" w:fill="FFFFFF" w:themeFill="background1"/>
        <w:ind w:left="0" w:firstLine="0"/>
        <w:jc w:val="both"/>
        <w:rPr>
          <w:rFonts w:asciiTheme="minorHAnsi" w:hAnsiTheme="minorHAnsi" w:cstheme="minorHAnsi"/>
          <w:noProof/>
          <w:sz w:val="22"/>
          <w:szCs w:val="22"/>
          <w:lang w:val="ro-RO"/>
        </w:rPr>
      </w:pPr>
      <w:r w:rsidRPr="006E181B">
        <w:rPr>
          <w:rFonts w:asciiTheme="minorHAnsi" w:hAnsiTheme="minorHAnsi" w:cstheme="minorHAnsi"/>
          <w:noProof/>
          <w:sz w:val="22"/>
          <w:szCs w:val="22"/>
          <w:lang w:val="ro-RO"/>
        </w:rPr>
        <w:t>In cazul unor probleme grave de calitate, auditul se poate face imediat.</w:t>
      </w:r>
    </w:p>
    <w:p w14:paraId="5A4191A1" w14:textId="207CB7D0" w:rsidR="00C41094" w:rsidRPr="006E181B" w:rsidRDefault="00C41094" w:rsidP="006E181B">
      <w:pPr>
        <w:shd w:val="clear" w:color="auto" w:fill="FFFFFF" w:themeFill="background1"/>
        <w:jc w:val="both"/>
        <w:rPr>
          <w:rFonts w:asciiTheme="minorHAnsi" w:hAnsiTheme="minorHAnsi" w:cstheme="minorHAnsi"/>
          <w:noProof/>
          <w:sz w:val="22"/>
          <w:szCs w:val="22"/>
          <w:lang w:val="ro-RO"/>
        </w:rPr>
      </w:pPr>
    </w:p>
    <w:p w14:paraId="6BA476BC" w14:textId="77777777" w:rsidR="00C41094" w:rsidRPr="006E181B" w:rsidRDefault="00C41094" w:rsidP="006E181B">
      <w:pPr>
        <w:shd w:val="clear" w:color="auto" w:fill="FFFFFF" w:themeFill="background1"/>
        <w:jc w:val="both"/>
        <w:rPr>
          <w:rFonts w:asciiTheme="minorHAnsi" w:hAnsiTheme="minorHAnsi" w:cstheme="minorHAnsi"/>
          <w:noProof/>
          <w:sz w:val="22"/>
          <w:szCs w:val="22"/>
          <w:lang w:val="ro-RO"/>
        </w:rPr>
      </w:pPr>
    </w:p>
    <w:p w14:paraId="416BA4D2" w14:textId="1F6BF1C6" w:rsidR="00D477AD" w:rsidRPr="006E181B" w:rsidRDefault="00D477AD" w:rsidP="006E181B">
      <w:pPr>
        <w:pStyle w:val="Heading1"/>
        <w:shd w:val="clear" w:color="auto" w:fill="FFFFFF" w:themeFill="background1"/>
        <w:tabs>
          <w:tab w:val="left" w:pos="180"/>
        </w:tabs>
        <w:jc w:val="both"/>
        <w:rPr>
          <w:rFonts w:asciiTheme="minorHAnsi" w:hAnsiTheme="minorHAnsi" w:cstheme="minorHAnsi"/>
          <w:i w:val="0"/>
          <w:color w:val="auto"/>
          <w:spacing w:val="-2"/>
          <w:sz w:val="22"/>
          <w:szCs w:val="22"/>
          <w:lang w:val="ro-RO"/>
        </w:rPr>
      </w:pPr>
      <w:r w:rsidRPr="006E181B">
        <w:rPr>
          <w:rFonts w:asciiTheme="minorHAnsi" w:hAnsiTheme="minorHAnsi" w:cstheme="minorHAnsi"/>
          <w:i w:val="0"/>
          <w:color w:val="auto"/>
          <w:sz w:val="22"/>
          <w:szCs w:val="22"/>
          <w:lang w:val="ro-RO"/>
        </w:rPr>
        <w:t>Capitolul</w:t>
      </w:r>
      <w:r w:rsidRPr="006E181B">
        <w:rPr>
          <w:rFonts w:asciiTheme="minorHAnsi" w:hAnsiTheme="minorHAnsi" w:cstheme="minorHAnsi"/>
          <w:i w:val="0"/>
          <w:color w:val="auto"/>
          <w:spacing w:val="-6"/>
          <w:sz w:val="22"/>
          <w:szCs w:val="22"/>
          <w:lang w:val="ro-RO"/>
        </w:rPr>
        <w:t xml:space="preserve"> </w:t>
      </w:r>
      <w:r w:rsidRPr="006E181B">
        <w:rPr>
          <w:rFonts w:asciiTheme="minorHAnsi" w:hAnsiTheme="minorHAnsi" w:cstheme="minorHAnsi"/>
          <w:i w:val="0"/>
          <w:color w:val="auto"/>
          <w:sz w:val="22"/>
          <w:szCs w:val="22"/>
          <w:lang w:val="ro-RO"/>
        </w:rPr>
        <w:t>IX.</w:t>
      </w:r>
      <w:r w:rsidRPr="006E181B">
        <w:rPr>
          <w:rFonts w:asciiTheme="minorHAnsi" w:hAnsiTheme="minorHAnsi" w:cstheme="minorHAnsi"/>
          <w:i w:val="0"/>
          <w:color w:val="auto"/>
          <w:spacing w:val="-5"/>
          <w:sz w:val="22"/>
          <w:szCs w:val="22"/>
          <w:lang w:val="ro-RO"/>
        </w:rPr>
        <w:t xml:space="preserve"> </w:t>
      </w:r>
      <w:r w:rsidRPr="006E181B">
        <w:rPr>
          <w:rFonts w:asciiTheme="minorHAnsi" w:hAnsiTheme="minorHAnsi" w:cstheme="minorHAnsi"/>
          <w:i w:val="0"/>
          <w:color w:val="auto"/>
          <w:sz w:val="22"/>
          <w:szCs w:val="22"/>
          <w:lang w:val="ro-RO"/>
        </w:rPr>
        <w:t>SANATATE</w:t>
      </w:r>
      <w:r w:rsidRPr="006E181B">
        <w:rPr>
          <w:rFonts w:asciiTheme="minorHAnsi" w:hAnsiTheme="minorHAnsi" w:cstheme="minorHAnsi"/>
          <w:i w:val="0"/>
          <w:color w:val="auto"/>
          <w:spacing w:val="-5"/>
          <w:sz w:val="22"/>
          <w:szCs w:val="22"/>
          <w:lang w:val="ro-RO"/>
        </w:rPr>
        <w:t xml:space="preserve"> </w:t>
      </w:r>
      <w:r w:rsidRPr="006E181B">
        <w:rPr>
          <w:rFonts w:asciiTheme="minorHAnsi" w:hAnsiTheme="minorHAnsi" w:cstheme="minorHAnsi"/>
          <w:i w:val="0"/>
          <w:color w:val="auto"/>
          <w:sz w:val="22"/>
          <w:szCs w:val="22"/>
          <w:lang w:val="ro-RO"/>
        </w:rPr>
        <w:t>SI</w:t>
      </w:r>
      <w:r w:rsidRPr="006E181B">
        <w:rPr>
          <w:rFonts w:asciiTheme="minorHAnsi" w:hAnsiTheme="minorHAnsi" w:cstheme="minorHAnsi"/>
          <w:i w:val="0"/>
          <w:color w:val="auto"/>
          <w:spacing w:val="-3"/>
          <w:sz w:val="22"/>
          <w:szCs w:val="22"/>
          <w:lang w:val="ro-RO"/>
        </w:rPr>
        <w:t xml:space="preserve"> </w:t>
      </w:r>
      <w:r w:rsidRPr="006E181B">
        <w:rPr>
          <w:rFonts w:asciiTheme="minorHAnsi" w:hAnsiTheme="minorHAnsi" w:cstheme="minorHAnsi"/>
          <w:i w:val="0"/>
          <w:color w:val="auto"/>
          <w:sz w:val="22"/>
          <w:szCs w:val="22"/>
          <w:lang w:val="ro-RO"/>
        </w:rPr>
        <w:t>SECURITATE</w:t>
      </w:r>
      <w:r w:rsidRPr="006E181B">
        <w:rPr>
          <w:rFonts w:asciiTheme="minorHAnsi" w:hAnsiTheme="minorHAnsi" w:cstheme="minorHAnsi"/>
          <w:i w:val="0"/>
          <w:color w:val="auto"/>
          <w:spacing w:val="-6"/>
          <w:sz w:val="22"/>
          <w:szCs w:val="22"/>
          <w:lang w:val="ro-RO"/>
        </w:rPr>
        <w:t xml:space="preserve"> </w:t>
      </w:r>
      <w:r w:rsidRPr="006E181B">
        <w:rPr>
          <w:rFonts w:asciiTheme="minorHAnsi" w:hAnsiTheme="minorHAnsi" w:cstheme="minorHAnsi"/>
          <w:i w:val="0"/>
          <w:color w:val="auto"/>
          <w:sz w:val="22"/>
          <w:szCs w:val="22"/>
          <w:lang w:val="ro-RO"/>
        </w:rPr>
        <w:t>IN</w:t>
      </w:r>
      <w:r w:rsidRPr="006E181B">
        <w:rPr>
          <w:rFonts w:asciiTheme="minorHAnsi" w:hAnsiTheme="minorHAnsi" w:cstheme="minorHAnsi"/>
          <w:i w:val="0"/>
          <w:color w:val="auto"/>
          <w:spacing w:val="-6"/>
          <w:sz w:val="22"/>
          <w:szCs w:val="22"/>
          <w:lang w:val="ro-RO"/>
        </w:rPr>
        <w:t xml:space="preserve"> </w:t>
      </w:r>
      <w:r w:rsidRPr="006E181B">
        <w:rPr>
          <w:rFonts w:asciiTheme="minorHAnsi" w:hAnsiTheme="minorHAnsi" w:cstheme="minorHAnsi"/>
          <w:i w:val="0"/>
          <w:color w:val="auto"/>
          <w:spacing w:val="-2"/>
          <w:sz w:val="22"/>
          <w:szCs w:val="22"/>
          <w:lang w:val="ro-RO"/>
        </w:rPr>
        <w:t>MUNCA/OHSAS</w:t>
      </w:r>
    </w:p>
    <w:p w14:paraId="0B270CEE" w14:textId="77777777" w:rsidR="00C41094" w:rsidRPr="006E181B" w:rsidRDefault="00C41094" w:rsidP="006E181B">
      <w:pPr>
        <w:shd w:val="clear" w:color="auto" w:fill="FFFFFF" w:themeFill="background1"/>
        <w:rPr>
          <w:lang w:val="ro-RO"/>
        </w:rPr>
      </w:pPr>
    </w:p>
    <w:p w14:paraId="599EDB56" w14:textId="77777777" w:rsidR="00D477AD" w:rsidRPr="006E181B" w:rsidRDefault="00D477AD" w:rsidP="006E181B">
      <w:pPr>
        <w:pStyle w:val="ListParagraph"/>
        <w:widowControl w:val="0"/>
        <w:numPr>
          <w:ilvl w:val="1"/>
          <w:numId w:val="21"/>
        </w:numPr>
        <w:shd w:val="clear" w:color="auto" w:fill="FFFFFF" w:themeFill="background1"/>
        <w:tabs>
          <w:tab w:val="left" w:pos="180"/>
        </w:tabs>
        <w:autoSpaceDE w:val="0"/>
        <w:autoSpaceDN w:val="0"/>
        <w:ind w:left="0" w:right="143"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Vanzatorul</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va</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fi</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responsabil</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coordonarea</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securitatii</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tuturor</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operatiunilor</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pe</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care</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le</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efectueaza</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legatura cu executarea contractului. Executarea contractului in toate</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locatiile apartinand Cumparatorului se circumscrie regulilor</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interne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ale</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acestuia,</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Vanzatorul</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avand</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obligatia</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a</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supraveghea</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respectarea</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acestor</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norme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catre angajatii proprii sau de catre orice colaboratori terta parte.</w:t>
      </w:r>
    </w:p>
    <w:p w14:paraId="3E516449" w14:textId="77777777" w:rsidR="00D477AD" w:rsidRPr="006E181B" w:rsidRDefault="00D477AD" w:rsidP="006E181B">
      <w:pPr>
        <w:pStyle w:val="ListParagraph"/>
        <w:widowControl w:val="0"/>
        <w:numPr>
          <w:ilvl w:val="1"/>
          <w:numId w:val="21"/>
        </w:numPr>
        <w:shd w:val="clear" w:color="auto" w:fill="FFFFFF" w:themeFill="background1"/>
        <w:tabs>
          <w:tab w:val="left" w:pos="0"/>
        </w:tabs>
        <w:autoSpaceDE w:val="0"/>
        <w:autoSpaceDN w:val="0"/>
        <w:ind w:left="0" w:right="146"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Vanzatorul este considerat responsabil pentru desfasurarea activitatii sale in locatiile apartinand Cumparatorului</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se angajeaza sa</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respecte</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toate</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dispozitiile legale in vigoare</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referitoare</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la protectia mediului, la</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sanatatea</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securitatea</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la</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locul</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munca,</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la</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prevenirea</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stingerea</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incendiilor,</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legatura</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cu</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toate</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activitatile si serviciile efectuate in locatiile apartinand Cumparatorului.</w:t>
      </w:r>
    </w:p>
    <w:p w14:paraId="53810987" w14:textId="77777777" w:rsidR="00D477AD" w:rsidRPr="006E181B" w:rsidRDefault="00D477AD" w:rsidP="006E181B">
      <w:pPr>
        <w:pStyle w:val="ListParagraph"/>
        <w:widowControl w:val="0"/>
        <w:numPr>
          <w:ilvl w:val="1"/>
          <w:numId w:val="21"/>
        </w:numPr>
        <w:shd w:val="clear" w:color="auto" w:fill="FFFFFF" w:themeFill="background1"/>
        <w:tabs>
          <w:tab w:val="left" w:pos="0"/>
          <w:tab w:val="left" w:pos="180"/>
        </w:tabs>
        <w:autoSpaceDE w:val="0"/>
        <w:autoSpaceDN w:val="0"/>
        <w:ind w:left="0" w:right="147"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 xml:space="preserve">Vanzatorul se obliga sa isi desfasoare activitatile astfel incat sa previna accidentele si sa controleze orice </w:t>
      </w:r>
      <w:r w:rsidRPr="006E181B">
        <w:rPr>
          <w:rFonts w:asciiTheme="minorHAnsi" w:hAnsiTheme="minorHAnsi" w:cstheme="minorHAnsi"/>
          <w:sz w:val="22"/>
          <w:szCs w:val="22"/>
          <w:lang w:val="ro-RO"/>
        </w:rPr>
        <w:lastRenderedPageBreak/>
        <w:t>consecinte negative pe care aceste activitati le pot avea asupra personalului, populatiei si mediului.</w:t>
      </w:r>
    </w:p>
    <w:p w14:paraId="1857650D" w14:textId="77777777" w:rsidR="00D477AD" w:rsidRPr="006E181B" w:rsidRDefault="00D477AD" w:rsidP="006E181B">
      <w:pPr>
        <w:pStyle w:val="ListParagraph"/>
        <w:widowControl w:val="0"/>
        <w:numPr>
          <w:ilvl w:val="1"/>
          <w:numId w:val="21"/>
        </w:numPr>
        <w:shd w:val="clear" w:color="auto" w:fill="FFFFFF" w:themeFill="background1"/>
        <w:tabs>
          <w:tab w:val="left" w:pos="180"/>
        </w:tabs>
        <w:autoSpaceDE w:val="0"/>
        <w:autoSpaceDN w:val="0"/>
        <w:ind w:left="0" w:right="147"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Cumparatorul va notifica Vanzatorului, in prealabil, toate normele interne aplicabile, astfel incat la intrarea in locatiile apartinand Cumparatorului, personalul Vanzatorului sa se poata conforma normelor de protectia muncii, inclusiv cele referitoare la hainele si echipamentul de protectie.</w:t>
      </w:r>
    </w:p>
    <w:p w14:paraId="6BCC5180" w14:textId="77777777" w:rsidR="00D477AD" w:rsidRPr="006E181B" w:rsidRDefault="00D477AD" w:rsidP="006E181B">
      <w:pPr>
        <w:pStyle w:val="BodyText"/>
        <w:shd w:val="clear" w:color="auto" w:fill="FFFFFF" w:themeFill="background1"/>
        <w:tabs>
          <w:tab w:val="left" w:pos="180"/>
        </w:tabs>
        <w:spacing w:after="0"/>
        <w:ind w:right="139"/>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In cazul in care persoane din cadrul personalului Vanzatorului si/sau a subcontractantilor sai actioneaza intr-o maniera neglijenta sau nerespectuoasa si/sau incalca orice reglementari aplicabile, norme interne si/sau orice alte</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dispozitii</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protectia</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muncii</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ale</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Cumparatorului, acesta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din</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urma</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isi</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rezerva</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dreptul</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a</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interzice</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accesul in locatiile sale.</w:t>
      </w:r>
    </w:p>
    <w:p w14:paraId="185F9B08" w14:textId="7427AB53" w:rsidR="00D477AD" w:rsidRPr="006E181B" w:rsidRDefault="00D477AD" w:rsidP="006E181B">
      <w:pPr>
        <w:pStyle w:val="BodyText"/>
        <w:shd w:val="clear" w:color="auto" w:fill="FFFFFF" w:themeFill="background1"/>
        <w:tabs>
          <w:tab w:val="left" w:pos="180"/>
        </w:tabs>
        <w:spacing w:after="0"/>
        <w:jc w:val="both"/>
        <w:rPr>
          <w:rFonts w:asciiTheme="minorHAnsi" w:hAnsiTheme="minorHAnsi" w:cstheme="minorHAnsi"/>
          <w:sz w:val="22"/>
          <w:szCs w:val="22"/>
          <w:lang w:val="ro-RO"/>
        </w:rPr>
      </w:pPr>
    </w:p>
    <w:p w14:paraId="30E47714" w14:textId="77777777" w:rsidR="00C41094" w:rsidRPr="006E181B" w:rsidRDefault="00C41094" w:rsidP="006E181B">
      <w:pPr>
        <w:pStyle w:val="BodyText"/>
        <w:shd w:val="clear" w:color="auto" w:fill="FFFFFF" w:themeFill="background1"/>
        <w:tabs>
          <w:tab w:val="left" w:pos="180"/>
        </w:tabs>
        <w:spacing w:after="0"/>
        <w:jc w:val="both"/>
        <w:rPr>
          <w:rFonts w:asciiTheme="minorHAnsi" w:hAnsiTheme="minorHAnsi" w:cstheme="minorHAnsi"/>
          <w:sz w:val="22"/>
          <w:szCs w:val="22"/>
          <w:lang w:val="ro-RO"/>
        </w:rPr>
      </w:pPr>
    </w:p>
    <w:p w14:paraId="26CB3B61" w14:textId="47B911B5" w:rsidR="00D477AD" w:rsidRPr="006E181B" w:rsidRDefault="00D477AD" w:rsidP="006E181B">
      <w:pPr>
        <w:pStyle w:val="Heading1"/>
        <w:shd w:val="clear" w:color="auto" w:fill="FFFFFF" w:themeFill="background1"/>
        <w:tabs>
          <w:tab w:val="left" w:pos="180"/>
        </w:tabs>
        <w:jc w:val="both"/>
        <w:rPr>
          <w:rFonts w:asciiTheme="minorHAnsi" w:hAnsiTheme="minorHAnsi" w:cstheme="minorHAnsi"/>
          <w:i w:val="0"/>
          <w:color w:val="auto"/>
          <w:spacing w:val="-4"/>
          <w:sz w:val="22"/>
          <w:szCs w:val="22"/>
          <w:lang w:val="ro-RO"/>
        </w:rPr>
      </w:pPr>
      <w:r w:rsidRPr="006E181B">
        <w:rPr>
          <w:rFonts w:asciiTheme="minorHAnsi" w:hAnsiTheme="minorHAnsi" w:cstheme="minorHAnsi"/>
          <w:i w:val="0"/>
          <w:color w:val="auto"/>
          <w:sz w:val="22"/>
          <w:szCs w:val="22"/>
          <w:lang w:val="ro-RO"/>
        </w:rPr>
        <w:t>Capitolul</w:t>
      </w:r>
      <w:r w:rsidRPr="006E181B">
        <w:rPr>
          <w:rFonts w:asciiTheme="minorHAnsi" w:hAnsiTheme="minorHAnsi" w:cstheme="minorHAnsi"/>
          <w:i w:val="0"/>
          <w:color w:val="auto"/>
          <w:spacing w:val="-7"/>
          <w:sz w:val="22"/>
          <w:szCs w:val="22"/>
          <w:lang w:val="ro-RO"/>
        </w:rPr>
        <w:t xml:space="preserve"> </w:t>
      </w:r>
      <w:r w:rsidRPr="006E181B">
        <w:rPr>
          <w:rFonts w:asciiTheme="minorHAnsi" w:hAnsiTheme="minorHAnsi" w:cstheme="minorHAnsi"/>
          <w:i w:val="0"/>
          <w:color w:val="auto"/>
          <w:sz w:val="22"/>
          <w:szCs w:val="22"/>
          <w:lang w:val="ro-RO"/>
        </w:rPr>
        <w:t>X.</w:t>
      </w:r>
      <w:r w:rsidRPr="006E181B">
        <w:rPr>
          <w:rFonts w:asciiTheme="minorHAnsi" w:hAnsiTheme="minorHAnsi" w:cstheme="minorHAnsi"/>
          <w:i w:val="0"/>
          <w:color w:val="auto"/>
          <w:spacing w:val="-7"/>
          <w:sz w:val="22"/>
          <w:szCs w:val="22"/>
          <w:lang w:val="ro-RO"/>
        </w:rPr>
        <w:t xml:space="preserve"> </w:t>
      </w:r>
      <w:r w:rsidRPr="006E181B">
        <w:rPr>
          <w:rFonts w:asciiTheme="minorHAnsi" w:hAnsiTheme="minorHAnsi" w:cstheme="minorHAnsi"/>
          <w:i w:val="0"/>
          <w:color w:val="auto"/>
          <w:sz w:val="22"/>
          <w:szCs w:val="22"/>
          <w:lang w:val="ro-RO"/>
        </w:rPr>
        <w:t>RESPONSABILITATE.</w:t>
      </w:r>
      <w:r w:rsidRPr="006E181B">
        <w:rPr>
          <w:rFonts w:asciiTheme="minorHAnsi" w:hAnsiTheme="minorHAnsi" w:cstheme="minorHAnsi"/>
          <w:i w:val="0"/>
          <w:color w:val="auto"/>
          <w:spacing w:val="-7"/>
          <w:sz w:val="22"/>
          <w:szCs w:val="22"/>
          <w:lang w:val="ro-RO"/>
        </w:rPr>
        <w:t xml:space="preserve"> </w:t>
      </w:r>
      <w:r w:rsidRPr="006E181B">
        <w:rPr>
          <w:rFonts w:asciiTheme="minorHAnsi" w:hAnsiTheme="minorHAnsi" w:cstheme="minorHAnsi"/>
          <w:i w:val="0"/>
          <w:color w:val="auto"/>
          <w:spacing w:val="-4"/>
          <w:sz w:val="22"/>
          <w:szCs w:val="22"/>
          <w:lang w:val="ro-RO"/>
        </w:rPr>
        <w:t>ETICA</w:t>
      </w:r>
    </w:p>
    <w:p w14:paraId="21E9259F" w14:textId="77777777" w:rsidR="00C41094" w:rsidRPr="006E181B" w:rsidRDefault="00C41094" w:rsidP="006E181B">
      <w:pPr>
        <w:shd w:val="clear" w:color="auto" w:fill="FFFFFF" w:themeFill="background1"/>
        <w:rPr>
          <w:lang w:val="ro-RO"/>
        </w:rPr>
      </w:pPr>
    </w:p>
    <w:p w14:paraId="5DB1B7ED" w14:textId="77777777" w:rsidR="00D477AD" w:rsidRPr="006E181B" w:rsidRDefault="00D477AD" w:rsidP="006E181B">
      <w:pPr>
        <w:pStyle w:val="ListParagraph"/>
        <w:widowControl w:val="0"/>
        <w:numPr>
          <w:ilvl w:val="1"/>
          <w:numId w:val="20"/>
        </w:numPr>
        <w:shd w:val="clear" w:color="auto" w:fill="FFFFFF" w:themeFill="background1"/>
        <w:tabs>
          <w:tab w:val="left" w:pos="0"/>
        </w:tabs>
        <w:autoSpaceDE w:val="0"/>
        <w:autoSpaceDN w:val="0"/>
        <w:ind w:left="0" w:right="145"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u w:val="single"/>
          <w:lang w:val="ro-RO"/>
        </w:rPr>
        <w:t>Sustenabilitate</w:t>
      </w:r>
      <w:r w:rsidRPr="006E181B">
        <w:rPr>
          <w:rFonts w:asciiTheme="minorHAnsi" w:hAnsiTheme="minorHAnsi" w:cstheme="minorHAnsi"/>
          <w:sz w:val="22"/>
          <w:szCs w:val="22"/>
          <w:lang w:val="ro-RO"/>
        </w:rPr>
        <w:t>. Partile recunosc importanta</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critica a dezvoltarii durabile, drept pentru care se angajeaza ferm sa integreze principiile de mediu, sociale si etice in activitatea lor pentru a promova sustenabilitatea, a conserva si a imbunatati resursele naturale si a aduce imbunatatiri continue in performantele lor de mediu.</w:t>
      </w:r>
    </w:p>
    <w:p w14:paraId="05E9E813" w14:textId="77777777" w:rsidR="00D477AD" w:rsidRPr="006E181B" w:rsidRDefault="00D477AD" w:rsidP="006E181B">
      <w:pPr>
        <w:pStyle w:val="ListParagraph"/>
        <w:widowControl w:val="0"/>
        <w:numPr>
          <w:ilvl w:val="1"/>
          <w:numId w:val="20"/>
        </w:numPr>
        <w:shd w:val="clear" w:color="auto" w:fill="FFFFFF" w:themeFill="background1"/>
        <w:tabs>
          <w:tab w:val="left" w:pos="0"/>
        </w:tabs>
        <w:autoSpaceDE w:val="0"/>
        <w:autoSpaceDN w:val="0"/>
        <w:ind w:left="0" w:right="146"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u w:val="single"/>
          <w:lang w:val="ro-RO"/>
        </w:rPr>
        <w:t>Drepturile Omului</w:t>
      </w:r>
      <w:r w:rsidRPr="006E181B">
        <w:rPr>
          <w:rFonts w:asciiTheme="minorHAnsi" w:hAnsiTheme="minorHAnsi" w:cstheme="minorHAnsi"/>
          <w:sz w:val="22"/>
          <w:szCs w:val="22"/>
          <w:lang w:val="ro-RO"/>
        </w:rPr>
        <w:t>. In executarea prezentului Contract, Partile se angajeaza sa respecte si sa protejeaze drepturile fundamentale ale omului prevazute de legile si reglementarile fiecarei tari in care isi desfasoara activitatile si care sunt cuprinse in standardele internationale aplicabile, depunand toate eforturile pentru a gestiona si reduce potentialele riscuri de incalcare a drepturilor omului, pentru a evita sa provoace efecte negative asupra acestor drepturi, actionand pe toate palierele relevante in domeniu, incluzand fara a se limita la: nediscriminare,</w:t>
      </w:r>
      <w:r w:rsidRPr="006E181B">
        <w:rPr>
          <w:rFonts w:asciiTheme="minorHAnsi" w:hAnsiTheme="minorHAnsi" w:cstheme="minorHAnsi"/>
          <w:spacing w:val="40"/>
          <w:sz w:val="22"/>
          <w:szCs w:val="22"/>
          <w:lang w:val="ro-RO"/>
        </w:rPr>
        <w:t xml:space="preserve"> </w:t>
      </w:r>
      <w:r w:rsidRPr="006E181B">
        <w:rPr>
          <w:rFonts w:asciiTheme="minorHAnsi" w:hAnsiTheme="minorHAnsi" w:cstheme="minorHAnsi"/>
          <w:sz w:val="22"/>
          <w:szCs w:val="22"/>
          <w:lang w:val="ro-RO"/>
        </w:rPr>
        <w:t>libertatea de asociere, opozitia fata de munca fortata, conditii de lucru adecvate, salarii echitabile si decente, sanatatea si siguranta la locul de munca, integritate, confidentialitate.</w:t>
      </w:r>
    </w:p>
    <w:p w14:paraId="7978E6BB" w14:textId="77777777" w:rsidR="00D477AD" w:rsidRPr="006E181B" w:rsidRDefault="00D477AD" w:rsidP="006E181B">
      <w:pPr>
        <w:pStyle w:val="ListParagraph"/>
        <w:widowControl w:val="0"/>
        <w:numPr>
          <w:ilvl w:val="1"/>
          <w:numId w:val="20"/>
        </w:numPr>
        <w:shd w:val="clear" w:color="auto" w:fill="FFFFFF" w:themeFill="background1"/>
        <w:tabs>
          <w:tab w:val="left" w:pos="180"/>
          <w:tab w:val="left" w:pos="719"/>
        </w:tabs>
        <w:autoSpaceDE w:val="0"/>
        <w:autoSpaceDN w:val="0"/>
        <w:ind w:left="0" w:right="146"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u w:val="single"/>
          <w:lang w:val="ro-RO"/>
        </w:rPr>
        <w:t>Etica in afaceri/anti-coruptie</w:t>
      </w:r>
      <w:r w:rsidRPr="006E181B">
        <w:rPr>
          <w:rFonts w:asciiTheme="minorHAnsi" w:hAnsiTheme="minorHAnsi" w:cstheme="minorHAnsi"/>
          <w:sz w:val="22"/>
          <w:szCs w:val="22"/>
          <w:lang w:val="ro-RO"/>
        </w:rPr>
        <w:t xml:space="preserve"> - Partile sustin si garanteaza ca, pe intreaga durata a prezentului Contract, vor respecta cu strictete regulile de conduita etica, legislatia si toate regulamentele privind anticoruptia, combaterea spalarii banilor, cele care interzic mituirea persoanelor publice sau private, traficul de influenta precum si a celor aflate in legatura directa cu acestea.</w:t>
      </w:r>
    </w:p>
    <w:p w14:paraId="2E389F3A" w14:textId="77777777" w:rsidR="00D477AD" w:rsidRPr="006E181B" w:rsidRDefault="00D477AD" w:rsidP="006E181B">
      <w:pPr>
        <w:pStyle w:val="BodyText"/>
        <w:shd w:val="clear" w:color="auto" w:fill="FFFFFF" w:themeFill="background1"/>
        <w:tabs>
          <w:tab w:val="left" w:pos="180"/>
        </w:tabs>
        <w:spacing w:after="0"/>
        <w:ind w:right="141"/>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Partile se angajeaza sa implementeze politicile si masurile necesare in vederea prevenirii actelor enumerate mai sus si sa depuna toate eforturile pentru a se asigura de faptul ca, in executarea prezentului Contract, intermediarii, subcontractorii sau orice alt tip de parteneri se vor supune acelorasi principii.</w:t>
      </w:r>
    </w:p>
    <w:p w14:paraId="4D414152" w14:textId="77777777" w:rsidR="00D477AD" w:rsidRPr="006E181B" w:rsidRDefault="00D477AD" w:rsidP="006E181B">
      <w:pPr>
        <w:shd w:val="clear" w:color="auto" w:fill="FFFFFF" w:themeFill="background1"/>
        <w:jc w:val="both"/>
        <w:rPr>
          <w:rFonts w:asciiTheme="minorHAnsi" w:hAnsiTheme="minorHAnsi" w:cstheme="minorHAnsi"/>
          <w:spacing w:val="-2"/>
          <w:sz w:val="22"/>
          <w:szCs w:val="22"/>
          <w:lang w:val="ro-RO"/>
        </w:rPr>
      </w:pPr>
      <w:r w:rsidRPr="006E181B">
        <w:rPr>
          <w:rFonts w:asciiTheme="minorHAnsi" w:hAnsiTheme="minorHAnsi" w:cstheme="minorHAnsi"/>
          <w:b/>
          <w:sz w:val="22"/>
          <w:szCs w:val="22"/>
          <w:lang w:val="ro-RO"/>
        </w:rPr>
        <w:t xml:space="preserve">10.4 </w:t>
      </w:r>
      <w:r w:rsidRPr="006E181B">
        <w:rPr>
          <w:rFonts w:asciiTheme="minorHAnsi" w:hAnsiTheme="minorHAnsi" w:cstheme="minorHAnsi"/>
          <w:sz w:val="22"/>
          <w:szCs w:val="22"/>
          <w:lang w:val="ro-RO"/>
        </w:rPr>
        <w:t>- Vanzatorul confirma ca a luat la cunosinta si isi insuseste prevederile cuprinse in “Codul de Etica”, in “Politica de</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Sustenabilitate”, in</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“Politica</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globala a</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Artrom</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in domeniul</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 xml:space="preserve">drepturilor omului“ aplicabile la ARTROM STEEL TUBES SA, parte integranta a prezentului Contract, publicate pe site-ul </w:t>
      </w:r>
      <w:hyperlink r:id="rId12">
        <w:r w:rsidRPr="006E181B">
          <w:rPr>
            <w:rFonts w:asciiTheme="minorHAnsi" w:hAnsiTheme="minorHAnsi" w:cstheme="minorHAnsi"/>
            <w:sz w:val="22"/>
            <w:szCs w:val="22"/>
            <w:u w:val="single"/>
            <w:lang w:val="ro-RO"/>
          </w:rPr>
          <w:t>www.artrom.com</w:t>
        </w:r>
      </w:hyperlink>
      <w:r w:rsidRPr="006E181B">
        <w:rPr>
          <w:rFonts w:asciiTheme="minorHAnsi" w:hAnsiTheme="minorHAnsi" w:cstheme="minorHAnsi"/>
          <w:sz w:val="22"/>
          <w:szCs w:val="22"/>
          <w:lang w:val="ro-RO"/>
        </w:rPr>
        <w:t xml:space="preserve"> si accesibile prin link-urile</w:t>
      </w:r>
      <w:r w:rsidRPr="006E181B">
        <w:rPr>
          <w:rFonts w:asciiTheme="minorHAnsi" w:hAnsiTheme="minorHAnsi" w:cstheme="minorHAnsi"/>
          <w:spacing w:val="533"/>
          <w:sz w:val="22"/>
          <w:szCs w:val="22"/>
          <w:lang w:val="ro-RO"/>
        </w:rPr>
        <w:t xml:space="preserve"> </w:t>
      </w:r>
      <w:hyperlink r:id="rId13">
        <w:r w:rsidRPr="006E181B">
          <w:rPr>
            <w:rFonts w:asciiTheme="minorHAnsi" w:hAnsiTheme="minorHAnsi" w:cstheme="minorHAnsi"/>
            <w:sz w:val="22"/>
            <w:szCs w:val="22"/>
            <w:u w:val="single"/>
            <w:lang w:val="ro-RO"/>
          </w:rPr>
          <w:t>https://www.artrom.com/code-of-ethics/</w:t>
        </w:r>
      </w:hyperlink>
      <w:r w:rsidRPr="006E181B">
        <w:rPr>
          <w:rFonts w:asciiTheme="minorHAnsi" w:hAnsiTheme="minorHAnsi" w:cstheme="minorHAnsi"/>
          <w:sz w:val="22"/>
          <w:szCs w:val="22"/>
          <w:lang w:val="ro-RO"/>
        </w:rPr>
        <w:t xml:space="preserve">, </w:t>
      </w:r>
      <w:hyperlink r:id="rId14">
        <w:r w:rsidRPr="006E181B">
          <w:rPr>
            <w:rFonts w:asciiTheme="minorHAnsi" w:hAnsiTheme="minorHAnsi" w:cstheme="minorHAnsi"/>
            <w:sz w:val="22"/>
            <w:szCs w:val="22"/>
            <w:u w:val="single"/>
            <w:lang w:val="ro-RO"/>
          </w:rPr>
          <w:t>https://www.artrom.com/social-responsability/</w:t>
        </w:r>
      </w:hyperlink>
      <w:r w:rsidRPr="006E181B">
        <w:rPr>
          <w:rFonts w:asciiTheme="minorHAnsi" w:hAnsiTheme="minorHAnsi" w:cstheme="minorHAnsi"/>
          <w:sz w:val="22"/>
          <w:szCs w:val="22"/>
          <w:lang w:val="ro-RO"/>
        </w:rPr>
        <w:t xml:space="preserve">, obligandu-se sa adere, sa respecte si sa se conformeze principiilor cuprinse in aceste documente. Incalcarea prevederilor cuprinse in aceste documente poate conduce, in functie de gravitatea abaterii, a neconformitatii si/sau a riscurilor generate la rezilierea Contractului şi/sau la obligarea Partii culpabile la plata de daune- </w:t>
      </w:r>
      <w:r w:rsidRPr="006E181B">
        <w:rPr>
          <w:rFonts w:asciiTheme="minorHAnsi" w:hAnsiTheme="minorHAnsi" w:cstheme="minorHAnsi"/>
          <w:spacing w:val="-2"/>
          <w:sz w:val="22"/>
          <w:szCs w:val="22"/>
          <w:lang w:val="ro-RO"/>
        </w:rPr>
        <w:t>interese.</w:t>
      </w:r>
    </w:p>
    <w:p w14:paraId="5B73CB0B" w14:textId="08550893" w:rsidR="00D477AD" w:rsidRPr="006E181B" w:rsidRDefault="00D477AD" w:rsidP="006E181B">
      <w:pPr>
        <w:shd w:val="clear" w:color="auto" w:fill="FFFFFF" w:themeFill="background1"/>
        <w:jc w:val="both"/>
        <w:rPr>
          <w:rFonts w:asciiTheme="minorHAnsi" w:hAnsiTheme="minorHAnsi" w:cstheme="minorHAnsi"/>
          <w:noProof/>
          <w:sz w:val="22"/>
          <w:szCs w:val="22"/>
          <w:lang w:val="ro-RO"/>
        </w:rPr>
      </w:pPr>
    </w:p>
    <w:p w14:paraId="4136B1A4" w14:textId="77777777" w:rsidR="00C41094" w:rsidRPr="006E181B" w:rsidRDefault="00C41094" w:rsidP="006E181B">
      <w:pPr>
        <w:shd w:val="clear" w:color="auto" w:fill="FFFFFF" w:themeFill="background1"/>
        <w:jc w:val="both"/>
        <w:rPr>
          <w:rFonts w:asciiTheme="minorHAnsi" w:hAnsiTheme="minorHAnsi" w:cstheme="minorHAnsi"/>
          <w:noProof/>
          <w:sz w:val="22"/>
          <w:szCs w:val="22"/>
          <w:lang w:val="ro-RO"/>
        </w:rPr>
      </w:pPr>
    </w:p>
    <w:p w14:paraId="04414030" w14:textId="6A49A9EE" w:rsidR="00D477AD" w:rsidRPr="006E181B" w:rsidRDefault="00D477AD" w:rsidP="006E181B">
      <w:pPr>
        <w:pStyle w:val="Heading1"/>
        <w:shd w:val="clear" w:color="auto" w:fill="FFFFFF" w:themeFill="background1"/>
        <w:tabs>
          <w:tab w:val="left" w:pos="180"/>
        </w:tabs>
        <w:jc w:val="both"/>
        <w:rPr>
          <w:rFonts w:asciiTheme="minorHAnsi" w:hAnsiTheme="minorHAnsi" w:cstheme="minorHAnsi"/>
          <w:color w:val="auto"/>
          <w:spacing w:val="-2"/>
          <w:sz w:val="22"/>
          <w:szCs w:val="22"/>
          <w:lang w:val="ro-RO"/>
        </w:rPr>
      </w:pPr>
      <w:r w:rsidRPr="006E181B">
        <w:rPr>
          <w:rFonts w:asciiTheme="minorHAnsi" w:hAnsiTheme="minorHAnsi" w:cstheme="minorHAnsi"/>
          <w:i w:val="0"/>
          <w:color w:val="auto"/>
          <w:sz w:val="22"/>
          <w:szCs w:val="22"/>
          <w:lang w:val="ro-RO"/>
        </w:rPr>
        <w:t>Capitolul</w:t>
      </w:r>
      <w:r w:rsidRPr="006E181B">
        <w:rPr>
          <w:rFonts w:asciiTheme="minorHAnsi" w:hAnsiTheme="minorHAnsi" w:cstheme="minorHAnsi"/>
          <w:i w:val="0"/>
          <w:color w:val="auto"/>
          <w:spacing w:val="-6"/>
          <w:sz w:val="22"/>
          <w:szCs w:val="22"/>
          <w:lang w:val="ro-RO"/>
        </w:rPr>
        <w:t xml:space="preserve"> </w:t>
      </w:r>
      <w:r w:rsidRPr="006E181B">
        <w:rPr>
          <w:rFonts w:asciiTheme="minorHAnsi" w:hAnsiTheme="minorHAnsi" w:cstheme="minorHAnsi"/>
          <w:i w:val="0"/>
          <w:color w:val="auto"/>
          <w:sz w:val="22"/>
          <w:szCs w:val="22"/>
          <w:lang w:val="ro-RO"/>
        </w:rPr>
        <w:t>XI.</w:t>
      </w:r>
      <w:r w:rsidRPr="006E181B">
        <w:rPr>
          <w:rFonts w:asciiTheme="minorHAnsi" w:hAnsiTheme="minorHAnsi" w:cstheme="minorHAnsi"/>
          <w:i w:val="0"/>
          <w:color w:val="auto"/>
          <w:spacing w:val="-7"/>
          <w:sz w:val="22"/>
          <w:szCs w:val="22"/>
          <w:lang w:val="ro-RO"/>
        </w:rPr>
        <w:t xml:space="preserve"> </w:t>
      </w:r>
      <w:r w:rsidRPr="006E181B">
        <w:rPr>
          <w:rFonts w:asciiTheme="minorHAnsi" w:hAnsiTheme="minorHAnsi" w:cstheme="minorHAnsi"/>
          <w:i w:val="0"/>
          <w:color w:val="auto"/>
          <w:sz w:val="22"/>
          <w:szCs w:val="22"/>
          <w:lang w:val="ro-RO"/>
        </w:rPr>
        <w:t>RASPUNDEREA</w:t>
      </w:r>
      <w:r w:rsidRPr="006E181B">
        <w:rPr>
          <w:rFonts w:asciiTheme="minorHAnsi" w:hAnsiTheme="minorHAnsi" w:cstheme="minorHAnsi"/>
          <w:i w:val="0"/>
          <w:color w:val="auto"/>
          <w:spacing w:val="-14"/>
          <w:sz w:val="22"/>
          <w:szCs w:val="22"/>
          <w:lang w:val="ro-RO"/>
        </w:rPr>
        <w:t xml:space="preserve"> </w:t>
      </w:r>
      <w:r w:rsidRPr="006E181B">
        <w:rPr>
          <w:rFonts w:asciiTheme="minorHAnsi" w:hAnsiTheme="minorHAnsi" w:cstheme="minorHAnsi"/>
          <w:i w:val="0"/>
          <w:color w:val="auto"/>
          <w:spacing w:val="-2"/>
          <w:sz w:val="22"/>
          <w:szCs w:val="22"/>
          <w:lang w:val="ro-RO"/>
        </w:rPr>
        <w:t>CONTRACTUALA</w:t>
      </w:r>
      <w:r w:rsidRPr="006E181B">
        <w:rPr>
          <w:rFonts w:asciiTheme="minorHAnsi" w:hAnsiTheme="minorHAnsi" w:cstheme="minorHAnsi"/>
          <w:color w:val="auto"/>
          <w:spacing w:val="-2"/>
          <w:sz w:val="22"/>
          <w:szCs w:val="22"/>
          <w:lang w:val="ro-RO"/>
        </w:rPr>
        <w:t>.</w:t>
      </w:r>
    </w:p>
    <w:p w14:paraId="270908FF" w14:textId="77777777" w:rsidR="00C41094" w:rsidRPr="006E181B" w:rsidRDefault="00C41094" w:rsidP="006E181B">
      <w:pPr>
        <w:shd w:val="clear" w:color="auto" w:fill="FFFFFF" w:themeFill="background1"/>
        <w:rPr>
          <w:lang w:val="ro-RO"/>
        </w:rPr>
      </w:pPr>
    </w:p>
    <w:p w14:paraId="56482716" w14:textId="77777777" w:rsidR="00D477AD" w:rsidRPr="006E181B" w:rsidRDefault="00D477AD" w:rsidP="006E181B">
      <w:pPr>
        <w:pStyle w:val="ListParagraph"/>
        <w:widowControl w:val="0"/>
        <w:numPr>
          <w:ilvl w:val="1"/>
          <w:numId w:val="29"/>
        </w:numPr>
        <w:shd w:val="clear" w:color="auto" w:fill="FFFFFF" w:themeFill="background1"/>
        <w:tabs>
          <w:tab w:val="left" w:pos="180"/>
          <w:tab w:val="left" w:pos="776"/>
        </w:tabs>
        <w:autoSpaceDE w:val="0"/>
        <w:autoSpaceDN w:val="0"/>
        <w:ind w:left="0" w:right="147"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Partile se obliga</w:t>
      </w:r>
      <w:r w:rsidRPr="006E181B">
        <w:rPr>
          <w:rFonts w:asciiTheme="minorHAnsi" w:hAnsiTheme="minorHAnsi" w:cstheme="minorHAnsi"/>
          <w:spacing w:val="40"/>
          <w:sz w:val="22"/>
          <w:szCs w:val="22"/>
          <w:lang w:val="ro-RO"/>
        </w:rPr>
        <w:t xml:space="preserve"> </w:t>
      </w:r>
      <w:r w:rsidRPr="006E181B">
        <w:rPr>
          <w:rFonts w:asciiTheme="minorHAnsi" w:hAnsiTheme="minorHAnsi" w:cstheme="minorHAnsi"/>
          <w:sz w:val="22"/>
          <w:szCs w:val="22"/>
          <w:lang w:val="ro-RO"/>
        </w:rPr>
        <w:t>sa depuna maxima diligenta pentru executarea</w:t>
      </w:r>
      <w:r w:rsidRPr="006E181B">
        <w:rPr>
          <w:rFonts w:asciiTheme="minorHAnsi" w:hAnsiTheme="minorHAnsi" w:cstheme="minorHAnsi"/>
          <w:spacing w:val="40"/>
          <w:sz w:val="22"/>
          <w:szCs w:val="22"/>
          <w:lang w:val="ro-RO"/>
        </w:rPr>
        <w:t xml:space="preserve"> </w:t>
      </w:r>
      <w:r w:rsidRPr="006E181B">
        <w:rPr>
          <w:rFonts w:asciiTheme="minorHAnsi" w:hAnsiTheme="minorHAnsi" w:cstheme="minorHAnsi"/>
          <w:sz w:val="22"/>
          <w:szCs w:val="22"/>
          <w:lang w:val="ro-RO"/>
        </w:rPr>
        <w:t xml:space="preserve">corespunzatoare a obligatiilor </w:t>
      </w:r>
      <w:r w:rsidRPr="006E181B">
        <w:rPr>
          <w:rFonts w:asciiTheme="minorHAnsi" w:hAnsiTheme="minorHAnsi" w:cstheme="minorHAnsi"/>
          <w:spacing w:val="-2"/>
          <w:sz w:val="22"/>
          <w:szCs w:val="22"/>
          <w:lang w:val="ro-RO"/>
        </w:rPr>
        <w:t>contractuale.</w:t>
      </w:r>
    </w:p>
    <w:p w14:paraId="291052EE" w14:textId="77777777" w:rsidR="00D477AD" w:rsidRPr="006E181B" w:rsidRDefault="00D477AD" w:rsidP="006E181B">
      <w:pPr>
        <w:pStyle w:val="BodyText"/>
        <w:shd w:val="clear" w:color="auto" w:fill="FFFFFF" w:themeFill="background1"/>
        <w:tabs>
          <w:tab w:val="left" w:pos="180"/>
        </w:tabs>
        <w:spacing w:after="0"/>
        <w:ind w:right="149"/>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In cazul neexecutarii sau executarii necorespunzatoare a obligatiilor decurgand din prezentul Contract, partea in culpa va avea raspundere contractuala in conformitate cu legea aplicabila Contractului.</w:t>
      </w:r>
    </w:p>
    <w:p w14:paraId="724A496D" w14:textId="77777777" w:rsidR="00D477AD" w:rsidRPr="006E181B" w:rsidRDefault="00D477AD" w:rsidP="006E181B">
      <w:pPr>
        <w:pStyle w:val="ListParagraph"/>
        <w:widowControl w:val="0"/>
        <w:numPr>
          <w:ilvl w:val="1"/>
          <w:numId w:val="29"/>
        </w:numPr>
        <w:shd w:val="clear" w:color="auto" w:fill="FFFFFF" w:themeFill="background1"/>
        <w:tabs>
          <w:tab w:val="left" w:pos="180"/>
          <w:tab w:val="left" w:pos="699"/>
        </w:tabs>
        <w:autoSpaceDE w:val="0"/>
        <w:autoSpaceDN w:val="0"/>
        <w:ind w:left="0" w:right="142"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u w:val="single"/>
          <w:lang w:val="ro-RO"/>
        </w:rPr>
        <w:t>Daune</w:t>
      </w:r>
      <w:r w:rsidRPr="006E181B">
        <w:rPr>
          <w:rFonts w:asciiTheme="minorHAnsi" w:hAnsiTheme="minorHAnsi" w:cstheme="minorHAnsi"/>
          <w:spacing w:val="-14"/>
          <w:sz w:val="22"/>
          <w:szCs w:val="22"/>
          <w:u w:val="single"/>
          <w:lang w:val="ro-RO"/>
        </w:rPr>
        <w:t xml:space="preserve"> </w:t>
      </w:r>
      <w:r w:rsidRPr="006E181B">
        <w:rPr>
          <w:rFonts w:asciiTheme="minorHAnsi" w:hAnsiTheme="minorHAnsi" w:cstheme="minorHAnsi"/>
          <w:sz w:val="22"/>
          <w:szCs w:val="22"/>
          <w:u w:val="single"/>
          <w:lang w:val="ro-RO"/>
        </w:rPr>
        <w:t>interese</w:t>
      </w:r>
      <w:r w:rsidRPr="006E181B">
        <w:rPr>
          <w:rFonts w:asciiTheme="minorHAnsi" w:hAnsiTheme="minorHAnsi" w:cstheme="minorHAnsi"/>
          <w:spacing w:val="-14"/>
          <w:sz w:val="22"/>
          <w:szCs w:val="22"/>
          <w:u w:val="single"/>
          <w:lang w:val="ro-RO"/>
        </w:rPr>
        <w:t xml:space="preserve"> </w:t>
      </w:r>
      <w:r w:rsidRPr="006E181B">
        <w:rPr>
          <w:rFonts w:asciiTheme="minorHAnsi" w:hAnsiTheme="minorHAnsi" w:cstheme="minorHAnsi"/>
          <w:sz w:val="22"/>
          <w:szCs w:val="22"/>
          <w:u w:val="single"/>
          <w:lang w:val="ro-RO"/>
        </w:rPr>
        <w:t>moratorii/penalitati</w:t>
      </w:r>
      <w:r w:rsidRPr="006E181B">
        <w:rPr>
          <w:rFonts w:asciiTheme="minorHAnsi" w:hAnsiTheme="minorHAnsi" w:cstheme="minorHAnsi"/>
          <w:spacing w:val="-11"/>
          <w:sz w:val="22"/>
          <w:szCs w:val="22"/>
          <w:u w:val="single"/>
          <w:lang w:val="ro-RO"/>
        </w:rPr>
        <w:t xml:space="preserve"> </w:t>
      </w:r>
      <w:r w:rsidRPr="006E181B">
        <w:rPr>
          <w:rFonts w:asciiTheme="minorHAnsi" w:hAnsiTheme="minorHAnsi" w:cstheme="minorHAnsi"/>
          <w:sz w:val="22"/>
          <w:szCs w:val="22"/>
          <w:u w:val="single"/>
          <w:lang w:val="ro-RO"/>
        </w:rPr>
        <w:t>de</w:t>
      </w:r>
      <w:r w:rsidRPr="006E181B">
        <w:rPr>
          <w:rFonts w:asciiTheme="minorHAnsi" w:hAnsiTheme="minorHAnsi" w:cstheme="minorHAnsi"/>
          <w:spacing w:val="-14"/>
          <w:sz w:val="22"/>
          <w:szCs w:val="22"/>
          <w:u w:val="single"/>
          <w:lang w:val="ro-RO"/>
        </w:rPr>
        <w:t xml:space="preserve"> </w:t>
      </w:r>
      <w:r w:rsidRPr="006E181B">
        <w:rPr>
          <w:rFonts w:asciiTheme="minorHAnsi" w:hAnsiTheme="minorHAnsi" w:cstheme="minorHAnsi"/>
          <w:sz w:val="22"/>
          <w:szCs w:val="22"/>
          <w:u w:val="single"/>
          <w:lang w:val="ro-RO"/>
        </w:rPr>
        <w:t>intarziere:</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cazul</w:t>
      </w:r>
      <w:r w:rsidRPr="006E181B">
        <w:rPr>
          <w:rFonts w:asciiTheme="minorHAnsi" w:hAnsiTheme="minorHAnsi" w:cstheme="minorHAnsi"/>
          <w:spacing w:val="-12"/>
          <w:sz w:val="22"/>
          <w:szCs w:val="22"/>
          <w:lang w:val="ro-RO"/>
        </w:rPr>
        <w:t xml:space="preserve"> </w:t>
      </w:r>
      <w:r w:rsidRPr="006E181B">
        <w:rPr>
          <w:rFonts w:asciiTheme="minorHAnsi" w:hAnsiTheme="minorHAnsi" w:cstheme="minorHAnsi"/>
          <w:sz w:val="22"/>
          <w:szCs w:val="22"/>
          <w:lang w:val="ro-RO"/>
        </w:rPr>
        <w:t>executarii</w:t>
      </w:r>
      <w:r w:rsidRPr="006E181B">
        <w:rPr>
          <w:rFonts w:asciiTheme="minorHAnsi" w:hAnsiTheme="minorHAnsi" w:cstheme="minorHAnsi"/>
          <w:spacing w:val="-12"/>
          <w:sz w:val="22"/>
          <w:szCs w:val="22"/>
          <w:lang w:val="ro-RO"/>
        </w:rPr>
        <w:t xml:space="preserve"> </w:t>
      </w:r>
      <w:r w:rsidRPr="006E181B">
        <w:rPr>
          <w:rFonts w:asciiTheme="minorHAnsi" w:hAnsiTheme="minorHAnsi" w:cstheme="minorHAnsi"/>
          <w:sz w:val="22"/>
          <w:szCs w:val="22"/>
          <w:lang w:val="ro-RO"/>
        </w:rPr>
        <w:t>cu</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intarziere</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a</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obligatiilor</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asumate</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prin prezentul Contract, partea in culpa achita celeilalte parti penalitati zilnice in cuantum de 0,1% din valoarea angajamentului/prestatiei</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neexecutate</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in termen,</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cu precizarea</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ca suma</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penalitatilor nu va putea depasi</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suma la care se aplica.</w:t>
      </w:r>
    </w:p>
    <w:p w14:paraId="26EFDA0D" w14:textId="77777777" w:rsidR="00D477AD" w:rsidRPr="006E181B" w:rsidRDefault="00D477AD" w:rsidP="006E181B">
      <w:pPr>
        <w:pStyle w:val="ListParagraph"/>
        <w:widowControl w:val="0"/>
        <w:numPr>
          <w:ilvl w:val="1"/>
          <w:numId w:val="29"/>
        </w:numPr>
        <w:shd w:val="clear" w:color="auto" w:fill="FFFFFF" w:themeFill="background1"/>
        <w:tabs>
          <w:tab w:val="left" w:pos="180"/>
          <w:tab w:val="left" w:pos="711"/>
        </w:tabs>
        <w:autoSpaceDE w:val="0"/>
        <w:autoSpaceDN w:val="0"/>
        <w:ind w:left="0" w:right="139"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u w:val="single"/>
          <w:lang w:val="ro-RO"/>
        </w:rPr>
        <w:t>Daune interese</w:t>
      </w:r>
      <w:r w:rsidRPr="006E181B">
        <w:rPr>
          <w:rFonts w:asciiTheme="minorHAnsi" w:hAnsiTheme="minorHAnsi" w:cstheme="minorHAnsi"/>
          <w:spacing w:val="-2"/>
          <w:sz w:val="22"/>
          <w:szCs w:val="22"/>
          <w:u w:val="single"/>
          <w:lang w:val="ro-RO"/>
        </w:rPr>
        <w:t xml:space="preserve"> </w:t>
      </w:r>
      <w:r w:rsidRPr="006E181B">
        <w:rPr>
          <w:rFonts w:asciiTheme="minorHAnsi" w:hAnsiTheme="minorHAnsi" w:cstheme="minorHAnsi"/>
          <w:sz w:val="22"/>
          <w:szCs w:val="22"/>
          <w:u w:val="single"/>
          <w:lang w:val="ro-RO"/>
        </w:rPr>
        <w:t>compensatorii</w:t>
      </w:r>
      <w:r w:rsidRPr="006E181B">
        <w:rPr>
          <w:rFonts w:asciiTheme="minorHAnsi" w:hAnsiTheme="minorHAnsi" w:cstheme="minorHAnsi"/>
          <w:sz w:val="22"/>
          <w:szCs w:val="22"/>
          <w:lang w:val="ro-RO"/>
        </w:rPr>
        <w:t xml:space="preserve"> – In cazul</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neexecutarii</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obligatiilor asumate prin prezentul</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Contract, partea in culpa va suporta despagubirile pentru repararea prejudiciului</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cauzat celeilate Parti prin neexecutarea totala, partiala sau necorespunzatoare a obligatiilor, exclusiv pierderile generate din castigurile nerealizate de cumparator.</w:t>
      </w:r>
    </w:p>
    <w:p w14:paraId="5A8CFD83" w14:textId="77777777" w:rsidR="00D477AD" w:rsidRPr="006E181B" w:rsidRDefault="00D477AD" w:rsidP="006E181B">
      <w:pPr>
        <w:pStyle w:val="ListParagraph"/>
        <w:widowControl w:val="0"/>
        <w:numPr>
          <w:ilvl w:val="1"/>
          <w:numId w:val="29"/>
        </w:numPr>
        <w:shd w:val="clear" w:color="auto" w:fill="FFFFFF" w:themeFill="background1"/>
        <w:tabs>
          <w:tab w:val="left" w:pos="0"/>
        </w:tabs>
        <w:autoSpaceDE w:val="0"/>
        <w:autoSpaceDN w:val="0"/>
        <w:ind w:left="0" w:right="141"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u w:val="single"/>
          <w:lang w:val="ro-RO"/>
        </w:rPr>
        <w:lastRenderedPageBreak/>
        <w:t>Limitarea</w:t>
      </w:r>
      <w:r w:rsidRPr="006E181B">
        <w:rPr>
          <w:rFonts w:asciiTheme="minorHAnsi" w:hAnsiTheme="minorHAnsi" w:cstheme="minorHAnsi"/>
          <w:spacing w:val="-4"/>
          <w:sz w:val="22"/>
          <w:szCs w:val="22"/>
          <w:u w:val="single"/>
          <w:lang w:val="ro-RO"/>
        </w:rPr>
        <w:t xml:space="preserve"> </w:t>
      </w:r>
      <w:r w:rsidRPr="006E181B">
        <w:rPr>
          <w:rFonts w:asciiTheme="minorHAnsi" w:hAnsiTheme="minorHAnsi" w:cstheme="minorHAnsi"/>
          <w:sz w:val="22"/>
          <w:szCs w:val="22"/>
          <w:u w:val="single"/>
          <w:lang w:val="ro-RO"/>
        </w:rPr>
        <w:t>raspunderii</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Orice</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raspundere</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a</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Cumparatorului</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izvorata</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temeiul</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prezentului</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Contract</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sau</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in legatura</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cu</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acesta</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va</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fi</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intotdeauna</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limitata</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la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valoarea</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sumelor</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platite</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baza prezentului</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Contract,</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fara</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insa</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a depasi valoarea prejudiciului efectiv probat de Vanzator drept consecinta directa a culpei simple a Cumparatorului.</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Orice</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raspundere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pentru</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prejudiciile</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indirecte</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suferite</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Vanzator,</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precum</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orice</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raspundere fata de terti, sunt explicit excluse.</w:t>
      </w:r>
    </w:p>
    <w:p w14:paraId="6DE66DCB" w14:textId="20AAE9F1" w:rsidR="00D477AD" w:rsidRPr="006E181B" w:rsidRDefault="00D477AD" w:rsidP="006E181B">
      <w:pPr>
        <w:pStyle w:val="Heading1"/>
        <w:shd w:val="clear" w:color="auto" w:fill="FFFFFF" w:themeFill="background1"/>
        <w:tabs>
          <w:tab w:val="left" w:pos="180"/>
        </w:tabs>
        <w:jc w:val="both"/>
        <w:rPr>
          <w:rFonts w:asciiTheme="minorHAnsi" w:hAnsiTheme="minorHAnsi" w:cstheme="minorHAnsi"/>
          <w:color w:val="auto"/>
          <w:sz w:val="22"/>
          <w:szCs w:val="22"/>
          <w:lang w:val="ro-RO"/>
        </w:rPr>
      </w:pPr>
    </w:p>
    <w:p w14:paraId="57DD8B15" w14:textId="77777777" w:rsidR="00C41094" w:rsidRPr="006E181B" w:rsidRDefault="00C41094" w:rsidP="006E181B">
      <w:pPr>
        <w:shd w:val="clear" w:color="auto" w:fill="FFFFFF" w:themeFill="background1"/>
        <w:rPr>
          <w:lang w:val="ro-RO"/>
        </w:rPr>
      </w:pPr>
    </w:p>
    <w:p w14:paraId="3C0EF178" w14:textId="77777777" w:rsidR="00D477AD" w:rsidRPr="006E181B" w:rsidRDefault="00D477AD" w:rsidP="006E181B">
      <w:pPr>
        <w:pStyle w:val="Heading1"/>
        <w:shd w:val="clear" w:color="auto" w:fill="FFFFFF" w:themeFill="background1"/>
        <w:tabs>
          <w:tab w:val="left" w:pos="180"/>
        </w:tabs>
        <w:jc w:val="both"/>
        <w:rPr>
          <w:rFonts w:asciiTheme="minorHAnsi" w:hAnsiTheme="minorHAnsi" w:cstheme="minorHAnsi"/>
          <w:i w:val="0"/>
          <w:color w:val="auto"/>
          <w:spacing w:val="-2"/>
          <w:sz w:val="22"/>
          <w:szCs w:val="22"/>
          <w:lang w:val="ro-RO"/>
        </w:rPr>
      </w:pPr>
      <w:r w:rsidRPr="006E181B">
        <w:rPr>
          <w:rFonts w:asciiTheme="minorHAnsi" w:hAnsiTheme="minorHAnsi" w:cstheme="minorHAnsi"/>
          <w:i w:val="0"/>
          <w:color w:val="auto"/>
          <w:sz w:val="22"/>
          <w:szCs w:val="22"/>
          <w:lang w:val="ro-RO"/>
        </w:rPr>
        <w:t>Capitolul</w:t>
      </w:r>
      <w:r w:rsidRPr="006E181B">
        <w:rPr>
          <w:rFonts w:asciiTheme="minorHAnsi" w:hAnsiTheme="minorHAnsi" w:cstheme="minorHAnsi"/>
          <w:i w:val="0"/>
          <w:color w:val="auto"/>
          <w:spacing w:val="-4"/>
          <w:sz w:val="22"/>
          <w:szCs w:val="22"/>
          <w:lang w:val="ro-RO"/>
        </w:rPr>
        <w:t xml:space="preserve"> </w:t>
      </w:r>
      <w:r w:rsidRPr="006E181B">
        <w:rPr>
          <w:rFonts w:asciiTheme="minorHAnsi" w:hAnsiTheme="minorHAnsi" w:cstheme="minorHAnsi"/>
          <w:i w:val="0"/>
          <w:color w:val="auto"/>
          <w:sz w:val="22"/>
          <w:szCs w:val="22"/>
          <w:lang w:val="ro-RO"/>
        </w:rPr>
        <w:t>XII.</w:t>
      </w:r>
      <w:r w:rsidRPr="006E181B">
        <w:rPr>
          <w:rFonts w:asciiTheme="minorHAnsi" w:hAnsiTheme="minorHAnsi" w:cstheme="minorHAnsi"/>
          <w:i w:val="0"/>
          <w:color w:val="auto"/>
          <w:spacing w:val="-4"/>
          <w:sz w:val="22"/>
          <w:szCs w:val="22"/>
          <w:lang w:val="ro-RO"/>
        </w:rPr>
        <w:t xml:space="preserve"> </w:t>
      </w:r>
      <w:r w:rsidRPr="006E181B">
        <w:rPr>
          <w:rFonts w:asciiTheme="minorHAnsi" w:hAnsiTheme="minorHAnsi" w:cstheme="minorHAnsi"/>
          <w:i w:val="0"/>
          <w:color w:val="auto"/>
          <w:sz w:val="22"/>
          <w:szCs w:val="22"/>
          <w:lang w:val="ro-RO"/>
        </w:rPr>
        <w:t>FORTA</w:t>
      </w:r>
      <w:r w:rsidRPr="006E181B">
        <w:rPr>
          <w:rFonts w:asciiTheme="minorHAnsi" w:hAnsiTheme="minorHAnsi" w:cstheme="minorHAnsi"/>
          <w:i w:val="0"/>
          <w:color w:val="auto"/>
          <w:spacing w:val="-11"/>
          <w:sz w:val="22"/>
          <w:szCs w:val="22"/>
          <w:lang w:val="ro-RO"/>
        </w:rPr>
        <w:t xml:space="preserve"> </w:t>
      </w:r>
      <w:r w:rsidRPr="006E181B">
        <w:rPr>
          <w:rFonts w:asciiTheme="minorHAnsi" w:hAnsiTheme="minorHAnsi" w:cstheme="minorHAnsi"/>
          <w:i w:val="0"/>
          <w:color w:val="auto"/>
          <w:spacing w:val="-2"/>
          <w:sz w:val="22"/>
          <w:szCs w:val="22"/>
          <w:lang w:val="ro-RO"/>
        </w:rPr>
        <w:t>MAJORA</w:t>
      </w:r>
    </w:p>
    <w:p w14:paraId="245251A7" w14:textId="77777777" w:rsidR="00D477AD" w:rsidRPr="006E181B" w:rsidRDefault="00D477AD" w:rsidP="006E181B">
      <w:pPr>
        <w:pStyle w:val="BodyText"/>
        <w:shd w:val="clear" w:color="auto" w:fill="FFFFFF" w:themeFill="background1"/>
        <w:tabs>
          <w:tab w:val="left" w:pos="180"/>
        </w:tabs>
        <w:spacing w:after="0"/>
        <w:jc w:val="both"/>
        <w:rPr>
          <w:rFonts w:asciiTheme="minorHAnsi" w:hAnsiTheme="minorHAnsi" w:cstheme="minorHAnsi"/>
          <w:b/>
          <w:sz w:val="22"/>
          <w:szCs w:val="22"/>
          <w:lang w:val="ro-RO"/>
        </w:rPr>
      </w:pPr>
    </w:p>
    <w:p w14:paraId="05132AF8" w14:textId="77777777" w:rsidR="00D477AD" w:rsidRPr="006E181B" w:rsidRDefault="00D477AD" w:rsidP="006E181B">
      <w:pPr>
        <w:pStyle w:val="ListParagraph"/>
        <w:widowControl w:val="0"/>
        <w:numPr>
          <w:ilvl w:val="1"/>
          <w:numId w:val="28"/>
        </w:numPr>
        <w:shd w:val="clear" w:color="auto" w:fill="FFFFFF" w:themeFill="background1"/>
        <w:tabs>
          <w:tab w:val="left" w:pos="0"/>
        </w:tabs>
        <w:autoSpaceDE w:val="0"/>
        <w:autoSpaceDN w:val="0"/>
        <w:ind w:left="0" w:right="141"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Partile contractante vor fi exonerate de raspundere pentru neexecutarea sau executarea necorespunzatoare sau cu intarziere a obligatiilor contractuale, daca respectivele s-au datorat survenirii unor evenimente</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forta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majora</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care</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au</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impiedicat</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sau</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au</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intarziat,</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mod</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direct,</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executarea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prezentului</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Contract. Evenimentul de forta majora se va certifica de Camera de Comert si Industrie a judetului de resedinta a Partii ce o</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invoca. In</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sensul</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acesta, Forta</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Majora va insemna</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orice</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circumstante</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care nu</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pot</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fi</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controlate</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de o</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Parte, inclusiv, dar fara a fi limitate la, calamitati, actiuni impotriva ordinii Statului, razboi, rebeliune, razboi civil, incendiu, accident, conditii meteorologice nefavorabile, respectarea oricarui ordin, a oricarei reglementari guvernamentale sau a oricarei institutii a statului sau autoritati locale, greva nationala sau legala, interzicerea reluarii de catre muncitori a lucrului sau alte dispute comerciale care impiedica executarea contractului si indeplinirea oricarei obligatii rezultate din acesta atat timp cat Forta Majora continua sa existe.</w:t>
      </w:r>
    </w:p>
    <w:p w14:paraId="4B642184" w14:textId="77777777" w:rsidR="00D477AD" w:rsidRPr="006E181B" w:rsidRDefault="00D477AD" w:rsidP="006E181B">
      <w:pPr>
        <w:pStyle w:val="ListParagraph"/>
        <w:widowControl w:val="0"/>
        <w:numPr>
          <w:ilvl w:val="1"/>
          <w:numId w:val="28"/>
        </w:numPr>
        <w:shd w:val="clear" w:color="auto" w:fill="FFFFFF" w:themeFill="background1"/>
        <w:tabs>
          <w:tab w:val="left" w:pos="180"/>
          <w:tab w:val="left" w:pos="733"/>
        </w:tabs>
        <w:autoSpaceDE w:val="0"/>
        <w:autoSpaceDN w:val="0"/>
        <w:ind w:left="0" w:right="142"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u w:val="single"/>
          <w:lang w:val="ro-RO"/>
        </w:rPr>
        <w:t>Procedura de notificare:</w:t>
      </w:r>
      <w:r w:rsidRPr="006E181B">
        <w:rPr>
          <w:rFonts w:asciiTheme="minorHAnsi" w:hAnsiTheme="minorHAnsi" w:cstheme="minorHAnsi"/>
          <w:sz w:val="22"/>
          <w:szCs w:val="22"/>
          <w:lang w:val="ro-RO"/>
        </w:rPr>
        <w:t xml:space="preserve"> Cazul de forta majora va fi notificat celeilalte parti, sub sanctiunea privarii de dreptul de a se prevala de forta majora, ce genereaza imposibilitatea sau intarzierea executarii obligatiilor imediat, in termen de 5 (cinci) zile de la momentul producerii evenimentului, obligandu-se sa ia toate masurile posibile in vederea limitarii si diminuarii consecintelor acestuia.</w:t>
      </w:r>
    </w:p>
    <w:p w14:paraId="5B66B259" w14:textId="77777777" w:rsidR="00D477AD" w:rsidRPr="006E181B" w:rsidRDefault="00D477AD" w:rsidP="006E181B">
      <w:pPr>
        <w:pStyle w:val="ListParagraph"/>
        <w:widowControl w:val="0"/>
        <w:numPr>
          <w:ilvl w:val="1"/>
          <w:numId w:val="28"/>
        </w:numPr>
        <w:shd w:val="clear" w:color="auto" w:fill="FFFFFF" w:themeFill="background1"/>
        <w:tabs>
          <w:tab w:val="left" w:pos="180"/>
          <w:tab w:val="left" w:pos="723"/>
        </w:tabs>
        <w:autoSpaceDE w:val="0"/>
        <w:autoSpaceDN w:val="0"/>
        <w:ind w:left="0" w:right="148"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u w:val="single"/>
          <w:lang w:val="ro-RO"/>
        </w:rPr>
        <w:t>Incetarea contractului:</w:t>
      </w:r>
      <w:r w:rsidRPr="006E181B">
        <w:rPr>
          <w:rFonts w:asciiTheme="minorHAnsi" w:hAnsiTheme="minorHAnsi" w:cstheme="minorHAnsi"/>
          <w:sz w:val="22"/>
          <w:szCs w:val="22"/>
          <w:lang w:val="ro-RO"/>
        </w:rPr>
        <w:t xml:space="preserve"> In cazul in care evenimentul de forta majora dureaza mai mult de 60 (sasezeci) zile, partile au dreptul sa-si notifice incetarea de plin drept a prezentului Contract.</w:t>
      </w:r>
    </w:p>
    <w:p w14:paraId="105C9EA6" w14:textId="77777777" w:rsidR="00C41094" w:rsidRPr="006E181B" w:rsidRDefault="00C41094" w:rsidP="006E181B">
      <w:pPr>
        <w:pStyle w:val="Heading1"/>
        <w:shd w:val="clear" w:color="auto" w:fill="FFFFFF" w:themeFill="background1"/>
        <w:tabs>
          <w:tab w:val="left" w:pos="180"/>
        </w:tabs>
        <w:ind w:right="142"/>
        <w:jc w:val="both"/>
        <w:rPr>
          <w:rFonts w:asciiTheme="minorHAnsi" w:hAnsiTheme="minorHAnsi" w:cstheme="minorHAnsi"/>
          <w:i w:val="0"/>
          <w:color w:val="auto"/>
          <w:sz w:val="22"/>
          <w:szCs w:val="22"/>
          <w:lang w:val="ro-RO"/>
        </w:rPr>
      </w:pPr>
    </w:p>
    <w:p w14:paraId="7D130A2B" w14:textId="77777777" w:rsidR="00C41094" w:rsidRPr="006E181B" w:rsidRDefault="00C41094" w:rsidP="006E181B">
      <w:pPr>
        <w:pStyle w:val="Heading1"/>
        <w:shd w:val="clear" w:color="auto" w:fill="FFFFFF" w:themeFill="background1"/>
        <w:tabs>
          <w:tab w:val="left" w:pos="180"/>
        </w:tabs>
        <w:ind w:right="142"/>
        <w:jc w:val="both"/>
        <w:rPr>
          <w:rFonts w:asciiTheme="minorHAnsi" w:hAnsiTheme="minorHAnsi" w:cstheme="minorHAnsi"/>
          <w:i w:val="0"/>
          <w:color w:val="auto"/>
          <w:sz w:val="22"/>
          <w:szCs w:val="22"/>
          <w:lang w:val="ro-RO"/>
        </w:rPr>
      </w:pPr>
    </w:p>
    <w:p w14:paraId="0DD4E1AB" w14:textId="5E7A0E47" w:rsidR="00D477AD" w:rsidRPr="006E181B" w:rsidRDefault="00D477AD" w:rsidP="006E181B">
      <w:pPr>
        <w:pStyle w:val="Heading1"/>
        <w:shd w:val="clear" w:color="auto" w:fill="FFFFFF" w:themeFill="background1"/>
        <w:tabs>
          <w:tab w:val="left" w:pos="180"/>
        </w:tabs>
        <w:ind w:right="142"/>
        <w:jc w:val="both"/>
        <w:rPr>
          <w:rFonts w:asciiTheme="minorHAnsi" w:hAnsiTheme="minorHAnsi" w:cstheme="minorHAnsi"/>
          <w:i w:val="0"/>
          <w:color w:val="auto"/>
          <w:sz w:val="22"/>
          <w:szCs w:val="22"/>
          <w:lang w:val="ro-RO"/>
        </w:rPr>
      </w:pPr>
      <w:r w:rsidRPr="006E181B">
        <w:rPr>
          <w:rFonts w:asciiTheme="minorHAnsi" w:hAnsiTheme="minorHAnsi" w:cstheme="minorHAnsi"/>
          <w:i w:val="0"/>
          <w:color w:val="auto"/>
          <w:sz w:val="22"/>
          <w:szCs w:val="22"/>
          <w:lang w:val="ro-RO"/>
        </w:rPr>
        <w:t>Capitolul XIII</w:t>
      </w:r>
      <w:r w:rsidRPr="006E181B">
        <w:rPr>
          <w:rFonts w:asciiTheme="minorHAnsi" w:hAnsiTheme="minorHAnsi" w:cstheme="minorHAnsi"/>
          <w:b w:val="0"/>
          <w:i w:val="0"/>
          <w:color w:val="auto"/>
          <w:sz w:val="22"/>
          <w:szCs w:val="22"/>
          <w:lang w:val="ro-RO"/>
        </w:rPr>
        <w:t xml:space="preserve">. </w:t>
      </w:r>
      <w:r w:rsidRPr="006E181B">
        <w:rPr>
          <w:rFonts w:asciiTheme="minorHAnsi" w:hAnsiTheme="minorHAnsi" w:cstheme="minorHAnsi"/>
          <w:i w:val="0"/>
          <w:color w:val="auto"/>
          <w:sz w:val="22"/>
          <w:szCs w:val="22"/>
          <w:lang w:val="ro-RO"/>
        </w:rPr>
        <w:t>CONFIDENTIALITATE. PROPRIETATE INTELECTUALA. PROTECTIA/ PRELUCRAREA DATELOR CU CARACTER PERSONAL</w:t>
      </w:r>
    </w:p>
    <w:p w14:paraId="0B82AE9C" w14:textId="77777777" w:rsidR="00C41094" w:rsidRPr="006E181B" w:rsidRDefault="00C41094" w:rsidP="006E181B">
      <w:pPr>
        <w:shd w:val="clear" w:color="auto" w:fill="FFFFFF" w:themeFill="background1"/>
        <w:rPr>
          <w:lang w:val="ro-RO"/>
        </w:rPr>
      </w:pPr>
    </w:p>
    <w:p w14:paraId="3AE20EB9" w14:textId="77777777" w:rsidR="00D477AD" w:rsidRPr="006E181B" w:rsidRDefault="00D477AD" w:rsidP="006E181B">
      <w:pPr>
        <w:pStyle w:val="ListParagraph"/>
        <w:widowControl w:val="0"/>
        <w:numPr>
          <w:ilvl w:val="1"/>
          <w:numId w:val="27"/>
        </w:numPr>
        <w:shd w:val="clear" w:color="auto" w:fill="FFFFFF" w:themeFill="background1"/>
        <w:tabs>
          <w:tab w:val="left" w:pos="180"/>
          <w:tab w:val="left" w:pos="721"/>
        </w:tabs>
        <w:autoSpaceDE w:val="0"/>
        <w:autoSpaceDN w:val="0"/>
        <w:ind w:left="0" w:right="146"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u w:val="single"/>
          <w:lang w:val="ro-RO"/>
        </w:rPr>
        <w:t>Confidentialitate:</w:t>
      </w:r>
      <w:r w:rsidRPr="006E181B">
        <w:rPr>
          <w:rFonts w:asciiTheme="minorHAnsi" w:hAnsiTheme="minorHAnsi" w:cstheme="minorHAnsi"/>
          <w:sz w:val="22"/>
          <w:szCs w:val="22"/>
          <w:lang w:val="ro-RO"/>
        </w:rPr>
        <w:t xml:space="preserve"> Toate informatiile si documentele puse la dispozitia Vanzatorului de catre Cumparator inaintea datei semnarii, in timpul executarii sau dupa incetarea Contractului, cu exceptia datelor publice, vor fi considerate confidentiale si nu vor putea face obiectul divulgarii, copierii sau utilizarii de catre Vanzator, fara avizul scris al Cumparatorului, cu exceptia cazului in care informatiile sau documentele sunt cerute prin lege, sub sanctiunea platii de daune-interese pentru prejudiciile cauzate.</w:t>
      </w:r>
    </w:p>
    <w:p w14:paraId="0D5BB27E" w14:textId="77777777" w:rsidR="00D477AD" w:rsidRPr="006E181B" w:rsidRDefault="00D477AD" w:rsidP="006E181B">
      <w:pPr>
        <w:pStyle w:val="BodyText"/>
        <w:shd w:val="clear" w:color="auto" w:fill="FFFFFF" w:themeFill="background1"/>
        <w:tabs>
          <w:tab w:val="left" w:pos="180"/>
        </w:tabs>
        <w:spacing w:after="0"/>
        <w:ind w:right="14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Obligatia</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protejare</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a</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informatiilor</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confidentiale</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va</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ramane</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valabila</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isi</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va</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produce</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efectele</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pentru</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o</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perioada nelimitata de timp. La incetarea relatiilor contractuale, Vanzatorul este obligat sa-i inapoieze Cumparatorului toate si orice suporturi materiale care contin informatii confidentiale, inclusiv orice copie facuta de pe acestea. Orice informatie ce se afla pe astfel suporturi si care nu poate fi inapoiata va fi distrusa sau stearsa. Fara a aduce atingere</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celor</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mai</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sus, Vanzatorul</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poate pastra</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o</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copie a informatiilor confidentiale numai in cazul</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in care</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acest</w:t>
      </w:r>
      <w:r w:rsidRPr="006E181B">
        <w:rPr>
          <w:rFonts w:asciiTheme="minorHAnsi" w:hAnsiTheme="minorHAnsi" w:cstheme="minorHAnsi"/>
          <w:spacing w:val="-12"/>
          <w:sz w:val="22"/>
          <w:szCs w:val="22"/>
          <w:lang w:val="ro-RO"/>
        </w:rPr>
        <w:t xml:space="preserve"> </w:t>
      </w:r>
      <w:r w:rsidRPr="006E181B">
        <w:rPr>
          <w:rFonts w:asciiTheme="minorHAnsi" w:hAnsiTheme="minorHAnsi" w:cstheme="minorHAnsi"/>
          <w:sz w:val="22"/>
          <w:szCs w:val="22"/>
          <w:lang w:val="ro-RO"/>
        </w:rPr>
        <w:t>fapt</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reprezinta</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o</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obligatie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decurgand</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dintr-un</w:t>
      </w:r>
      <w:r w:rsidRPr="006E181B">
        <w:rPr>
          <w:rFonts w:asciiTheme="minorHAnsi" w:hAnsiTheme="minorHAnsi" w:cstheme="minorHAnsi"/>
          <w:spacing w:val="-12"/>
          <w:sz w:val="22"/>
          <w:szCs w:val="22"/>
          <w:lang w:val="ro-RO"/>
        </w:rPr>
        <w:t xml:space="preserve"> </w:t>
      </w:r>
      <w:r w:rsidRPr="006E181B">
        <w:rPr>
          <w:rFonts w:asciiTheme="minorHAnsi" w:hAnsiTheme="minorHAnsi" w:cstheme="minorHAnsi"/>
          <w:sz w:val="22"/>
          <w:szCs w:val="22"/>
          <w:lang w:val="ro-RO"/>
        </w:rPr>
        <w:t>proces,</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urma</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solicitarii</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exprese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conforme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cu</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legea facuta de instante sau de catre organele de ancheta, ori daca aceasta obligatie este prevazuta de un act normativ sau de un contract incheiat intre Parti.</w:t>
      </w:r>
    </w:p>
    <w:p w14:paraId="11DB32BD" w14:textId="77777777" w:rsidR="00D477AD" w:rsidRPr="006E181B" w:rsidRDefault="00D477AD" w:rsidP="006E181B">
      <w:pPr>
        <w:pStyle w:val="ListParagraph"/>
        <w:widowControl w:val="0"/>
        <w:numPr>
          <w:ilvl w:val="1"/>
          <w:numId w:val="27"/>
        </w:numPr>
        <w:shd w:val="clear" w:color="auto" w:fill="FFFFFF" w:themeFill="background1"/>
        <w:tabs>
          <w:tab w:val="left" w:pos="0"/>
        </w:tabs>
        <w:autoSpaceDE w:val="0"/>
        <w:autoSpaceDN w:val="0"/>
        <w:ind w:left="0"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u w:val="single"/>
          <w:lang w:val="ro-RO"/>
        </w:rPr>
        <w:t>Proprietate</w:t>
      </w:r>
      <w:r w:rsidRPr="006E181B">
        <w:rPr>
          <w:rFonts w:asciiTheme="minorHAnsi" w:hAnsiTheme="minorHAnsi" w:cstheme="minorHAnsi"/>
          <w:spacing w:val="-12"/>
          <w:sz w:val="22"/>
          <w:szCs w:val="22"/>
          <w:u w:val="single"/>
          <w:lang w:val="ro-RO"/>
        </w:rPr>
        <w:t xml:space="preserve"> </w:t>
      </w:r>
      <w:r w:rsidRPr="006E181B">
        <w:rPr>
          <w:rFonts w:asciiTheme="minorHAnsi" w:hAnsiTheme="minorHAnsi" w:cstheme="minorHAnsi"/>
          <w:spacing w:val="-2"/>
          <w:sz w:val="22"/>
          <w:szCs w:val="22"/>
          <w:u w:val="single"/>
          <w:lang w:val="ro-RO"/>
        </w:rPr>
        <w:t>intelectuala</w:t>
      </w:r>
      <w:r w:rsidRPr="006E181B">
        <w:rPr>
          <w:rFonts w:asciiTheme="minorHAnsi" w:hAnsiTheme="minorHAnsi" w:cstheme="minorHAnsi"/>
          <w:spacing w:val="-2"/>
          <w:sz w:val="22"/>
          <w:szCs w:val="22"/>
          <w:lang w:val="ro-RO"/>
        </w:rPr>
        <w:t>:</w:t>
      </w:r>
    </w:p>
    <w:p w14:paraId="21364185" w14:textId="77777777" w:rsidR="00D477AD" w:rsidRPr="006E181B" w:rsidRDefault="00D477AD" w:rsidP="006E181B">
      <w:pPr>
        <w:pStyle w:val="ListParagraph"/>
        <w:widowControl w:val="0"/>
        <w:numPr>
          <w:ilvl w:val="2"/>
          <w:numId w:val="27"/>
        </w:numPr>
        <w:shd w:val="clear" w:color="auto" w:fill="FFFFFF" w:themeFill="background1"/>
        <w:tabs>
          <w:tab w:val="left" w:pos="180"/>
          <w:tab w:val="left" w:pos="838"/>
        </w:tabs>
        <w:autoSpaceDE w:val="0"/>
        <w:autoSpaceDN w:val="0"/>
        <w:ind w:left="0" w:right="146"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Vanzatorul se obliga sa transmita bunurile libere de orice sarcini si/sau libere de orice drepturi pe care tertii</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le-ar</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putea</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avea</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asupra</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lor,</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inclusiv</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drepturi</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proprietate</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intelectuala/industriala,</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ca</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drepturi</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ce</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decurg din brevete de inventie, marci etc.</w:t>
      </w:r>
    </w:p>
    <w:p w14:paraId="397C6262" w14:textId="77777777" w:rsidR="00D477AD" w:rsidRPr="006E181B" w:rsidRDefault="00D477AD" w:rsidP="006E181B">
      <w:pPr>
        <w:pStyle w:val="BodyText"/>
        <w:shd w:val="clear" w:color="auto" w:fill="FFFFFF" w:themeFill="background1"/>
        <w:tabs>
          <w:tab w:val="left" w:pos="0"/>
        </w:tabs>
        <w:spacing w:after="0"/>
        <w:ind w:right="147"/>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 xml:space="preserve">In cazul formularii oricaror pretentii de catre terti fata de Cumparator pentru incalcarea drepturilor acestora, incluzand dar nerezumandu-se la drepturile de proprietate intelectuala sau drepturile detinatorilor de brevete, Vanzatorul se obliga sa protejeze, sa garanteze si sa despagubeasca Cumparatorul pentru orice revendicari, despagubiri, raspundere, costuri si taxe (taxe judiciare, onorarii avocati, experti, etc), pretinse de orice terta parte, </w:t>
      </w:r>
      <w:r w:rsidRPr="006E181B">
        <w:rPr>
          <w:rFonts w:asciiTheme="minorHAnsi" w:hAnsiTheme="minorHAnsi" w:cstheme="minorHAnsi"/>
          <w:sz w:val="22"/>
          <w:szCs w:val="22"/>
          <w:lang w:val="ro-RO"/>
        </w:rPr>
        <w:lastRenderedPageBreak/>
        <w:t xml:space="preserve">cu privire la produsele, patentul, marca inregistrata, desenele, modelele industriale sau violarea drepturilor de proprietate intelectuala, a dreptului de autor sau folosirea necorespunzatoare a secretului </w:t>
      </w:r>
      <w:r w:rsidRPr="006E181B">
        <w:rPr>
          <w:rFonts w:asciiTheme="minorHAnsi" w:hAnsiTheme="minorHAnsi" w:cstheme="minorHAnsi"/>
          <w:spacing w:val="-2"/>
          <w:sz w:val="22"/>
          <w:szCs w:val="22"/>
          <w:lang w:val="ro-RO"/>
        </w:rPr>
        <w:t>comercial.</w:t>
      </w:r>
    </w:p>
    <w:p w14:paraId="73D725FC" w14:textId="77777777" w:rsidR="00D477AD" w:rsidRPr="006E181B" w:rsidRDefault="00D477AD" w:rsidP="006E181B">
      <w:pPr>
        <w:pStyle w:val="ListParagraph"/>
        <w:widowControl w:val="0"/>
        <w:numPr>
          <w:ilvl w:val="2"/>
          <w:numId w:val="27"/>
        </w:numPr>
        <w:shd w:val="clear" w:color="auto" w:fill="FFFFFF" w:themeFill="background1"/>
        <w:tabs>
          <w:tab w:val="left" w:pos="180"/>
          <w:tab w:val="left" w:pos="875"/>
        </w:tabs>
        <w:autoSpaceDE w:val="0"/>
        <w:autoSpaceDN w:val="0"/>
        <w:ind w:left="0" w:right="143"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Cumparatorul poate pune la dispozitia Vanzatorului anumite mijloace necesare pentru a fi utilizate exclusiv pentru indeplinirea obiectului Contractului cum ar fi materiale, documente, date, software, know-how, machete, proiecte, prototipuri, informatii, instrumente, si alte asemenea. Vanzatorul poate primi astfel de mijloace</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exclusiv</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cu</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titlu</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imprumut</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folosinta</w:t>
      </w:r>
      <w:r w:rsidRPr="006E181B">
        <w:rPr>
          <w:rFonts w:asciiTheme="minorHAnsi" w:hAnsiTheme="minorHAnsi" w:cstheme="minorHAnsi"/>
          <w:spacing w:val="-12"/>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recunoaste</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mod</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expres</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ca</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ele</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sunt</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raman</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proprietatea Cumparatorului, urmand a le restitui la data implinirii scopului pentru care au fost predate, sau la oricare alta data convenita de Parti.</w:t>
      </w:r>
    </w:p>
    <w:p w14:paraId="1FD93354" w14:textId="77777777" w:rsidR="00D477AD" w:rsidRPr="006E181B" w:rsidRDefault="00D477AD" w:rsidP="006E181B">
      <w:pPr>
        <w:pStyle w:val="BodyText"/>
        <w:shd w:val="clear" w:color="auto" w:fill="FFFFFF" w:themeFill="background1"/>
        <w:tabs>
          <w:tab w:val="left" w:pos="180"/>
        </w:tabs>
        <w:spacing w:after="0"/>
        <w:ind w:right="143"/>
        <w:jc w:val="both"/>
        <w:rPr>
          <w:rFonts w:asciiTheme="minorHAnsi" w:hAnsiTheme="minorHAnsi" w:cstheme="minorHAnsi"/>
          <w:sz w:val="22"/>
          <w:szCs w:val="22"/>
          <w:lang w:val="ro-RO"/>
        </w:rPr>
      </w:pPr>
      <w:r w:rsidRPr="006E181B">
        <w:rPr>
          <w:rFonts w:asciiTheme="minorHAnsi" w:hAnsiTheme="minorHAnsi" w:cstheme="minorHAnsi"/>
          <w:b/>
          <w:sz w:val="22"/>
          <w:szCs w:val="22"/>
          <w:lang w:val="ro-RO"/>
        </w:rPr>
        <w:t>13.2.3</w:t>
      </w:r>
      <w:r w:rsidRPr="006E181B">
        <w:rPr>
          <w:rFonts w:asciiTheme="minorHAnsi" w:hAnsiTheme="minorHAnsi" w:cstheme="minorHAnsi"/>
          <w:sz w:val="22"/>
          <w:szCs w:val="22"/>
          <w:lang w:val="ro-RO"/>
        </w:rPr>
        <w:t>. In cazul incalcarii obligatiilor prevazute in prezentul capitol, Vanzatorul va fi obligat la plata de daune interese-compensatorii catre Cumparator.</w:t>
      </w:r>
    </w:p>
    <w:p w14:paraId="6A92DDE0" w14:textId="77777777" w:rsidR="00D477AD" w:rsidRPr="006E181B" w:rsidRDefault="00D477AD" w:rsidP="006E181B">
      <w:pPr>
        <w:pStyle w:val="ListParagraph"/>
        <w:widowControl w:val="0"/>
        <w:numPr>
          <w:ilvl w:val="1"/>
          <w:numId w:val="27"/>
        </w:numPr>
        <w:shd w:val="clear" w:color="auto" w:fill="FFFFFF" w:themeFill="background1"/>
        <w:tabs>
          <w:tab w:val="left" w:pos="180"/>
          <w:tab w:val="left" w:pos="769"/>
        </w:tabs>
        <w:autoSpaceDE w:val="0"/>
        <w:autoSpaceDN w:val="0"/>
        <w:ind w:left="0" w:right="140"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u w:val="single"/>
          <w:lang w:val="ro-RO"/>
        </w:rPr>
        <w:t>Protectia Datelor cu Caracter Personal</w:t>
      </w:r>
      <w:r w:rsidRPr="006E181B">
        <w:rPr>
          <w:rFonts w:asciiTheme="minorHAnsi" w:hAnsiTheme="minorHAnsi" w:cstheme="minorHAnsi"/>
          <w:sz w:val="22"/>
          <w:szCs w:val="22"/>
          <w:lang w:val="ro-RO"/>
        </w:rPr>
        <w:t>: In vederea conformarii cu prevederile Regulamentul (UE) 679/2016</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din</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27</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aprilie</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2016</w:t>
      </w:r>
      <w:r w:rsidRPr="006E181B">
        <w:rPr>
          <w:rFonts w:asciiTheme="minorHAnsi" w:hAnsiTheme="minorHAnsi" w:cstheme="minorHAnsi"/>
          <w:spacing w:val="40"/>
          <w:sz w:val="22"/>
          <w:szCs w:val="22"/>
          <w:lang w:val="ro-RO"/>
        </w:rPr>
        <w:t xml:space="preserve"> </w:t>
      </w:r>
      <w:r w:rsidRPr="006E181B">
        <w:rPr>
          <w:rFonts w:asciiTheme="minorHAnsi" w:hAnsiTheme="minorHAnsi" w:cstheme="minorHAnsi"/>
          <w:sz w:val="22"/>
          <w:szCs w:val="22"/>
          <w:lang w:val="ro-RO"/>
        </w:rPr>
        <w:t>al</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Parlamentului</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European</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al</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Consiliului</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UE</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privind</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protectia</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persoanelor</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fizice in ceea ce priveste prelucrarea datelor cu caracter personal si privind libera circulatie a acestor date si de abrogare</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Directivei</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95/46/CE</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(Regulamentul</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General</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privind</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Protectia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Datelor</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„GDPR”),</w:t>
      </w:r>
      <w:r w:rsidRPr="006E181B">
        <w:rPr>
          <w:rFonts w:asciiTheme="minorHAnsi" w:hAnsiTheme="minorHAnsi" w:cstheme="minorHAnsi"/>
          <w:spacing w:val="40"/>
          <w:sz w:val="22"/>
          <w:szCs w:val="22"/>
          <w:lang w:val="ro-RO"/>
        </w:rPr>
        <w:t xml:space="preserve"> </w:t>
      </w:r>
      <w:r w:rsidRPr="006E181B">
        <w:rPr>
          <w:rFonts w:asciiTheme="minorHAnsi" w:hAnsiTheme="minorHAnsi" w:cstheme="minorHAnsi"/>
          <w:sz w:val="22"/>
          <w:szCs w:val="22"/>
          <w:lang w:val="ro-RO"/>
        </w:rPr>
        <w:t>partile</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prezente</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in acest contract se obliga:</w:t>
      </w:r>
    </w:p>
    <w:p w14:paraId="1F56DBB4" w14:textId="77777777" w:rsidR="00D477AD" w:rsidRPr="006E181B" w:rsidRDefault="00D477AD" w:rsidP="006E181B">
      <w:pPr>
        <w:pStyle w:val="ListParagraph"/>
        <w:widowControl w:val="0"/>
        <w:numPr>
          <w:ilvl w:val="0"/>
          <w:numId w:val="26"/>
        </w:numPr>
        <w:shd w:val="clear" w:color="auto" w:fill="FFFFFF" w:themeFill="background1"/>
        <w:tabs>
          <w:tab w:val="left" w:pos="180"/>
          <w:tab w:val="left" w:pos="1778"/>
        </w:tabs>
        <w:autoSpaceDE w:val="0"/>
        <w:autoSpaceDN w:val="0"/>
        <w:ind w:left="0" w:right="150"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Sa prelucreze datele cu caracter personal in conformitate cu si in limitele stabilite de lege, avand in vedere scopul prelucrarii si temeiul legal ;</w:t>
      </w:r>
    </w:p>
    <w:p w14:paraId="62374F7F" w14:textId="77777777" w:rsidR="00D477AD" w:rsidRPr="006E181B" w:rsidRDefault="00D477AD" w:rsidP="006E181B">
      <w:pPr>
        <w:pStyle w:val="ListParagraph"/>
        <w:widowControl w:val="0"/>
        <w:numPr>
          <w:ilvl w:val="0"/>
          <w:numId w:val="26"/>
        </w:numPr>
        <w:shd w:val="clear" w:color="auto" w:fill="FFFFFF" w:themeFill="background1"/>
        <w:tabs>
          <w:tab w:val="left" w:pos="180"/>
          <w:tab w:val="left" w:pos="1778"/>
        </w:tabs>
        <w:autoSpaceDE w:val="0"/>
        <w:autoSpaceDN w:val="0"/>
        <w:ind w:left="0" w:right="142"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Sa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prelucreze</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datele</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cu</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caracter</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personal</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numai</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pentru</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aducerea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la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indeplinire</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a</w:t>
      </w:r>
      <w:r w:rsidRPr="006E181B">
        <w:rPr>
          <w:rFonts w:asciiTheme="minorHAnsi" w:hAnsiTheme="minorHAnsi" w:cstheme="minorHAnsi"/>
          <w:spacing w:val="80"/>
          <w:w w:val="150"/>
          <w:sz w:val="22"/>
          <w:szCs w:val="22"/>
          <w:lang w:val="ro-RO"/>
        </w:rPr>
        <w:t xml:space="preserve"> </w:t>
      </w:r>
      <w:r w:rsidRPr="006E181B">
        <w:rPr>
          <w:rFonts w:asciiTheme="minorHAnsi" w:hAnsiTheme="minorHAnsi" w:cstheme="minorHAnsi"/>
          <w:sz w:val="22"/>
          <w:szCs w:val="22"/>
          <w:lang w:val="ro-RO"/>
        </w:rPr>
        <w:t>scopului</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in care a fost incheiat prezentul contract ;</w:t>
      </w:r>
    </w:p>
    <w:p w14:paraId="7EF1A36F" w14:textId="77777777" w:rsidR="00D477AD" w:rsidRPr="006E181B" w:rsidRDefault="00D477AD" w:rsidP="006E181B">
      <w:pPr>
        <w:pStyle w:val="ListParagraph"/>
        <w:widowControl w:val="0"/>
        <w:numPr>
          <w:ilvl w:val="0"/>
          <w:numId w:val="26"/>
        </w:numPr>
        <w:shd w:val="clear" w:color="auto" w:fill="FFFFFF" w:themeFill="background1"/>
        <w:tabs>
          <w:tab w:val="left" w:pos="180"/>
          <w:tab w:val="left" w:pos="1778"/>
        </w:tabs>
        <w:autoSpaceDE w:val="0"/>
        <w:autoSpaceDN w:val="0"/>
        <w:ind w:left="0" w:right="145"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Sa ia toate masurile rezonabile pentru a asigura prelucrarea datelor cu caracter personal in conditii de maxima securitate si confidentialitate inclusiv in scopul prevenirii accesului neautorizat la acestea sau utilizarea neautorizata a datelor cu caracter personal si a echipamentului utilizat pentru prelucrare.</w:t>
      </w:r>
    </w:p>
    <w:p w14:paraId="1717D389" w14:textId="77777777" w:rsidR="00D477AD" w:rsidRPr="006E181B" w:rsidRDefault="00D477AD" w:rsidP="006E181B">
      <w:pPr>
        <w:pStyle w:val="ListParagraph"/>
        <w:widowControl w:val="0"/>
        <w:numPr>
          <w:ilvl w:val="0"/>
          <w:numId w:val="26"/>
        </w:numPr>
        <w:shd w:val="clear" w:color="auto" w:fill="FFFFFF" w:themeFill="background1"/>
        <w:tabs>
          <w:tab w:val="left" w:pos="180"/>
          <w:tab w:val="left" w:pos="1778"/>
        </w:tabs>
        <w:autoSpaceDE w:val="0"/>
        <w:autoSpaceDN w:val="0"/>
        <w:ind w:left="0" w:right="140"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Sa ia masuri rezonabile pentru a asigura fiabilitatea personalului care poate avea acces la datele</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cu</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caracter</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personal.</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Partile</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se</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asigura</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ca</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personalul</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este</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instruit</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corespunzator</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pentru Prelucrarea</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Datelor</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Personale si ca are acces la</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Datele Personale doar in</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masura necesitatii, sub rezerva obligatiei de confidentialitate.</w:t>
      </w:r>
    </w:p>
    <w:p w14:paraId="081AEC24" w14:textId="77777777" w:rsidR="00D477AD" w:rsidRPr="006E181B" w:rsidRDefault="00D477AD" w:rsidP="006E181B">
      <w:pPr>
        <w:pStyle w:val="ListParagraph"/>
        <w:widowControl w:val="0"/>
        <w:numPr>
          <w:ilvl w:val="0"/>
          <w:numId w:val="26"/>
        </w:numPr>
        <w:shd w:val="clear" w:color="auto" w:fill="FFFFFF" w:themeFill="background1"/>
        <w:tabs>
          <w:tab w:val="left" w:pos="180"/>
          <w:tab w:val="left" w:pos="1778"/>
        </w:tabs>
        <w:autoSpaceDE w:val="0"/>
        <w:autoSpaceDN w:val="0"/>
        <w:ind w:left="0" w:right="144"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Sa prezinte, la cerere, dovada incheierii acordurilor de confidentialitate cu personalul care poate avea acces la datele cu caracter personal care sunt prelucrate, precum si dovada instruirii periodice in domeniul prelucrarii datelor cu caracter personal.</w:t>
      </w:r>
    </w:p>
    <w:p w14:paraId="0BE1CB7E" w14:textId="77777777" w:rsidR="00D477AD" w:rsidRPr="006E181B" w:rsidRDefault="00D477AD" w:rsidP="006E181B">
      <w:pPr>
        <w:pStyle w:val="BodyText"/>
        <w:shd w:val="clear" w:color="auto" w:fill="FFFFFF" w:themeFill="background1"/>
        <w:tabs>
          <w:tab w:val="left" w:pos="180"/>
        </w:tabs>
        <w:spacing w:after="0"/>
        <w:ind w:right="146"/>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Datele cu caracter personal necesare in vederea executarii prezentului contract vor fi prelucrate pe durata desfasurarii contractului, urmand a fi ulterior arhivate conform prevederilor legale in vigoare.</w:t>
      </w:r>
    </w:p>
    <w:p w14:paraId="70484CE7" w14:textId="77777777" w:rsidR="00D477AD" w:rsidRPr="006E181B" w:rsidRDefault="00D477AD" w:rsidP="006E181B">
      <w:pPr>
        <w:pStyle w:val="BodyText"/>
        <w:shd w:val="clear" w:color="auto" w:fill="FFFFFF" w:themeFill="background1"/>
        <w:tabs>
          <w:tab w:val="left" w:pos="180"/>
        </w:tabs>
        <w:spacing w:after="0"/>
        <w:ind w:right="143"/>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Notiunile de « date cu caracter personal</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 respectiv « prelucrare</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 se au in vedere asa cum sunt definite de catre Regulamentului UE nr. 679/2016.</w:t>
      </w:r>
    </w:p>
    <w:p w14:paraId="20BB3999" w14:textId="77777777" w:rsidR="00D477AD" w:rsidRPr="006E181B" w:rsidRDefault="00D477AD" w:rsidP="006E181B">
      <w:pPr>
        <w:pStyle w:val="BodyText"/>
        <w:shd w:val="clear" w:color="auto" w:fill="FFFFFF" w:themeFill="background1"/>
        <w:tabs>
          <w:tab w:val="left" w:pos="180"/>
        </w:tabs>
        <w:spacing w:after="0"/>
        <w:ind w:right="138"/>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Fiecare Parte a</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prezentului contract va informa cealalta Parte in mod</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prompt, si in nici un caz</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mai tarziu de 24 de</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ore</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cand</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ia</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la</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cunostinta,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cu</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privire</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la</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orice</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Incalcare</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a</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Securitatii</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Datelor</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cu</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caracter</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Personal</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pe</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care</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o sufera.</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Acest</w:t>
      </w:r>
      <w:r w:rsidRPr="006E181B">
        <w:rPr>
          <w:rFonts w:asciiTheme="minorHAnsi" w:hAnsiTheme="minorHAnsi" w:cstheme="minorHAnsi"/>
          <w:spacing w:val="-12"/>
          <w:sz w:val="22"/>
          <w:szCs w:val="22"/>
          <w:lang w:val="ro-RO"/>
        </w:rPr>
        <w:t xml:space="preserve"> </w:t>
      </w:r>
      <w:r w:rsidRPr="006E181B">
        <w:rPr>
          <w:rFonts w:asciiTheme="minorHAnsi" w:hAnsiTheme="minorHAnsi" w:cstheme="minorHAnsi"/>
          <w:sz w:val="22"/>
          <w:szCs w:val="22"/>
          <w:lang w:val="ro-RO"/>
        </w:rPr>
        <w:t>lucru</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este</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valabil</w:t>
      </w:r>
      <w:r w:rsidRPr="006E181B">
        <w:rPr>
          <w:rFonts w:asciiTheme="minorHAnsi" w:hAnsiTheme="minorHAnsi" w:cstheme="minorHAnsi"/>
          <w:spacing w:val="-12"/>
          <w:sz w:val="22"/>
          <w:szCs w:val="22"/>
          <w:lang w:val="ro-RO"/>
        </w:rPr>
        <w:t xml:space="preserve"> </w:t>
      </w:r>
      <w:r w:rsidRPr="006E181B">
        <w:rPr>
          <w:rFonts w:asciiTheme="minorHAnsi" w:hAnsiTheme="minorHAnsi" w:cstheme="minorHAnsi"/>
          <w:sz w:val="22"/>
          <w:szCs w:val="22"/>
          <w:lang w:val="ro-RO"/>
        </w:rPr>
        <w:t>numai</w:t>
      </w:r>
      <w:r w:rsidRPr="006E181B">
        <w:rPr>
          <w:rFonts w:asciiTheme="minorHAnsi" w:hAnsiTheme="minorHAnsi" w:cstheme="minorHAnsi"/>
          <w:spacing w:val="-12"/>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cazul</w:t>
      </w:r>
      <w:r w:rsidRPr="006E181B">
        <w:rPr>
          <w:rFonts w:asciiTheme="minorHAnsi" w:hAnsiTheme="minorHAnsi" w:cstheme="minorHAnsi"/>
          <w:spacing w:val="-12"/>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care</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incalcarea</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securitatii</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se</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refera</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la</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date</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cu</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caracter</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personal prelucrate in cadrul prezentului contract si care apartin celeilalte parti. De asemenea, va pune la dispozitia celeilalte</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Parti</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toate</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informatiile</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disponibile</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cu</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privire</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la</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acea</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incalcare</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a</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Securitatii,</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inclusiv</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masuri</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remediere si</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corectie</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pe</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care</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le-a</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luat sau</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intentioneaza</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sa le</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ia</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va</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implementa</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toate</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masurile</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necesare pentru</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a limita si</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remedia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incidentul</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cat</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mai</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rapid</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posibil.</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Partea</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care</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face</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sesizarea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va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tine</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cealalta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Parte</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informata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cu</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privire la evolutia incidentului si va acorda oricare si toata cooperarea solicitata.</w:t>
      </w:r>
    </w:p>
    <w:p w14:paraId="499D69D7" w14:textId="2F7150F8" w:rsidR="00D477AD" w:rsidRPr="006E181B" w:rsidRDefault="00D477AD" w:rsidP="006E181B">
      <w:pPr>
        <w:pStyle w:val="BodyText"/>
        <w:shd w:val="clear" w:color="auto" w:fill="FFFFFF" w:themeFill="background1"/>
        <w:tabs>
          <w:tab w:val="left" w:pos="180"/>
        </w:tabs>
        <w:spacing w:after="0"/>
        <w:ind w:right="138"/>
        <w:jc w:val="both"/>
        <w:rPr>
          <w:rFonts w:asciiTheme="minorHAnsi" w:hAnsiTheme="minorHAnsi" w:cstheme="minorHAnsi"/>
          <w:sz w:val="22"/>
          <w:szCs w:val="22"/>
          <w:lang w:val="ro-RO"/>
        </w:rPr>
      </w:pPr>
    </w:p>
    <w:p w14:paraId="293BF9B6" w14:textId="77777777" w:rsidR="00C41094" w:rsidRPr="006E181B" w:rsidRDefault="00C41094" w:rsidP="006E181B">
      <w:pPr>
        <w:pStyle w:val="BodyText"/>
        <w:shd w:val="clear" w:color="auto" w:fill="FFFFFF" w:themeFill="background1"/>
        <w:tabs>
          <w:tab w:val="left" w:pos="180"/>
        </w:tabs>
        <w:spacing w:after="0"/>
        <w:ind w:right="138"/>
        <w:jc w:val="both"/>
        <w:rPr>
          <w:rFonts w:asciiTheme="minorHAnsi" w:hAnsiTheme="minorHAnsi" w:cstheme="minorHAnsi"/>
          <w:sz w:val="22"/>
          <w:szCs w:val="22"/>
          <w:lang w:val="ro-RO"/>
        </w:rPr>
      </w:pPr>
    </w:p>
    <w:p w14:paraId="36F22CFB" w14:textId="77777777" w:rsidR="00D477AD" w:rsidRPr="006E181B" w:rsidRDefault="00D477AD" w:rsidP="006E181B">
      <w:pPr>
        <w:pStyle w:val="Heading1"/>
        <w:shd w:val="clear" w:color="auto" w:fill="FFFFFF" w:themeFill="background1"/>
        <w:tabs>
          <w:tab w:val="left" w:pos="180"/>
        </w:tabs>
        <w:jc w:val="both"/>
        <w:rPr>
          <w:rFonts w:asciiTheme="minorHAnsi" w:hAnsiTheme="minorHAnsi" w:cstheme="minorHAnsi"/>
          <w:i w:val="0"/>
          <w:color w:val="auto"/>
          <w:spacing w:val="-2"/>
          <w:sz w:val="22"/>
          <w:szCs w:val="22"/>
          <w:lang w:val="ro-RO"/>
        </w:rPr>
      </w:pPr>
      <w:r w:rsidRPr="006E181B">
        <w:rPr>
          <w:rFonts w:asciiTheme="minorHAnsi" w:hAnsiTheme="minorHAnsi" w:cstheme="minorHAnsi"/>
          <w:i w:val="0"/>
          <w:color w:val="auto"/>
          <w:sz w:val="22"/>
          <w:szCs w:val="22"/>
          <w:lang w:val="ro-RO"/>
        </w:rPr>
        <w:t>Capitolul</w:t>
      </w:r>
      <w:r w:rsidRPr="006E181B">
        <w:rPr>
          <w:rFonts w:asciiTheme="minorHAnsi" w:hAnsiTheme="minorHAnsi" w:cstheme="minorHAnsi"/>
          <w:i w:val="0"/>
          <w:color w:val="auto"/>
          <w:spacing w:val="49"/>
          <w:sz w:val="22"/>
          <w:szCs w:val="22"/>
          <w:lang w:val="ro-RO"/>
        </w:rPr>
        <w:t xml:space="preserve"> </w:t>
      </w:r>
      <w:r w:rsidRPr="006E181B">
        <w:rPr>
          <w:rFonts w:asciiTheme="minorHAnsi" w:hAnsiTheme="minorHAnsi" w:cstheme="minorHAnsi"/>
          <w:i w:val="0"/>
          <w:color w:val="auto"/>
          <w:sz w:val="22"/>
          <w:szCs w:val="22"/>
          <w:lang w:val="ro-RO"/>
        </w:rPr>
        <w:t>XIV.</w:t>
      </w:r>
      <w:r w:rsidRPr="006E181B">
        <w:rPr>
          <w:rFonts w:asciiTheme="minorHAnsi" w:hAnsiTheme="minorHAnsi" w:cstheme="minorHAnsi"/>
          <w:i w:val="0"/>
          <w:color w:val="auto"/>
          <w:spacing w:val="-4"/>
          <w:sz w:val="22"/>
          <w:szCs w:val="22"/>
          <w:lang w:val="ro-RO"/>
        </w:rPr>
        <w:t xml:space="preserve"> </w:t>
      </w:r>
      <w:r w:rsidRPr="006E181B">
        <w:rPr>
          <w:rFonts w:asciiTheme="minorHAnsi" w:hAnsiTheme="minorHAnsi" w:cstheme="minorHAnsi"/>
          <w:i w:val="0"/>
          <w:color w:val="auto"/>
          <w:sz w:val="22"/>
          <w:szCs w:val="22"/>
          <w:lang w:val="ro-RO"/>
        </w:rPr>
        <w:t>DURATA.</w:t>
      </w:r>
      <w:r w:rsidRPr="006E181B">
        <w:rPr>
          <w:rFonts w:asciiTheme="minorHAnsi" w:hAnsiTheme="minorHAnsi" w:cstheme="minorHAnsi"/>
          <w:i w:val="0"/>
          <w:color w:val="auto"/>
          <w:spacing w:val="-4"/>
          <w:sz w:val="22"/>
          <w:szCs w:val="22"/>
          <w:lang w:val="ro-RO"/>
        </w:rPr>
        <w:t xml:space="preserve"> </w:t>
      </w:r>
      <w:r w:rsidRPr="006E181B">
        <w:rPr>
          <w:rFonts w:asciiTheme="minorHAnsi" w:hAnsiTheme="minorHAnsi" w:cstheme="minorHAnsi"/>
          <w:i w:val="0"/>
          <w:color w:val="auto"/>
          <w:spacing w:val="-2"/>
          <w:sz w:val="22"/>
          <w:szCs w:val="22"/>
          <w:lang w:val="ro-RO"/>
        </w:rPr>
        <w:t>INCETARE</w:t>
      </w:r>
    </w:p>
    <w:p w14:paraId="03B464CA" w14:textId="77777777" w:rsidR="00D477AD" w:rsidRPr="006E181B" w:rsidRDefault="00D477AD" w:rsidP="006E181B">
      <w:pPr>
        <w:shd w:val="clear" w:color="auto" w:fill="FFFFFF" w:themeFill="background1"/>
        <w:rPr>
          <w:rFonts w:asciiTheme="minorHAnsi" w:hAnsiTheme="minorHAnsi" w:cstheme="minorHAnsi"/>
          <w:sz w:val="22"/>
          <w:szCs w:val="22"/>
          <w:lang w:val="ro-RO"/>
        </w:rPr>
      </w:pPr>
    </w:p>
    <w:p w14:paraId="3A8B576D" w14:textId="77777777" w:rsidR="00D477AD" w:rsidRPr="006E181B" w:rsidRDefault="00D477AD" w:rsidP="006E181B">
      <w:pPr>
        <w:pStyle w:val="ListParagraph"/>
        <w:widowControl w:val="0"/>
        <w:numPr>
          <w:ilvl w:val="1"/>
          <w:numId w:val="25"/>
        </w:numPr>
        <w:shd w:val="clear" w:color="auto" w:fill="FFFFFF" w:themeFill="background1"/>
        <w:tabs>
          <w:tab w:val="left" w:pos="0"/>
        </w:tabs>
        <w:autoSpaceDE w:val="0"/>
        <w:autoSpaceDN w:val="0"/>
        <w:ind w:left="0" w:right="141"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u w:val="single"/>
          <w:lang w:val="ro-RO"/>
        </w:rPr>
        <w:t>Durata:</w:t>
      </w:r>
      <w:r w:rsidRPr="006E181B">
        <w:rPr>
          <w:rFonts w:asciiTheme="minorHAnsi" w:hAnsiTheme="minorHAnsi" w:cstheme="minorHAnsi"/>
          <w:spacing w:val="40"/>
          <w:sz w:val="22"/>
          <w:szCs w:val="22"/>
          <w:u w:val="single"/>
          <w:lang w:val="ro-RO"/>
        </w:rPr>
        <w:t xml:space="preserve"> </w:t>
      </w:r>
      <w:r w:rsidRPr="006E181B">
        <w:rPr>
          <w:rFonts w:asciiTheme="minorHAnsi" w:hAnsiTheme="minorHAnsi" w:cstheme="minorHAnsi"/>
          <w:sz w:val="22"/>
          <w:szCs w:val="22"/>
          <w:lang w:val="ro-RO"/>
        </w:rPr>
        <w:t>Prezentul</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Contract se</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incheie pentru o</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perioada</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initiala de 1 an</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zile si intra</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in vigoare</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la data semnarii lui.</w:t>
      </w:r>
    </w:p>
    <w:p w14:paraId="0EA5B35D" w14:textId="77777777" w:rsidR="00D477AD" w:rsidRPr="006E181B" w:rsidRDefault="00D477AD" w:rsidP="006E181B">
      <w:pPr>
        <w:pStyle w:val="ListParagraph"/>
        <w:widowControl w:val="0"/>
        <w:numPr>
          <w:ilvl w:val="1"/>
          <w:numId w:val="25"/>
        </w:numPr>
        <w:shd w:val="clear" w:color="auto" w:fill="FFFFFF" w:themeFill="background1"/>
        <w:tabs>
          <w:tab w:val="left" w:pos="0"/>
        </w:tabs>
        <w:autoSpaceDE w:val="0"/>
        <w:autoSpaceDN w:val="0"/>
        <w:ind w:left="0"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u w:val="single"/>
          <w:lang w:val="ro-RO"/>
        </w:rPr>
        <w:t>Incetare</w:t>
      </w:r>
      <w:r w:rsidRPr="006E181B">
        <w:rPr>
          <w:rFonts w:asciiTheme="minorHAnsi" w:hAnsiTheme="minorHAnsi" w:cstheme="minorHAnsi"/>
          <w:sz w:val="22"/>
          <w:szCs w:val="22"/>
          <w:lang w:val="ro-RO"/>
        </w:rPr>
        <w:t>:</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Prezentul</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Contract</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inceteaza</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urmatoarele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pacing w:val="-2"/>
          <w:sz w:val="22"/>
          <w:szCs w:val="22"/>
          <w:lang w:val="ro-RO"/>
        </w:rPr>
        <w:t>cazuri:</w:t>
      </w:r>
    </w:p>
    <w:p w14:paraId="05DEA432" w14:textId="77777777" w:rsidR="00D477AD" w:rsidRPr="006E181B" w:rsidRDefault="00D477AD" w:rsidP="006E181B">
      <w:pPr>
        <w:pStyle w:val="ListParagraph"/>
        <w:widowControl w:val="0"/>
        <w:numPr>
          <w:ilvl w:val="2"/>
          <w:numId w:val="25"/>
        </w:numPr>
        <w:shd w:val="clear" w:color="auto" w:fill="FFFFFF" w:themeFill="background1"/>
        <w:tabs>
          <w:tab w:val="left" w:pos="0"/>
        </w:tabs>
        <w:autoSpaceDE w:val="0"/>
        <w:autoSpaceDN w:val="0"/>
        <w:ind w:left="0"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expirarea</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termenului</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contractului,</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cazul</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care</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Partile</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nu</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au</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convenit</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prelungirea</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pacing w:val="-2"/>
          <w:sz w:val="22"/>
          <w:szCs w:val="22"/>
          <w:lang w:val="ro-RO"/>
        </w:rPr>
        <w:t>acestuia;</w:t>
      </w:r>
    </w:p>
    <w:p w14:paraId="494DC87D" w14:textId="77777777" w:rsidR="00D477AD" w:rsidRPr="006E181B" w:rsidRDefault="00D477AD" w:rsidP="006E181B">
      <w:pPr>
        <w:pStyle w:val="ListParagraph"/>
        <w:widowControl w:val="0"/>
        <w:numPr>
          <w:ilvl w:val="2"/>
          <w:numId w:val="25"/>
        </w:numPr>
        <w:shd w:val="clear" w:color="auto" w:fill="FFFFFF" w:themeFill="background1"/>
        <w:tabs>
          <w:tab w:val="left" w:pos="0"/>
        </w:tabs>
        <w:autoSpaceDE w:val="0"/>
        <w:autoSpaceDN w:val="0"/>
        <w:ind w:left="0"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denuntarea</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unilaterala</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catre</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Cumparator,</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cu</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un</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preaviz</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15</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pacing w:val="-2"/>
          <w:sz w:val="22"/>
          <w:szCs w:val="22"/>
          <w:lang w:val="ro-RO"/>
        </w:rPr>
        <w:t>zile;</w:t>
      </w:r>
    </w:p>
    <w:p w14:paraId="48113156" w14:textId="77777777" w:rsidR="00D477AD" w:rsidRPr="006E181B" w:rsidRDefault="00D477AD" w:rsidP="006E181B">
      <w:pPr>
        <w:pStyle w:val="ListParagraph"/>
        <w:widowControl w:val="0"/>
        <w:numPr>
          <w:ilvl w:val="2"/>
          <w:numId w:val="25"/>
        </w:numPr>
        <w:shd w:val="clear" w:color="auto" w:fill="FFFFFF" w:themeFill="background1"/>
        <w:tabs>
          <w:tab w:val="left" w:pos="0"/>
        </w:tabs>
        <w:autoSpaceDE w:val="0"/>
        <w:autoSpaceDN w:val="0"/>
        <w:ind w:left="0"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evenimente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forta</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majora</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care</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dureaza</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mai</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mult</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60</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zile,</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iar</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partea</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interesata</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notifica</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cealalta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pacing w:val="-2"/>
          <w:sz w:val="22"/>
          <w:szCs w:val="22"/>
          <w:lang w:val="ro-RO"/>
        </w:rPr>
        <w:t>parte;</w:t>
      </w:r>
    </w:p>
    <w:p w14:paraId="569E867C" w14:textId="77777777" w:rsidR="00D477AD" w:rsidRPr="006E181B" w:rsidRDefault="00D477AD" w:rsidP="006E181B">
      <w:pPr>
        <w:pStyle w:val="ListParagraph"/>
        <w:widowControl w:val="0"/>
        <w:numPr>
          <w:ilvl w:val="2"/>
          <w:numId w:val="25"/>
        </w:numPr>
        <w:shd w:val="clear" w:color="auto" w:fill="FFFFFF" w:themeFill="background1"/>
        <w:tabs>
          <w:tab w:val="left" w:pos="0"/>
        </w:tabs>
        <w:autoSpaceDE w:val="0"/>
        <w:autoSpaceDN w:val="0"/>
        <w:ind w:left="0"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 xml:space="preserve">deschiderea procedurii falimentului, lichidarii sau dizolvarii uneia din partile contractante, in conditiile Legii </w:t>
      </w:r>
      <w:r w:rsidRPr="006E181B">
        <w:rPr>
          <w:rFonts w:asciiTheme="minorHAnsi" w:hAnsiTheme="minorHAnsi" w:cstheme="minorHAnsi"/>
          <w:spacing w:val="-2"/>
          <w:sz w:val="22"/>
          <w:szCs w:val="22"/>
          <w:lang w:val="ro-RO"/>
        </w:rPr>
        <w:t>aplicabile;</w:t>
      </w:r>
    </w:p>
    <w:p w14:paraId="1A9A1F83" w14:textId="77777777" w:rsidR="00D477AD" w:rsidRPr="006E181B" w:rsidRDefault="00D477AD" w:rsidP="006E181B">
      <w:pPr>
        <w:pStyle w:val="ListParagraph"/>
        <w:widowControl w:val="0"/>
        <w:numPr>
          <w:ilvl w:val="2"/>
          <w:numId w:val="25"/>
        </w:numPr>
        <w:shd w:val="clear" w:color="auto" w:fill="FFFFFF" w:themeFill="background1"/>
        <w:tabs>
          <w:tab w:val="left" w:pos="0"/>
          <w:tab w:val="left" w:pos="180"/>
        </w:tabs>
        <w:autoSpaceDE w:val="0"/>
        <w:autoSpaceDN w:val="0"/>
        <w:ind w:left="0" w:right="141"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lastRenderedPageBreak/>
        <w:t>rezolutiunea sau rezilierea acestuia in caz de neexecutare substantiala, din culpa uneia din parti. In aceste cazuri, Contractul</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va</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fi</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desfiintat</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drept,</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fara</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interventia</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instantei</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fara</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alte</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formalitati</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prealabile</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sub</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rezerva ca</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Partea</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culpa</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nu</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remediaza</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situatia</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9"/>
          <w:sz w:val="22"/>
          <w:szCs w:val="22"/>
          <w:lang w:val="ro-RO"/>
        </w:rPr>
        <w:t xml:space="preserve"> cel mai scurt timp de productie posibil, convenit de comun acord in </w:t>
      </w:r>
      <w:r w:rsidRPr="006E181B">
        <w:rPr>
          <w:rFonts w:asciiTheme="minorHAnsi" w:hAnsiTheme="minorHAnsi" w:cstheme="minorHAnsi"/>
          <w:sz w:val="22"/>
          <w:szCs w:val="22"/>
          <w:lang w:val="ro-RO"/>
        </w:rPr>
        <w:t>termen</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10</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(zece)</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zile</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la</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primirea</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Notificarii</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prin</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care</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se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solicita remedierea.</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Sintagma</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w:t>
      </w:r>
      <w:r w:rsidRPr="006E181B">
        <w:rPr>
          <w:rFonts w:asciiTheme="minorHAnsi" w:hAnsiTheme="minorHAnsi" w:cstheme="minorHAnsi"/>
          <w:i/>
          <w:sz w:val="22"/>
          <w:szCs w:val="22"/>
          <w:lang w:val="ro-RO"/>
        </w:rPr>
        <w:t>neexecutare</w:t>
      </w:r>
      <w:r w:rsidRPr="006E181B">
        <w:rPr>
          <w:rFonts w:asciiTheme="minorHAnsi" w:hAnsiTheme="minorHAnsi" w:cstheme="minorHAnsi"/>
          <w:i/>
          <w:spacing w:val="-15"/>
          <w:sz w:val="22"/>
          <w:szCs w:val="22"/>
          <w:lang w:val="ro-RO"/>
        </w:rPr>
        <w:t xml:space="preserve"> </w:t>
      </w:r>
      <w:r w:rsidRPr="006E181B">
        <w:rPr>
          <w:rFonts w:asciiTheme="minorHAnsi" w:hAnsiTheme="minorHAnsi" w:cstheme="minorHAnsi"/>
          <w:i/>
          <w:sz w:val="22"/>
          <w:szCs w:val="22"/>
          <w:lang w:val="ro-RO"/>
        </w:rPr>
        <w:t>substantiala</w:t>
      </w:r>
      <w:r w:rsidRPr="006E181B">
        <w:rPr>
          <w:rFonts w:asciiTheme="minorHAnsi" w:hAnsiTheme="minorHAnsi" w:cstheme="minorHAnsi"/>
          <w:sz w:val="22"/>
          <w:szCs w:val="22"/>
          <w:lang w:val="ro-RO"/>
        </w:rPr>
        <w:t>”</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se</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refera</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la</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i/>
          <w:sz w:val="22"/>
          <w:szCs w:val="22"/>
          <w:lang w:val="ro-RO"/>
        </w:rPr>
        <w:t>„obligatile</w:t>
      </w:r>
      <w:r w:rsidRPr="006E181B">
        <w:rPr>
          <w:rFonts w:asciiTheme="minorHAnsi" w:hAnsiTheme="minorHAnsi" w:cstheme="minorHAnsi"/>
          <w:i/>
          <w:spacing w:val="-16"/>
          <w:sz w:val="22"/>
          <w:szCs w:val="22"/>
          <w:lang w:val="ro-RO"/>
        </w:rPr>
        <w:t xml:space="preserve"> </w:t>
      </w:r>
      <w:r w:rsidRPr="006E181B">
        <w:rPr>
          <w:rFonts w:asciiTheme="minorHAnsi" w:hAnsiTheme="minorHAnsi" w:cstheme="minorHAnsi"/>
          <w:i/>
          <w:sz w:val="22"/>
          <w:szCs w:val="22"/>
          <w:lang w:val="ro-RO"/>
        </w:rPr>
        <w:t>esentiale”</w:t>
      </w:r>
      <w:r w:rsidRPr="006E181B">
        <w:rPr>
          <w:rFonts w:asciiTheme="minorHAnsi" w:hAnsiTheme="minorHAnsi" w:cstheme="minorHAnsi"/>
          <w:i/>
          <w:spacing w:val="-15"/>
          <w:sz w:val="22"/>
          <w:szCs w:val="22"/>
          <w:lang w:val="ro-RO"/>
        </w:rPr>
        <w:t xml:space="preserve"> </w:t>
      </w:r>
      <w:r w:rsidRPr="006E181B">
        <w:rPr>
          <w:rFonts w:asciiTheme="minorHAnsi" w:hAnsiTheme="minorHAnsi" w:cstheme="minorHAnsi"/>
          <w:sz w:val="22"/>
          <w:szCs w:val="22"/>
          <w:lang w:val="ro-RO"/>
        </w:rPr>
        <w:t>ale</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Partilor,</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prin</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care</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acestea inteleg obligatia de furnizare asumata de catre Vanzator in conformitate cu toate conditiile stabilite mai sus, respectiv</w:t>
      </w:r>
      <w:r w:rsidRPr="006E181B">
        <w:rPr>
          <w:rFonts w:asciiTheme="minorHAnsi" w:hAnsiTheme="minorHAnsi" w:cstheme="minorHAnsi"/>
          <w:spacing w:val="40"/>
          <w:sz w:val="22"/>
          <w:szCs w:val="22"/>
          <w:lang w:val="ro-RO"/>
        </w:rPr>
        <w:t xml:space="preserve"> </w:t>
      </w:r>
      <w:r w:rsidRPr="006E181B">
        <w:rPr>
          <w:rFonts w:asciiTheme="minorHAnsi" w:hAnsiTheme="minorHAnsi" w:cstheme="minorHAnsi"/>
          <w:sz w:val="22"/>
          <w:szCs w:val="22"/>
          <w:lang w:val="ro-RO"/>
        </w:rPr>
        <w:t>obligatia</w:t>
      </w:r>
      <w:r w:rsidRPr="006E181B">
        <w:rPr>
          <w:rFonts w:asciiTheme="minorHAnsi" w:hAnsiTheme="minorHAnsi" w:cstheme="minorHAnsi"/>
          <w:spacing w:val="56"/>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40"/>
          <w:sz w:val="22"/>
          <w:szCs w:val="22"/>
          <w:lang w:val="ro-RO"/>
        </w:rPr>
        <w:t xml:space="preserve"> </w:t>
      </w:r>
      <w:r w:rsidRPr="006E181B">
        <w:rPr>
          <w:rFonts w:asciiTheme="minorHAnsi" w:hAnsiTheme="minorHAnsi" w:cstheme="minorHAnsi"/>
          <w:sz w:val="22"/>
          <w:szCs w:val="22"/>
          <w:lang w:val="ro-RO"/>
        </w:rPr>
        <w:t>plata</w:t>
      </w:r>
      <w:r w:rsidRPr="006E181B">
        <w:rPr>
          <w:rFonts w:asciiTheme="minorHAnsi" w:hAnsiTheme="minorHAnsi" w:cstheme="minorHAnsi"/>
          <w:spacing w:val="57"/>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57"/>
          <w:sz w:val="22"/>
          <w:szCs w:val="22"/>
          <w:lang w:val="ro-RO"/>
        </w:rPr>
        <w:t xml:space="preserve"> </w:t>
      </w:r>
      <w:r w:rsidRPr="006E181B">
        <w:rPr>
          <w:rFonts w:asciiTheme="minorHAnsi" w:hAnsiTheme="minorHAnsi" w:cstheme="minorHAnsi"/>
          <w:sz w:val="22"/>
          <w:szCs w:val="22"/>
          <w:lang w:val="ro-RO"/>
        </w:rPr>
        <w:t>termenul</w:t>
      </w:r>
      <w:r w:rsidRPr="006E181B">
        <w:rPr>
          <w:rFonts w:asciiTheme="minorHAnsi" w:hAnsiTheme="minorHAnsi" w:cstheme="minorHAnsi"/>
          <w:spacing w:val="56"/>
          <w:sz w:val="22"/>
          <w:szCs w:val="22"/>
          <w:lang w:val="ro-RO"/>
        </w:rPr>
        <w:t xml:space="preserve"> </w:t>
      </w:r>
      <w:r w:rsidRPr="006E181B">
        <w:rPr>
          <w:rFonts w:asciiTheme="minorHAnsi" w:hAnsiTheme="minorHAnsi" w:cstheme="minorHAnsi"/>
          <w:sz w:val="22"/>
          <w:szCs w:val="22"/>
          <w:lang w:val="ro-RO"/>
        </w:rPr>
        <w:t>convenit</w:t>
      </w:r>
      <w:r w:rsidRPr="006E181B">
        <w:rPr>
          <w:rFonts w:asciiTheme="minorHAnsi" w:hAnsiTheme="minorHAnsi" w:cstheme="minorHAnsi"/>
          <w:spacing w:val="58"/>
          <w:sz w:val="22"/>
          <w:szCs w:val="22"/>
          <w:lang w:val="ro-RO"/>
        </w:rPr>
        <w:t xml:space="preserve"> </w:t>
      </w:r>
      <w:r w:rsidRPr="006E181B">
        <w:rPr>
          <w:rFonts w:asciiTheme="minorHAnsi" w:hAnsiTheme="minorHAnsi" w:cstheme="minorHAnsi"/>
          <w:sz w:val="22"/>
          <w:szCs w:val="22"/>
          <w:lang w:val="ro-RO"/>
        </w:rPr>
        <w:t>a</w:t>
      </w:r>
      <w:r w:rsidRPr="006E181B">
        <w:rPr>
          <w:rFonts w:asciiTheme="minorHAnsi" w:hAnsiTheme="minorHAnsi" w:cstheme="minorHAnsi"/>
          <w:spacing w:val="40"/>
          <w:sz w:val="22"/>
          <w:szCs w:val="22"/>
          <w:lang w:val="ro-RO"/>
        </w:rPr>
        <w:t xml:space="preserve"> </w:t>
      </w:r>
      <w:r w:rsidRPr="006E181B">
        <w:rPr>
          <w:rFonts w:asciiTheme="minorHAnsi" w:hAnsiTheme="minorHAnsi" w:cstheme="minorHAnsi"/>
          <w:sz w:val="22"/>
          <w:szCs w:val="22"/>
          <w:lang w:val="ro-RO"/>
        </w:rPr>
        <w:t>facturilor</w:t>
      </w:r>
      <w:r w:rsidRPr="006E181B">
        <w:rPr>
          <w:rFonts w:asciiTheme="minorHAnsi" w:hAnsiTheme="minorHAnsi" w:cstheme="minorHAnsi"/>
          <w:spacing w:val="55"/>
          <w:sz w:val="22"/>
          <w:szCs w:val="22"/>
          <w:lang w:val="ro-RO"/>
        </w:rPr>
        <w:t xml:space="preserve"> </w:t>
      </w:r>
      <w:r w:rsidRPr="006E181B">
        <w:rPr>
          <w:rFonts w:asciiTheme="minorHAnsi" w:hAnsiTheme="minorHAnsi" w:cstheme="minorHAnsi"/>
          <w:sz w:val="22"/>
          <w:szCs w:val="22"/>
          <w:lang w:val="ro-RO"/>
        </w:rPr>
        <w:t>emise</w:t>
      </w:r>
      <w:r w:rsidRPr="006E181B">
        <w:rPr>
          <w:rFonts w:asciiTheme="minorHAnsi" w:hAnsiTheme="minorHAnsi" w:cstheme="minorHAnsi"/>
          <w:spacing w:val="56"/>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40"/>
          <w:sz w:val="22"/>
          <w:szCs w:val="22"/>
          <w:lang w:val="ro-RO"/>
        </w:rPr>
        <w:t xml:space="preserve"> </w:t>
      </w:r>
      <w:r w:rsidRPr="006E181B">
        <w:rPr>
          <w:rFonts w:asciiTheme="minorHAnsi" w:hAnsiTheme="minorHAnsi" w:cstheme="minorHAnsi"/>
          <w:sz w:val="22"/>
          <w:szCs w:val="22"/>
          <w:lang w:val="ro-RO"/>
        </w:rPr>
        <w:t>Vanzator</w:t>
      </w:r>
      <w:r w:rsidRPr="006E181B">
        <w:rPr>
          <w:rFonts w:asciiTheme="minorHAnsi" w:hAnsiTheme="minorHAnsi" w:cstheme="minorHAnsi"/>
          <w:spacing w:val="58"/>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56"/>
          <w:sz w:val="22"/>
          <w:szCs w:val="22"/>
          <w:lang w:val="ro-RO"/>
        </w:rPr>
        <w:t xml:space="preserve"> </w:t>
      </w:r>
      <w:r w:rsidRPr="006E181B">
        <w:rPr>
          <w:rFonts w:asciiTheme="minorHAnsi" w:hAnsiTheme="minorHAnsi" w:cstheme="minorHAnsi"/>
          <w:sz w:val="22"/>
          <w:szCs w:val="22"/>
          <w:lang w:val="ro-RO"/>
        </w:rPr>
        <w:t>acceptate</w:t>
      </w:r>
      <w:r w:rsidRPr="006E181B">
        <w:rPr>
          <w:rFonts w:asciiTheme="minorHAnsi" w:hAnsiTheme="minorHAnsi" w:cstheme="minorHAnsi"/>
          <w:spacing w:val="55"/>
          <w:sz w:val="22"/>
          <w:szCs w:val="22"/>
          <w:lang w:val="ro-RO"/>
        </w:rPr>
        <w:t xml:space="preserve"> </w:t>
      </w:r>
      <w:r w:rsidRPr="006E181B">
        <w:rPr>
          <w:rFonts w:asciiTheme="minorHAnsi" w:hAnsiTheme="minorHAnsi" w:cstheme="minorHAnsi"/>
          <w:sz w:val="22"/>
          <w:szCs w:val="22"/>
          <w:lang w:val="ro-RO"/>
        </w:rPr>
        <w:t>expres</w:t>
      </w:r>
      <w:r w:rsidRPr="006E181B">
        <w:rPr>
          <w:rFonts w:asciiTheme="minorHAnsi" w:hAnsiTheme="minorHAnsi" w:cstheme="minorHAnsi"/>
          <w:spacing w:val="57"/>
          <w:sz w:val="22"/>
          <w:szCs w:val="22"/>
          <w:lang w:val="ro-RO"/>
        </w:rPr>
        <w:t xml:space="preserve"> </w:t>
      </w:r>
      <w:r w:rsidRPr="006E181B">
        <w:rPr>
          <w:rFonts w:asciiTheme="minorHAnsi" w:hAnsiTheme="minorHAnsi" w:cstheme="minorHAnsi"/>
          <w:sz w:val="22"/>
          <w:szCs w:val="22"/>
          <w:lang w:val="ro-RO"/>
        </w:rPr>
        <w:t>de Cumparator conform prevederilor Capitolului</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VI. Incetarea</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va deveni efectiva de la data expirarii</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termenului</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de 10 (zece) zile de la primirea Notificarii de catre Partea careia ii este adresata, daca aceasta din urma nu remediaza incalcarea in cadrul acestui termen.</w:t>
      </w:r>
    </w:p>
    <w:p w14:paraId="25B79D9D" w14:textId="77777777" w:rsidR="00D477AD" w:rsidRPr="006E181B" w:rsidRDefault="00D477AD" w:rsidP="006E181B">
      <w:pPr>
        <w:pStyle w:val="ListParagraph"/>
        <w:widowControl w:val="0"/>
        <w:numPr>
          <w:ilvl w:val="2"/>
          <w:numId w:val="25"/>
        </w:numPr>
        <w:shd w:val="clear" w:color="auto" w:fill="FFFFFF" w:themeFill="background1"/>
        <w:tabs>
          <w:tab w:val="left" w:pos="180"/>
          <w:tab w:val="left" w:pos="292"/>
        </w:tabs>
        <w:autoSpaceDE w:val="0"/>
        <w:autoSpaceDN w:val="0"/>
        <w:ind w:left="0"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prin</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acordul</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pacing w:val="-2"/>
          <w:sz w:val="22"/>
          <w:szCs w:val="22"/>
          <w:lang w:val="ro-RO"/>
        </w:rPr>
        <w:t>partilor.</w:t>
      </w:r>
    </w:p>
    <w:p w14:paraId="10264C48" w14:textId="77777777" w:rsidR="00D477AD" w:rsidRPr="006E181B" w:rsidRDefault="00D477AD" w:rsidP="006E181B">
      <w:pPr>
        <w:pStyle w:val="ListParagraph"/>
        <w:widowControl w:val="0"/>
        <w:numPr>
          <w:ilvl w:val="1"/>
          <w:numId w:val="25"/>
        </w:numPr>
        <w:shd w:val="clear" w:color="auto" w:fill="FFFFFF" w:themeFill="background1"/>
        <w:tabs>
          <w:tab w:val="left" w:pos="180"/>
          <w:tab w:val="left" w:pos="697"/>
        </w:tabs>
        <w:autoSpaceDE w:val="0"/>
        <w:autoSpaceDN w:val="0"/>
        <w:ind w:left="0" w:right="145"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Incetarea</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contractului</w:t>
      </w:r>
      <w:r w:rsidRPr="006E181B">
        <w:rPr>
          <w:rFonts w:asciiTheme="minorHAnsi" w:hAnsiTheme="minorHAnsi" w:cstheme="minorHAnsi"/>
          <w:spacing w:val="-12"/>
          <w:sz w:val="22"/>
          <w:szCs w:val="22"/>
          <w:lang w:val="ro-RO"/>
        </w:rPr>
        <w:t xml:space="preserve"> </w:t>
      </w:r>
      <w:r w:rsidRPr="006E181B">
        <w:rPr>
          <w:rFonts w:asciiTheme="minorHAnsi" w:hAnsiTheme="minorHAnsi" w:cstheme="minorHAnsi"/>
          <w:sz w:val="22"/>
          <w:szCs w:val="22"/>
          <w:lang w:val="ro-RO"/>
        </w:rPr>
        <w:t>nu</w:t>
      </w:r>
      <w:r w:rsidRPr="006E181B">
        <w:rPr>
          <w:rFonts w:asciiTheme="minorHAnsi" w:hAnsiTheme="minorHAnsi" w:cstheme="minorHAnsi"/>
          <w:spacing w:val="-12"/>
          <w:sz w:val="22"/>
          <w:szCs w:val="22"/>
          <w:lang w:val="ro-RO"/>
        </w:rPr>
        <w:t xml:space="preserve"> </w:t>
      </w:r>
      <w:r w:rsidRPr="006E181B">
        <w:rPr>
          <w:rFonts w:asciiTheme="minorHAnsi" w:hAnsiTheme="minorHAnsi" w:cstheme="minorHAnsi"/>
          <w:sz w:val="22"/>
          <w:szCs w:val="22"/>
          <w:lang w:val="ro-RO"/>
        </w:rPr>
        <w:t>produce</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efecte</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asupra</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obligatiilor</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scadente</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intre</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Parti</w:t>
      </w:r>
      <w:r w:rsidRPr="006E181B">
        <w:rPr>
          <w:rFonts w:asciiTheme="minorHAnsi" w:hAnsiTheme="minorHAnsi" w:cstheme="minorHAnsi"/>
          <w:spacing w:val="-12"/>
          <w:sz w:val="22"/>
          <w:szCs w:val="22"/>
          <w:lang w:val="ro-RO"/>
        </w:rPr>
        <w:t xml:space="preserve"> </w:t>
      </w:r>
      <w:r w:rsidRPr="006E181B">
        <w:rPr>
          <w:rFonts w:asciiTheme="minorHAnsi" w:hAnsiTheme="minorHAnsi" w:cstheme="minorHAnsi"/>
          <w:sz w:val="22"/>
          <w:szCs w:val="22"/>
          <w:lang w:val="ro-RO"/>
        </w:rPr>
        <w:t>la</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data</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incetarii</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sau</w:t>
      </w:r>
      <w:r w:rsidRPr="006E181B">
        <w:rPr>
          <w:rFonts w:asciiTheme="minorHAnsi" w:hAnsiTheme="minorHAnsi" w:cstheme="minorHAnsi"/>
          <w:spacing w:val="-12"/>
          <w:sz w:val="22"/>
          <w:szCs w:val="22"/>
          <w:lang w:val="ro-RO"/>
        </w:rPr>
        <w:t xml:space="preserve"> </w:t>
      </w:r>
      <w:r w:rsidRPr="006E181B">
        <w:rPr>
          <w:rFonts w:asciiTheme="minorHAnsi" w:hAnsiTheme="minorHAnsi" w:cstheme="minorHAnsi"/>
          <w:sz w:val="22"/>
          <w:szCs w:val="22"/>
          <w:lang w:val="ro-RO"/>
        </w:rPr>
        <w:t>asupra obligatiilor de garantie al caror termen se implineste ulterior datei incetarii, indiferent de motiv.</w:t>
      </w:r>
    </w:p>
    <w:p w14:paraId="28491B22" w14:textId="77777777" w:rsidR="00D477AD" w:rsidRPr="006E181B" w:rsidRDefault="00D477AD" w:rsidP="006E181B">
      <w:pPr>
        <w:pStyle w:val="Heading1"/>
        <w:shd w:val="clear" w:color="auto" w:fill="FFFFFF" w:themeFill="background1"/>
        <w:tabs>
          <w:tab w:val="left" w:pos="180"/>
        </w:tabs>
        <w:jc w:val="both"/>
        <w:rPr>
          <w:rFonts w:asciiTheme="minorHAnsi" w:hAnsiTheme="minorHAnsi" w:cstheme="minorHAnsi"/>
          <w:i w:val="0"/>
          <w:color w:val="auto"/>
          <w:spacing w:val="-2"/>
          <w:sz w:val="22"/>
          <w:szCs w:val="22"/>
          <w:lang w:val="ro-RO"/>
        </w:rPr>
      </w:pPr>
      <w:r w:rsidRPr="006E181B">
        <w:rPr>
          <w:rFonts w:asciiTheme="minorHAnsi" w:hAnsiTheme="minorHAnsi" w:cstheme="minorHAnsi"/>
          <w:i w:val="0"/>
          <w:color w:val="auto"/>
          <w:sz w:val="22"/>
          <w:szCs w:val="22"/>
          <w:lang w:val="ro-RO"/>
        </w:rPr>
        <w:t>Capitolul</w:t>
      </w:r>
      <w:r w:rsidRPr="006E181B">
        <w:rPr>
          <w:rFonts w:asciiTheme="minorHAnsi" w:hAnsiTheme="minorHAnsi" w:cstheme="minorHAnsi"/>
          <w:i w:val="0"/>
          <w:color w:val="auto"/>
          <w:spacing w:val="-4"/>
          <w:sz w:val="22"/>
          <w:szCs w:val="22"/>
          <w:lang w:val="ro-RO"/>
        </w:rPr>
        <w:t xml:space="preserve"> </w:t>
      </w:r>
      <w:r w:rsidRPr="006E181B">
        <w:rPr>
          <w:rFonts w:asciiTheme="minorHAnsi" w:hAnsiTheme="minorHAnsi" w:cstheme="minorHAnsi"/>
          <w:i w:val="0"/>
          <w:color w:val="auto"/>
          <w:sz w:val="22"/>
          <w:szCs w:val="22"/>
          <w:lang w:val="ro-RO"/>
        </w:rPr>
        <w:t>XV.</w:t>
      </w:r>
      <w:r w:rsidRPr="006E181B">
        <w:rPr>
          <w:rFonts w:asciiTheme="minorHAnsi" w:hAnsiTheme="minorHAnsi" w:cstheme="minorHAnsi"/>
          <w:i w:val="0"/>
          <w:color w:val="auto"/>
          <w:spacing w:val="-3"/>
          <w:sz w:val="22"/>
          <w:szCs w:val="22"/>
          <w:lang w:val="ro-RO"/>
        </w:rPr>
        <w:t xml:space="preserve"> </w:t>
      </w:r>
      <w:r w:rsidRPr="006E181B">
        <w:rPr>
          <w:rFonts w:asciiTheme="minorHAnsi" w:hAnsiTheme="minorHAnsi" w:cstheme="minorHAnsi"/>
          <w:i w:val="0"/>
          <w:color w:val="auto"/>
          <w:spacing w:val="-2"/>
          <w:sz w:val="22"/>
          <w:szCs w:val="22"/>
          <w:lang w:val="ro-RO"/>
        </w:rPr>
        <w:t>LITIGII</w:t>
      </w:r>
    </w:p>
    <w:p w14:paraId="17A2AAF1" w14:textId="77777777" w:rsidR="00D477AD" w:rsidRPr="006E181B" w:rsidRDefault="00D477AD" w:rsidP="006E181B">
      <w:pPr>
        <w:pStyle w:val="ListParagraph"/>
        <w:widowControl w:val="0"/>
        <w:numPr>
          <w:ilvl w:val="1"/>
          <w:numId w:val="24"/>
        </w:numPr>
        <w:shd w:val="clear" w:color="auto" w:fill="FFFFFF" w:themeFill="background1"/>
        <w:tabs>
          <w:tab w:val="left" w:pos="0"/>
        </w:tabs>
        <w:autoSpaceDE w:val="0"/>
        <w:autoSpaceDN w:val="0"/>
        <w:ind w:left="0"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Prezentul</w:t>
      </w:r>
      <w:r w:rsidRPr="006E181B">
        <w:rPr>
          <w:rFonts w:asciiTheme="minorHAnsi" w:hAnsiTheme="minorHAnsi" w:cstheme="minorHAnsi"/>
          <w:spacing w:val="53"/>
          <w:sz w:val="22"/>
          <w:szCs w:val="22"/>
          <w:lang w:val="ro-RO"/>
        </w:rPr>
        <w:t xml:space="preserve"> </w:t>
      </w:r>
      <w:r w:rsidRPr="006E181B">
        <w:rPr>
          <w:rFonts w:asciiTheme="minorHAnsi" w:hAnsiTheme="minorHAnsi" w:cstheme="minorHAnsi"/>
          <w:sz w:val="22"/>
          <w:szCs w:val="22"/>
          <w:lang w:val="ro-RO"/>
        </w:rPr>
        <w:t>Contract</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este</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intocmit</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va</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fi</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guvernat</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conformitate</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cu</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Legea</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pacing w:val="-2"/>
          <w:sz w:val="22"/>
          <w:szCs w:val="22"/>
          <w:lang w:val="ro-RO"/>
        </w:rPr>
        <w:t>Romana.</w:t>
      </w:r>
    </w:p>
    <w:p w14:paraId="56848CE2" w14:textId="77777777" w:rsidR="00D477AD" w:rsidRPr="006E181B" w:rsidRDefault="00D477AD" w:rsidP="006E181B">
      <w:pPr>
        <w:pStyle w:val="ListParagraph"/>
        <w:widowControl w:val="0"/>
        <w:numPr>
          <w:ilvl w:val="1"/>
          <w:numId w:val="24"/>
        </w:numPr>
        <w:shd w:val="clear" w:color="auto" w:fill="FFFFFF" w:themeFill="background1"/>
        <w:tabs>
          <w:tab w:val="left" w:pos="180"/>
          <w:tab w:val="left" w:pos="761"/>
        </w:tabs>
        <w:autoSpaceDE w:val="0"/>
        <w:autoSpaceDN w:val="0"/>
        <w:ind w:left="0" w:right="142"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Partile pot cauta sa solutioneze pe cale amiabila orice diferend legat de interpretarea, validitatea, executarea, neexecutarea, incetarea contractului.</w:t>
      </w:r>
    </w:p>
    <w:p w14:paraId="361D8FD2" w14:textId="77777777" w:rsidR="00D477AD" w:rsidRPr="006E181B" w:rsidRDefault="00D477AD" w:rsidP="006E181B">
      <w:pPr>
        <w:pStyle w:val="ListParagraph"/>
        <w:widowControl w:val="0"/>
        <w:numPr>
          <w:ilvl w:val="1"/>
          <w:numId w:val="24"/>
        </w:numPr>
        <w:shd w:val="clear" w:color="auto" w:fill="FFFFFF" w:themeFill="background1"/>
        <w:tabs>
          <w:tab w:val="left" w:pos="180"/>
          <w:tab w:val="left" w:pos="702"/>
        </w:tabs>
        <w:autoSpaceDE w:val="0"/>
        <w:autoSpaceDN w:val="0"/>
        <w:ind w:left="0" w:right="144"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Dreptul</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Partilor</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a</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apela</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la</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instantele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judecata,</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conformitate</w:t>
      </w:r>
      <w:r w:rsidRPr="006E181B">
        <w:rPr>
          <w:rFonts w:asciiTheme="minorHAnsi" w:hAnsiTheme="minorHAnsi" w:cstheme="minorHAnsi"/>
          <w:spacing w:val="-12"/>
          <w:sz w:val="22"/>
          <w:szCs w:val="22"/>
          <w:lang w:val="ro-RO"/>
        </w:rPr>
        <w:t xml:space="preserve"> </w:t>
      </w:r>
      <w:r w:rsidRPr="006E181B">
        <w:rPr>
          <w:rFonts w:asciiTheme="minorHAnsi" w:hAnsiTheme="minorHAnsi" w:cstheme="minorHAnsi"/>
          <w:sz w:val="22"/>
          <w:szCs w:val="22"/>
          <w:lang w:val="ro-RO"/>
        </w:rPr>
        <w:t>cu</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prevederile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mai</w:t>
      </w:r>
      <w:r w:rsidRPr="006E181B">
        <w:rPr>
          <w:rFonts w:asciiTheme="minorHAnsi" w:hAnsiTheme="minorHAnsi" w:cstheme="minorHAnsi"/>
          <w:spacing w:val="-12"/>
          <w:sz w:val="22"/>
          <w:szCs w:val="22"/>
          <w:lang w:val="ro-RO"/>
        </w:rPr>
        <w:t xml:space="preserve"> </w:t>
      </w:r>
      <w:r w:rsidRPr="006E181B">
        <w:rPr>
          <w:rFonts w:asciiTheme="minorHAnsi" w:hAnsiTheme="minorHAnsi" w:cstheme="minorHAnsi"/>
          <w:sz w:val="22"/>
          <w:szCs w:val="22"/>
          <w:lang w:val="ro-RO"/>
        </w:rPr>
        <w:t>jos,</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nu</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va</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putea fi ingradit de faptul ca nu au fost depuse diligentele necesare pentru solutionarea amiabila a litigiului, aceste actiuni fiind pur facultative.</w:t>
      </w:r>
    </w:p>
    <w:p w14:paraId="27233D56" w14:textId="77777777" w:rsidR="00D477AD" w:rsidRPr="006E181B" w:rsidRDefault="00D477AD" w:rsidP="006E181B">
      <w:pPr>
        <w:pStyle w:val="ListParagraph"/>
        <w:widowControl w:val="0"/>
        <w:numPr>
          <w:ilvl w:val="1"/>
          <w:numId w:val="24"/>
        </w:numPr>
        <w:shd w:val="clear" w:color="auto" w:fill="FFFFFF" w:themeFill="background1"/>
        <w:tabs>
          <w:tab w:val="left" w:pos="180"/>
          <w:tab w:val="left" w:pos="709"/>
        </w:tabs>
        <w:autoSpaceDE w:val="0"/>
        <w:autoSpaceDN w:val="0"/>
        <w:ind w:left="0" w:right="142" w:firstLine="0"/>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Orice litigiu decurgand din sau</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in legatura cu prezentul contract, inclusiv referitor la incheierea, nulitatea, interpretarea, executarea sau desfiintarea acestuia, va fi supus solutionarii de catre instantele judecatoresti competente material de la sediul social al Cumparatorului.</w:t>
      </w:r>
    </w:p>
    <w:p w14:paraId="56C3E0CB" w14:textId="77777777" w:rsidR="00C41094" w:rsidRPr="006E181B" w:rsidRDefault="00C41094" w:rsidP="006E181B">
      <w:pPr>
        <w:pStyle w:val="Heading1"/>
        <w:shd w:val="clear" w:color="auto" w:fill="FFFFFF" w:themeFill="background1"/>
        <w:tabs>
          <w:tab w:val="left" w:pos="180"/>
        </w:tabs>
        <w:jc w:val="both"/>
        <w:rPr>
          <w:rFonts w:asciiTheme="minorHAnsi" w:hAnsiTheme="minorHAnsi" w:cstheme="minorHAnsi"/>
          <w:i w:val="0"/>
          <w:color w:val="auto"/>
          <w:sz w:val="22"/>
          <w:szCs w:val="22"/>
          <w:lang w:val="ro-RO"/>
        </w:rPr>
      </w:pPr>
    </w:p>
    <w:p w14:paraId="1A2CDA7A" w14:textId="77777777" w:rsidR="00C41094" w:rsidRPr="006E181B" w:rsidRDefault="00C41094" w:rsidP="006E181B">
      <w:pPr>
        <w:pStyle w:val="Heading1"/>
        <w:shd w:val="clear" w:color="auto" w:fill="FFFFFF" w:themeFill="background1"/>
        <w:tabs>
          <w:tab w:val="left" w:pos="180"/>
        </w:tabs>
        <w:jc w:val="both"/>
        <w:rPr>
          <w:rFonts w:asciiTheme="minorHAnsi" w:hAnsiTheme="minorHAnsi" w:cstheme="minorHAnsi"/>
          <w:i w:val="0"/>
          <w:color w:val="auto"/>
          <w:sz w:val="22"/>
          <w:szCs w:val="22"/>
          <w:lang w:val="ro-RO"/>
        </w:rPr>
      </w:pPr>
    </w:p>
    <w:p w14:paraId="0DF4E21D" w14:textId="45C62E3F" w:rsidR="00D477AD" w:rsidRPr="006E181B" w:rsidRDefault="00D477AD" w:rsidP="006E181B">
      <w:pPr>
        <w:pStyle w:val="Heading1"/>
        <w:shd w:val="clear" w:color="auto" w:fill="FFFFFF" w:themeFill="background1"/>
        <w:tabs>
          <w:tab w:val="left" w:pos="180"/>
        </w:tabs>
        <w:jc w:val="both"/>
        <w:rPr>
          <w:rFonts w:asciiTheme="minorHAnsi" w:hAnsiTheme="minorHAnsi" w:cstheme="minorHAnsi"/>
          <w:i w:val="0"/>
          <w:color w:val="auto"/>
          <w:sz w:val="22"/>
          <w:szCs w:val="22"/>
          <w:lang w:val="ro-RO"/>
        </w:rPr>
      </w:pPr>
      <w:r w:rsidRPr="006E181B">
        <w:rPr>
          <w:rFonts w:asciiTheme="minorHAnsi" w:hAnsiTheme="minorHAnsi" w:cstheme="minorHAnsi"/>
          <w:i w:val="0"/>
          <w:color w:val="auto"/>
          <w:sz w:val="22"/>
          <w:szCs w:val="22"/>
          <w:lang w:val="ro-RO"/>
        </w:rPr>
        <w:t>Capitolul</w:t>
      </w:r>
      <w:r w:rsidRPr="006E181B">
        <w:rPr>
          <w:rFonts w:asciiTheme="minorHAnsi" w:hAnsiTheme="minorHAnsi" w:cstheme="minorHAnsi"/>
          <w:i w:val="0"/>
          <w:color w:val="auto"/>
          <w:spacing w:val="-6"/>
          <w:sz w:val="22"/>
          <w:szCs w:val="22"/>
          <w:lang w:val="ro-RO"/>
        </w:rPr>
        <w:t xml:space="preserve"> </w:t>
      </w:r>
      <w:r w:rsidRPr="006E181B">
        <w:rPr>
          <w:rFonts w:asciiTheme="minorHAnsi" w:hAnsiTheme="minorHAnsi" w:cstheme="minorHAnsi"/>
          <w:i w:val="0"/>
          <w:color w:val="auto"/>
          <w:sz w:val="22"/>
          <w:szCs w:val="22"/>
          <w:lang w:val="ro-RO"/>
        </w:rPr>
        <w:t>XVI.</w:t>
      </w:r>
      <w:r w:rsidRPr="006E181B">
        <w:rPr>
          <w:rFonts w:asciiTheme="minorHAnsi" w:hAnsiTheme="minorHAnsi" w:cstheme="minorHAnsi"/>
          <w:i w:val="0"/>
          <w:color w:val="auto"/>
          <w:spacing w:val="-9"/>
          <w:sz w:val="22"/>
          <w:szCs w:val="22"/>
          <w:lang w:val="ro-RO"/>
        </w:rPr>
        <w:t xml:space="preserve"> </w:t>
      </w:r>
      <w:r w:rsidRPr="006E181B">
        <w:rPr>
          <w:rFonts w:asciiTheme="minorHAnsi" w:hAnsiTheme="minorHAnsi" w:cstheme="minorHAnsi"/>
          <w:i w:val="0"/>
          <w:color w:val="auto"/>
          <w:sz w:val="22"/>
          <w:szCs w:val="22"/>
          <w:lang w:val="ro-RO"/>
        </w:rPr>
        <w:t>Performanta garantata</w:t>
      </w:r>
    </w:p>
    <w:p w14:paraId="5EE8FC01" w14:textId="77777777" w:rsidR="00C41094" w:rsidRPr="006E181B" w:rsidRDefault="00C41094" w:rsidP="006E181B">
      <w:pPr>
        <w:shd w:val="clear" w:color="auto" w:fill="FFFFFF" w:themeFill="background1"/>
        <w:rPr>
          <w:lang w:val="ro-RO"/>
        </w:rPr>
      </w:pPr>
    </w:p>
    <w:p w14:paraId="4817C234" w14:textId="09554AC2" w:rsidR="001E5313" w:rsidRPr="006E181B" w:rsidRDefault="00D477AD" w:rsidP="006E181B">
      <w:pPr>
        <w:pStyle w:val="Heading1"/>
        <w:shd w:val="clear" w:color="auto" w:fill="FFFFFF" w:themeFill="background1"/>
        <w:tabs>
          <w:tab w:val="left" w:pos="180"/>
        </w:tabs>
        <w:jc w:val="both"/>
        <w:rPr>
          <w:rFonts w:asciiTheme="minorHAnsi" w:hAnsiTheme="minorHAnsi" w:cstheme="minorHAnsi"/>
          <w:b w:val="0"/>
          <w:bCs/>
          <w:i w:val="0"/>
          <w:color w:val="auto"/>
          <w:sz w:val="22"/>
          <w:szCs w:val="22"/>
          <w:lang w:val="ro-RO"/>
        </w:rPr>
      </w:pPr>
      <w:r w:rsidRPr="006E181B">
        <w:rPr>
          <w:rFonts w:asciiTheme="minorHAnsi" w:hAnsiTheme="minorHAnsi" w:cstheme="minorHAnsi"/>
          <w:b w:val="0"/>
          <w:bCs/>
          <w:i w:val="0"/>
          <w:color w:val="auto"/>
          <w:sz w:val="22"/>
          <w:szCs w:val="22"/>
          <w:lang w:val="ro-RO"/>
        </w:rPr>
        <w:t xml:space="preserve">16.1. </w:t>
      </w:r>
      <w:r w:rsidR="001E5313" w:rsidRPr="006E181B">
        <w:rPr>
          <w:rFonts w:asciiTheme="minorHAnsi" w:hAnsiTheme="minorHAnsi" w:cstheme="minorHAnsi"/>
          <w:b w:val="0"/>
          <w:bCs/>
          <w:i w:val="0"/>
          <w:color w:val="auto"/>
          <w:sz w:val="22"/>
          <w:szCs w:val="22"/>
          <w:lang w:val="ro-RO"/>
        </w:rPr>
        <w:t>Probele de apa pentru Testul de Perfomanta, se vor preleva dupa minimum 72 ore de functionare continua in regim normal, din punctul de iesire al apei tratate, in prezenta reprezentantilor ambelor parti. Analizele vor fi efectuate de un laborator agreeat de parti. Receptia finala se considera realizata numai daca buletinele de analiza confirma conformitatea apei pentru consum uman conform legislatiei in vigoare.</w:t>
      </w:r>
    </w:p>
    <w:p w14:paraId="60388743" w14:textId="21F70BD7" w:rsidR="00D477AD" w:rsidRPr="006E181B" w:rsidRDefault="001E5313" w:rsidP="006E181B">
      <w:pPr>
        <w:pStyle w:val="Heading1"/>
        <w:shd w:val="clear" w:color="auto" w:fill="FFFFFF" w:themeFill="background1"/>
        <w:tabs>
          <w:tab w:val="left" w:pos="180"/>
        </w:tabs>
        <w:jc w:val="both"/>
        <w:rPr>
          <w:rFonts w:asciiTheme="minorHAnsi" w:hAnsiTheme="minorHAnsi" w:cstheme="minorHAnsi"/>
          <w:b w:val="0"/>
          <w:bCs/>
          <w:i w:val="0"/>
          <w:color w:val="auto"/>
          <w:sz w:val="22"/>
          <w:szCs w:val="22"/>
          <w:lang w:val="ro-RO"/>
        </w:rPr>
      </w:pPr>
      <w:r w:rsidRPr="006E181B">
        <w:rPr>
          <w:rFonts w:asciiTheme="minorHAnsi" w:hAnsiTheme="minorHAnsi" w:cstheme="minorHAnsi"/>
          <w:b w:val="0"/>
          <w:bCs/>
          <w:i w:val="0"/>
          <w:color w:val="auto"/>
          <w:sz w:val="22"/>
          <w:szCs w:val="22"/>
          <w:lang w:val="ro-RO"/>
        </w:rPr>
        <w:t xml:space="preserve">16.2. </w:t>
      </w:r>
      <w:r w:rsidR="00C01EB4" w:rsidRPr="006E181B">
        <w:rPr>
          <w:rFonts w:asciiTheme="minorHAnsi" w:hAnsiTheme="minorHAnsi" w:cstheme="minorHAnsi"/>
          <w:b w:val="0"/>
          <w:bCs/>
          <w:i w:val="0"/>
          <w:color w:val="auto"/>
          <w:sz w:val="22"/>
          <w:szCs w:val="22"/>
          <w:lang w:val="ro-RO"/>
        </w:rPr>
        <w:t>Testul de performanta va trebui sa demonstreze ca apa obtinuta dupa instalatie este conforma pentru consum uman, conform legislatiei in vigoare, pentru parametrii care au facut obiectul analizelor initiale ale apei brute si care pot fi influentati de solutia tehnica furnizata.</w:t>
      </w:r>
    </w:p>
    <w:p w14:paraId="723A5D92" w14:textId="77777777" w:rsidR="001E5313" w:rsidRPr="006E181B" w:rsidRDefault="001E5313" w:rsidP="006E181B">
      <w:pPr>
        <w:shd w:val="clear" w:color="auto" w:fill="FFFFFF" w:themeFill="background1"/>
        <w:rPr>
          <w:lang w:val="ro-RO"/>
        </w:rPr>
      </w:pPr>
    </w:p>
    <w:p w14:paraId="73AA0248" w14:textId="27456D7B" w:rsidR="00D477AD" w:rsidRPr="006E181B" w:rsidRDefault="00D477AD" w:rsidP="006E181B">
      <w:pPr>
        <w:shd w:val="clear" w:color="auto" w:fill="FFFFFF" w:themeFill="background1"/>
        <w:rPr>
          <w:rFonts w:asciiTheme="minorHAnsi" w:hAnsiTheme="minorHAnsi" w:cstheme="minorHAnsi"/>
          <w:sz w:val="22"/>
          <w:szCs w:val="22"/>
          <w:lang w:val="ro-RO"/>
        </w:rPr>
      </w:pPr>
    </w:p>
    <w:p w14:paraId="2D85CDD1" w14:textId="77777777" w:rsidR="00C01EB4" w:rsidRPr="006E181B" w:rsidRDefault="00C01EB4" w:rsidP="006E181B">
      <w:pPr>
        <w:shd w:val="clear" w:color="auto" w:fill="FFFFFF" w:themeFill="background1"/>
        <w:rPr>
          <w:rFonts w:asciiTheme="minorHAnsi" w:hAnsiTheme="minorHAnsi" w:cstheme="minorHAnsi"/>
          <w:sz w:val="22"/>
          <w:szCs w:val="22"/>
          <w:lang w:val="ro-RO"/>
        </w:rPr>
      </w:pPr>
    </w:p>
    <w:p w14:paraId="5C268867" w14:textId="77777777" w:rsidR="00D477AD" w:rsidRPr="006E181B" w:rsidRDefault="00D477AD" w:rsidP="006E181B">
      <w:pPr>
        <w:pStyle w:val="Heading1"/>
        <w:shd w:val="clear" w:color="auto" w:fill="FFFFFF" w:themeFill="background1"/>
        <w:tabs>
          <w:tab w:val="left" w:pos="180"/>
        </w:tabs>
        <w:jc w:val="both"/>
        <w:rPr>
          <w:rFonts w:asciiTheme="minorHAnsi" w:hAnsiTheme="minorHAnsi" w:cstheme="minorHAnsi"/>
          <w:i w:val="0"/>
          <w:color w:val="auto"/>
          <w:spacing w:val="-2"/>
          <w:sz w:val="22"/>
          <w:szCs w:val="22"/>
          <w:lang w:val="ro-RO"/>
        </w:rPr>
      </w:pPr>
      <w:r w:rsidRPr="006E181B">
        <w:rPr>
          <w:rFonts w:asciiTheme="minorHAnsi" w:hAnsiTheme="minorHAnsi" w:cstheme="minorHAnsi"/>
          <w:i w:val="0"/>
          <w:color w:val="auto"/>
          <w:sz w:val="22"/>
          <w:szCs w:val="22"/>
          <w:lang w:val="ro-RO"/>
        </w:rPr>
        <w:t>Capitolul</w:t>
      </w:r>
      <w:r w:rsidRPr="006E181B">
        <w:rPr>
          <w:rFonts w:asciiTheme="minorHAnsi" w:hAnsiTheme="minorHAnsi" w:cstheme="minorHAnsi"/>
          <w:i w:val="0"/>
          <w:color w:val="auto"/>
          <w:spacing w:val="-6"/>
          <w:sz w:val="22"/>
          <w:szCs w:val="22"/>
          <w:lang w:val="ro-RO"/>
        </w:rPr>
        <w:t xml:space="preserve"> </w:t>
      </w:r>
      <w:r w:rsidRPr="006E181B">
        <w:rPr>
          <w:rFonts w:asciiTheme="minorHAnsi" w:hAnsiTheme="minorHAnsi" w:cstheme="minorHAnsi"/>
          <w:i w:val="0"/>
          <w:color w:val="auto"/>
          <w:sz w:val="22"/>
          <w:szCs w:val="22"/>
          <w:lang w:val="ro-RO"/>
        </w:rPr>
        <w:t>XVII.</w:t>
      </w:r>
      <w:r w:rsidRPr="006E181B">
        <w:rPr>
          <w:rFonts w:asciiTheme="minorHAnsi" w:hAnsiTheme="minorHAnsi" w:cstheme="minorHAnsi"/>
          <w:i w:val="0"/>
          <w:color w:val="auto"/>
          <w:spacing w:val="-9"/>
          <w:sz w:val="22"/>
          <w:szCs w:val="22"/>
          <w:lang w:val="ro-RO"/>
        </w:rPr>
        <w:t xml:space="preserve"> </w:t>
      </w:r>
      <w:r w:rsidRPr="006E181B">
        <w:rPr>
          <w:rFonts w:asciiTheme="minorHAnsi" w:hAnsiTheme="minorHAnsi" w:cstheme="minorHAnsi"/>
          <w:i w:val="0"/>
          <w:color w:val="auto"/>
          <w:sz w:val="22"/>
          <w:szCs w:val="22"/>
          <w:lang w:val="ro-RO"/>
        </w:rPr>
        <w:t>DISPOZITII</w:t>
      </w:r>
      <w:r w:rsidRPr="006E181B">
        <w:rPr>
          <w:rFonts w:asciiTheme="minorHAnsi" w:hAnsiTheme="minorHAnsi" w:cstheme="minorHAnsi"/>
          <w:i w:val="0"/>
          <w:color w:val="auto"/>
          <w:spacing w:val="-5"/>
          <w:sz w:val="22"/>
          <w:szCs w:val="22"/>
          <w:lang w:val="ro-RO"/>
        </w:rPr>
        <w:t xml:space="preserve"> </w:t>
      </w:r>
      <w:r w:rsidRPr="006E181B">
        <w:rPr>
          <w:rFonts w:asciiTheme="minorHAnsi" w:hAnsiTheme="minorHAnsi" w:cstheme="minorHAnsi"/>
          <w:i w:val="0"/>
          <w:color w:val="auto"/>
          <w:spacing w:val="-2"/>
          <w:sz w:val="22"/>
          <w:szCs w:val="22"/>
          <w:lang w:val="ro-RO"/>
        </w:rPr>
        <w:t>FINALE</w:t>
      </w:r>
    </w:p>
    <w:p w14:paraId="4D4BC82F" w14:textId="77777777" w:rsidR="00D477AD" w:rsidRPr="006E181B" w:rsidRDefault="00D477AD" w:rsidP="006E181B">
      <w:pPr>
        <w:shd w:val="clear" w:color="auto" w:fill="FFFFFF" w:themeFill="background1"/>
        <w:rPr>
          <w:rFonts w:asciiTheme="minorHAnsi" w:hAnsiTheme="minorHAnsi" w:cstheme="minorHAnsi"/>
          <w:sz w:val="22"/>
          <w:szCs w:val="22"/>
          <w:lang w:val="ro-RO"/>
        </w:rPr>
      </w:pPr>
    </w:p>
    <w:p w14:paraId="6F4B9B12" w14:textId="77777777" w:rsidR="00D477AD" w:rsidRPr="006E181B" w:rsidRDefault="00D477AD" w:rsidP="006E181B">
      <w:pPr>
        <w:pStyle w:val="ListParagraph"/>
        <w:widowControl w:val="0"/>
        <w:numPr>
          <w:ilvl w:val="1"/>
          <w:numId w:val="35"/>
        </w:numPr>
        <w:shd w:val="clear" w:color="auto" w:fill="FFFFFF" w:themeFill="background1"/>
        <w:tabs>
          <w:tab w:val="left" w:pos="180"/>
          <w:tab w:val="left" w:pos="695"/>
        </w:tabs>
        <w:autoSpaceDE w:val="0"/>
        <w:autoSpaceDN w:val="0"/>
        <w:ind w:left="0" w:right="141" w:firstLine="0"/>
        <w:contextualSpacing w:val="0"/>
        <w:jc w:val="both"/>
        <w:rPr>
          <w:rFonts w:asciiTheme="minorHAnsi" w:hAnsiTheme="minorHAnsi" w:cstheme="minorHAnsi"/>
          <w:b/>
          <w:sz w:val="22"/>
          <w:szCs w:val="22"/>
          <w:lang w:val="ro-RO"/>
        </w:rPr>
      </w:pPr>
      <w:r w:rsidRPr="006E181B">
        <w:rPr>
          <w:rFonts w:asciiTheme="minorHAnsi" w:hAnsiTheme="minorHAnsi" w:cstheme="minorHAnsi"/>
          <w:sz w:val="22"/>
          <w:szCs w:val="22"/>
          <w:u w:val="single"/>
          <w:lang w:val="ro-RO"/>
        </w:rPr>
        <w:t>Modificarea</w:t>
      </w:r>
      <w:r w:rsidRPr="006E181B">
        <w:rPr>
          <w:rFonts w:asciiTheme="minorHAnsi" w:hAnsiTheme="minorHAnsi" w:cstheme="minorHAnsi"/>
          <w:spacing w:val="-10"/>
          <w:sz w:val="22"/>
          <w:szCs w:val="22"/>
          <w:u w:val="single"/>
          <w:lang w:val="ro-RO"/>
        </w:rPr>
        <w:t xml:space="preserve"> </w:t>
      </w:r>
      <w:r w:rsidRPr="006E181B">
        <w:rPr>
          <w:rFonts w:asciiTheme="minorHAnsi" w:hAnsiTheme="minorHAnsi" w:cstheme="minorHAnsi"/>
          <w:sz w:val="22"/>
          <w:szCs w:val="22"/>
          <w:u w:val="single"/>
          <w:lang w:val="ro-RO"/>
        </w:rPr>
        <w:t>Contractului:</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Toate</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modificarile</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si/sau</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completarile</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la</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prezentul</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Contract,</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vor</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fi</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valabile</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numai daca vor fi intocmite in forma scrisa si semnate de ambele Parti.</w:t>
      </w:r>
    </w:p>
    <w:p w14:paraId="4289063D" w14:textId="77777777" w:rsidR="00D477AD" w:rsidRPr="006E181B" w:rsidRDefault="00D477AD" w:rsidP="006E181B">
      <w:pPr>
        <w:pStyle w:val="ListParagraph"/>
        <w:widowControl w:val="0"/>
        <w:numPr>
          <w:ilvl w:val="1"/>
          <w:numId w:val="35"/>
        </w:numPr>
        <w:shd w:val="clear" w:color="auto" w:fill="FFFFFF" w:themeFill="background1"/>
        <w:tabs>
          <w:tab w:val="left" w:pos="180"/>
          <w:tab w:val="left" w:pos="695"/>
        </w:tabs>
        <w:autoSpaceDE w:val="0"/>
        <w:autoSpaceDN w:val="0"/>
        <w:ind w:left="0" w:right="141" w:firstLine="0"/>
        <w:contextualSpacing w:val="0"/>
        <w:jc w:val="both"/>
        <w:rPr>
          <w:rFonts w:asciiTheme="minorHAnsi" w:hAnsiTheme="minorHAnsi" w:cstheme="minorHAnsi"/>
          <w:b/>
          <w:sz w:val="22"/>
          <w:szCs w:val="22"/>
          <w:lang w:val="ro-RO"/>
        </w:rPr>
      </w:pPr>
      <w:r w:rsidRPr="006E181B">
        <w:rPr>
          <w:rFonts w:asciiTheme="minorHAnsi" w:hAnsiTheme="minorHAnsi" w:cstheme="minorHAnsi"/>
          <w:sz w:val="22"/>
          <w:szCs w:val="22"/>
          <w:u w:val="single"/>
          <w:lang w:val="ro-RO"/>
        </w:rPr>
        <w:t>Integralitatea</w:t>
      </w:r>
      <w:r w:rsidRPr="006E181B">
        <w:rPr>
          <w:rFonts w:asciiTheme="minorHAnsi" w:hAnsiTheme="minorHAnsi" w:cstheme="minorHAnsi"/>
          <w:spacing w:val="-16"/>
          <w:sz w:val="22"/>
          <w:szCs w:val="22"/>
          <w:u w:val="single"/>
          <w:lang w:val="ro-RO"/>
        </w:rPr>
        <w:t xml:space="preserve"> </w:t>
      </w:r>
      <w:r w:rsidRPr="006E181B">
        <w:rPr>
          <w:rFonts w:asciiTheme="minorHAnsi" w:hAnsiTheme="minorHAnsi" w:cstheme="minorHAnsi"/>
          <w:sz w:val="22"/>
          <w:szCs w:val="22"/>
          <w:u w:val="single"/>
          <w:lang w:val="ro-RO"/>
        </w:rPr>
        <w:t>contractului</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Prezentul</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Contract</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constituie</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vointa</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Partilor,</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anuleaza</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inlocuieste</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orice</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acord sau</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angajament</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anterior</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incheiat</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intern</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intre</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Parti</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prevaleaza</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asupra</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oricarei</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corespondente</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sau</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oricarui</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act semnat anterior cu privire la obiectul Contractului</w:t>
      </w:r>
    </w:p>
    <w:p w14:paraId="1DC12003" w14:textId="77777777" w:rsidR="00D477AD" w:rsidRPr="006E181B" w:rsidRDefault="00D477AD" w:rsidP="006E181B">
      <w:pPr>
        <w:pStyle w:val="ListParagraph"/>
        <w:widowControl w:val="0"/>
        <w:numPr>
          <w:ilvl w:val="1"/>
          <w:numId w:val="35"/>
        </w:numPr>
        <w:shd w:val="clear" w:color="auto" w:fill="FFFFFF" w:themeFill="background1"/>
        <w:tabs>
          <w:tab w:val="left" w:pos="180"/>
          <w:tab w:val="left" w:pos="695"/>
        </w:tabs>
        <w:autoSpaceDE w:val="0"/>
        <w:autoSpaceDN w:val="0"/>
        <w:ind w:left="0" w:right="141" w:firstLine="0"/>
        <w:contextualSpacing w:val="0"/>
        <w:jc w:val="both"/>
        <w:rPr>
          <w:rFonts w:asciiTheme="minorHAnsi" w:hAnsiTheme="minorHAnsi" w:cstheme="minorHAnsi"/>
          <w:b/>
          <w:sz w:val="22"/>
          <w:szCs w:val="22"/>
          <w:lang w:val="ro-RO"/>
        </w:rPr>
      </w:pPr>
      <w:r w:rsidRPr="006E181B">
        <w:rPr>
          <w:rFonts w:asciiTheme="minorHAnsi" w:hAnsiTheme="minorHAnsi" w:cstheme="minorHAnsi"/>
          <w:sz w:val="22"/>
          <w:szCs w:val="22"/>
          <w:u w:val="single"/>
          <w:lang w:val="ro-RO"/>
        </w:rPr>
        <w:t>Invalidare partiala</w:t>
      </w:r>
      <w:r w:rsidRPr="006E181B">
        <w:rPr>
          <w:rFonts w:asciiTheme="minorHAnsi" w:hAnsiTheme="minorHAnsi" w:cstheme="minorHAnsi"/>
          <w:sz w:val="22"/>
          <w:szCs w:val="22"/>
          <w:lang w:val="ro-RO"/>
        </w:rPr>
        <w:t xml:space="preserve"> – In cazul in care una dintre prevederile prezentului Contract va fi declarata nula, celelalte prevederi isi vor mentine valabilitatea ramanand pe deplin aplicabile Partilor. </w:t>
      </w:r>
    </w:p>
    <w:p w14:paraId="14F5E25E" w14:textId="77777777" w:rsidR="00D477AD" w:rsidRPr="006E181B" w:rsidRDefault="00D477AD" w:rsidP="006E181B">
      <w:pPr>
        <w:pStyle w:val="ListParagraph"/>
        <w:widowControl w:val="0"/>
        <w:shd w:val="clear" w:color="auto" w:fill="FFFFFF" w:themeFill="background1"/>
        <w:tabs>
          <w:tab w:val="left" w:pos="180"/>
          <w:tab w:val="left" w:pos="695"/>
        </w:tabs>
        <w:autoSpaceDE w:val="0"/>
        <w:autoSpaceDN w:val="0"/>
        <w:ind w:left="0" w:right="141"/>
        <w:contextualSpacing w:val="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 xml:space="preserve">Partile se obliga sa modifice, sa completeze sau, dupa caz, sa inlocuiasca o asemenea clauza cu prevederi valabile, legale si executorii, care sa produca, pe cat posibil, rezultatul economic avut in vedere initial de Parti cu privire la clauza declarata invalida, ilegala sau imposibil de executat. </w:t>
      </w:r>
    </w:p>
    <w:p w14:paraId="37F9EA5E" w14:textId="77777777" w:rsidR="00D477AD" w:rsidRPr="006E181B" w:rsidRDefault="00D477AD" w:rsidP="006E181B">
      <w:pPr>
        <w:pStyle w:val="ListParagraph"/>
        <w:widowControl w:val="0"/>
        <w:shd w:val="clear" w:color="auto" w:fill="FFFFFF" w:themeFill="background1"/>
        <w:tabs>
          <w:tab w:val="left" w:pos="180"/>
          <w:tab w:val="left" w:pos="695"/>
        </w:tabs>
        <w:autoSpaceDE w:val="0"/>
        <w:autoSpaceDN w:val="0"/>
        <w:ind w:left="0" w:right="141"/>
        <w:contextualSpacing w:val="0"/>
        <w:jc w:val="both"/>
        <w:rPr>
          <w:rFonts w:asciiTheme="minorHAnsi" w:hAnsiTheme="minorHAnsi" w:cstheme="minorHAnsi"/>
          <w:b/>
          <w:sz w:val="22"/>
          <w:szCs w:val="22"/>
          <w:lang w:val="ro-RO"/>
        </w:rPr>
      </w:pPr>
      <w:r w:rsidRPr="006E181B">
        <w:rPr>
          <w:rFonts w:asciiTheme="minorHAnsi" w:hAnsiTheme="minorHAnsi" w:cstheme="minorHAnsi"/>
          <w:sz w:val="22"/>
          <w:szCs w:val="22"/>
          <w:lang w:val="ro-RO"/>
        </w:rPr>
        <w:t>Clauzele care vor fi declarate invalide sa produca efectele ce rezulta din interpretarea literala a textului vor fi interpretate in sensul cel mai apropiat in care pot produce efecte.</w:t>
      </w:r>
    </w:p>
    <w:p w14:paraId="09A0F729" w14:textId="77777777" w:rsidR="00D477AD" w:rsidRPr="006E181B" w:rsidRDefault="00D477AD" w:rsidP="006E181B">
      <w:pPr>
        <w:pStyle w:val="ListParagraph"/>
        <w:widowControl w:val="0"/>
        <w:numPr>
          <w:ilvl w:val="1"/>
          <w:numId w:val="35"/>
        </w:numPr>
        <w:shd w:val="clear" w:color="auto" w:fill="FFFFFF" w:themeFill="background1"/>
        <w:tabs>
          <w:tab w:val="left" w:pos="180"/>
          <w:tab w:val="left" w:pos="702"/>
        </w:tabs>
        <w:autoSpaceDE w:val="0"/>
        <w:autoSpaceDN w:val="0"/>
        <w:ind w:left="0" w:right="141" w:firstLine="0"/>
        <w:contextualSpacing w:val="0"/>
        <w:jc w:val="both"/>
        <w:rPr>
          <w:rFonts w:asciiTheme="minorHAnsi" w:hAnsiTheme="minorHAnsi" w:cstheme="minorHAnsi"/>
          <w:b/>
          <w:sz w:val="22"/>
          <w:szCs w:val="22"/>
          <w:lang w:val="ro-RO"/>
        </w:rPr>
      </w:pPr>
      <w:r w:rsidRPr="006E181B">
        <w:rPr>
          <w:rFonts w:asciiTheme="minorHAnsi" w:hAnsiTheme="minorHAnsi" w:cstheme="minorHAnsi"/>
          <w:sz w:val="22"/>
          <w:szCs w:val="22"/>
          <w:u w:val="single"/>
          <w:lang w:val="ro-RO"/>
        </w:rPr>
        <w:t>Cesiunea</w:t>
      </w:r>
      <w:r w:rsidRPr="006E181B">
        <w:rPr>
          <w:rFonts w:asciiTheme="minorHAnsi" w:hAnsiTheme="minorHAnsi" w:cstheme="minorHAnsi"/>
          <w:sz w:val="22"/>
          <w:szCs w:val="22"/>
          <w:lang w:val="ro-RO"/>
        </w:rPr>
        <w:t>:</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Vanzatorul</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nu</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poate</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cesiona</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acest</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Contract</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sau</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vreun</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drept</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stabilit</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conform</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acestuia</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 xml:space="preserve">(incluzand oricare din Comenzile emise in derularea Contractului) fara acordul prealabil, in scris, al Cumparatorului. </w:t>
      </w:r>
    </w:p>
    <w:p w14:paraId="7F369FA8" w14:textId="77777777" w:rsidR="00D477AD" w:rsidRPr="006E181B" w:rsidRDefault="00D477AD" w:rsidP="006E181B">
      <w:pPr>
        <w:pStyle w:val="ListParagraph"/>
        <w:widowControl w:val="0"/>
        <w:shd w:val="clear" w:color="auto" w:fill="FFFFFF" w:themeFill="background1"/>
        <w:tabs>
          <w:tab w:val="left" w:pos="180"/>
          <w:tab w:val="left" w:pos="702"/>
        </w:tabs>
        <w:autoSpaceDE w:val="0"/>
        <w:autoSpaceDN w:val="0"/>
        <w:ind w:left="0" w:right="141"/>
        <w:contextualSpacing w:val="0"/>
        <w:jc w:val="both"/>
        <w:rPr>
          <w:rFonts w:asciiTheme="minorHAnsi" w:hAnsiTheme="minorHAnsi" w:cstheme="minorHAnsi"/>
          <w:b/>
          <w:sz w:val="22"/>
          <w:szCs w:val="22"/>
          <w:lang w:val="ro-RO"/>
        </w:rPr>
      </w:pPr>
      <w:r w:rsidRPr="006E181B">
        <w:rPr>
          <w:rFonts w:asciiTheme="minorHAnsi" w:hAnsiTheme="minorHAnsi" w:cstheme="minorHAnsi"/>
          <w:sz w:val="22"/>
          <w:szCs w:val="22"/>
          <w:lang w:val="ro-RO"/>
        </w:rPr>
        <w:lastRenderedPageBreak/>
        <w:t>Orice cesiune care contravine acestei clauze va fi considerata nula si neavenita, neproducand efecte si va indreptati</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Cumparatorul</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sa</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rezilieze</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Contractul,</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fara</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nici</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o</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notificare</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prealabila</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sau</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punere</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intarziere</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fara</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a mai</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fi</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necesara</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interventia</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instantelor</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judecata</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sa</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pretinda</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daune</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interese</w:t>
      </w:r>
      <w:r w:rsidRPr="006E181B">
        <w:rPr>
          <w:rFonts w:asciiTheme="minorHAnsi" w:hAnsiTheme="minorHAnsi" w:cstheme="minorHAnsi"/>
          <w:spacing w:val="-12"/>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la</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Vanzator</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(pact-comisoriu).</w:t>
      </w:r>
    </w:p>
    <w:p w14:paraId="6D97DFF9" w14:textId="77777777" w:rsidR="00D477AD" w:rsidRPr="006E181B" w:rsidRDefault="00D477AD" w:rsidP="006E181B">
      <w:pPr>
        <w:pStyle w:val="ListParagraph"/>
        <w:widowControl w:val="0"/>
        <w:numPr>
          <w:ilvl w:val="1"/>
          <w:numId w:val="35"/>
        </w:numPr>
        <w:shd w:val="clear" w:color="auto" w:fill="FFFFFF" w:themeFill="background1"/>
        <w:tabs>
          <w:tab w:val="left" w:pos="180"/>
          <w:tab w:val="left" w:pos="702"/>
        </w:tabs>
        <w:autoSpaceDE w:val="0"/>
        <w:autoSpaceDN w:val="0"/>
        <w:ind w:left="0" w:right="141" w:firstLine="0"/>
        <w:contextualSpacing w:val="0"/>
        <w:jc w:val="both"/>
        <w:rPr>
          <w:rFonts w:asciiTheme="minorHAnsi" w:hAnsiTheme="minorHAnsi" w:cstheme="minorHAnsi"/>
          <w:b/>
          <w:sz w:val="22"/>
          <w:szCs w:val="22"/>
          <w:lang w:val="ro-RO"/>
        </w:rPr>
      </w:pPr>
      <w:r w:rsidRPr="006E181B">
        <w:rPr>
          <w:rFonts w:asciiTheme="minorHAnsi" w:hAnsiTheme="minorHAnsi" w:cstheme="minorHAnsi"/>
          <w:sz w:val="22"/>
          <w:szCs w:val="22"/>
          <w:u w:val="single"/>
          <w:lang w:val="ro-RO"/>
        </w:rPr>
        <w:t>Anexe:</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Toate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anexele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la</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prezentul</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contract</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reprezinta</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parti</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integrante</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ale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acestuia.</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Pe</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perioada</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executarii Contractului Partile, de comun acord, pot elabora noi anexe cu aceeasi forta si efect ca cele elaborate la data semnarii Contractului.</w:t>
      </w:r>
    </w:p>
    <w:p w14:paraId="76783BAE" w14:textId="77777777" w:rsidR="00D477AD" w:rsidRPr="006E181B" w:rsidRDefault="00D477AD" w:rsidP="006E181B">
      <w:pPr>
        <w:pStyle w:val="ListParagraph"/>
        <w:widowControl w:val="0"/>
        <w:numPr>
          <w:ilvl w:val="1"/>
          <w:numId w:val="35"/>
        </w:numPr>
        <w:shd w:val="clear" w:color="auto" w:fill="FFFFFF" w:themeFill="background1"/>
        <w:tabs>
          <w:tab w:val="left" w:pos="180"/>
          <w:tab w:val="left" w:pos="702"/>
        </w:tabs>
        <w:autoSpaceDE w:val="0"/>
        <w:autoSpaceDN w:val="0"/>
        <w:ind w:left="0" w:right="141" w:firstLine="0"/>
        <w:contextualSpacing w:val="0"/>
        <w:jc w:val="both"/>
        <w:rPr>
          <w:rFonts w:asciiTheme="minorHAnsi" w:hAnsiTheme="minorHAnsi" w:cstheme="minorHAnsi"/>
          <w:b/>
          <w:sz w:val="22"/>
          <w:szCs w:val="22"/>
          <w:lang w:val="ro-RO"/>
        </w:rPr>
      </w:pPr>
      <w:r w:rsidRPr="006E181B">
        <w:rPr>
          <w:rFonts w:asciiTheme="minorHAnsi" w:hAnsiTheme="minorHAnsi" w:cstheme="minorHAnsi"/>
          <w:sz w:val="22"/>
          <w:szCs w:val="22"/>
          <w:u w:val="single"/>
          <w:lang w:val="ro-RO"/>
        </w:rPr>
        <w:t>Comunicari</w:t>
      </w:r>
      <w:r w:rsidRPr="006E181B">
        <w:rPr>
          <w:rFonts w:asciiTheme="minorHAnsi" w:hAnsiTheme="minorHAnsi" w:cstheme="minorHAnsi"/>
          <w:sz w:val="22"/>
          <w:szCs w:val="22"/>
          <w:lang w:val="ro-RO"/>
        </w:rPr>
        <w:t xml:space="preserve"> - Toate </w:t>
      </w:r>
      <w:r w:rsidRPr="006E181B">
        <w:rPr>
          <w:rFonts w:asciiTheme="minorHAnsi" w:hAnsiTheme="minorHAnsi" w:cstheme="minorHAnsi"/>
          <w:sz w:val="22"/>
          <w:szCs w:val="22"/>
          <w:u w:val="single"/>
          <w:lang w:val="ro-RO"/>
        </w:rPr>
        <w:t>comunicarile</w:t>
      </w:r>
      <w:r w:rsidRPr="006E181B">
        <w:rPr>
          <w:rFonts w:asciiTheme="minorHAnsi" w:hAnsiTheme="minorHAnsi" w:cstheme="minorHAnsi"/>
          <w:sz w:val="22"/>
          <w:szCs w:val="22"/>
          <w:lang w:val="ro-RO"/>
        </w:rPr>
        <w:t xml:space="preserve"> vor fi facute de catre Parti in scris (scrisori, faxuri si e-mail). Orice notificare</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si/sau</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schimb</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documente</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intre</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Parti</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este</w:t>
      </w:r>
      <w:r w:rsidRPr="006E181B">
        <w:rPr>
          <w:rFonts w:asciiTheme="minorHAnsi" w:hAnsiTheme="minorHAnsi" w:cstheme="minorHAnsi"/>
          <w:spacing w:val="-12"/>
          <w:sz w:val="22"/>
          <w:szCs w:val="22"/>
          <w:lang w:val="ro-RO"/>
        </w:rPr>
        <w:t xml:space="preserve"> </w:t>
      </w:r>
      <w:r w:rsidRPr="006E181B">
        <w:rPr>
          <w:rFonts w:asciiTheme="minorHAnsi" w:hAnsiTheme="minorHAnsi" w:cstheme="minorHAnsi"/>
          <w:sz w:val="22"/>
          <w:szCs w:val="22"/>
          <w:lang w:val="ro-RO"/>
        </w:rPr>
        <w:t>valabil</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indeplinita</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daca</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va</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fi</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transmisa</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la</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datele</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contact stipulate in cuprinsul Contractui sau in anexele sale. In cazul in care comunicarea se face pe cale postala, se va folosi</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metoda scrisorilor recomandate cu</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confirmare de</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primire sau curierul rapid care</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asigura</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trasabilitatea corespondentei, si se vor considera primite de catre destinatar la data mentionata de Oficiul Postal primitor pe confirmarea de primire sau, dupa caz, la data confirmata de curierul rapid.</w:t>
      </w:r>
    </w:p>
    <w:p w14:paraId="10278480" w14:textId="77777777" w:rsidR="00D477AD" w:rsidRPr="006E181B" w:rsidRDefault="00D477AD" w:rsidP="006E181B">
      <w:pPr>
        <w:pStyle w:val="BodyText"/>
        <w:shd w:val="clear" w:color="auto" w:fill="FFFFFF" w:themeFill="background1"/>
        <w:tabs>
          <w:tab w:val="left" w:pos="180"/>
        </w:tabs>
        <w:spacing w:after="0"/>
        <w:ind w:right="142"/>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Pentru comunicarile in format electronic, prin e-mail, notificarile si/sau documentele astfel transmise se considera primite la data mentionata pe raportul de confirmare a transmiterii generat de serverul de e-mail al Partii expeditoare.</w:t>
      </w:r>
    </w:p>
    <w:p w14:paraId="5712EEDA" w14:textId="77777777" w:rsidR="00D477AD" w:rsidRPr="006E181B" w:rsidRDefault="00D477AD" w:rsidP="006E181B">
      <w:pPr>
        <w:pStyle w:val="BodyText"/>
        <w:shd w:val="clear" w:color="auto" w:fill="FFFFFF" w:themeFill="background1"/>
        <w:tabs>
          <w:tab w:val="left" w:pos="180"/>
        </w:tabs>
        <w:spacing w:after="0"/>
        <w:ind w:right="147"/>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Notificarile verbale, inclusiv cele telefonice nu se iau in considerare daca nu sunt confirmate prin intermediul uneia dintre modalitatile prevazute mai sus.</w:t>
      </w:r>
    </w:p>
    <w:p w14:paraId="0C61FE8F" w14:textId="77777777" w:rsidR="00D477AD" w:rsidRPr="006E181B" w:rsidRDefault="00D477AD" w:rsidP="006E181B">
      <w:pPr>
        <w:pStyle w:val="BodyText"/>
        <w:shd w:val="clear" w:color="auto" w:fill="FFFFFF" w:themeFill="background1"/>
        <w:tabs>
          <w:tab w:val="left" w:pos="180"/>
        </w:tabs>
        <w:spacing w:after="0"/>
        <w:jc w:val="both"/>
        <w:rPr>
          <w:rFonts w:asciiTheme="minorHAnsi" w:hAnsiTheme="minorHAnsi" w:cstheme="minorHAnsi"/>
          <w:sz w:val="22"/>
          <w:szCs w:val="22"/>
          <w:lang w:val="ro-RO"/>
        </w:rPr>
      </w:pPr>
      <w:r w:rsidRPr="006E181B">
        <w:rPr>
          <w:rFonts w:asciiTheme="minorHAnsi" w:hAnsiTheme="minorHAnsi" w:cstheme="minorHAnsi"/>
          <w:sz w:val="22"/>
          <w:szCs w:val="22"/>
          <w:lang w:val="ro-RO"/>
        </w:rPr>
        <w:t>Pentru</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rigoare,</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z w:val="22"/>
          <w:szCs w:val="22"/>
          <w:lang w:val="ro-RO"/>
        </w:rPr>
        <w:t>Partile</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stabilesc</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ca</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adrese</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electronice</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corespondenta</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z w:val="22"/>
          <w:szCs w:val="22"/>
          <w:lang w:val="ro-RO"/>
        </w:rPr>
        <w:t>derularea</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z w:val="22"/>
          <w:szCs w:val="22"/>
          <w:lang w:val="ro-RO"/>
        </w:rPr>
        <w:t>prezentului</w:t>
      </w:r>
      <w:r w:rsidRPr="006E181B">
        <w:rPr>
          <w:rFonts w:asciiTheme="minorHAnsi" w:hAnsiTheme="minorHAnsi" w:cstheme="minorHAnsi"/>
          <w:spacing w:val="-7"/>
          <w:sz w:val="22"/>
          <w:szCs w:val="22"/>
          <w:lang w:val="ro-RO"/>
        </w:rPr>
        <w:t xml:space="preserve"> </w:t>
      </w:r>
      <w:r w:rsidRPr="006E181B">
        <w:rPr>
          <w:rFonts w:asciiTheme="minorHAnsi" w:hAnsiTheme="minorHAnsi" w:cstheme="minorHAnsi"/>
          <w:spacing w:val="-2"/>
          <w:sz w:val="22"/>
          <w:szCs w:val="22"/>
          <w:lang w:val="ro-RO"/>
        </w:rPr>
        <w:t>contract:</w:t>
      </w:r>
    </w:p>
    <w:p w14:paraId="266F73DD" w14:textId="1D18C4C1" w:rsidR="00D477AD" w:rsidRPr="006E181B" w:rsidRDefault="00D477AD" w:rsidP="006E181B">
      <w:pPr>
        <w:pStyle w:val="ListParagraph"/>
        <w:shd w:val="clear" w:color="auto" w:fill="FFFFFF" w:themeFill="background1"/>
        <w:tabs>
          <w:tab w:val="left" w:pos="0"/>
        </w:tabs>
        <w:ind w:left="0"/>
        <w:rPr>
          <w:rFonts w:asciiTheme="minorHAnsi" w:hAnsiTheme="minorHAnsi" w:cstheme="minorHAnsi"/>
          <w:sz w:val="22"/>
          <w:szCs w:val="22"/>
          <w:lang w:val="ro-RO"/>
        </w:rPr>
      </w:pPr>
      <w:r w:rsidRPr="006E181B">
        <w:rPr>
          <w:rFonts w:asciiTheme="minorHAnsi" w:hAnsiTheme="minorHAnsi" w:cstheme="minorHAnsi"/>
          <w:sz w:val="22"/>
          <w:szCs w:val="22"/>
          <w:lang w:val="ro-RO"/>
        </w:rPr>
        <w:t>-pentru</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pacing w:val="-2"/>
          <w:sz w:val="22"/>
          <w:szCs w:val="22"/>
          <w:lang w:val="ro-RO"/>
        </w:rPr>
        <w:t xml:space="preserve">Vanzator:  </w:t>
      </w:r>
      <w:r w:rsidRPr="006E181B">
        <w:rPr>
          <w:rFonts w:asciiTheme="minorHAnsi" w:hAnsiTheme="minorHAnsi" w:cstheme="minorHAnsi"/>
          <w:sz w:val="22"/>
          <w:szCs w:val="22"/>
          <w:lang w:val="ro-RO"/>
        </w:rPr>
        <w:tab/>
        <w:t xml:space="preserve">  </w:t>
      </w:r>
      <w:r w:rsidRPr="006E181B">
        <w:rPr>
          <w:rFonts w:asciiTheme="minorHAnsi" w:hAnsiTheme="minorHAnsi" w:cstheme="minorHAnsi"/>
          <w:sz w:val="22"/>
          <w:szCs w:val="22"/>
          <w:lang w:val="ro-RO"/>
        </w:rPr>
        <w:tab/>
      </w:r>
      <w:hyperlink r:id="rId15" w:history="1">
        <w:r w:rsidRPr="006E181B">
          <w:rPr>
            <w:rStyle w:val="Hyperlink"/>
            <w:rFonts w:asciiTheme="minorHAnsi" w:hAnsiTheme="minorHAnsi" w:cstheme="minorHAnsi"/>
            <w:color w:val="4472C4" w:themeColor="accent5"/>
            <w:sz w:val="22"/>
            <w:szCs w:val="22"/>
            <w:lang w:val="ro-RO"/>
          </w:rPr>
          <w:t>alexandru.soare@akro.com</w:t>
        </w:r>
      </w:hyperlink>
      <w:r w:rsidR="001B4650" w:rsidRPr="006E181B">
        <w:rPr>
          <w:rFonts w:asciiTheme="minorHAnsi" w:hAnsiTheme="minorHAnsi" w:cstheme="minorHAnsi"/>
          <w:color w:val="4472C4" w:themeColor="accent5"/>
          <w:sz w:val="22"/>
          <w:szCs w:val="22"/>
          <w:lang w:val="ro-RO"/>
        </w:rPr>
        <w:t xml:space="preserve"> </w:t>
      </w:r>
      <w:r w:rsidRPr="006E181B">
        <w:rPr>
          <w:rFonts w:asciiTheme="minorHAnsi" w:hAnsiTheme="minorHAnsi" w:cstheme="minorHAnsi"/>
          <w:color w:val="4472C4" w:themeColor="accent5"/>
          <w:sz w:val="22"/>
          <w:szCs w:val="22"/>
          <w:lang w:val="ro-RO"/>
        </w:rPr>
        <w:t xml:space="preserve"> </w:t>
      </w:r>
    </w:p>
    <w:p w14:paraId="1CBCBCCE" w14:textId="5A40E186" w:rsidR="00D477AD" w:rsidRPr="006E181B" w:rsidRDefault="00D477AD" w:rsidP="006E181B">
      <w:pPr>
        <w:pStyle w:val="ListParagraph"/>
        <w:shd w:val="clear" w:color="auto" w:fill="FFFFFF" w:themeFill="background1"/>
        <w:tabs>
          <w:tab w:val="left" w:pos="0"/>
        </w:tabs>
        <w:ind w:left="0"/>
        <w:rPr>
          <w:rFonts w:asciiTheme="minorHAnsi" w:hAnsiTheme="minorHAnsi" w:cstheme="minorHAnsi"/>
          <w:spacing w:val="-2"/>
          <w:sz w:val="22"/>
          <w:szCs w:val="22"/>
          <w:lang w:val="ro-RO"/>
        </w:rPr>
      </w:pPr>
      <w:r w:rsidRPr="006E181B">
        <w:rPr>
          <w:rFonts w:asciiTheme="minorHAnsi" w:hAnsiTheme="minorHAnsi" w:cstheme="minorHAnsi"/>
          <w:sz w:val="22"/>
          <w:szCs w:val="22"/>
          <w:lang w:val="ro-RO"/>
        </w:rPr>
        <w:t>-pentru</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pacing w:val="-2"/>
          <w:sz w:val="22"/>
          <w:szCs w:val="22"/>
          <w:lang w:val="ro-RO"/>
        </w:rPr>
        <w:t xml:space="preserve">Cumparator:        </w:t>
      </w:r>
      <w:r w:rsidRPr="006E181B">
        <w:rPr>
          <w:rFonts w:asciiTheme="minorHAnsi" w:hAnsiTheme="minorHAnsi" w:cstheme="minorHAnsi"/>
          <w:spacing w:val="-2"/>
          <w:sz w:val="22"/>
          <w:szCs w:val="22"/>
          <w:lang w:val="ro-RO"/>
        </w:rPr>
        <w:tab/>
      </w:r>
      <w:hyperlink r:id="rId16" w:history="1">
        <w:r w:rsidRPr="006E181B">
          <w:rPr>
            <w:rStyle w:val="Hyperlink"/>
            <w:rFonts w:asciiTheme="minorHAnsi" w:hAnsiTheme="minorHAnsi" w:cstheme="minorHAnsi"/>
            <w:color w:val="4472C4" w:themeColor="accent5"/>
            <w:spacing w:val="-2"/>
            <w:sz w:val="22"/>
            <w:szCs w:val="22"/>
            <w:lang w:val="ro-RO"/>
          </w:rPr>
          <w:t>ionela.dinca@artrom.com</w:t>
        </w:r>
      </w:hyperlink>
      <w:r w:rsidR="001B4650" w:rsidRPr="006E181B">
        <w:rPr>
          <w:rFonts w:asciiTheme="minorHAnsi" w:hAnsiTheme="minorHAnsi" w:cstheme="minorHAnsi"/>
          <w:color w:val="4472C4" w:themeColor="accent5"/>
          <w:spacing w:val="-2"/>
          <w:sz w:val="22"/>
          <w:szCs w:val="22"/>
          <w:lang w:val="ro-RO"/>
        </w:rPr>
        <w:t xml:space="preserve"> </w:t>
      </w:r>
      <w:r w:rsidRPr="006E181B">
        <w:rPr>
          <w:rFonts w:asciiTheme="minorHAnsi" w:hAnsiTheme="minorHAnsi" w:cstheme="minorHAnsi"/>
          <w:color w:val="4472C4" w:themeColor="accent5"/>
          <w:spacing w:val="-2"/>
          <w:sz w:val="22"/>
          <w:szCs w:val="22"/>
          <w:lang w:val="ro-RO"/>
        </w:rPr>
        <w:t xml:space="preserve"> </w:t>
      </w:r>
    </w:p>
    <w:p w14:paraId="0FA3E44F" w14:textId="77777777" w:rsidR="00D477AD" w:rsidRPr="006E181B" w:rsidRDefault="00D477AD" w:rsidP="006E181B">
      <w:pPr>
        <w:pStyle w:val="ListParagraph"/>
        <w:shd w:val="clear" w:color="auto" w:fill="FFFFFF" w:themeFill="background1"/>
        <w:tabs>
          <w:tab w:val="left" w:pos="0"/>
        </w:tabs>
        <w:ind w:left="0"/>
        <w:rPr>
          <w:rFonts w:asciiTheme="minorHAnsi" w:hAnsiTheme="minorHAnsi" w:cstheme="minorHAnsi"/>
          <w:b/>
          <w:sz w:val="22"/>
          <w:szCs w:val="22"/>
          <w:lang w:val="ro-RO"/>
        </w:rPr>
      </w:pPr>
      <w:r w:rsidRPr="006E181B">
        <w:rPr>
          <w:rFonts w:asciiTheme="minorHAnsi" w:hAnsiTheme="minorHAnsi" w:cstheme="minorHAnsi"/>
          <w:sz w:val="22"/>
          <w:szCs w:val="22"/>
          <w:lang w:val="ro-RO"/>
        </w:rPr>
        <w:t>In</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caz</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discrepante</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intre</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termenii</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din</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Contract</w:t>
      </w:r>
      <w:r w:rsidRPr="006E181B">
        <w:rPr>
          <w:rFonts w:asciiTheme="minorHAnsi" w:hAnsiTheme="minorHAnsi" w:cstheme="minorHAnsi"/>
          <w:spacing w:val="-9"/>
          <w:sz w:val="22"/>
          <w:szCs w:val="22"/>
          <w:lang w:val="ro-RO"/>
        </w:rPr>
        <w:t xml:space="preserve"> </w:t>
      </w:r>
      <w:r w:rsidRPr="006E181B">
        <w:rPr>
          <w:rFonts w:asciiTheme="minorHAnsi" w:hAnsiTheme="minorHAnsi" w:cstheme="minorHAnsi"/>
          <w:sz w:val="22"/>
          <w:szCs w:val="22"/>
          <w:lang w:val="ro-RO"/>
        </w:rPr>
        <w:t>si</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cei</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din</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orice</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alte</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documente</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emise</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Parti</w:t>
      </w:r>
      <w:r w:rsidRPr="006E181B">
        <w:rPr>
          <w:rFonts w:asciiTheme="minorHAnsi" w:hAnsiTheme="minorHAnsi" w:cstheme="minorHAnsi"/>
          <w:spacing w:val="-11"/>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10"/>
          <w:sz w:val="22"/>
          <w:szCs w:val="22"/>
          <w:lang w:val="ro-RO"/>
        </w:rPr>
        <w:t xml:space="preserve"> </w:t>
      </w:r>
      <w:r w:rsidRPr="006E181B">
        <w:rPr>
          <w:rFonts w:asciiTheme="minorHAnsi" w:hAnsiTheme="minorHAnsi" w:cstheme="minorHAnsi"/>
          <w:sz w:val="22"/>
          <w:szCs w:val="22"/>
          <w:lang w:val="ro-RO"/>
        </w:rPr>
        <w:t xml:space="preserve">derularea sa, </w:t>
      </w:r>
      <w:r w:rsidRPr="006E181B">
        <w:rPr>
          <w:rFonts w:asciiTheme="minorHAnsi" w:hAnsiTheme="minorHAnsi" w:cstheme="minorHAnsi"/>
          <w:sz w:val="22"/>
          <w:szCs w:val="22"/>
          <w:u w:val="single"/>
          <w:lang w:val="ro-RO"/>
        </w:rPr>
        <w:t xml:space="preserve">prevaleaza dispozitiile Contractului, </w:t>
      </w:r>
      <w:r w:rsidRPr="006E181B">
        <w:rPr>
          <w:rFonts w:asciiTheme="minorHAnsi" w:hAnsiTheme="minorHAnsi" w:cstheme="minorHAnsi"/>
          <w:sz w:val="22"/>
          <w:szCs w:val="22"/>
          <w:lang w:val="ro-RO"/>
        </w:rPr>
        <w:t xml:space="preserve">cu exceptia modificarilor si completarilor aduse de Parti prin acte </w:t>
      </w:r>
      <w:r w:rsidRPr="006E181B">
        <w:rPr>
          <w:rFonts w:asciiTheme="minorHAnsi" w:hAnsiTheme="minorHAnsi" w:cstheme="minorHAnsi"/>
          <w:spacing w:val="-2"/>
          <w:sz w:val="22"/>
          <w:szCs w:val="22"/>
          <w:lang w:val="ro-RO"/>
        </w:rPr>
        <w:t>aditionale.</w:t>
      </w:r>
    </w:p>
    <w:p w14:paraId="1D7A6A64" w14:textId="77777777" w:rsidR="00D477AD" w:rsidRPr="006E181B" w:rsidRDefault="00D477AD" w:rsidP="006E181B">
      <w:pPr>
        <w:pStyle w:val="ListParagraph"/>
        <w:widowControl w:val="0"/>
        <w:numPr>
          <w:ilvl w:val="1"/>
          <w:numId w:val="36"/>
        </w:numPr>
        <w:shd w:val="clear" w:color="auto" w:fill="FFFFFF" w:themeFill="background1"/>
        <w:tabs>
          <w:tab w:val="left" w:pos="0"/>
        </w:tabs>
        <w:autoSpaceDE w:val="0"/>
        <w:autoSpaceDN w:val="0"/>
        <w:ind w:left="0" w:right="140" w:firstLine="0"/>
        <w:contextualSpacing w:val="0"/>
        <w:jc w:val="both"/>
        <w:rPr>
          <w:rFonts w:asciiTheme="minorHAnsi" w:hAnsiTheme="minorHAnsi" w:cstheme="minorHAnsi"/>
          <w:b/>
          <w:sz w:val="22"/>
          <w:szCs w:val="22"/>
          <w:lang w:val="ro-RO"/>
        </w:rPr>
      </w:pPr>
      <w:r w:rsidRPr="006E181B">
        <w:rPr>
          <w:rFonts w:asciiTheme="minorHAnsi" w:hAnsiTheme="minorHAnsi" w:cstheme="minorHAnsi"/>
          <w:sz w:val="22"/>
          <w:szCs w:val="22"/>
          <w:u w:val="single"/>
          <w:lang w:val="ro-RO"/>
        </w:rPr>
        <w:t>Acceptare</w:t>
      </w:r>
      <w:r w:rsidRPr="006E181B">
        <w:rPr>
          <w:rFonts w:asciiTheme="minorHAnsi" w:hAnsiTheme="minorHAnsi" w:cstheme="minorHAnsi"/>
          <w:spacing w:val="-1"/>
          <w:sz w:val="22"/>
          <w:szCs w:val="22"/>
          <w:u w:val="single"/>
          <w:lang w:val="ro-RO"/>
        </w:rPr>
        <w:t xml:space="preserve"> </w:t>
      </w:r>
      <w:r w:rsidRPr="006E181B">
        <w:rPr>
          <w:rFonts w:asciiTheme="minorHAnsi" w:hAnsiTheme="minorHAnsi" w:cstheme="minorHAnsi"/>
          <w:sz w:val="22"/>
          <w:szCs w:val="22"/>
          <w:u w:val="single"/>
          <w:lang w:val="ro-RO"/>
        </w:rPr>
        <w:t>expresa.</w:t>
      </w:r>
      <w:r w:rsidRPr="006E181B">
        <w:rPr>
          <w:rFonts w:asciiTheme="minorHAnsi" w:hAnsiTheme="minorHAnsi" w:cstheme="minorHAnsi"/>
          <w:sz w:val="22"/>
          <w:szCs w:val="22"/>
          <w:lang w:val="ro-RO"/>
        </w:rPr>
        <w:t xml:space="preserve"> Partile declara</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ca intregul contract</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este</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rezultatul negocierilor libere</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dintre</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acestea si reprezinta vointa lor libera si neviciata si accepta in mod expres, neechivoc si neconditionat oricare si toate clauzele (uzuale, standard si neuzuale) din prezentul Contract, incluzand dar fara a se limita la clauzele care prevad in folosul uneia din parti dreptul de a denunta unilateral contractul, sau restrangerea libertatii de a contracta cu alte persoane.</w:t>
      </w:r>
    </w:p>
    <w:p w14:paraId="7C5040F0" w14:textId="77777777" w:rsidR="00D477AD" w:rsidRPr="006E181B" w:rsidRDefault="00D477AD" w:rsidP="006E181B">
      <w:pPr>
        <w:pStyle w:val="ListParagraph"/>
        <w:widowControl w:val="0"/>
        <w:numPr>
          <w:ilvl w:val="1"/>
          <w:numId w:val="36"/>
        </w:numPr>
        <w:shd w:val="clear" w:color="auto" w:fill="FFFFFF" w:themeFill="background1"/>
        <w:tabs>
          <w:tab w:val="left" w:pos="0"/>
        </w:tabs>
        <w:autoSpaceDE w:val="0"/>
        <w:autoSpaceDN w:val="0"/>
        <w:ind w:left="0" w:right="140" w:firstLine="0"/>
        <w:contextualSpacing w:val="0"/>
        <w:jc w:val="both"/>
        <w:rPr>
          <w:rFonts w:asciiTheme="minorHAnsi" w:hAnsiTheme="minorHAnsi" w:cstheme="minorHAnsi"/>
          <w:b/>
          <w:sz w:val="22"/>
          <w:szCs w:val="22"/>
          <w:lang w:val="ro-RO"/>
        </w:rPr>
      </w:pPr>
      <w:r w:rsidRPr="006E181B">
        <w:rPr>
          <w:rFonts w:asciiTheme="minorHAnsi" w:hAnsiTheme="minorHAnsi" w:cstheme="minorHAnsi"/>
          <w:sz w:val="22"/>
          <w:szCs w:val="22"/>
          <w:u w:val="single"/>
          <w:lang w:val="ro-RO"/>
        </w:rPr>
        <w:t>Reprezentare</w:t>
      </w:r>
      <w:r w:rsidRPr="006E181B">
        <w:rPr>
          <w:rFonts w:asciiTheme="minorHAnsi" w:hAnsiTheme="minorHAnsi" w:cstheme="minorHAnsi"/>
          <w:sz w:val="22"/>
          <w:szCs w:val="22"/>
          <w:lang w:val="ro-RO"/>
        </w:rPr>
        <w:t xml:space="preserve"> - Fiecare Parte garanteaza celeilalte Parti ca a indeplinit corespunzator toate formalitatile cerute</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de</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lege</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si/sau</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documentele</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statutare</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pentru</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se</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angaja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mod</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valabil</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2"/>
          <w:sz w:val="22"/>
          <w:szCs w:val="22"/>
          <w:lang w:val="ro-RO"/>
        </w:rPr>
        <w:t xml:space="preserve"> </w:t>
      </w:r>
      <w:r w:rsidRPr="006E181B">
        <w:rPr>
          <w:rFonts w:asciiTheme="minorHAnsi" w:hAnsiTheme="minorHAnsi" w:cstheme="minorHAnsi"/>
          <w:sz w:val="22"/>
          <w:szCs w:val="22"/>
          <w:lang w:val="ro-RO"/>
        </w:rPr>
        <w:t>acest</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Contract,</w:t>
      </w:r>
      <w:r w:rsidRPr="006E181B">
        <w:rPr>
          <w:rFonts w:asciiTheme="minorHAnsi" w:hAnsiTheme="minorHAnsi" w:cstheme="minorHAnsi"/>
          <w:spacing w:val="-3"/>
          <w:sz w:val="22"/>
          <w:szCs w:val="22"/>
          <w:lang w:val="ro-RO"/>
        </w:rPr>
        <w:t xml:space="preserve"> </w:t>
      </w:r>
      <w:r w:rsidRPr="006E181B">
        <w:rPr>
          <w:rFonts w:asciiTheme="minorHAnsi" w:hAnsiTheme="minorHAnsi" w:cstheme="minorHAnsi"/>
          <w:sz w:val="22"/>
          <w:szCs w:val="22"/>
          <w:lang w:val="ro-RO"/>
        </w:rPr>
        <w:t>ca</w:t>
      </w:r>
      <w:r w:rsidRPr="006E181B">
        <w:rPr>
          <w:rFonts w:asciiTheme="minorHAnsi" w:hAnsiTheme="minorHAnsi" w:cstheme="minorHAnsi"/>
          <w:spacing w:val="-4"/>
          <w:sz w:val="22"/>
          <w:szCs w:val="22"/>
          <w:lang w:val="ro-RO"/>
        </w:rPr>
        <w:t xml:space="preserve"> </w:t>
      </w:r>
      <w:r w:rsidRPr="006E181B">
        <w:rPr>
          <w:rFonts w:asciiTheme="minorHAnsi" w:hAnsiTheme="minorHAnsi" w:cstheme="minorHAnsi"/>
          <w:sz w:val="22"/>
          <w:szCs w:val="22"/>
          <w:lang w:val="ro-RO"/>
        </w:rPr>
        <w:t>executarea obligatiilor</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care</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ii</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revin</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in</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baza</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acestuia</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nu</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contravine</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actelor</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sale</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statutare</w:t>
      </w:r>
      <w:r w:rsidRPr="006E181B">
        <w:rPr>
          <w:rFonts w:asciiTheme="minorHAnsi" w:hAnsiTheme="minorHAnsi" w:cstheme="minorHAnsi"/>
          <w:spacing w:val="-16"/>
          <w:sz w:val="22"/>
          <w:szCs w:val="22"/>
          <w:lang w:val="ro-RO"/>
        </w:rPr>
        <w:t xml:space="preserve"> </w:t>
      </w:r>
      <w:r w:rsidRPr="006E181B">
        <w:rPr>
          <w:rFonts w:asciiTheme="minorHAnsi" w:hAnsiTheme="minorHAnsi" w:cstheme="minorHAnsi"/>
          <w:sz w:val="22"/>
          <w:szCs w:val="22"/>
          <w:lang w:val="ro-RO"/>
        </w:rPr>
        <w:t>sau</w:t>
      </w:r>
      <w:r w:rsidRPr="006E181B">
        <w:rPr>
          <w:rFonts w:asciiTheme="minorHAnsi" w:hAnsiTheme="minorHAnsi" w:cstheme="minorHAnsi"/>
          <w:spacing w:val="-13"/>
          <w:sz w:val="22"/>
          <w:szCs w:val="22"/>
          <w:lang w:val="ro-RO"/>
        </w:rPr>
        <w:t xml:space="preserve"> </w:t>
      </w:r>
      <w:r w:rsidRPr="006E181B">
        <w:rPr>
          <w:rFonts w:asciiTheme="minorHAnsi" w:hAnsiTheme="minorHAnsi" w:cstheme="minorHAnsi"/>
          <w:sz w:val="22"/>
          <w:szCs w:val="22"/>
          <w:lang w:val="ro-RO"/>
        </w:rPr>
        <w:t>altor</w:t>
      </w:r>
      <w:r w:rsidRPr="006E181B">
        <w:rPr>
          <w:rFonts w:asciiTheme="minorHAnsi" w:hAnsiTheme="minorHAnsi" w:cstheme="minorHAnsi"/>
          <w:spacing w:val="-15"/>
          <w:sz w:val="22"/>
          <w:szCs w:val="22"/>
          <w:lang w:val="ro-RO"/>
        </w:rPr>
        <w:t xml:space="preserve"> </w:t>
      </w:r>
      <w:r w:rsidRPr="006E181B">
        <w:rPr>
          <w:rFonts w:asciiTheme="minorHAnsi" w:hAnsiTheme="minorHAnsi" w:cstheme="minorHAnsi"/>
          <w:sz w:val="22"/>
          <w:szCs w:val="22"/>
          <w:lang w:val="ro-RO"/>
        </w:rPr>
        <w:t>angajamente</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sau</w:t>
      </w:r>
      <w:r w:rsidRPr="006E181B">
        <w:rPr>
          <w:rFonts w:asciiTheme="minorHAnsi" w:hAnsiTheme="minorHAnsi" w:cstheme="minorHAnsi"/>
          <w:spacing w:val="-14"/>
          <w:sz w:val="22"/>
          <w:szCs w:val="22"/>
          <w:lang w:val="ro-RO"/>
        </w:rPr>
        <w:t xml:space="preserve"> </w:t>
      </w:r>
      <w:r w:rsidRPr="006E181B">
        <w:rPr>
          <w:rFonts w:asciiTheme="minorHAnsi" w:hAnsiTheme="minorHAnsi" w:cstheme="minorHAnsi"/>
          <w:sz w:val="22"/>
          <w:szCs w:val="22"/>
          <w:lang w:val="ro-RO"/>
        </w:rPr>
        <w:t xml:space="preserve">proceduri aplicabile, iar persoanele care semneaza acest Contract au dreptul legal si statutar sa o reprezinte in mod </w:t>
      </w:r>
      <w:r w:rsidRPr="006E181B">
        <w:rPr>
          <w:rFonts w:asciiTheme="minorHAnsi" w:hAnsiTheme="minorHAnsi" w:cstheme="minorHAnsi"/>
          <w:spacing w:val="-2"/>
          <w:sz w:val="22"/>
          <w:szCs w:val="22"/>
          <w:lang w:val="ro-RO"/>
        </w:rPr>
        <w:t>valabil.</w:t>
      </w:r>
    </w:p>
    <w:p w14:paraId="2DD82363" w14:textId="77777777" w:rsidR="00D477AD" w:rsidRPr="006E181B" w:rsidRDefault="00D477AD" w:rsidP="006E181B">
      <w:pPr>
        <w:pStyle w:val="ListParagraph"/>
        <w:widowControl w:val="0"/>
        <w:numPr>
          <w:ilvl w:val="1"/>
          <w:numId w:val="36"/>
        </w:numPr>
        <w:shd w:val="clear" w:color="auto" w:fill="FFFFFF" w:themeFill="background1"/>
        <w:tabs>
          <w:tab w:val="left" w:pos="0"/>
        </w:tabs>
        <w:autoSpaceDE w:val="0"/>
        <w:autoSpaceDN w:val="0"/>
        <w:ind w:left="0" w:right="140" w:firstLine="0"/>
        <w:contextualSpacing w:val="0"/>
        <w:jc w:val="both"/>
        <w:rPr>
          <w:rFonts w:asciiTheme="minorHAnsi" w:hAnsiTheme="minorHAnsi" w:cstheme="minorHAnsi"/>
          <w:b/>
          <w:sz w:val="22"/>
          <w:szCs w:val="22"/>
          <w:lang w:val="ro-RO"/>
        </w:rPr>
      </w:pPr>
      <w:r w:rsidRPr="006E181B">
        <w:rPr>
          <w:rFonts w:asciiTheme="minorHAnsi" w:hAnsiTheme="minorHAnsi" w:cstheme="minorHAnsi"/>
          <w:b/>
          <w:spacing w:val="40"/>
          <w:sz w:val="22"/>
          <w:szCs w:val="22"/>
          <w:u w:val="single"/>
          <w:lang w:val="ro-RO"/>
        </w:rPr>
        <w:t xml:space="preserve"> </w:t>
      </w:r>
      <w:r w:rsidRPr="006E181B">
        <w:rPr>
          <w:rFonts w:asciiTheme="minorHAnsi" w:hAnsiTheme="minorHAnsi" w:cstheme="minorHAnsi"/>
          <w:sz w:val="22"/>
          <w:szCs w:val="22"/>
          <w:u w:val="single"/>
          <w:lang w:val="ro-RO"/>
        </w:rPr>
        <w:t xml:space="preserve">Semnare - </w:t>
      </w:r>
      <w:r w:rsidRPr="006E181B">
        <w:rPr>
          <w:rFonts w:asciiTheme="minorHAnsi" w:hAnsiTheme="minorHAnsi" w:cstheme="minorHAnsi"/>
          <w:sz w:val="22"/>
          <w:szCs w:val="22"/>
          <w:lang w:val="ro-RO"/>
        </w:rPr>
        <w:t>Partile convin ca prezentul Contract poate fi semnat de reprezentantii legali ai fiecarei Parti sau de catre imputernicitii acestora atat olograf, cat si utilizand o semnatura electronica si ca, indiferent de optiunea Partilor pentru</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semnarea documentului, toate exemplarele Contractului (in</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format electronic sau</w:t>
      </w:r>
      <w:r w:rsidRPr="006E181B">
        <w:rPr>
          <w:rFonts w:asciiTheme="minorHAnsi" w:hAnsiTheme="minorHAnsi" w:cstheme="minorHAnsi"/>
          <w:spacing w:val="-1"/>
          <w:sz w:val="22"/>
          <w:szCs w:val="22"/>
          <w:lang w:val="ro-RO"/>
        </w:rPr>
        <w:t xml:space="preserve"> </w:t>
      </w:r>
      <w:r w:rsidRPr="006E181B">
        <w:rPr>
          <w:rFonts w:asciiTheme="minorHAnsi" w:hAnsiTheme="minorHAnsi" w:cstheme="minorHAnsi"/>
          <w:sz w:val="22"/>
          <w:szCs w:val="22"/>
          <w:lang w:val="ro-RO"/>
        </w:rPr>
        <w:t xml:space="preserve">fizic, pe suport de hartie - semnat olograf sau electronic) au aceeasi forta juridica, cunoscand ca inscrisul semnat electronic in conditiile legii este asimilat in privinta prevederilor si efectelor sale cu inscrisul sub semnatura </w:t>
      </w:r>
      <w:r w:rsidRPr="006E181B">
        <w:rPr>
          <w:rFonts w:asciiTheme="minorHAnsi" w:hAnsiTheme="minorHAnsi" w:cstheme="minorHAnsi"/>
          <w:spacing w:val="-2"/>
          <w:sz w:val="22"/>
          <w:szCs w:val="22"/>
          <w:lang w:val="ro-RO"/>
        </w:rPr>
        <w:t>privata.</w:t>
      </w:r>
    </w:p>
    <w:p w14:paraId="57D24B87" w14:textId="77777777" w:rsidR="00D477AD" w:rsidRPr="006E181B" w:rsidRDefault="00D477AD" w:rsidP="006E181B">
      <w:pPr>
        <w:pStyle w:val="BodyText"/>
        <w:shd w:val="clear" w:color="auto" w:fill="FFFFFF" w:themeFill="background1"/>
        <w:spacing w:after="0"/>
        <w:rPr>
          <w:rFonts w:asciiTheme="minorHAnsi" w:hAnsiTheme="minorHAnsi" w:cstheme="minorHAnsi"/>
          <w:sz w:val="22"/>
          <w:szCs w:val="22"/>
          <w:lang w:val="ro-RO"/>
        </w:rPr>
      </w:pPr>
    </w:p>
    <w:p w14:paraId="39A86D95" w14:textId="77777777" w:rsidR="00D477AD" w:rsidRPr="006E181B" w:rsidRDefault="00D477AD" w:rsidP="006E181B">
      <w:pPr>
        <w:pStyle w:val="BodyText"/>
        <w:shd w:val="clear" w:color="auto" w:fill="FFFFFF" w:themeFill="background1"/>
        <w:spacing w:after="0"/>
        <w:rPr>
          <w:rFonts w:asciiTheme="minorHAnsi" w:hAnsiTheme="minorHAnsi" w:cstheme="minorHAnsi"/>
          <w:sz w:val="22"/>
          <w:szCs w:val="22"/>
          <w:lang w:val="ro-RO"/>
        </w:rPr>
      </w:pPr>
    </w:p>
    <w:p w14:paraId="0D80CA6B" w14:textId="77777777" w:rsidR="00D477AD" w:rsidRPr="006E181B" w:rsidRDefault="00D477AD" w:rsidP="006E181B">
      <w:pPr>
        <w:pStyle w:val="Heading1"/>
        <w:shd w:val="clear" w:color="auto" w:fill="FFFFFF" w:themeFill="background1"/>
        <w:jc w:val="left"/>
        <w:rPr>
          <w:rFonts w:asciiTheme="minorHAnsi" w:hAnsiTheme="minorHAnsi" w:cstheme="minorHAnsi"/>
          <w:i w:val="0"/>
          <w:color w:val="auto"/>
          <w:sz w:val="22"/>
          <w:szCs w:val="22"/>
          <w:lang w:val="ro-RO"/>
        </w:rPr>
      </w:pPr>
      <w:r w:rsidRPr="006E181B">
        <w:rPr>
          <w:rFonts w:asciiTheme="minorHAnsi" w:hAnsiTheme="minorHAnsi" w:cstheme="minorHAnsi"/>
          <w:i w:val="0"/>
          <w:color w:val="auto"/>
          <w:spacing w:val="-2"/>
          <w:sz w:val="22"/>
          <w:szCs w:val="22"/>
          <w:lang w:val="ro-RO"/>
        </w:rPr>
        <w:t>CUMPARATOR</w:t>
      </w:r>
      <w:r w:rsidRPr="006E181B">
        <w:rPr>
          <w:rFonts w:asciiTheme="minorHAnsi" w:hAnsiTheme="minorHAnsi" w:cstheme="minorHAnsi"/>
          <w:i w:val="0"/>
          <w:color w:val="auto"/>
          <w:sz w:val="22"/>
          <w:szCs w:val="22"/>
          <w:lang w:val="ro-RO"/>
        </w:rPr>
        <w:tab/>
      </w:r>
      <w:r w:rsidRPr="006E181B">
        <w:rPr>
          <w:rFonts w:asciiTheme="minorHAnsi" w:hAnsiTheme="minorHAnsi" w:cstheme="minorHAnsi"/>
          <w:i w:val="0"/>
          <w:color w:val="auto"/>
          <w:sz w:val="22"/>
          <w:szCs w:val="22"/>
          <w:lang w:val="ro-RO"/>
        </w:rPr>
        <w:tab/>
      </w:r>
      <w:r w:rsidRPr="006E181B">
        <w:rPr>
          <w:rFonts w:asciiTheme="minorHAnsi" w:hAnsiTheme="minorHAnsi" w:cstheme="minorHAnsi"/>
          <w:i w:val="0"/>
          <w:color w:val="auto"/>
          <w:sz w:val="22"/>
          <w:szCs w:val="22"/>
          <w:lang w:val="ro-RO"/>
        </w:rPr>
        <w:tab/>
      </w:r>
      <w:r w:rsidRPr="006E181B">
        <w:rPr>
          <w:rFonts w:asciiTheme="minorHAnsi" w:hAnsiTheme="minorHAnsi" w:cstheme="minorHAnsi"/>
          <w:i w:val="0"/>
          <w:color w:val="auto"/>
          <w:sz w:val="22"/>
          <w:szCs w:val="22"/>
          <w:lang w:val="ro-RO"/>
        </w:rPr>
        <w:tab/>
      </w:r>
      <w:r w:rsidRPr="006E181B">
        <w:rPr>
          <w:rFonts w:asciiTheme="minorHAnsi" w:hAnsiTheme="minorHAnsi" w:cstheme="minorHAnsi"/>
          <w:i w:val="0"/>
          <w:color w:val="auto"/>
          <w:sz w:val="22"/>
          <w:szCs w:val="22"/>
          <w:lang w:val="ro-RO"/>
        </w:rPr>
        <w:tab/>
      </w:r>
      <w:r w:rsidRPr="006E181B">
        <w:rPr>
          <w:rFonts w:asciiTheme="minorHAnsi" w:hAnsiTheme="minorHAnsi" w:cstheme="minorHAnsi"/>
          <w:i w:val="0"/>
          <w:color w:val="auto"/>
          <w:sz w:val="22"/>
          <w:szCs w:val="22"/>
          <w:lang w:val="ro-RO"/>
        </w:rPr>
        <w:tab/>
      </w:r>
      <w:r w:rsidRPr="006E181B">
        <w:rPr>
          <w:rFonts w:asciiTheme="minorHAnsi" w:hAnsiTheme="minorHAnsi" w:cstheme="minorHAnsi"/>
          <w:i w:val="0"/>
          <w:color w:val="auto"/>
          <w:sz w:val="22"/>
          <w:szCs w:val="22"/>
          <w:lang w:val="ro-RO"/>
        </w:rPr>
        <w:tab/>
        <w:t xml:space="preserve">          </w:t>
      </w:r>
      <w:r w:rsidRPr="006E181B">
        <w:rPr>
          <w:rFonts w:asciiTheme="minorHAnsi" w:hAnsiTheme="minorHAnsi" w:cstheme="minorHAnsi"/>
          <w:i w:val="0"/>
          <w:color w:val="auto"/>
          <w:spacing w:val="-2"/>
          <w:sz w:val="22"/>
          <w:szCs w:val="22"/>
          <w:lang w:val="ro-RO"/>
        </w:rPr>
        <w:t>VANZATOR</w:t>
      </w:r>
    </w:p>
    <w:p w14:paraId="20E223D2" w14:textId="4BBDDCDC" w:rsidR="00D477AD" w:rsidRPr="006E181B" w:rsidRDefault="00D477AD" w:rsidP="006E181B">
      <w:pPr>
        <w:shd w:val="clear" w:color="auto" w:fill="FFFFFF" w:themeFill="background1"/>
        <w:tabs>
          <w:tab w:val="left" w:pos="6390"/>
        </w:tabs>
        <w:rPr>
          <w:rFonts w:asciiTheme="minorHAnsi" w:hAnsiTheme="minorHAnsi" w:cstheme="minorHAnsi"/>
          <w:b/>
          <w:sz w:val="22"/>
          <w:szCs w:val="22"/>
          <w:lang w:val="ro-RO"/>
        </w:rPr>
      </w:pPr>
      <w:r w:rsidRPr="006E181B">
        <w:rPr>
          <w:rFonts w:asciiTheme="minorHAnsi" w:hAnsiTheme="minorHAnsi" w:cstheme="minorHAnsi"/>
          <w:b/>
          <w:sz w:val="22"/>
          <w:szCs w:val="22"/>
          <w:lang w:val="ro-RO"/>
        </w:rPr>
        <w:t>ARTROM</w:t>
      </w:r>
      <w:r w:rsidRPr="006E181B">
        <w:rPr>
          <w:rFonts w:asciiTheme="minorHAnsi" w:hAnsiTheme="minorHAnsi" w:cstheme="minorHAnsi"/>
          <w:b/>
          <w:spacing w:val="-5"/>
          <w:sz w:val="22"/>
          <w:szCs w:val="22"/>
          <w:lang w:val="ro-RO"/>
        </w:rPr>
        <w:t xml:space="preserve"> </w:t>
      </w:r>
      <w:r w:rsidRPr="006E181B">
        <w:rPr>
          <w:rFonts w:asciiTheme="minorHAnsi" w:hAnsiTheme="minorHAnsi" w:cstheme="minorHAnsi"/>
          <w:b/>
          <w:sz w:val="22"/>
          <w:szCs w:val="22"/>
          <w:lang w:val="ro-RO"/>
        </w:rPr>
        <w:t>STEEL</w:t>
      </w:r>
      <w:r w:rsidRPr="006E181B">
        <w:rPr>
          <w:rFonts w:asciiTheme="minorHAnsi" w:hAnsiTheme="minorHAnsi" w:cstheme="minorHAnsi"/>
          <w:b/>
          <w:spacing w:val="-4"/>
          <w:sz w:val="22"/>
          <w:szCs w:val="22"/>
          <w:lang w:val="ro-RO"/>
        </w:rPr>
        <w:t xml:space="preserve"> </w:t>
      </w:r>
      <w:r w:rsidRPr="006E181B">
        <w:rPr>
          <w:rFonts w:asciiTheme="minorHAnsi" w:hAnsiTheme="minorHAnsi" w:cstheme="minorHAnsi"/>
          <w:b/>
          <w:sz w:val="22"/>
          <w:szCs w:val="22"/>
          <w:lang w:val="ro-RO"/>
        </w:rPr>
        <w:t>TUBES</w:t>
      </w:r>
      <w:r w:rsidRPr="006E181B">
        <w:rPr>
          <w:rFonts w:asciiTheme="minorHAnsi" w:hAnsiTheme="minorHAnsi" w:cstheme="minorHAnsi"/>
          <w:b/>
          <w:spacing w:val="-6"/>
          <w:sz w:val="22"/>
          <w:szCs w:val="22"/>
          <w:lang w:val="ro-RO"/>
        </w:rPr>
        <w:t xml:space="preserve"> </w:t>
      </w:r>
      <w:r w:rsidRPr="006E181B">
        <w:rPr>
          <w:rFonts w:asciiTheme="minorHAnsi" w:hAnsiTheme="minorHAnsi" w:cstheme="minorHAnsi"/>
          <w:b/>
          <w:spacing w:val="-5"/>
          <w:sz w:val="22"/>
          <w:szCs w:val="22"/>
          <w:lang w:val="ro-RO"/>
        </w:rPr>
        <w:t>SA</w:t>
      </w:r>
      <w:r w:rsidRPr="006E181B">
        <w:rPr>
          <w:rFonts w:asciiTheme="minorHAnsi" w:hAnsiTheme="minorHAnsi" w:cstheme="minorHAnsi"/>
          <w:b/>
          <w:sz w:val="22"/>
          <w:szCs w:val="22"/>
          <w:lang w:val="ro-RO"/>
        </w:rPr>
        <w:t xml:space="preserve">                                                                         </w:t>
      </w:r>
      <w:r w:rsidR="00B949C4" w:rsidRPr="006E181B">
        <w:rPr>
          <w:rFonts w:asciiTheme="minorHAnsi" w:hAnsiTheme="minorHAnsi" w:cstheme="minorHAnsi"/>
          <w:b/>
          <w:sz w:val="22"/>
          <w:szCs w:val="22"/>
          <w:lang w:val="ro-RO"/>
        </w:rPr>
        <w:t xml:space="preserve">    </w:t>
      </w:r>
      <w:r w:rsidRPr="006E181B">
        <w:rPr>
          <w:rFonts w:asciiTheme="minorHAnsi" w:hAnsiTheme="minorHAnsi" w:cstheme="minorHAnsi"/>
          <w:b/>
          <w:sz w:val="22"/>
          <w:szCs w:val="22"/>
          <w:lang w:val="ro-RO"/>
        </w:rPr>
        <w:t xml:space="preserve"> AKRO </w:t>
      </w:r>
      <w:r w:rsidR="00B949C4" w:rsidRPr="006E181B">
        <w:rPr>
          <w:rFonts w:asciiTheme="minorHAnsi" w:hAnsiTheme="minorHAnsi" w:cstheme="minorHAnsi"/>
          <w:b/>
          <w:sz w:val="22"/>
          <w:szCs w:val="22"/>
          <w:lang w:val="ro-RO"/>
        </w:rPr>
        <w:t xml:space="preserve"> </w:t>
      </w:r>
      <w:r w:rsidRPr="006E181B">
        <w:rPr>
          <w:rFonts w:asciiTheme="minorHAnsi" w:hAnsiTheme="minorHAnsi" w:cstheme="minorHAnsi"/>
          <w:b/>
          <w:sz w:val="22"/>
          <w:szCs w:val="22"/>
          <w:lang w:val="ro-RO"/>
        </w:rPr>
        <w:t>S.R.L</w:t>
      </w:r>
    </w:p>
    <w:p w14:paraId="1E84E491" w14:textId="77777777" w:rsidR="00D477AD" w:rsidRPr="006E181B" w:rsidRDefault="00D477AD" w:rsidP="006E181B">
      <w:pPr>
        <w:pStyle w:val="BodyText"/>
        <w:shd w:val="clear" w:color="auto" w:fill="FFFFFF" w:themeFill="background1"/>
        <w:spacing w:after="0"/>
        <w:rPr>
          <w:rFonts w:asciiTheme="minorHAnsi" w:hAnsiTheme="minorHAnsi" w:cstheme="minorHAnsi"/>
          <w:b/>
          <w:sz w:val="22"/>
          <w:szCs w:val="22"/>
          <w:lang w:val="ro-RO"/>
        </w:rPr>
      </w:pPr>
    </w:p>
    <w:p w14:paraId="6B4147C5" w14:textId="77777777" w:rsidR="00D477AD" w:rsidRPr="006E181B" w:rsidRDefault="00D477AD" w:rsidP="006E181B">
      <w:pPr>
        <w:pStyle w:val="BodyText"/>
        <w:shd w:val="clear" w:color="auto" w:fill="FFFFFF" w:themeFill="background1"/>
        <w:spacing w:after="0"/>
        <w:rPr>
          <w:rFonts w:asciiTheme="minorHAnsi" w:hAnsiTheme="minorHAnsi" w:cstheme="minorHAnsi"/>
          <w:sz w:val="22"/>
          <w:szCs w:val="22"/>
          <w:lang w:val="ro-RO"/>
        </w:rPr>
      </w:pPr>
      <w:r w:rsidRPr="006E181B">
        <w:rPr>
          <w:rFonts w:asciiTheme="minorHAnsi" w:hAnsiTheme="minorHAnsi" w:cstheme="minorHAnsi"/>
          <w:sz w:val="22"/>
          <w:szCs w:val="22"/>
          <w:lang w:val="ro-RO"/>
        </w:rPr>
        <w:t>Director</w:t>
      </w:r>
      <w:r w:rsidRPr="006E181B">
        <w:rPr>
          <w:rFonts w:asciiTheme="minorHAnsi" w:hAnsiTheme="minorHAnsi" w:cstheme="minorHAnsi"/>
          <w:spacing w:val="-6"/>
          <w:sz w:val="22"/>
          <w:szCs w:val="22"/>
          <w:lang w:val="ro-RO"/>
        </w:rPr>
        <w:t xml:space="preserve"> </w:t>
      </w:r>
      <w:r w:rsidRPr="006E181B">
        <w:rPr>
          <w:rFonts w:asciiTheme="minorHAnsi" w:hAnsiTheme="minorHAnsi" w:cstheme="minorHAnsi"/>
          <w:sz w:val="22"/>
          <w:szCs w:val="22"/>
          <w:lang w:val="ro-RO"/>
        </w:rPr>
        <w:t>General</w:t>
      </w:r>
      <w:r w:rsidRPr="006E181B">
        <w:rPr>
          <w:rFonts w:asciiTheme="minorHAnsi" w:hAnsiTheme="minorHAnsi" w:cstheme="minorHAnsi"/>
          <w:spacing w:val="51"/>
          <w:sz w:val="22"/>
          <w:szCs w:val="22"/>
          <w:lang w:val="ro-RO"/>
        </w:rPr>
        <w:t xml:space="preserve"> </w:t>
      </w:r>
      <w:r w:rsidRPr="006E181B">
        <w:rPr>
          <w:rFonts w:asciiTheme="minorHAnsi" w:hAnsiTheme="minorHAnsi" w:cstheme="minorHAnsi"/>
          <w:sz w:val="22"/>
          <w:szCs w:val="22"/>
          <w:lang w:val="ro-RO"/>
        </w:rPr>
        <w:t>Adjunct</w:t>
      </w:r>
      <w:r w:rsidRPr="006E181B">
        <w:rPr>
          <w:rFonts w:asciiTheme="minorHAnsi" w:hAnsiTheme="minorHAnsi" w:cstheme="minorHAnsi"/>
          <w:spacing w:val="-5"/>
          <w:sz w:val="22"/>
          <w:szCs w:val="22"/>
          <w:lang w:val="ro-RO"/>
        </w:rPr>
        <w:t xml:space="preserve"> </w:t>
      </w:r>
      <w:r w:rsidRPr="006E181B">
        <w:rPr>
          <w:rFonts w:asciiTheme="minorHAnsi" w:hAnsiTheme="minorHAnsi" w:cstheme="minorHAnsi"/>
          <w:spacing w:val="-2"/>
          <w:sz w:val="22"/>
          <w:szCs w:val="22"/>
          <w:lang w:val="ro-RO"/>
        </w:rPr>
        <w:t>Operatiuni</w:t>
      </w:r>
      <w:r w:rsidRPr="006E181B">
        <w:rPr>
          <w:rFonts w:asciiTheme="minorHAnsi" w:hAnsiTheme="minorHAnsi" w:cstheme="minorHAnsi"/>
          <w:sz w:val="22"/>
          <w:szCs w:val="22"/>
          <w:lang w:val="ro-RO"/>
        </w:rPr>
        <w:tab/>
      </w:r>
      <w:r w:rsidRPr="006E181B">
        <w:rPr>
          <w:rFonts w:asciiTheme="minorHAnsi" w:hAnsiTheme="minorHAnsi" w:cstheme="minorHAnsi"/>
          <w:sz w:val="22"/>
          <w:szCs w:val="22"/>
          <w:lang w:val="ro-RO"/>
        </w:rPr>
        <w:tab/>
      </w:r>
      <w:r w:rsidRPr="006E181B">
        <w:rPr>
          <w:rFonts w:asciiTheme="minorHAnsi" w:hAnsiTheme="minorHAnsi" w:cstheme="minorHAnsi"/>
          <w:sz w:val="22"/>
          <w:szCs w:val="22"/>
          <w:lang w:val="ro-RO"/>
        </w:rPr>
        <w:tab/>
      </w:r>
      <w:r w:rsidRPr="006E181B">
        <w:rPr>
          <w:rFonts w:asciiTheme="minorHAnsi" w:hAnsiTheme="minorHAnsi" w:cstheme="minorHAnsi"/>
          <w:sz w:val="22"/>
          <w:szCs w:val="22"/>
          <w:lang w:val="ro-RO"/>
        </w:rPr>
        <w:tab/>
        <w:t xml:space="preserve">     Manager General</w:t>
      </w:r>
    </w:p>
    <w:p w14:paraId="426B3A24" w14:textId="5E4B703B" w:rsidR="00D477AD" w:rsidRPr="00625CD6" w:rsidRDefault="00D477AD" w:rsidP="006E181B">
      <w:pPr>
        <w:shd w:val="clear" w:color="auto" w:fill="FFFFFF" w:themeFill="background1"/>
        <w:jc w:val="both"/>
        <w:rPr>
          <w:rFonts w:asciiTheme="minorHAnsi" w:hAnsiTheme="minorHAnsi" w:cstheme="minorHAnsi"/>
          <w:noProof/>
          <w:sz w:val="22"/>
          <w:szCs w:val="22"/>
          <w:lang w:val="ro-RO"/>
        </w:rPr>
      </w:pPr>
      <w:r w:rsidRPr="006E181B">
        <w:rPr>
          <w:rFonts w:asciiTheme="minorHAnsi" w:hAnsiTheme="minorHAnsi" w:cstheme="minorHAnsi"/>
          <w:sz w:val="22"/>
          <w:szCs w:val="22"/>
          <w:lang w:val="ro-RO"/>
        </w:rPr>
        <w:t>Constantin</w:t>
      </w:r>
      <w:r w:rsidRPr="006E181B">
        <w:rPr>
          <w:rFonts w:asciiTheme="minorHAnsi" w:hAnsiTheme="minorHAnsi" w:cstheme="minorHAnsi"/>
          <w:spacing w:val="-8"/>
          <w:sz w:val="22"/>
          <w:szCs w:val="22"/>
          <w:lang w:val="ro-RO"/>
        </w:rPr>
        <w:t xml:space="preserve"> </w:t>
      </w:r>
      <w:r w:rsidRPr="006E181B">
        <w:rPr>
          <w:rFonts w:asciiTheme="minorHAnsi" w:hAnsiTheme="minorHAnsi" w:cstheme="minorHAnsi"/>
          <w:spacing w:val="-2"/>
          <w:sz w:val="22"/>
          <w:szCs w:val="22"/>
          <w:lang w:val="ro-RO"/>
        </w:rPr>
        <w:t>Neacsu</w:t>
      </w:r>
      <w:r w:rsidRPr="006E181B">
        <w:rPr>
          <w:rFonts w:asciiTheme="minorHAnsi" w:hAnsiTheme="minorHAnsi" w:cstheme="minorHAnsi"/>
          <w:sz w:val="22"/>
          <w:szCs w:val="22"/>
          <w:lang w:val="ro-RO"/>
        </w:rPr>
        <w:tab/>
        <w:t xml:space="preserve">                                                                             Aurel</w:t>
      </w:r>
      <w:r w:rsidR="00FE72D8" w:rsidRPr="006E181B">
        <w:rPr>
          <w:rFonts w:asciiTheme="minorHAnsi" w:hAnsiTheme="minorHAnsi" w:cstheme="minorHAnsi"/>
          <w:sz w:val="22"/>
          <w:szCs w:val="22"/>
          <w:lang w:val="ro-RO"/>
        </w:rPr>
        <w:t xml:space="preserve"> </w:t>
      </w:r>
      <w:r w:rsidRPr="006E181B">
        <w:rPr>
          <w:rFonts w:asciiTheme="minorHAnsi" w:hAnsiTheme="minorHAnsi" w:cstheme="minorHAnsi"/>
          <w:sz w:val="22"/>
          <w:szCs w:val="22"/>
          <w:lang w:val="ro-RO"/>
        </w:rPr>
        <w:t>Caras</w:t>
      </w:r>
    </w:p>
    <w:p w14:paraId="26A24E5F" w14:textId="77777777" w:rsidR="00D477AD" w:rsidRPr="00625CD6" w:rsidRDefault="00D477AD" w:rsidP="006E181B">
      <w:pPr>
        <w:shd w:val="clear" w:color="auto" w:fill="FFFFFF" w:themeFill="background1"/>
        <w:rPr>
          <w:rFonts w:asciiTheme="minorHAnsi" w:hAnsiTheme="minorHAnsi" w:cstheme="minorHAnsi"/>
          <w:sz w:val="22"/>
          <w:szCs w:val="22"/>
          <w:lang w:val="ro-RO"/>
        </w:rPr>
      </w:pPr>
    </w:p>
    <w:p w14:paraId="2AEF5324" w14:textId="77777777" w:rsidR="00D477AD" w:rsidRPr="00625CD6" w:rsidRDefault="00D477AD" w:rsidP="006E181B">
      <w:pPr>
        <w:shd w:val="clear" w:color="auto" w:fill="FFFFFF" w:themeFill="background1"/>
      </w:pPr>
    </w:p>
    <w:sectPr w:rsidR="00D477AD" w:rsidRPr="00625CD6" w:rsidSect="00366E09">
      <w:headerReference w:type="default" r:id="rId17"/>
      <w:footerReference w:type="default" r:id="rId18"/>
      <w:headerReference w:type="first" r:id="rId19"/>
      <w:footerReference w:type="first" r:id="rId20"/>
      <w:pgSz w:w="11906" w:h="16838" w:code="9"/>
      <w:pgMar w:top="1080" w:right="566" w:bottom="289" w:left="1077" w:header="284" w:footer="365"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D30B6" w14:textId="77777777" w:rsidR="0027059A" w:rsidRDefault="0027059A">
      <w:r>
        <w:separator/>
      </w:r>
    </w:p>
  </w:endnote>
  <w:endnote w:type="continuationSeparator" w:id="0">
    <w:p w14:paraId="57686C36" w14:textId="77777777" w:rsidR="0027059A" w:rsidRDefault="00270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D1A22" w14:textId="77777777" w:rsidR="00C93844" w:rsidRPr="00A678F7" w:rsidRDefault="007640A5" w:rsidP="0077314B">
    <w:pPr>
      <w:pStyle w:val="Footer"/>
      <w:jc w:val="right"/>
    </w:pPr>
    <w:r>
      <w:rPr>
        <w:rFonts w:ascii="Times New Roman" w:hAnsi="Times New Roman"/>
        <w:b/>
        <w:i/>
        <w:noProof/>
        <w:sz w:val="16"/>
        <w:szCs w:val="16"/>
        <w:lang w:val="en-US" w:eastAsia="en-US"/>
      </w:rPr>
      <w:drawing>
        <wp:inline distT="0" distB="0" distL="0" distR="0" wp14:anchorId="1823F7BD" wp14:editId="62E224D0">
          <wp:extent cx="6457471" cy="820146"/>
          <wp:effectExtent l="0" t="0" r="635" b="0"/>
          <wp:docPr id="28"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in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457471" cy="820146"/>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A865E" w14:textId="77777777" w:rsidR="00757966" w:rsidRPr="00CE56F2" w:rsidRDefault="007640A5" w:rsidP="00071980">
    <w:pPr>
      <w:pStyle w:val="Footer"/>
      <w:jc w:val="right"/>
      <w:rPr>
        <w:rFonts w:ascii="Times New Roman" w:hAnsi="Times New Roman"/>
        <w:b/>
        <w:i/>
        <w:sz w:val="16"/>
        <w:szCs w:val="16"/>
      </w:rPr>
    </w:pPr>
    <w:r>
      <w:rPr>
        <w:rFonts w:ascii="Times New Roman" w:hAnsi="Times New Roman"/>
        <w:b/>
        <w:i/>
        <w:noProof/>
        <w:sz w:val="16"/>
        <w:szCs w:val="16"/>
        <w:lang w:val="en-US" w:eastAsia="en-US"/>
      </w:rPr>
      <w:drawing>
        <wp:inline distT="0" distB="0" distL="0" distR="0" wp14:anchorId="3EFB01D6" wp14:editId="24C2E7CE">
          <wp:extent cx="6457463" cy="820145"/>
          <wp:effectExtent l="0" t="0" r="635" b="0"/>
          <wp:docPr id="30"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in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457463" cy="82014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6C91C" w14:textId="77777777" w:rsidR="0027059A" w:rsidRDefault="0027059A">
      <w:r>
        <w:separator/>
      </w:r>
    </w:p>
  </w:footnote>
  <w:footnote w:type="continuationSeparator" w:id="0">
    <w:p w14:paraId="29A92B3E" w14:textId="77777777" w:rsidR="0027059A" w:rsidRDefault="002705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235E5" w14:textId="1985ACC0" w:rsidR="00C93844" w:rsidRPr="004A4341" w:rsidRDefault="00C93844">
    <w:pPr>
      <w:pStyle w:val="Header"/>
      <w:jc w:val="right"/>
      <w:rPr>
        <w:noProof/>
        <w:sz w:val="16"/>
        <w:szCs w:val="16"/>
        <w:lang w:val="en-US"/>
      </w:rPr>
    </w:pPr>
    <w:r w:rsidRPr="004A4341">
      <w:rPr>
        <w:sz w:val="16"/>
        <w:szCs w:val="16"/>
        <w:lang w:val="en-US"/>
      </w:rPr>
      <w:fldChar w:fldCharType="begin"/>
    </w:r>
    <w:r w:rsidRPr="004A4341">
      <w:rPr>
        <w:sz w:val="16"/>
        <w:szCs w:val="16"/>
        <w:lang w:val="en-US"/>
      </w:rPr>
      <w:instrText xml:space="preserve"> PAGE   \* MERGEFORMAT </w:instrText>
    </w:r>
    <w:r w:rsidRPr="004A4341">
      <w:rPr>
        <w:sz w:val="16"/>
        <w:szCs w:val="16"/>
        <w:lang w:val="en-US"/>
      </w:rPr>
      <w:fldChar w:fldCharType="separate"/>
    </w:r>
    <w:r w:rsidR="00AE06E9">
      <w:rPr>
        <w:noProof/>
        <w:sz w:val="16"/>
        <w:szCs w:val="16"/>
        <w:lang w:val="en-US"/>
      </w:rPr>
      <w:t>10</w:t>
    </w:r>
    <w:r w:rsidRPr="004A4341">
      <w:rPr>
        <w:noProof/>
        <w:sz w:val="16"/>
        <w:szCs w:val="16"/>
        <w:lang w:val="en-US"/>
      </w:rPr>
      <w:fldChar w:fldCharType="end"/>
    </w:r>
  </w:p>
  <w:p w14:paraId="279A5B2C" w14:textId="77777777" w:rsidR="004E548D" w:rsidRPr="004A4341" w:rsidRDefault="004E548D" w:rsidP="004E548D">
    <w:pPr>
      <w:pStyle w:val="Header"/>
      <w:pBdr>
        <w:bottom w:val="single" w:sz="8" w:space="1" w:color="FF6600"/>
      </w:pBdr>
      <w:jc w:val="right"/>
      <w:rPr>
        <w:sz w:val="4"/>
        <w:szCs w:val="4"/>
        <w:lang w:val="en-US"/>
      </w:rPr>
    </w:pPr>
  </w:p>
  <w:p w14:paraId="67A87DAD" w14:textId="77777777" w:rsidR="00D66275" w:rsidRPr="004A4341" w:rsidRDefault="00D66275">
    <w:pP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70A76" w14:textId="77777777" w:rsidR="00BB303D" w:rsidRDefault="007640A5">
    <w:pPr>
      <w:pStyle w:val="Header"/>
    </w:pPr>
    <w:r>
      <w:rPr>
        <w:noProof/>
        <w:lang w:val="en-US" w:eastAsia="en-US"/>
      </w:rPr>
      <w:drawing>
        <wp:inline distT="0" distB="0" distL="0" distR="0" wp14:anchorId="5CB41385" wp14:editId="3997F56E">
          <wp:extent cx="6564410" cy="1046500"/>
          <wp:effectExtent l="0" t="0" r="8255" b="1270"/>
          <wp:docPr id="2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in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564410" cy="10465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163EC8FE"/>
    <w:lvl w:ilvl="0">
      <w:numFmt w:val="decimal"/>
      <w:lvlText w:val="*"/>
      <w:lvlJc w:val="left"/>
      <w:pPr>
        <w:ind w:left="0" w:firstLine="0"/>
      </w:pPr>
    </w:lvl>
  </w:abstractNum>
  <w:abstractNum w:abstractNumId="1" w15:restartNumberingAfterBreak="0">
    <w:nsid w:val="002F2697"/>
    <w:multiLevelType w:val="hybridMultilevel"/>
    <w:tmpl w:val="4C7C9DE4"/>
    <w:lvl w:ilvl="0" w:tplc="D242DC7E">
      <w:start w:val="1"/>
      <w:numFmt w:val="lowerLetter"/>
      <w:lvlText w:val="%1."/>
      <w:lvlJc w:val="left"/>
      <w:pPr>
        <w:tabs>
          <w:tab w:val="num" w:pos="1212"/>
        </w:tabs>
        <w:ind w:left="1212" w:hanging="435"/>
      </w:pPr>
      <w:rPr>
        <w:rFonts w:hint="default"/>
      </w:rPr>
    </w:lvl>
    <w:lvl w:ilvl="1" w:tplc="04090019" w:tentative="1">
      <w:start w:val="1"/>
      <w:numFmt w:val="lowerLetter"/>
      <w:lvlText w:val="%2."/>
      <w:lvlJc w:val="left"/>
      <w:pPr>
        <w:tabs>
          <w:tab w:val="num" w:pos="1857"/>
        </w:tabs>
        <w:ind w:left="1857" w:hanging="360"/>
      </w:pPr>
    </w:lvl>
    <w:lvl w:ilvl="2" w:tplc="0409001B" w:tentative="1">
      <w:start w:val="1"/>
      <w:numFmt w:val="lowerRoman"/>
      <w:lvlText w:val="%3."/>
      <w:lvlJc w:val="right"/>
      <w:pPr>
        <w:tabs>
          <w:tab w:val="num" w:pos="2577"/>
        </w:tabs>
        <w:ind w:left="2577" w:hanging="180"/>
      </w:pPr>
    </w:lvl>
    <w:lvl w:ilvl="3" w:tplc="0409000F" w:tentative="1">
      <w:start w:val="1"/>
      <w:numFmt w:val="decimal"/>
      <w:lvlText w:val="%4."/>
      <w:lvlJc w:val="left"/>
      <w:pPr>
        <w:tabs>
          <w:tab w:val="num" w:pos="3297"/>
        </w:tabs>
        <w:ind w:left="3297" w:hanging="360"/>
      </w:pPr>
    </w:lvl>
    <w:lvl w:ilvl="4" w:tplc="04090019" w:tentative="1">
      <w:start w:val="1"/>
      <w:numFmt w:val="lowerLetter"/>
      <w:lvlText w:val="%5."/>
      <w:lvlJc w:val="left"/>
      <w:pPr>
        <w:tabs>
          <w:tab w:val="num" w:pos="4017"/>
        </w:tabs>
        <w:ind w:left="4017" w:hanging="360"/>
      </w:pPr>
    </w:lvl>
    <w:lvl w:ilvl="5" w:tplc="0409001B" w:tentative="1">
      <w:start w:val="1"/>
      <w:numFmt w:val="lowerRoman"/>
      <w:lvlText w:val="%6."/>
      <w:lvlJc w:val="right"/>
      <w:pPr>
        <w:tabs>
          <w:tab w:val="num" w:pos="4737"/>
        </w:tabs>
        <w:ind w:left="4737" w:hanging="180"/>
      </w:pPr>
    </w:lvl>
    <w:lvl w:ilvl="6" w:tplc="0409000F" w:tentative="1">
      <w:start w:val="1"/>
      <w:numFmt w:val="decimal"/>
      <w:lvlText w:val="%7."/>
      <w:lvlJc w:val="left"/>
      <w:pPr>
        <w:tabs>
          <w:tab w:val="num" w:pos="5457"/>
        </w:tabs>
        <w:ind w:left="5457" w:hanging="360"/>
      </w:pPr>
    </w:lvl>
    <w:lvl w:ilvl="7" w:tplc="04090019" w:tentative="1">
      <w:start w:val="1"/>
      <w:numFmt w:val="lowerLetter"/>
      <w:lvlText w:val="%8."/>
      <w:lvlJc w:val="left"/>
      <w:pPr>
        <w:tabs>
          <w:tab w:val="num" w:pos="6177"/>
        </w:tabs>
        <w:ind w:left="6177" w:hanging="360"/>
      </w:pPr>
    </w:lvl>
    <w:lvl w:ilvl="8" w:tplc="0409001B" w:tentative="1">
      <w:start w:val="1"/>
      <w:numFmt w:val="lowerRoman"/>
      <w:lvlText w:val="%9."/>
      <w:lvlJc w:val="right"/>
      <w:pPr>
        <w:tabs>
          <w:tab w:val="num" w:pos="6897"/>
        </w:tabs>
        <w:ind w:left="6897" w:hanging="180"/>
      </w:pPr>
    </w:lvl>
  </w:abstractNum>
  <w:abstractNum w:abstractNumId="2" w15:restartNumberingAfterBreak="0">
    <w:nsid w:val="00C124B7"/>
    <w:multiLevelType w:val="multilevel"/>
    <w:tmpl w:val="7A16435E"/>
    <w:lvl w:ilvl="0">
      <w:start w:val="13"/>
      <w:numFmt w:val="decimal"/>
      <w:lvlText w:val="%1"/>
      <w:lvlJc w:val="left"/>
      <w:pPr>
        <w:ind w:left="156" w:hanging="567"/>
      </w:pPr>
      <w:rPr>
        <w:rFonts w:hint="default"/>
        <w:lang w:val="ro-RO" w:eastAsia="en-US" w:bidi="ar-SA"/>
      </w:rPr>
    </w:lvl>
    <w:lvl w:ilvl="1">
      <w:start w:val="1"/>
      <w:numFmt w:val="decimal"/>
      <w:lvlText w:val="%1.%2."/>
      <w:lvlJc w:val="left"/>
      <w:pPr>
        <w:ind w:left="156" w:hanging="567"/>
      </w:pPr>
      <w:rPr>
        <w:rFonts w:ascii="Arial" w:eastAsia="Arial" w:hAnsi="Arial" w:cs="Arial" w:hint="default"/>
        <w:b/>
        <w:bCs/>
        <w:i w:val="0"/>
        <w:iCs w:val="0"/>
        <w:spacing w:val="-1"/>
        <w:w w:val="100"/>
        <w:sz w:val="22"/>
        <w:szCs w:val="22"/>
        <w:lang w:val="ro-RO" w:eastAsia="en-US" w:bidi="ar-SA"/>
      </w:rPr>
    </w:lvl>
    <w:lvl w:ilvl="2">
      <w:start w:val="1"/>
      <w:numFmt w:val="decimal"/>
      <w:lvlText w:val="%1.%2.%3"/>
      <w:lvlJc w:val="left"/>
      <w:pPr>
        <w:ind w:left="156" w:hanging="685"/>
      </w:pPr>
      <w:rPr>
        <w:rFonts w:ascii="Arial" w:eastAsia="Arial" w:hAnsi="Arial" w:cs="Arial" w:hint="default"/>
        <w:b/>
        <w:bCs/>
        <w:i w:val="0"/>
        <w:iCs w:val="0"/>
        <w:spacing w:val="-1"/>
        <w:w w:val="100"/>
        <w:sz w:val="22"/>
        <w:szCs w:val="22"/>
        <w:lang w:val="ro-RO" w:eastAsia="en-US" w:bidi="ar-SA"/>
      </w:rPr>
    </w:lvl>
    <w:lvl w:ilvl="3">
      <w:numFmt w:val="bullet"/>
      <w:lvlText w:val="•"/>
      <w:lvlJc w:val="left"/>
      <w:pPr>
        <w:ind w:left="3429" w:hanging="685"/>
      </w:pPr>
      <w:rPr>
        <w:rFonts w:hint="default"/>
        <w:lang w:val="ro-RO" w:eastAsia="en-US" w:bidi="ar-SA"/>
      </w:rPr>
    </w:lvl>
    <w:lvl w:ilvl="4">
      <w:numFmt w:val="bullet"/>
      <w:lvlText w:val="•"/>
      <w:lvlJc w:val="left"/>
      <w:pPr>
        <w:ind w:left="4518" w:hanging="685"/>
      </w:pPr>
      <w:rPr>
        <w:rFonts w:hint="default"/>
        <w:lang w:val="ro-RO" w:eastAsia="en-US" w:bidi="ar-SA"/>
      </w:rPr>
    </w:lvl>
    <w:lvl w:ilvl="5">
      <w:numFmt w:val="bullet"/>
      <w:lvlText w:val="•"/>
      <w:lvlJc w:val="left"/>
      <w:pPr>
        <w:ind w:left="5608" w:hanging="685"/>
      </w:pPr>
      <w:rPr>
        <w:rFonts w:hint="default"/>
        <w:lang w:val="ro-RO" w:eastAsia="en-US" w:bidi="ar-SA"/>
      </w:rPr>
    </w:lvl>
    <w:lvl w:ilvl="6">
      <w:numFmt w:val="bullet"/>
      <w:lvlText w:val="•"/>
      <w:lvlJc w:val="left"/>
      <w:pPr>
        <w:ind w:left="6698" w:hanging="685"/>
      </w:pPr>
      <w:rPr>
        <w:rFonts w:hint="default"/>
        <w:lang w:val="ro-RO" w:eastAsia="en-US" w:bidi="ar-SA"/>
      </w:rPr>
    </w:lvl>
    <w:lvl w:ilvl="7">
      <w:numFmt w:val="bullet"/>
      <w:lvlText w:val="•"/>
      <w:lvlJc w:val="left"/>
      <w:pPr>
        <w:ind w:left="7788" w:hanging="685"/>
      </w:pPr>
      <w:rPr>
        <w:rFonts w:hint="default"/>
        <w:lang w:val="ro-RO" w:eastAsia="en-US" w:bidi="ar-SA"/>
      </w:rPr>
    </w:lvl>
    <w:lvl w:ilvl="8">
      <w:numFmt w:val="bullet"/>
      <w:lvlText w:val="•"/>
      <w:lvlJc w:val="left"/>
      <w:pPr>
        <w:ind w:left="8877" w:hanging="685"/>
      </w:pPr>
      <w:rPr>
        <w:rFonts w:hint="default"/>
        <w:lang w:val="ro-RO" w:eastAsia="en-US" w:bidi="ar-SA"/>
      </w:rPr>
    </w:lvl>
  </w:abstractNum>
  <w:abstractNum w:abstractNumId="3" w15:restartNumberingAfterBreak="0">
    <w:nsid w:val="060C3C36"/>
    <w:multiLevelType w:val="multilevel"/>
    <w:tmpl w:val="5A1097F8"/>
    <w:lvl w:ilvl="0">
      <w:start w:val="14"/>
      <w:numFmt w:val="decimal"/>
      <w:lvlText w:val="%1"/>
      <w:lvlJc w:val="left"/>
      <w:pPr>
        <w:ind w:left="156" w:hanging="555"/>
      </w:pPr>
      <w:rPr>
        <w:rFonts w:hint="default"/>
        <w:lang w:val="ro-RO" w:eastAsia="en-US" w:bidi="ar-SA"/>
      </w:rPr>
    </w:lvl>
    <w:lvl w:ilvl="1">
      <w:start w:val="1"/>
      <w:numFmt w:val="decimal"/>
      <w:lvlText w:val="%1.%2."/>
      <w:lvlJc w:val="left"/>
      <w:pPr>
        <w:ind w:left="156" w:hanging="555"/>
      </w:pPr>
      <w:rPr>
        <w:rFonts w:ascii="Arial" w:eastAsia="Arial" w:hAnsi="Arial" w:cs="Arial" w:hint="default"/>
        <w:b/>
        <w:bCs/>
        <w:i w:val="0"/>
        <w:iCs w:val="0"/>
        <w:spacing w:val="-1"/>
        <w:w w:val="100"/>
        <w:sz w:val="22"/>
        <w:szCs w:val="22"/>
        <w:lang w:val="ro-RO" w:eastAsia="en-US" w:bidi="ar-SA"/>
      </w:rPr>
    </w:lvl>
    <w:lvl w:ilvl="2">
      <w:numFmt w:val="bullet"/>
      <w:lvlText w:val="-"/>
      <w:lvlJc w:val="left"/>
      <w:pPr>
        <w:ind w:left="156" w:hanging="137"/>
      </w:pPr>
      <w:rPr>
        <w:rFonts w:ascii="Arial MT" w:eastAsia="Arial MT" w:hAnsi="Arial MT" w:cs="Arial MT" w:hint="default"/>
        <w:b w:val="0"/>
        <w:bCs w:val="0"/>
        <w:i w:val="0"/>
        <w:iCs w:val="0"/>
        <w:spacing w:val="0"/>
        <w:w w:val="100"/>
        <w:sz w:val="22"/>
        <w:szCs w:val="22"/>
        <w:lang w:val="ro-RO" w:eastAsia="en-US" w:bidi="ar-SA"/>
      </w:rPr>
    </w:lvl>
    <w:lvl w:ilvl="3">
      <w:numFmt w:val="bullet"/>
      <w:lvlText w:val="•"/>
      <w:lvlJc w:val="left"/>
      <w:pPr>
        <w:ind w:left="3429" w:hanging="137"/>
      </w:pPr>
      <w:rPr>
        <w:rFonts w:hint="default"/>
        <w:lang w:val="ro-RO" w:eastAsia="en-US" w:bidi="ar-SA"/>
      </w:rPr>
    </w:lvl>
    <w:lvl w:ilvl="4">
      <w:numFmt w:val="bullet"/>
      <w:lvlText w:val="•"/>
      <w:lvlJc w:val="left"/>
      <w:pPr>
        <w:ind w:left="4518" w:hanging="137"/>
      </w:pPr>
      <w:rPr>
        <w:rFonts w:hint="default"/>
        <w:lang w:val="ro-RO" w:eastAsia="en-US" w:bidi="ar-SA"/>
      </w:rPr>
    </w:lvl>
    <w:lvl w:ilvl="5">
      <w:numFmt w:val="bullet"/>
      <w:lvlText w:val="•"/>
      <w:lvlJc w:val="left"/>
      <w:pPr>
        <w:ind w:left="5608" w:hanging="137"/>
      </w:pPr>
      <w:rPr>
        <w:rFonts w:hint="default"/>
        <w:lang w:val="ro-RO" w:eastAsia="en-US" w:bidi="ar-SA"/>
      </w:rPr>
    </w:lvl>
    <w:lvl w:ilvl="6">
      <w:numFmt w:val="bullet"/>
      <w:lvlText w:val="•"/>
      <w:lvlJc w:val="left"/>
      <w:pPr>
        <w:ind w:left="6698" w:hanging="137"/>
      </w:pPr>
      <w:rPr>
        <w:rFonts w:hint="default"/>
        <w:lang w:val="ro-RO" w:eastAsia="en-US" w:bidi="ar-SA"/>
      </w:rPr>
    </w:lvl>
    <w:lvl w:ilvl="7">
      <w:numFmt w:val="bullet"/>
      <w:lvlText w:val="•"/>
      <w:lvlJc w:val="left"/>
      <w:pPr>
        <w:ind w:left="7788" w:hanging="137"/>
      </w:pPr>
      <w:rPr>
        <w:rFonts w:hint="default"/>
        <w:lang w:val="ro-RO" w:eastAsia="en-US" w:bidi="ar-SA"/>
      </w:rPr>
    </w:lvl>
    <w:lvl w:ilvl="8">
      <w:numFmt w:val="bullet"/>
      <w:lvlText w:val="•"/>
      <w:lvlJc w:val="left"/>
      <w:pPr>
        <w:ind w:left="8877" w:hanging="137"/>
      </w:pPr>
      <w:rPr>
        <w:rFonts w:hint="default"/>
        <w:lang w:val="ro-RO" w:eastAsia="en-US" w:bidi="ar-SA"/>
      </w:rPr>
    </w:lvl>
  </w:abstractNum>
  <w:abstractNum w:abstractNumId="4" w15:restartNumberingAfterBreak="0">
    <w:nsid w:val="0DAC2798"/>
    <w:multiLevelType w:val="multilevel"/>
    <w:tmpl w:val="4E9C429E"/>
    <w:lvl w:ilvl="0">
      <w:start w:val="7"/>
      <w:numFmt w:val="decimal"/>
      <w:lvlText w:val="%1"/>
      <w:lvlJc w:val="left"/>
      <w:pPr>
        <w:ind w:left="156" w:hanging="431"/>
      </w:pPr>
      <w:rPr>
        <w:rFonts w:hint="default"/>
        <w:lang w:val="ro-RO" w:eastAsia="en-US" w:bidi="ar-SA"/>
      </w:rPr>
    </w:lvl>
    <w:lvl w:ilvl="1">
      <w:start w:val="1"/>
      <w:numFmt w:val="decimal"/>
      <w:lvlText w:val="%1.%2."/>
      <w:lvlJc w:val="left"/>
      <w:pPr>
        <w:ind w:left="521" w:hanging="431"/>
      </w:pPr>
      <w:rPr>
        <w:rFonts w:hint="default"/>
        <w:strike w:val="0"/>
        <w:color w:val="auto"/>
        <w:spacing w:val="0"/>
        <w:w w:val="94"/>
        <w:lang w:val="ro-RO" w:eastAsia="en-US" w:bidi="ar-SA"/>
      </w:rPr>
    </w:lvl>
    <w:lvl w:ilvl="2">
      <w:numFmt w:val="bullet"/>
      <w:lvlText w:val="•"/>
      <w:lvlJc w:val="left"/>
      <w:pPr>
        <w:ind w:left="2339" w:hanging="431"/>
      </w:pPr>
      <w:rPr>
        <w:rFonts w:hint="default"/>
        <w:lang w:val="ro-RO" w:eastAsia="en-US" w:bidi="ar-SA"/>
      </w:rPr>
    </w:lvl>
    <w:lvl w:ilvl="3">
      <w:numFmt w:val="bullet"/>
      <w:lvlText w:val="•"/>
      <w:lvlJc w:val="left"/>
      <w:pPr>
        <w:ind w:left="3429" w:hanging="431"/>
      </w:pPr>
      <w:rPr>
        <w:rFonts w:hint="default"/>
        <w:lang w:val="ro-RO" w:eastAsia="en-US" w:bidi="ar-SA"/>
      </w:rPr>
    </w:lvl>
    <w:lvl w:ilvl="4">
      <w:numFmt w:val="bullet"/>
      <w:lvlText w:val="•"/>
      <w:lvlJc w:val="left"/>
      <w:pPr>
        <w:ind w:left="4518" w:hanging="431"/>
      </w:pPr>
      <w:rPr>
        <w:rFonts w:hint="default"/>
        <w:lang w:val="ro-RO" w:eastAsia="en-US" w:bidi="ar-SA"/>
      </w:rPr>
    </w:lvl>
    <w:lvl w:ilvl="5">
      <w:numFmt w:val="bullet"/>
      <w:lvlText w:val="•"/>
      <w:lvlJc w:val="left"/>
      <w:pPr>
        <w:ind w:left="5608" w:hanging="431"/>
      </w:pPr>
      <w:rPr>
        <w:rFonts w:hint="default"/>
        <w:lang w:val="ro-RO" w:eastAsia="en-US" w:bidi="ar-SA"/>
      </w:rPr>
    </w:lvl>
    <w:lvl w:ilvl="6">
      <w:numFmt w:val="bullet"/>
      <w:lvlText w:val="•"/>
      <w:lvlJc w:val="left"/>
      <w:pPr>
        <w:ind w:left="6698" w:hanging="431"/>
      </w:pPr>
      <w:rPr>
        <w:rFonts w:hint="default"/>
        <w:lang w:val="ro-RO" w:eastAsia="en-US" w:bidi="ar-SA"/>
      </w:rPr>
    </w:lvl>
    <w:lvl w:ilvl="7">
      <w:numFmt w:val="bullet"/>
      <w:lvlText w:val="•"/>
      <w:lvlJc w:val="left"/>
      <w:pPr>
        <w:ind w:left="7788" w:hanging="431"/>
      </w:pPr>
      <w:rPr>
        <w:rFonts w:hint="default"/>
        <w:lang w:val="ro-RO" w:eastAsia="en-US" w:bidi="ar-SA"/>
      </w:rPr>
    </w:lvl>
    <w:lvl w:ilvl="8">
      <w:numFmt w:val="bullet"/>
      <w:lvlText w:val="•"/>
      <w:lvlJc w:val="left"/>
      <w:pPr>
        <w:ind w:left="8877" w:hanging="431"/>
      </w:pPr>
      <w:rPr>
        <w:rFonts w:hint="default"/>
        <w:lang w:val="ro-RO" w:eastAsia="en-US" w:bidi="ar-SA"/>
      </w:rPr>
    </w:lvl>
  </w:abstractNum>
  <w:abstractNum w:abstractNumId="5" w15:restartNumberingAfterBreak="0">
    <w:nsid w:val="150D5455"/>
    <w:multiLevelType w:val="hybridMultilevel"/>
    <w:tmpl w:val="EDEE7C16"/>
    <w:lvl w:ilvl="0" w:tplc="3B9E86BA">
      <w:start w:val="1"/>
      <w:numFmt w:val="bullet"/>
      <w:lvlText w:val=""/>
      <w:lvlJc w:val="left"/>
      <w:pPr>
        <w:tabs>
          <w:tab w:val="num" w:pos="644"/>
        </w:tabs>
        <w:ind w:left="-76" w:firstLine="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BC5E06"/>
    <w:multiLevelType w:val="multilevel"/>
    <w:tmpl w:val="C48A58FE"/>
    <w:lvl w:ilvl="0">
      <w:start w:val="15"/>
      <w:numFmt w:val="decimal"/>
      <w:lvlText w:val="%1"/>
      <w:lvlJc w:val="left"/>
      <w:pPr>
        <w:ind w:left="708" w:hanging="553"/>
      </w:pPr>
      <w:rPr>
        <w:rFonts w:hint="default"/>
        <w:lang w:val="ro-RO" w:eastAsia="en-US" w:bidi="ar-SA"/>
      </w:rPr>
    </w:lvl>
    <w:lvl w:ilvl="1">
      <w:start w:val="1"/>
      <w:numFmt w:val="decimal"/>
      <w:lvlText w:val="%1.%2."/>
      <w:lvlJc w:val="left"/>
      <w:pPr>
        <w:ind w:left="708" w:hanging="553"/>
      </w:pPr>
      <w:rPr>
        <w:rFonts w:ascii="Arial" w:eastAsia="Arial" w:hAnsi="Arial" w:cs="Arial" w:hint="default"/>
        <w:b/>
        <w:bCs/>
        <w:i w:val="0"/>
        <w:iCs w:val="0"/>
        <w:spacing w:val="-1"/>
        <w:w w:val="100"/>
        <w:sz w:val="22"/>
        <w:szCs w:val="22"/>
        <w:lang w:val="ro-RO" w:eastAsia="en-US" w:bidi="ar-SA"/>
      </w:rPr>
    </w:lvl>
    <w:lvl w:ilvl="2">
      <w:numFmt w:val="bullet"/>
      <w:lvlText w:val="•"/>
      <w:lvlJc w:val="left"/>
      <w:pPr>
        <w:ind w:left="2771" w:hanging="553"/>
      </w:pPr>
      <w:rPr>
        <w:rFonts w:hint="default"/>
        <w:lang w:val="ro-RO" w:eastAsia="en-US" w:bidi="ar-SA"/>
      </w:rPr>
    </w:lvl>
    <w:lvl w:ilvl="3">
      <w:numFmt w:val="bullet"/>
      <w:lvlText w:val="•"/>
      <w:lvlJc w:val="left"/>
      <w:pPr>
        <w:ind w:left="3807" w:hanging="553"/>
      </w:pPr>
      <w:rPr>
        <w:rFonts w:hint="default"/>
        <w:lang w:val="ro-RO" w:eastAsia="en-US" w:bidi="ar-SA"/>
      </w:rPr>
    </w:lvl>
    <w:lvl w:ilvl="4">
      <w:numFmt w:val="bullet"/>
      <w:lvlText w:val="•"/>
      <w:lvlJc w:val="left"/>
      <w:pPr>
        <w:ind w:left="4842" w:hanging="553"/>
      </w:pPr>
      <w:rPr>
        <w:rFonts w:hint="default"/>
        <w:lang w:val="ro-RO" w:eastAsia="en-US" w:bidi="ar-SA"/>
      </w:rPr>
    </w:lvl>
    <w:lvl w:ilvl="5">
      <w:numFmt w:val="bullet"/>
      <w:lvlText w:val="•"/>
      <w:lvlJc w:val="left"/>
      <w:pPr>
        <w:ind w:left="5878" w:hanging="553"/>
      </w:pPr>
      <w:rPr>
        <w:rFonts w:hint="default"/>
        <w:lang w:val="ro-RO" w:eastAsia="en-US" w:bidi="ar-SA"/>
      </w:rPr>
    </w:lvl>
    <w:lvl w:ilvl="6">
      <w:numFmt w:val="bullet"/>
      <w:lvlText w:val="•"/>
      <w:lvlJc w:val="left"/>
      <w:pPr>
        <w:ind w:left="6914" w:hanging="553"/>
      </w:pPr>
      <w:rPr>
        <w:rFonts w:hint="default"/>
        <w:lang w:val="ro-RO" w:eastAsia="en-US" w:bidi="ar-SA"/>
      </w:rPr>
    </w:lvl>
    <w:lvl w:ilvl="7">
      <w:numFmt w:val="bullet"/>
      <w:lvlText w:val="•"/>
      <w:lvlJc w:val="left"/>
      <w:pPr>
        <w:ind w:left="7950" w:hanging="553"/>
      </w:pPr>
      <w:rPr>
        <w:rFonts w:hint="default"/>
        <w:lang w:val="ro-RO" w:eastAsia="en-US" w:bidi="ar-SA"/>
      </w:rPr>
    </w:lvl>
    <w:lvl w:ilvl="8">
      <w:numFmt w:val="bullet"/>
      <w:lvlText w:val="•"/>
      <w:lvlJc w:val="left"/>
      <w:pPr>
        <w:ind w:left="8985" w:hanging="553"/>
      </w:pPr>
      <w:rPr>
        <w:rFonts w:hint="default"/>
        <w:lang w:val="ro-RO" w:eastAsia="en-US" w:bidi="ar-SA"/>
      </w:rPr>
    </w:lvl>
  </w:abstractNum>
  <w:abstractNum w:abstractNumId="7" w15:restartNumberingAfterBreak="0">
    <w:nsid w:val="1DEB6753"/>
    <w:multiLevelType w:val="multilevel"/>
    <w:tmpl w:val="47C48C68"/>
    <w:lvl w:ilvl="0">
      <w:start w:val="16"/>
      <w:numFmt w:val="decimal"/>
      <w:lvlText w:val="%1"/>
      <w:lvlJc w:val="left"/>
      <w:pPr>
        <w:ind w:left="156" w:hanging="548"/>
      </w:pPr>
      <w:rPr>
        <w:rFonts w:hint="default"/>
        <w:lang w:val="ro-RO" w:eastAsia="en-US" w:bidi="ar-SA"/>
      </w:rPr>
    </w:lvl>
    <w:lvl w:ilvl="1">
      <w:start w:val="1"/>
      <w:numFmt w:val="decimal"/>
      <w:lvlText w:val="%1.%2."/>
      <w:lvlJc w:val="left"/>
      <w:pPr>
        <w:ind w:left="156" w:hanging="548"/>
      </w:pPr>
      <w:rPr>
        <w:rFonts w:hint="default"/>
        <w:spacing w:val="-1"/>
        <w:w w:val="97"/>
        <w:lang w:val="ro-RO" w:eastAsia="en-US" w:bidi="ar-SA"/>
      </w:rPr>
    </w:lvl>
    <w:lvl w:ilvl="2">
      <w:numFmt w:val="bullet"/>
      <w:lvlText w:val="•"/>
      <w:lvlJc w:val="left"/>
      <w:pPr>
        <w:ind w:left="2339" w:hanging="548"/>
      </w:pPr>
      <w:rPr>
        <w:rFonts w:hint="default"/>
        <w:lang w:val="ro-RO" w:eastAsia="en-US" w:bidi="ar-SA"/>
      </w:rPr>
    </w:lvl>
    <w:lvl w:ilvl="3">
      <w:numFmt w:val="bullet"/>
      <w:lvlText w:val="•"/>
      <w:lvlJc w:val="left"/>
      <w:pPr>
        <w:ind w:left="3429" w:hanging="548"/>
      </w:pPr>
      <w:rPr>
        <w:rFonts w:hint="default"/>
        <w:lang w:val="ro-RO" w:eastAsia="en-US" w:bidi="ar-SA"/>
      </w:rPr>
    </w:lvl>
    <w:lvl w:ilvl="4">
      <w:numFmt w:val="bullet"/>
      <w:lvlText w:val="•"/>
      <w:lvlJc w:val="left"/>
      <w:pPr>
        <w:ind w:left="4518" w:hanging="548"/>
      </w:pPr>
      <w:rPr>
        <w:rFonts w:hint="default"/>
        <w:lang w:val="ro-RO" w:eastAsia="en-US" w:bidi="ar-SA"/>
      </w:rPr>
    </w:lvl>
    <w:lvl w:ilvl="5">
      <w:numFmt w:val="bullet"/>
      <w:lvlText w:val="•"/>
      <w:lvlJc w:val="left"/>
      <w:pPr>
        <w:ind w:left="5608" w:hanging="548"/>
      </w:pPr>
      <w:rPr>
        <w:rFonts w:hint="default"/>
        <w:lang w:val="ro-RO" w:eastAsia="en-US" w:bidi="ar-SA"/>
      </w:rPr>
    </w:lvl>
    <w:lvl w:ilvl="6">
      <w:numFmt w:val="bullet"/>
      <w:lvlText w:val="•"/>
      <w:lvlJc w:val="left"/>
      <w:pPr>
        <w:ind w:left="6698" w:hanging="548"/>
      </w:pPr>
      <w:rPr>
        <w:rFonts w:hint="default"/>
        <w:lang w:val="ro-RO" w:eastAsia="en-US" w:bidi="ar-SA"/>
      </w:rPr>
    </w:lvl>
    <w:lvl w:ilvl="7">
      <w:numFmt w:val="bullet"/>
      <w:lvlText w:val="•"/>
      <w:lvlJc w:val="left"/>
      <w:pPr>
        <w:ind w:left="7788" w:hanging="548"/>
      </w:pPr>
      <w:rPr>
        <w:rFonts w:hint="default"/>
        <w:lang w:val="ro-RO" w:eastAsia="en-US" w:bidi="ar-SA"/>
      </w:rPr>
    </w:lvl>
    <w:lvl w:ilvl="8">
      <w:numFmt w:val="bullet"/>
      <w:lvlText w:val="•"/>
      <w:lvlJc w:val="left"/>
      <w:pPr>
        <w:ind w:left="8877" w:hanging="548"/>
      </w:pPr>
      <w:rPr>
        <w:rFonts w:hint="default"/>
        <w:lang w:val="ro-RO" w:eastAsia="en-US" w:bidi="ar-SA"/>
      </w:rPr>
    </w:lvl>
  </w:abstractNum>
  <w:abstractNum w:abstractNumId="8" w15:restartNumberingAfterBreak="0">
    <w:nsid w:val="1E671CFC"/>
    <w:multiLevelType w:val="multilevel"/>
    <w:tmpl w:val="653657DE"/>
    <w:lvl w:ilvl="0">
      <w:start w:val="17"/>
      <w:numFmt w:val="decimal"/>
      <w:lvlText w:val="%1."/>
      <w:lvlJc w:val="left"/>
      <w:pPr>
        <w:ind w:left="443" w:hanging="443"/>
      </w:pPr>
      <w:rPr>
        <w:rFonts w:hint="default"/>
        <w:b w:val="0"/>
        <w:u w:val="single"/>
      </w:rPr>
    </w:lvl>
    <w:lvl w:ilvl="1">
      <w:start w:val="1"/>
      <w:numFmt w:val="decimal"/>
      <w:lvlText w:val="%1.%2."/>
      <w:lvlJc w:val="left"/>
      <w:pPr>
        <w:ind w:left="443" w:hanging="443"/>
      </w:pPr>
      <w:rPr>
        <w:rFonts w:hint="default"/>
        <w:b/>
        <w:bCs/>
        <w:u w:val="none"/>
      </w:rPr>
    </w:lvl>
    <w:lvl w:ilvl="2">
      <w:start w:val="1"/>
      <w:numFmt w:val="decimal"/>
      <w:lvlText w:val="%1.%2.%3."/>
      <w:lvlJc w:val="left"/>
      <w:pPr>
        <w:ind w:left="720" w:hanging="720"/>
      </w:pPr>
      <w:rPr>
        <w:rFonts w:hint="default"/>
        <w:b w:val="0"/>
        <w:u w:val="single"/>
      </w:rPr>
    </w:lvl>
    <w:lvl w:ilvl="3">
      <w:start w:val="1"/>
      <w:numFmt w:val="decimal"/>
      <w:lvlText w:val="%1.%2.%3.%4."/>
      <w:lvlJc w:val="left"/>
      <w:pPr>
        <w:ind w:left="720" w:hanging="720"/>
      </w:pPr>
      <w:rPr>
        <w:rFonts w:hint="default"/>
        <w:b w:val="0"/>
        <w:u w:val="single"/>
      </w:rPr>
    </w:lvl>
    <w:lvl w:ilvl="4">
      <w:start w:val="1"/>
      <w:numFmt w:val="decimal"/>
      <w:lvlText w:val="%1.%2.%3.%4.%5."/>
      <w:lvlJc w:val="left"/>
      <w:pPr>
        <w:ind w:left="1080" w:hanging="1080"/>
      </w:pPr>
      <w:rPr>
        <w:rFonts w:hint="default"/>
        <w:b w:val="0"/>
        <w:u w:val="single"/>
      </w:rPr>
    </w:lvl>
    <w:lvl w:ilvl="5">
      <w:start w:val="1"/>
      <w:numFmt w:val="decimal"/>
      <w:lvlText w:val="%1.%2.%3.%4.%5.%6."/>
      <w:lvlJc w:val="left"/>
      <w:pPr>
        <w:ind w:left="1080" w:hanging="1080"/>
      </w:pPr>
      <w:rPr>
        <w:rFonts w:hint="default"/>
        <w:b w:val="0"/>
        <w:u w:val="single"/>
      </w:rPr>
    </w:lvl>
    <w:lvl w:ilvl="6">
      <w:start w:val="1"/>
      <w:numFmt w:val="decimal"/>
      <w:lvlText w:val="%1.%2.%3.%4.%5.%6.%7."/>
      <w:lvlJc w:val="left"/>
      <w:pPr>
        <w:ind w:left="1440" w:hanging="1440"/>
      </w:pPr>
      <w:rPr>
        <w:rFonts w:hint="default"/>
        <w:b w:val="0"/>
        <w:u w:val="single"/>
      </w:rPr>
    </w:lvl>
    <w:lvl w:ilvl="7">
      <w:start w:val="1"/>
      <w:numFmt w:val="decimal"/>
      <w:lvlText w:val="%1.%2.%3.%4.%5.%6.%7.%8."/>
      <w:lvlJc w:val="left"/>
      <w:pPr>
        <w:ind w:left="1440" w:hanging="1440"/>
      </w:pPr>
      <w:rPr>
        <w:rFonts w:hint="default"/>
        <w:b w:val="0"/>
        <w:u w:val="single"/>
      </w:rPr>
    </w:lvl>
    <w:lvl w:ilvl="8">
      <w:start w:val="1"/>
      <w:numFmt w:val="decimal"/>
      <w:lvlText w:val="%1.%2.%3.%4.%5.%6.%7.%8.%9."/>
      <w:lvlJc w:val="left"/>
      <w:pPr>
        <w:ind w:left="1800" w:hanging="1800"/>
      </w:pPr>
      <w:rPr>
        <w:rFonts w:hint="default"/>
        <w:b w:val="0"/>
        <w:u w:val="single"/>
      </w:rPr>
    </w:lvl>
  </w:abstractNum>
  <w:abstractNum w:abstractNumId="9" w15:restartNumberingAfterBreak="0">
    <w:nsid w:val="1E6B14B2"/>
    <w:multiLevelType w:val="multilevel"/>
    <w:tmpl w:val="61EAA232"/>
    <w:lvl w:ilvl="0">
      <w:start w:val="1"/>
      <w:numFmt w:val="decimal"/>
      <w:lvlText w:val="%1."/>
      <w:lvlJc w:val="left"/>
      <w:pPr>
        <w:ind w:left="1080" w:hanging="1080"/>
      </w:pPr>
      <w:rPr>
        <w:rFonts w:hint="default"/>
      </w:rPr>
    </w:lvl>
    <w:lvl w:ilvl="1">
      <w:start w:val="1"/>
      <w:numFmt w:val="decimal"/>
      <w:lvlText w:val="%1.%2."/>
      <w:lvlJc w:val="left"/>
      <w:pPr>
        <w:ind w:left="1440" w:hanging="108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11D08E6"/>
    <w:multiLevelType w:val="multilevel"/>
    <w:tmpl w:val="2C4CB4AE"/>
    <w:lvl w:ilvl="0">
      <w:start w:val="10"/>
      <w:numFmt w:val="decimal"/>
      <w:lvlText w:val="%1"/>
      <w:lvlJc w:val="left"/>
      <w:pPr>
        <w:ind w:left="156" w:hanging="560"/>
      </w:pPr>
      <w:rPr>
        <w:rFonts w:hint="default"/>
        <w:lang w:val="ro-RO" w:eastAsia="en-US" w:bidi="ar-SA"/>
      </w:rPr>
    </w:lvl>
    <w:lvl w:ilvl="1">
      <w:start w:val="1"/>
      <w:numFmt w:val="decimal"/>
      <w:lvlText w:val="%1.%2."/>
      <w:lvlJc w:val="left"/>
      <w:pPr>
        <w:ind w:left="156" w:hanging="560"/>
      </w:pPr>
      <w:rPr>
        <w:rFonts w:ascii="Arial" w:eastAsia="Arial" w:hAnsi="Arial" w:cs="Arial" w:hint="default"/>
        <w:b/>
        <w:bCs/>
        <w:i w:val="0"/>
        <w:iCs w:val="0"/>
        <w:spacing w:val="-1"/>
        <w:w w:val="100"/>
        <w:sz w:val="22"/>
        <w:szCs w:val="22"/>
        <w:lang w:val="ro-RO" w:eastAsia="en-US" w:bidi="ar-SA"/>
      </w:rPr>
    </w:lvl>
    <w:lvl w:ilvl="2">
      <w:numFmt w:val="bullet"/>
      <w:lvlText w:val="•"/>
      <w:lvlJc w:val="left"/>
      <w:pPr>
        <w:ind w:left="2339" w:hanging="560"/>
      </w:pPr>
      <w:rPr>
        <w:rFonts w:hint="default"/>
        <w:lang w:val="ro-RO" w:eastAsia="en-US" w:bidi="ar-SA"/>
      </w:rPr>
    </w:lvl>
    <w:lvl w:ilvl="3">
      <w:numFmt w:val="bullet"/>
      <w:lvlText w:val="•"/>
      <w:lvlJc w:val="left"/>
      <w:pPr>
        <w:ind w:left="3429" w:hanging="560"/>
      </w:pPr>
      <w:rPr>
        <w:rFonts w:hint="default"/>
        <w:lang w:val="ro-RO" w:eastAsia="en-US" w:bidi="ar-SA"/>
      </w:rPr>
    </w:lvl>
    <w:lvl w:ilvl="4">
      <w:numFmt w:val="bullet"/>
      <w:lvlText w:val="•"/>
      <w:lvlJc w:val="left"/>
      <w:pPr>
        <w:ind w:left="4518" w:hanging="560"/>
      </w:pPr>
      <w:rPr>
        <w:rFonts w:hint="default"/>
        <w:lang w:val="ro-RO" w:eastAsia="en-US" w:bidi="ar-SA"/>
      </w:rPr>
    </w:lvl>
    <w:lvl w:ilvl="5">
      <w:numFmt w:val="bullet"/>
      <w:lvlText w:val="•"/>
      <w:lvlJc w:val="left"/>
      <w:pPr>
        <w:ind w:left="5608" w:hanging="560"/>
      </w:pPr>
      <w:rPr>
        <w:rFonts w:hint="default"/>
        <w:lang w:val="ro-RO" w:eastAsia="en-US" w:bidi="ar-SA"/>
      </w:rPr>
    </w:lvl>
    <w:lvl w:ilvl="6">
      <w:numFmt w:val="bullet"/>
      <w:lvlText w:val="•"/>
      <w:lvlJc w:val="left"/>
      <w:pPr>
        <w:ind w:left="6698" w:hanging="560"/>
      </w:pPr>
      <w:rPr>
        <w:rFonts w:hint="default"/>
        <w:lang w:val="ro-RO" w:eastAsia="en-US" w:bidi="ar-SA"/>
      </w:rPr>
    </w:lvl>
    <w:lvl w:ilvl="7">
      <w:numFmt w:val="bullet"/>
      <w:lvlText w:val="•"/>
      <w:lvlJc w:val="left"/>
      <w:pPr>
        <w:ind w:left="7788" w:hanging="560"/>
      </w:pPr>
      <w:rPr>
        <w:rFonts w:hint="default"/>
        <w:lang w:val="ro-RO" w:eastAsia="en-US" w:bidi="ar-SA"/>
      </w:rPr>
    </w:lvl>
    <w:lvl w:ilvl="8">
      <w:numFmt w:val="bullet"/>
      <w:lvlText w:val="•"/>
      <w:lvlJc w:val="left"/>
      <w:pPr>
        <w:ind w:left="8877" w:hanging="560"/>
      </w:pPr>
      <w:rPr>
        <w:rFonts w:hint="default"/>
        <w:lang w:val="ro-RO" w:eastAsia="en-US" w:bidi="ar-SA"/>
      </w:rPr>
    </w:lvl>
  </w:abstractNum>
  <w:abstractNum w:abstractNumId="11" w15:restartNumberingAfterBreak="0">
    <w:nsid w:val="216C5779"/>
    <w:multiLevelType w:val="multilevel"/>
    <w:tmpl w:val="054CA7AE"/>
    <w:lvl w:ilvl="0">
      <w:start w:val="3"/>
      <w:numFmt w:val="decimal"/>
      <w:lvlText w:val="%1"/>
      <w:lvlJc w:val="left"/>
      <w:pPr>
        <w:ind w:left="156" w:hanging="423"/>
      </w:pPr>
      <w:rPr>
        <w:rFonts w:hint="default"/>
        <w:lang w:val="ro-RO" w:eastAsia="en-US" w:bidi="ar-SA"/>
      </w:rPr>
    </w:lvl>
    <w:lvl w:ilvl="1">
      <w:start w:val="1"/>
      <w:numFmt w:val="decimal"/>
      <w:lvlText w:val="%1.%2."/>
      <w:lvlJc w:val="left"/>
      <w:pPr>
        <w:ind w:left="156" w:hanging="423"/>
      </w:pPr>
      <w:rPr>
        <w:rFonts w:ascii="Arial" w:eastAsia="Arial" w:hAnsi="Arial" w:cs="Arial" w:hint="default"/>
        <w:b/>
        <w:bCs/>
        <w:i w:val="0"/>
        <w:iCs w:val="0"/>
        <w:spacing w:val="0"/>
        <w:w w:val="100"/>
        <w:sz w:val="22"/>
        <w:szCs w:val="22"/>
        <w:lang w:val="ro-RO" w:eastAsia="en-US" w:bidi="ar-SA"/>
      </w:rPr>
    </w:lvl>
    <w:lvl w:ilvl="2">
      <w:numFmt w:val="bullet"/>
      <w:lvlText w:val="•"/>
      <w:lvlJc w:val="left"/>
      <w:pPr>
        <w:ind w:left="2339" w:hanging="423"/>
      </w:pPr>
      <w:rPr>
        <w:rFonts w:hint="default"/>
        <w:lang w:val="ro-RO" w:eastAsia="en-US" w:bidi="ar-SA"/>
      </w:rPr>
    </w:lvl>
    <w:lvl w:ilvl="3">
      <w:numFmt w:val="bullet"/>
      <w:lvlText w:val="•"/>
      <w:lvlJc w:val="left"/>
      <w:pPr>
        <w:ind w:left="3429" w:hanging="423"/>
      </w:pPr>
      <w:rPr>
        <w:rFonts w:hint="default"/>
        <w:lang w:val="ro-RO" w:eastAsia="en-US" w:bidi="ar-SA"/>
      </w:rPr>
    </w:lvl>
    <w:lvl w:ilvl="4">
      <w:numFmt w:val="bullet"/>
      <w:lvlText w:val="•"/>
      <w:lvlJc w:val="left"/>
      <w:pPr>
        <w:ind w:left="4518" w:hanging="423"/>
      </w:pPr>
      <w:rPr>
        <w:rFonts w:hint="default"/>
        <w:lang w:val="ro-RO" w:eastAsia="en-US" w:bidi="ar-SA"/>
      </w:rPr>
    </w:lvl>
    <w:lvl w:ilvl="5">
      <w:numFmt w:val="bullet"/>
      <w:lvlText w:val="•"/>
      <w:lvlJc w:val="left"/>
      <w:pPr>
        <w:ind w:left="5608" w:hanging="423"/>
      </w:pPr>
      <w:rPr>
        <w:rFonts w:hint="default"/>
        <w:lang w:val="ro-RO" w:eastAsia="en-US" w:bidi="ar-SA"/>
      </w:rPr>
    </w:lvl>
    <w:lvl w:ilvl="6">
      <w:numFmt w:val="bullet"/>
      <w:lvlText w:val="•"/>
      <w:lvlJc w:val="left"/>
      <w:pPr>
        <w:ind w:left="6698" w:hanging="423"/>
      </w:pPr>
      <w:rPr>
        <w:rFonts w:hint="default"/>
        <w:lang w:val="ro-RO" w:eastAsia="en-US" w:bidi="ar-SA"/>
      </w:rPr>
    </w:lvl>
    <w:lvl w:ilvl="7">
      <w:numFmt w:val="bullet"/>
      <w:lvlText w:val="•"/>
      <w:lvlJc w:val="left"/>
      <w:pPr>
        <w:ind w:left="7788" w:hanging="423"/>
      </w:pPr>
      <w:rPr>
        <w:rFonts w:hint="default"/>
        <w:lang w:val="ro-RO" w:eastAsia="en-US" w:bidi="ar-SA"/>
      </w:rPr>
    </w:lvl>
    <w:lvl w:ilvl="8">
      <w:numFmt w:val="bullet"/>
      <w:lvlText w:val="•"/>
      <w:lvlJc w:val="left"/>
      <w:pPr>
        <w:ind w:left="8877" w:hanging="423"/>
      </w:pPr>
      <w:rPr>
        <w:rFonts w:hint="default"/>
        <w:lang w:val="ro-RO" w:eastAsia="en-US" w:bidi="ar-SA"/>
      </w:rPr>
    </w:lvl>
  </w:abstractNum>
  <w:abstractNum w:abstractNumId="12" w15:restartNumberingAfterBreak="0">
    <w:nsid w:val="27715881"/>
    <w:multiLevelType w:val="hybridMultilevel"/>
    <w:tmpl w:val="2E7E1D7C"/>
    <w:lvl w:ilvl="0" w:tplc="926A87DC">
      <w:numFmt w:val="bullet"/>
      <w:lvlText w:val="-"/>
      <w:lvlJc w:val="left"/>
      <w:pPr>
        <w:ind w:left="1778" w:hanging="360"/>
      </w:pPr>
      <w:rPr>
        <w:rFonts w:ascii="Calibri" w:eastAsia="Calibri" w:hAnsi="Calibri" w:cs="Calibri" w:hint="default"/>
        <w:b w:val="0"/>
        <w:bCs w:val="0"/>
        <w:i w:val="0"/>
        <w:iCs w:val="0"/>
        <w:spacing w:val="0"/>
        <w:w w:val="100"/>
        <w:sz w:val="22"/>
        <w:szCs w:val="22"/>
        <w:lang w:val="ro-RO" w:eastAsia="en-US" w:bidi="ar-SA"/>
      </w:rPr>
    </w:lvl>
    <w:lvl w:ilvl="1" w:tplc="74AA29EC">
      <w:numFmt w:val="bullet"/>
      <w:lvlText w:val="•"/>
      <w:lvlJc w:val="left"/>
      <w:pPr>
        <w:ind w:left="2707" w:hanging="360"/>
      </w:pPr>
      <w:rPr>
        <w:rFonts w:hint="default"/>
        <w:lang w:val="ro-RO" w:eastAsia="en-US" w:bidi="ar-SA"/>
      </w:rPr>
    </w:lvl>
    <w:lvl w:ilvl="2" w:tplc="B67AF58A">
      <w:numFmt w:val="bullet"/>
      <w:lvlText w:val="•"/>
      <w:lvlJc w:val="left"/>
      <w:pPr>
        <w:ind w:left="3635" w:hanging="360"/>
      </w:pPr>
      <w:rPr>
        <w:rFonts w:hint="default"/>
        <w:lang w:val="ro-RO" w:eastAsia="en-US" w:bidi="ar-SA"/>
      </w:rPr>
    </w:lvl>
    <w:lvl w:ilvl="3" w:tplc="6248C9EA">
      <w:numFmt w:val="bullet"/>
      <w:lvlText w:val="•"/>
      <w:lvlJc w:val="left"/>
      <w:pPr>
        <w:ind w:left="4563" w:hanging="360"/>
      </w:pPr>
      <w:rPr>
        <w:rFonts w:hint="default"/>
        <w:lang w:val="ro-RO" w:eastAsia="en-US" w:bidi="ar-SA"/>
      </w:rPr>
    </w:lvl>
    <w:lvl w:ilvl="4" w:tplc="A328BEBA">
      <w:numFmt w:val="bullet"/>
      <w:lvlText w:val="•"/>
      <w:lvlJc w:val="left"/>
      <w:pPr>
        <w:ind w:left="5490" w:hanging="360"/>
      </w:pPr>
      <w:rPr>
        <w:rFonts w:hint="default"/>
        <w:lang w:val="ro-RO" w:eastAsia="en-US" w:bidi="ar-SA"/>
      </w:rPr>
    </w:lvl>
    <w:lvl w:ilvl="5" w:tplc="819A9130">
      <w:numFmt w:val="bullet"/>
      <w:lvlText w:val="•"/>
      <w:lvlJc w:val="left"/>
      <w:pPr>
        <w:ind w:left="6418" w:hanging="360"/>
      </w:pPr>
      <w:rPr>
        <w:rFonts w:hint="default"/>
        <w:lang w:val="ro-RO" w:eastAsia="en-US" w:bidi="ar-SA"/>
      </w:rPr>
    </w:lvl>
    <w:lvl w:ilvl="6" w:tplc="8A9E58AC">
      <w:numFmt w:val="bullet"/>
      <w:lvlText w:val="•"/>
      <w:lvlJc w:val="left"/>
      <w:pPr>
        <w:ind w:left="7346" w:hanging="360"/>
      </w:pPr>
      <w:rPr>
        <w:rFonts w:hint="default"/>
        <w:lang w:val="ro-RO" w:eastAsia="en-US" w:bidi="ar-SA"/>
      </w:rPr>
    </w:lvl>
    <w:lvl w:ilvl="7" w:tplc="4E9E7DE2">
      <w:numFmt w:val="bullet"/>
      <w:lvlText w:val="•"/>
      <w:lvlJc w:val="left"/>
      <w:pPr>
        <w:ind w:left="8274" w:hanging="360"/>
      </w:pPr>
      <w:rPr>
        <w:rFonts w:hint="default"/>
        <w:lang w:val="ro-RO" w:eastAsia="en-US" w:bidi="ar-SA"/>
      </w:rPr>
    </w:lvl>
    <w:lvl w:ilvl="8" w:tplc="A9A812FE">
      <w:numFmt w:val="bullet"/>
      <w:lvlText w:val="•"/>
      <w:lvlJc w:val="left"/>
      <w:pPr>
        <w:ind w:left="9201" w:hanging="360"/>
      </w:pPr>
      <w:rPr>
        <w:rFonts w:hint="default"/>
        <w:lang w:val="ro-RO" w:eastAsia="en-US" w:bidi="ar-SA"/>
      </w:rPr>
    </w:lvl>
  </w:abstractNum>
  <w:abstractNum w:abstractNumId="13" w15:restartNumberingAfterBreak="0">
    <w:nsid w:val="2EBD4BAC"/>
    <w:multiLevelType w:val="multilevel"/>
    <w:tmpl w:val="85C8E06A"/>
    <w:lvl w:ilvl="0">
      <w:start w:val="1"/>
      <w:numFmt w:val="decimal"/>
      <w:lvlText w:val="%1"/>
      <w:lvlJc w:val="left"/>
      <w:pPr>
        <w:ind w:left="156" w:hanging="426"/>
      </w:pPr>
      <w:rPr>
        <w:rFonts w:hint="default"/>
        <w:lang w:val="ro-RO" w:eastAsia="en-US" w:bidi="ar-SA"/>
      </w:rPr>
    </w:lvl>
    <w:lvl w:ilvl="1">
      <w:start w:val="1"/>
      <w:numFmt w:val="decimal"/>
      <w:lvlText w:val="%1.%2."/>
      <w:lvlJc w:val="left"/>
      <w:pPr>
        <w:ind w:left="156" w:hanging="426"/>
      </w:pPr>
      <w:rPr>
        <w:rFonts w:ascii="Arial" w:eastAsia="Arial" w:hAnsi="Arial" w:cs="Arial" w:hint="default"/>
        <w:b/>
        <w:bCs/>
        <w:i w:val="0"/>
        <w:iCs w:val="0"/>
        <w:spacing w:val="0"/>
        <w:w w:val="100"/>
        <w:sz w:val="22"/>
        <w:szCs w:val="22"/>
        <w:lang w:val="ro-RO" w:eastAsia="en-US" w:bidi="ar-SA"/>
      </w:rPr>
    </w:lvl>
    <w:lvl w:ilvl="2">
      <w:numFmt w:val="bullet"/>
      <w:lvlText w:val="•"/>
      <w:lvlJc w:val="left"/>
      <w:pPr>
        <w:ind w:left="2339" w:hanging="426"/>
      </w:pPr>
      <w:rPr>
        <w:rFonts w:hint="default"/>
        <w:lang w:val="ro-RO" w:eastAsia="en-US" w:bidi="ar-SA"/>
      </w:rPr>
    </w:lvl>
    <w:lvl w:ilvl="3">
      <w:numFmt w:val="bullet"/>
      <w:lvlText w:val="•"/>
      <w:lvlJc w:val="left"/>
      <w:pPr>
        <w:ind w:left="3429" w:hanging="426"/>
      </w:pPr>
      <w:rPr>
        <w:rFonts w:hint="default"/>
        <w:lang w:val="ro-RO" w:eastAsia="en-US" w:bidi="ar-SA"/>
      </w:rPr>
    </w:lvl>
    <w:lvl w:ilvl="4">
      <w:numFmt w:val="bullet"/>
      <w:lvlText w:val="•"/>
      <w:lvlJc w:val="left"/>
      <w:pPr>
        <w:ind w:left="4518" w:hanging="426"/>
      </w:pPr>
      <w:rPr>
        <w:rFonts w:hint="default"/>
        <w:lang w:val="ro-RO" w:eastAsia="en-US" w:bidi="ar-SA"/>
      </w:rPr>
    </w:lvl>
    <w:lvl w:ilvl="5">
      <w:numFmt w:val="bullet"/>
      <w:lvlText w:val="•"/>
      <w:lvlJc w:val="left"/>
      <w:pPr>
        <w:ind w:left="5608" w:hanging="426"/>
      </w:pPr>
      <w:rPr>
        <w:rFonts w:hint="default"/>
        <w:lang w:val="ro-RO" w:eastAsia="en-US" w:bidi="ar-SA"/>
      </w:rPr>
    </w:lvl>
    <w:lvl w:ilvl="6">
      <w:numFmt w:val="bullet"/>
      <w:lvlText w:val="•"/>
      <w:lvlJc w:val="left"/>
      <w:pPr>
        <w:ind w:left="6698" w:hanging="426"/>
      </w:pPr>
      <w:rPr>
        <w:rFonts w:hint="default"/>
        <w:lang w:val="ro-RO" w:eastAsia="en-US" w:bidi="ar-SA"/>
      </w:rPr>
    </w:lvl>
    <w:lvl w:ilvl="7">
      <w:numFmt w:val="bullet"/>
      <w:lvlText w:val="•"/>
      <w:lvlJc w:val="left"/>
      <w:pPr>
        <w:ind w:left="7788" w:hanging="426"/>
      </w:pPr>
      <w:rPr>
        <w:rFonts w:hint="default"/>
        <w:lang w:val="ro-RO" w:eastAsia="en-US" w:bidi="ar-SA"/>
      </w:rPr>
    </w:lvl>
    <w:lvl w:ilvl="8">
      <w:numFmt w:val="bullet"/>
      <w:lvlText w:val="•"/>
      <w:lvlJc w:val="left"/>
      <w:pPr>
        <w:ind w:left="8877" w:hanging="426"/>
      </w:pPr>
      <w:rPr>
        <w:rFonts w:hint="default"/>
        <w:lang w:val="ro-RO" w:eastAsia="en-US" w:bidi="ar-SA"/>
      </w:rPr>
    </w:lvl>
  </w:abstractNum>
  <w:abstractNum w:abstractNumId="14" w15:restartNumberingAfterBreak="0">
    <w:nsid w:val="335C1665"/>
    <w:multiLevelType w:val="multilevel"/>
    <w:tmpl w:val="A9385652"/>
    <w:lvl w:ilvl="0">
      <w:start w:val="6"/>
      <w:numFmt w:val="decimal"/>
      <w:lvlText w:val="%1."/>
      <w:lvlJc w:val="left"/>
      <w:pPr>
        <w:tabs>
          <w:tab w:val="num" w:pos="360"/>
        </w:tabs>
        <w:ind w:left="360" w:hanging="360"/>
      </w:pPr>
    </w:lvl>
    <w:lvl w:ilvl="1">
      <w:start w:val="3"/>
      <w:numFmt w:val="decimal"/>
      <w:lvlText w:val="%1.%2."/>
      <w:lvlJc w:val="left"/>
      <w:pPr>
        <w:tabs>
          <w:tab w:val="num" w:pos="1080"/>
        </w:tabs>
        <w:ind w:left="1080" w:hanging="36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15" w15:restartNumberingAfterBreak="0">
    <w:nsid w:val="385B4C52"/>
    <w:multiLevelType w:val="multilevel"/>
    <w:tmpl w:val="466A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77247"/>
    <w:multiLevelType w:val="hybridMultilevel"/>
    <w:tmpl w:val="2BCA52BE"/>
    <w:lvl w:ilvl="0" w:tplc="04180011">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 w15:restartNumberingAfterBreak="0">
    <w:nsid w:val="4507650D"/>
    <w:multiLevelType w:val="hybridMultilevel"/>
    <w:tmpl w:val="B7C48CE2"/>
    <w:lvl w:ilvl="0" w:tplc="174AF36A">
      <w:start w:val="1"/>
      <w:numFmt w:val="upperRoman"/>
      <w:lvlText w:val="%1."/>
      <w:lvlJc w:val="left"/>
      <w:pPr>
        <w:tabs>
          <w:tab w:val="num" w:pos="1440"/>
        </w:tabs>
        <w:ind w:left="1440" w:hanging="720"/>
      </w:pPr>
    </w:lvl>
    <w:lvl w:ilvl="1" w:tplc="C5CE28AA">
      <w:numFmt w:val="none"/>
      <w:lvlText w:val=""/>
      <w:lvlJc w:val="left"/>
      <w:pPr>
        <w:tabs>
          <w:tab w:val="num" w:pos="360"/>
        </w:tabs>
        <w:ind w:left="0" w:firstLine="0"/>
      </w:pPr>
    </w:lvl>
    <w:lvl w:ilvl="2" w:tplc="7F046072">
      <w:numFmt w:val="none"/>
      <w:lvlText w:val=""/>
      <w:lvlJc w:val="left"/>
      <w:pPr>
        <w:tabs>
          <w:tab w:val="num" w:pos="360"/>
        </w:tabs>
        <w:ind w:left="0" w:firstLine="0"/>
      </w:pPr>
    </w:lvl>
    <w:lvl w:ilvl="3" w:tplc="7098D082">
      <w:numFmt w:val="none"/>
      <w:lvlText w:val=""/>
      <w:lvlJc w:val="left"/>
      <w:pPr>
        <w:tabs>
          <w:tab w:val="num" w:pos="360"/>
        </w:tabs>
        <w:ind w:left="0" w:firstLine="0"/>
      </w:pPr>
    </w:lvl>
    <w:lvl w:ilvl="4" w:tplc="B03A35EE">
      <w:numFmt w:val="none"/>
      <w:lvlText w:val=""/>
      <w:lvlJc w:val="left"/>
      <w:pPr>
        <w:tabs>
          <w:tab w:val="num" w:pos="360"/>
        </w:tabs>
        <w:ind w:left="0" w:firstLine="0"/>
      </w:pPr>
    </w:lvl>
    <w:lvl w:ilvl="5" w:tplc="4FCCB2DE">
      <w:numFmt w:val="none"/>
      <w:lvlText w:val=""/>
      <w:lvlJc w:val="left"/>
      <w:pPr>
        <w:tabs>
          <w:tab w:val="num" w:pos="360"/>
        </w:tabs>
        <w:ind w:left="0" w:firstLine="0"/>
      </w:pPr>
    </w:lvl>
    <w:lvl w:ilvl="6" w:tplc="8822FA74">
      <w:numFmt w:val="none"/>
      <w:lvlText w:val=""/>
      <w:lvlJc w:val="left"/>
      <w:pPr>
        <w:tabs>
          <w:tab w:val="num" w:pos="360"/>
        </w:tabs>
        <w:ind w:left="0" w:firstLine="0"/>
      </w:pPr>
    </w:lvl>
    <w:lvl w:ilvl="7" w:tplc="F5FC79B0">
      <w:numFmt w:val="none"/>
      <w:lvlText w:val=""/>
      <w:lvlJc w:val="left"/>
      <w:pPr>
        <w:tabs>
          <w:tab w:val="num" w:pos="360"/>
        </w:tabs>
        <w:ind w:left="0" w:firstLine="0"/>
      </w:pPr>
    </w:lvl>
    <w:lvl w:ilvl="8" w:tplc="C4B6F5B6">
      <w:numFmt w:val="none"/>
      <w:lvlText w:val=""/>
      <w:lvlJc w:val="left"/>
      <w:pPr>
        <w:tabs>
          <w:tab w:val="num" w:pos="360"/>
        </w:tabs>
        <w:ind w:left="0" w:firstLine="0"/>
      </w:pPr>
    </w:lvl>
  </w:abstractNum>
  <w:abstractNum w:abstractNumId="18" w15:restartNumberingAfterBreak="0">
    <w:nsid w:val="46585B29"/>
    <w:multiLevelType w:val="hybridMultilevel"/>
    <w:tmpl w:val="D4D23CB6"/>
    <w:lvl w:ilvl="0" w:tplc="83EA22FE">
      <w:numFmt w:val="bullet"/>
      <w:lvlText w:val="-"/>
      <w:lvlJc w:val="left"/>
      <w:pPr>
        <w:ind w:left="1778" w:hanging="360"/>
      </w:pPr>
      <w:rPr>
        <w:rFonts w:ascii="Calibri" w:eastAsia="Calibri" w:hAnsi="Calibri" w:cs="Calibri" w:hint="default"/>
        <w:b w:val="0"/>
        <w:bCs w:val="0"/>
        <w:i w:val="0"/>
        <w:iCs w:val="0"/>
        <w:spacing w:val="0"/>
        <w:w w:val="100"/>
        <w:sz w:val="22"/>
        <w:szCs w:val="22"/>
        <w:lang w:val="ro-RO" w:eastAsia="en-US" w:bidi="ar-SA"/>
      </w:rPr>
    </w:lvl>
    <w:lvl w:ilvl="1" w:tplc="B240D616">
      <w:numFmt w:val="bullet"/>
      <w:lvlText w:val="•"/>
      <w:lvlJc w:val="left"/>
      <w:pPr>
        <w:ind w:left="2707" w:hanging="360"/>
      </w:pPr>
      <w:rPr>
        <w:rFonts w:hint="default"/>
        <w:lang w:val="ro-RO" w:eastAsia="en-US" w:bidi="ar-SA"/>
      </w:rPr>
    </w:lvl>
    <w:lvl w:ilvl="2" w:tplc="BF0242EE">
      <w:numFmt w:val="bullet"/>
      <w:lvlText w:val="•"/>
      <w:lvlJc w:val="left"/>
      <w:pPr>
        <w:ind w:left="3635" w:hanging="360"/>
      </w:pPr>
      <w:rPr>
        <w:rFonts w:hint="default"/>
        <w:lang w:val="ro-RO" w:eastAsia="en-US" w:bidi="ar-SA"/>
      </w:rPr>
    </w:lvl>
    <w:lvl w:ilvl="3" w:tplc="122C6590">
      <w:numFmt w:val="bullet"/>
      <w:lvlText w:val="•"/>
      <w:lvlJc w:val="left"/>
      <w:pPr>
        <w:ind w:left="4563" w:hanging="360"/>
      </w:pPr>
      <w:rPr>
        <w:rFonts w:hint="default"/>
        <w:lang w:val="ro-RO" w:eastAsia="en-US" w:bidi="ar-SA"/>
      </w:rPr>
    </w:lvl>
    <w:lvl w:ilvl="4" w:tplc="B8C85E3E">
      <w:numFmt w:val="bullet"/>
      <w:lvlText w:val="•"/>
      <w:lvlJc w:val="left"/>
      <w:pPr>
        <w:ind w:left="5490" w:hanging="360"/>
      </w:pPr>
      <w:rPr>
        <w:rFonts w:hint="default"/>
        <w:lang w:val="ro-RO" w:eastAsia="en-US" w:bidi="ar-SA"/>
      </w:rPr>
    </w:lvl>
    <w:lvl w:ilvl="5" w:tplc="E6086962">
      <w:numFmt w:val="bullet"/>
      <w:lvlText w:val="•"/>
      <w:lvlJc w:val="left"/>
      <w:pPr>
        <w:ind w:left="6418" w:hanging="360"/>
      </w:pPr>
      <w:rPr>
        <w:rFonts w:hint="default"/>
        <w:lang w:val="ro-RO" w:eastAsia="en-US" w:bidi="ar-SA"/>
      </w:rPr>
    </w:lvl>
    <w:lvl w:ilvl="6" w:tplc="300E082E">
      <w:numFmt w:val="bullet"/>
      <w:lvlText w:val="•"/>
      <w:lvlJc w:val="left"/>
      <w:pPr>
        <w:ind w:left="7346" w:hanging="360"/>
      </w:pPr>
      <w:rPr>
        <w:rFonts w:hint="default"/>
        <w:lang w:val="ro-RO" w:eastAsia="en-US" w:bidi="ar-SA"/>
      </w:rPr>
    </w:lvl>
    <w:lvl w:ilvl="7" w:tplc="1504788A">
      <w:numFmt w:val="bullet"/>
      <w:lvlText w:val="•"/>
      <w:lvlJc w:val="left"/>
      <w:pPr>
        <w:ind w:left="8274" w:hanging="360"/>
      </w:pPr>
      <w:rPr>
        <w:rFonts w:hint="default"/>
        <w:lang w:val="ro-RO" w:eastAsia="en-US" w:bidi="ar-SA"/>
      </w:rPr>
    </w:lvl>
    <w:lvl w:ilvl="8" w:tplc="BE868C92">
      <w:numFmt w:val="bullet"/>
      <w:lvlText w:val="•"/>
      <w:lvlJc w:val="left"/>
      <w:pPr>
        <w:ind w:left="9201" w:hanging="360"/>
      </w:pPr>
      <w:rPr>
        <w:rFonts w:hint="default"/>
        <w:lang w:val="ro-RO" w:eastAsia="en-US" w:bidi="ar-SA"/>
      </w:rPr>
    </w:lvl>
  </w:abstractNum>
  <w:abstractNum w:abstractNumId="19" w15:restartNumberingAfterBreak="0">
    <w:nsid w:val="471356AC"/>
    <w:multiLevelType w:val="multilevel"/>
    <w:tmpl w:val="BE4A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D0540A"/>
    <w:multiLevelType w:val="multilevel"/>
    <w:tmpl w:val="BAF2637E"/>
    <w:lvl w:ilvl="0">
      <w:start w:val="8"/>
      <w:numFmt w:val="decimal"/>
      <w:lvlText w:val="%1"/>
      <w:lvlJc w:val="left"/>
      <w:pPr>
        <w:ind w:left="586" w:hanging="431"/>
      </w:pPr>
      <w:rPr>
        <w:rFonts w:hint="default"/>
        <w:lang w:val="ro-RO" w:eastAsia="en-US" w:bidi="ar-SA"/>
      </w:rPr>
    </w:lvl>
    <w:lvl w:ilvl="1">
      <w:start w:val="1"/>
      <w:numFmt w:val="decimal"/>
      <w:lvlText w:val="%1.%2."/>
      <w:lvlJc w:val="left"/>
      <w:pPr>
        <w:ind w:left="586" w:hanging="431"/>
      </w:pPr>
      <w:rPr>
        <w:rFonts w:ascii="Arial" w:eastAsia="Arial" w:hAnsi="Arial" w:cs="Arial" w:hint="default"/>
        <w:b/>
        <w:bCs/>
        <w:i w:val="0"/>
        <w:iCs w:val="0"/>
        <w:spacing w:val="0"/>
        <w:w w:val="94"/>
        <w:sz w:val="22"/>
        <w:szCs w:val="22"/>
        <w:u w:val="single" w:color="000000"/>
        <w:lang w:val="ro-RO" w:eastAsia="en-US" w:bidi="ar-SA"/>
      </w:rPr>
    </w:lvl>
    <w:lvl w:ilvl="2">
      <w:start w:val="1"/>
      <w:numFmt w:val="decimal"/>
      <w:lvlText w:val="%1.%2.%3."/>
      <w:lvlJc w:val="left"/>
      <w:pPr>
        <w:ind w:left="885" w:hanging="615"/>
      </w:pPr>
      <w:rPr>
        <w:rFonts w:ascii="Arial" w:eastAsia="Arial" w:hAnsi="Arial" w:cs="Arial" w:hint="default"/>
        <w:b/>
        <w:bCs/>
        <w:i w:val="0"/>
        <w:iCs w:val="0"/>
        <w:spacing w:val="-3"/>
        <w:w w:val="100"/>
        <w:sz w:val="22"/>
        <w:szCs w:val="22"/>
        <w:lang w:val="ro-RO" w:eastAsia="en-US" w:bidi="ar-SA"/>
      </w:rPr>
    </w:lvl>
    <w:lvl w:ilvl="3">
      <w:numFmt w:val="bullet"/>
      <w:lvlText w:val=""/>
      <w:lvlJc w:val="left"/>
      <w:pPr>
        <w:ind w:left="79" w:hanging="361"/>
      </w:pPr>
      <w:rPr>
        <w:rFonts w:ascii="Symbol" w:eastAsia="Symbol" w:hAnsi="Symbol" w:cs="Symbol" w:hint="default"/>
        <w:b w:val="0"/>
        <w:bCs w:val="0"/>
        <w:i w:val="0"/>
        <w:iCs w:val="0"/>
        <w:spacing w:val="0"/>
        <w:w w:val="100"/>
        <w:sz w:val="22"/>
        <w:szCs w:val="22"/>
        <w:lang w:val="ro-RO" w:eastAsia="en-US" w:bidi="ar-SA"/>
      </w:rPr>
    </w:lvl>
    <w:lvl w:ilvl="4">
      <w:numFmt w:val="bullet"/>
      <w:lvlText w:val="•"/>
      <w:lvlJc w:val="left"/>
      <w:pPr>
        <w:ind w:left="2248" w:hanging="361"/>
      </w:pPr>
      <w:rPr>
        <w:rFonts w:hint="default"/>
        <w:lang w:val="ro-RO" w:eastAsia="en-US" w:bidi="ar-SA"/>
      </w:rPr>
    </w:lvl>
    <w:lvl w:ilvl="5">
      <w:numFmt w:val="bullet"/>
      <w:lvlText w:val="•"/>
      <w:lvlJc w:val="left"/>
      <w:pPr>
        <w:ind w:left="3716" w:hanging="361"/>
      </w:pPr>
      <w:rPr>
        <w:rFonts w:hint="default"/>
        <w:lang w:val="ro-RO" w:eastAsia="en-US" w:bidi="ar-SA"/>
      </w:rPr>
    </w:lvl>
    <w:lvl w:ilvl="6">
      <w:numFmt w:val="bullet"/>
      <w:lvlText w:val="•"/>
      <w:lvlJc w:val="left"/>
      <w:pPr>
        <w:ind w:left="5184" w:hanging="361"/>
      </w:pPr>
      <w:rPr>
        <w:rFonts w:hint="default"/>
        <w:lang w:val="ro-RO" w:eastAsia="en-US" w:bidi="ar-SA"/>
      </w:rPr>
    </w:lvl>
    <w:lvl w:ilvl="7">
      <w:numFmt w:val="bullet"/>
      <w:lvlText w:val="•"/>
      <w:lvlJc w:val="left"/>
      <w:pPr>
        <w:ind w:left="6652" w:hanging="361"/>
      </w:pPr>
      <w:rPr>
        <w:rFonts w:hint="default"/>
        <w:lang w:val="ro-RO" w:eastAsia="en-US" w:bidi="ar-SA"/>
      </w:rPr>
    </w:lvl>
    <w:lvl w:ilvl="8">
      <w:numFmt w:val="bullet"/>
      <w:lvlText w:val="•"/>
      <w:lvlJc w:val="left"/>
      <w:pPr>
        <w:ind w:left="8121" w:hanging="361"/>
      </w:pPr>
      <w:rPr>
        <w:rFonts w:hint="default"/>
        <w:lang w:val="ro-RO" w:eastAsia="en-US" w:bidi="ar-SA"/>
      </w:rPr>
    </w:lvl>
  </w:abstractNum>
  <w:abstractNum w:abstractNumId="21" w15:restartNumberingAfterBreak="0">
    <w:nsid w:val="4F2F7E8A"/>
    <w:multiLevelType w:val="multilevel"/>
    <w:tmpl w:val="9B4C4FD6"/>
    <w:lvl w:ilvl="0">
      <w:start w:val="11"/>
      <w:numFmt w:val="decimal"/>
      <w:lvlText w:val="%1"/>
      <w:lvlJc w:val="left"/>
      <w:pPr>
        <w:ind w:left="156" w:hanging="623"/>
      </w:pPr>
      <w:rPr>
        <w:rFonts w:hint="default"/>
        <w:lang w:val="ro-RO" w:eastAsia="en-US" w:bidi="ar-SA"/>
      </w:rPr>
    </w:lvl>
    <w:lvl w:ilvl="1">
      <w:start w:val="1"/>
      <w:numFmt w:val="decimal"/>
      <w:lvlText w:val="%1.%2."/>
      <w:lvlJc w:val="left"/>
      <w:pPr>
        <w:ind w:left="156" w:hanging="623"/>
      </w:pPr>
      <w:rPr>
        <w:rFonts w:ascii="Arial" w:eastAsia="Arial" w:hAnsi="Arial" w:cs="Arial" w:hint="default"/>
        <w:b/>
        <w:bCs/>
        <w:i w:val="0"/>
        <w:iCs w:val="0"/>
        <w:spacing w:val="-1"/>
        <w:w w:val="100"/>
        <w:sz w:val="22"/>
        <w:szCs w:val="22"/>
        <w:lang w:val="ro-RO" w:eastAsia="en-US" w:bidi="ar-SA"/>
      </w:rPr>
    </w:lvl>
    <w:lvl w:ilvl="2">
      <w:numFmt w:val="bullet"/>
      <w:lvlText w:val="•"/>
      <w:lvlJc w:val="left"/>
      <w:pPr>
        <w:ind w:left="2339" w:hanging="623"/>
      </w:pPr>
      <w:rPr>
        <w:rFonts w:hint="default"/>
        <w:lang w:val="ro-RO" w:eastAsia="en-US" w:bidi="ar-SA"/>
      </w:rPr>
    </w:lvl>
    <w:lvl w:ilvl="3">
      <w:numFmt w:val="bullet"/>
      <w:lvlText w:val="•"/>
      <w:lvlJc w:val="left"/>
      <w:pPr>
        <w:ind w:left="3429" w:hanging="623"/>
      </w:pPr>
      <w:rPr>
        <w:rFonts w:hint="default"/>
        <w:lang w:val="ro-RO" w:eastAsia="en-US" w:bidi="ar-SA"/>
      </w:rPr>
    </w:lvl>
    <w:lvl w:ilvl="4">
      <w:numFmt w:val="bullet"/>
      <w:lvlText w:val="•"/>
      <w:lvlJc w:val="left"/>
      <w:pPr>
        <w:ind w:left="4518" w:hanging="623"/>
      </w:pPr>
      <w:rPr>
        <w:rFonts w:hint="default"/>
        <w:lang w:val="ro-RO" w:eastAsia="en-US" w:bidi="ar-SA"/>
      </w:rPr>
    </w:lvl>
    <w:lvl w:ilvl="5">
      <w:numFmt w:val="bullet"/>
      <w:lvlText w:val="•"/>
      <w:lvlJc w:val="left"/>
      <w:pPr>
        <w:ind w:left="5608" w:hanging="623"/>
      </w:pPr>
      <w:rPr>
        <w:rFonts w:hint="default"/>
        <w:lang w:val="ro-RO" w:eastAsia="en-US" w:bidi="ar-SA"/>
      </w:rPr>
    </w:lvl>
    <w:lvl w:ilvl="6">
      <w:numFmt w:val="bullet"/>
      <w:lvlText w:val="•"/>
      <w:lvlJc w:val="left"/>
      <w:pPr>
        <w:ind w:left="6698" w:hanging="623"/>
      </w:pPr>
      <w:rPr>
        <w:rFonts w:hint="default"/>
        <w:lang w:val="ro-RO" w:eastAsia="en-US" w:bidi="ar-SA"/>
      </w:rPr>
    </w:lvl>
    <w:lvl w:ilvl="7">
      <w:numFmt w:val="bullet"/>
      <w:lvlText w:val="•"/>
      <w:lvlJc w:val="left"/>
      <w:pPr>
        <w:ind w:left="7788" w:hanging="623"/>
      </w:pPr>
      <w:rPr>
        <w:rFonts w:hint="default"/>
        <w:lang w:val="ro-RO" w:eastAsia="en-US" w:bidi="ar-SA"/>
      </w:rPr>
    </w:lvl>
    <w:lvl w:ilvl="8">
      <w:numFmt w:val="bullet"/>
      <w:lvlText w:val="•"/>
      <w:lvlJc w:val="left"/>
      <w:pPr>
        <w:ind w:left="8877" w:hanging="623"/>
      </w:pPr>
      <w:rPr>
        <w:rFonts w:hint="default"/>
        <w:lang w:val="ro-RO" w:eastAsia="en-US" w:bidi="ar-SA"/>
      </w:rPr>
    </w:lvl>
  </w:abstractNum>
  <w:abstractNum w:abstractNumId="22" w15:restartNumberingAfterBreak="0">
    <w:nsid w:val="56430BED"/>
    <w:multiLevelType w:val="hybridMultilevel"/>
    <w:tmpl w:val="0D8AAA20"/>
    <w:lvl w:ilvl="0" w:tplc="EC9A9994">
      <w:start w:val="1"/>
      <w:numFmt w:val="upp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564C7CBC"/>
    <w:multiLevelType w:val="hybridMultilevel"/>
    <w:tmpl w:val="ED043FD4"/>
    <w:lvl w:ilvl="0" w:tplc="174AF36A">
      <w:start w:val="1"/>
      <w:numFmt w:val="upperRoman"/>
      <w:lvlText w:val="%1."/>
      <w:lvlJc w:val="left"/>
      <w:pPr>
        <w:tabs>
          <w:tab w:val="num" w:pos="1440"/>
        </w:tabs>
        <w:ind w:left="1440" w:hanging="720"/>
      </w:pPr>
    </w:lvl>
    <w:lvl w:ilvl="1" w:tplc="C5CE28AA">
      <w:numFmt w:val="none"/>
      <w:lvlText w:val=""/>
      <w:lvlJc w:val="left"/>
      <w:pPr>
        <w:tabs>
          <w:tab w:val="num" w:pos="360"/>
        </w:tabs>
        <w:ind w:left="0" w:firstLine="0"/>
      </w:pPr>
    </w:lvl>
    <w:lvl w:ilvl="2" w:tplc="7F046072">
      <w:numFmt w:val="none"/>
      <w:lvlText w:val=""/>
      <w:lvlJc w:val="left"/>
      <w:pPr>
        <w:tabs>
          <w:tab w:val="num" w:pos="360"/>
        </w:tabs>
        <w:ind w:left="0" w:firstLine="0"/>
      </w:pPr>
    </w:lvl>
    <w:lvl w:ilvl="3" w:tplc="7098D082">
      <w:numFmt w:val="none"/>
      <w:lvlText w:val=""/>
      <w:lvlJc w:val="left"/>
      <w:pPr>
        <w:tabs>
          <w:tab w:val="num" w:pos="360"/>
        </w:tabs>
        <w:ind w:left="0" w:firstLine="0"/>
      </w:pPr>
    </w:lvl>
    <w:lvl w:ilvl="4" w:tplc="B03A35EE">
      <w:numFmt w:val="none"/>
      <w:lvlText w:val=""/>
      <w:lvlJc w:val="left"/>
      <w:pPr>
        <w:tabs>
          <w:tab w:val="num" w:pos="360"/>
        </w:tabs>
        <w:ind w:left="0" w:firstLine="0"/>
      </w:pPr>
    </w:lvl>
    <w:lvl w:ilvl="5" w:tplc="4FCCB2DE">
      <w:numFmt w:val="none"/>
      <w:lvlText w:val=""/>
      <w:lvlJc w:val="left"/>
      <w:pPr>
        <w:tabs>
          <w:tab w:val="num" w:pos="360"/>
        </w:tabs>
        <w:ind w:left="0" w:firstLine="0"/>
      </w:pPr>
    </w:lvl>
    <w:lvl w:ilvl="6" w:tplc="8822FA74">
      <w:numFmt w:val="none"/>
      <w:lvlText w:val=""/>
      <w:lvlJc w:val="left"/>
      <w:pPr>
        <w:tabs>
          <w:tab w:val="num" w:pos="360"/>
        </w:tabs>
        <w:ind w:left="0" w:firstLine="0"/>
      </w:pPr>
    </w:lvl>
    <w:lvl w:ilvl="7" w:tplc="F5FC79B0">
      <w:numFmt w:val="none"/>
      <w:lvlText w:val=""/>
      <w:lvlJc w:val="left"/>
      <w:pPr>
        <w:tabs>
          <w:tab w:val="num" w:pos="360"/>
        </w:tabs>
        <w:ind w:left="0" w:firstLine="0"/>
      </w:pPr>
    </w:lvl>
    <w:lvl w:ilvl="8" w:tplc="C4B6F5B6">
      <w:numFmt w:val="none"/>
      <w:lvlText w:val=""/>
      <w:lvlJc w:val="left"/>
      <w:pPr>
        <w:tabs>
          <w:tab w:val="num" w:pos="360"/>
        </w:tabs>
        <w:ind w:left="0" w:firstLine="0"/>
      </w:pPr>
    </w:lvl>
  </w:abstractNum>
  <w:abstractNum w:abstractNumId="24" w15:restartNumberingAfterBreak="0">
    <w:nsid w:val="588E7CD5"/>
    <w:multiLevelType w:val="multilevel"/>
    <w:tmpl w:val="2B6E89CA"/>
    <w:lvl w:ilvl="0">
      <w:start w:val="17"/>
      <w:numFmt w:val="decimal"/>
      <w:lvlText w:val="%1"/>
      <w:lvlJc w:val="left"/>
      <w:pPr>
        <w:ind w:left="390" w:hanging="390"/>
      </w:pPr>
      <w:rPr>
        <w:rFonts w:hint="default"/>
        <w:b w:val="0"/>
        <w:u w:val="single"/>
      </w:rPr>
    </w:lvl>
    <w:lvl w:ilvl="1">
      <w:start w:val="7"/>
      <w:numFmt w:val="decimal"/>
      <w:lvlText w:val="%1.%2"/>
      <w:lvlJc w:val="left"/>
      <w:pPr>
        <w:ind w:left="390" w:hanging="390"/>
      </w:pPr>
      <w:rPr>
        <w:rFonts w:hint="default"/>
        <w:b/>
        <w:bCs/>
        <w:u w:val="none"/>
      </w:rPr>
    </w:lvl>
    <w:lvl w:ilvl="2">
      <w:start w:val="1"/>
      <w:numFmt w:val="decimal"/>
      <w:lvlText w:val="%1.%2.%3"/>
      <w:lvlJc w:val="left"/>
      <w:pPr>
        <w:ind w:left="720" w:hanging="720"/>
      </w:pPr>
      <w:rPr>
        <w:rFonts w:hint="default"/>
        <w:b w:val="0"/>
        <w:u w:val="single"/>
      </w:rPr>
    </w:lvl>
    <w:lvl w:ilvl="3">
      <w:start w:val="1"/>
      <w:numFmt w:val="decimal"/>
      <w:lvlText w:val="%1.%2.%3.%4"/>
      <w:lvlJc w:val="left"/>
      <w:pPr>
        <w:ind w:left="720" w:hanging="720"/>
      </w:pPr>
      <w:rPr>
        <w:rFonts w:hint="default"/>
        <w:b w:val="0"/>
        <w:u w:val="single"/>
      </w:rPr>
    </w:lvl>
    <w:lvl w:ilvl="4">
      <w:start w:val="1"/>
      <w:numFmt w:val="decimal"/>
      <w:lvlText w:val="%1.%2.%3.%4.%5"/>
      <w:lvlJc w:val="left"/>
      <w:pPr>
        <w:ind w:left="1080" w:hanging="1080"/>
      </w:pPr>
      <w:rPr>
        <w:rFonts w:hint="default"/>
        <w:b w:val="0"/>
        <w:u w:val="single"/>
      </w:rPr>
    </w:lvl>
    <w:lvl w:ilvl="5">
      <w:start w:val="1"/>
      <w:numFmt w:val="decimal"/>
      <w:lvlText w:val="%1.%2.%3.%4.%5.%6"/>
      <w:lvlJc w:val="left"/>
      <w:pPr>
        <w:ind w:left="1080" w:hanging="1080"/>
      </w:pPr>
      <w:rPr>
        <w:rFonts w:hint="default"/>
        <w:b w:val="0"/>
        <w:u w:val="single"/>
      </w:rPr>
    </w:lvl>
    <w:lvl w:ilvl="6">
      <w:start w:val="1"/>
      <w:numFmt w:val="decimal"/>
      <w:lvlText w:val="%1.%2.%3.%4.%5.%6.%7"/>
      <w:lvlJc w:val="left"/>
      <w:pPr>
        <w:ind w:left="1440" w:hanging="1440"/>
      </w:pPr>
      <w:rPr>
        <w:rFonts w:hint="default"/>
        <w:b w:val="0"/>
        <w:u w:val="single"/>
      </w:rPr>
    </w:lvl>
    <w:lvl w:ilvl="7">
      <w:start w:val="1"/>
      <w:numFmt w:val="decimal"/>
      <w:lvlText w:val="%1.%2.%3.%4.%5.%6.%7.%8"/>
      <w:lvlJc w:val="left"/>
      <w:pPr>
        <w:ind w:left="1440" w:hanging="1440"/>
      </w:pPr>
      <w:rPr>
        <w:rFonts w:hint="default"/>
        <w:b w:val="0"/>
        <w:u w:val="single"/>
      </w:rPr>
    </w:lvl>
    <w:lvl w:ilvl="8">
      <w:start w:val="1"/>
      <w:numFmt w:val="decimal"/>
      <w:lvlText w:val="%1.%2.%3.%4.%5.%6.%7.%8.%9"/>
      <w:lvlJc w:val="left"/>
      <w:pPr>
        <w:ind w:left="1800" w:hanging="1800"/>
      </w:pPr>
      <w:rPr>
        <w:rFonts w:hint="default"/>
        <w:b w:val="0"/>
        <w:u w:val="single"/>
      </w:rPr>
    </w:lvl>
  </w:abstractNum>
  <w:abstractNum w:abstractNumId="25" w15:restartNumberingAfterBreak="0">
    <w:nsid w:val="5E070AEC"/>
    <w:multiLevelType w:val="multilevel"/>
    <w:tmpl w:val="8686522C"/>
    <w:lvl w:ilvl="0">
      <w:start w:val="12"/>
      <w:numFmt w:val="decimal"/>
      <w:lvlText w:val="%1"/>
      <w:lvlJc w:val="left"/>
      <w:pPr>
        <w:ind w:left="156" w:hanging="699"/>
      </w:pPr>
      <w:rPr>
        <w:rFonts w:hint="default"/>
        <w:lang w:val="ro-RO" w:eastAsia="en-US" w:bidi="ar-SA"/>
      </w:rPr>
    </w:lvl>
    <w:lvl w:ilvl="1">
      <w:start w:val="1"/>
      <w:numFmt w:val="decimal"/>
      <w:lvlText w:val="%1.%2."/>
      <w:lvlJc w:val="left"/>
      <w:pPr>
        <w:ind w:left="156" w:hanging="699"/>
      </w:pPr>
      <w:rPr>
        <w:rFonts w:ascii="Arial" w:eastAsia="Arial" w:hAnsi="Arial" w:cs="Arial" w:hint="default"/>
        <w:b/>
        <w:bCs/>
        <w:i w:val="0"/>
        <w:iCs w:val="0"/>
        <w:spacing w:val="-1"/>
        <w:w w:val="100"/>
        <w:sz w:val="22"/>
        <w:szCs w:val="22"/>
        <w:lang w:val="ro-RO" w:eastAsia="en-US" w:bidi="ar-SA"/>
      </w:rPr>
    </w:lvl>
    <w:lvl w:ilvl="2">
      <w:numFmt w:val="bullet"/>
      <w:lvlText w:val="•"/>
      <w:lvlJc w:val="left"/>
      <w:pPr>
        <w:ind w:left="2339" w:hanging="699"/>
      </w:pPr>
      <w:rPr>
        <w:rFonts w:hint="default"/>
        <w:lang w:val="ro-RO" w:eastAsia="en-US" w:bidi="ar-SA"/>
      </w:rPr>
    </w:lvl>
    <w:lvl w:ilvl="3">
      <w:numFmt w:val="bullet"/>
      <w:lvlText w:val="•"/>
      <w:lvlJc w:val="left"/>
      <w:pPr>
        <w:ind w:left="3429" w:hanging="699"/>
      </w:pPr>
      <w:rPr>
        <w:rFonts w:hint="default"/>
        <w:lang w:val="ro-RO" w:eastAsia="en-US" w:bidi="ar-SA"/>
      </w:rPr>
    </w:lvl>
    <w:lvl w:ilvl="4">
      <w:numFmt w:val="bullet"/>
      <w:lvlText w:val="•"/>
      <w:lvlJc w:val="left"/>
      <w:pPr>
        <w:ind w:left="4518" w:hanging="699"/>
      </w:pPr>
      <w:rPr>
        <w:rFonts w:hint="default"/>
        <w:lang w:val="ro-RO" w:eastAsia="en-US" w:bidi="ar-SA"/>
      </w:rPr>
    </w:lvl>
    <w:lvl w:ilvl="5">
      <w:numFmt w:val="bullet"/>
      <w:lvlText w:val="•"/>
      <w:lvlJc w:val="left"/>
      <w:pPr>
        <w:ind w:left="5608" w:hanging="699"/>
      </w:pPr>
      <w:rPr>
        <w:rFonts w:hint="default"/>
        <w:lang w:val="ro-RO" w:eastAsia="en-US" w:bidi="ar-SA"/>
      </w:rPr>
    </w:lvl>
    <w:lvl w:ilvl="6">
      <w:numFmt w:val="bullet"/>
      <w:lvlText w:val="•"/>
      <w:lvlJc w:val="left"/>
      <w:pPr>
        <w:ind w:left="6698" w:hanging="699"/>
      </w:pPr>
      <w:rPr>
        <w:rFonts w:hint="default"/>
        <w:lang w:val="ro-RO" w:eastAsia="en-US" w:bidi="ar-SA"/>
      </w:rPr>
    </w:lvl>
    <w:lvl w:ilvl="7">
      <w:numFmt w:val="bullet"/>
      <w:lvlText w:val="•"/>
      <w:lvlJc w:val="left"/>
      <w:pPr>
        <w:ind w:left="7788" w:hanging="699"/>
      </w:pPr>
      <w:rPr>
        <w:rFonts w:hint="default"/>
        <w:lang w:val="ro-RO" w:eastAsia="en-US" w:bidi="ar-SA"/>
      </w:rPr>
    </w:lvl>
    <w:lvl w:ilvl="8">
      <w:numFmt w:val="bullet"/>
      <w:lvlText w:val="•"/>
      <w:lvlJc w:val="left"/>
      <w:pPr>
        <w:ind w:left="8877" w:hanging="699"/>
      </w:pPr>
      <w:rPr>
        <w:rFonts w:hint="default"/>
        <w:lang w:val="ro-RO" w:eastAsia="en-US" w:bidi="ar-SA"/>
      </w:rPr>
    </w:lvl>
  </w:abstractNum>
  <w:abstractNum w:abstractNumId="26" w15:restartNumberingAfterBreak="0">
    <w:nsid w:val="67C07095"/>
    <w:multiLevelType w:val="multilevel"/>
    <w:tmpl w:val="9F2E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0A7ADA"/>
    <w:multiLevelType w:val="multilevel"/>
    <w:tmpl w:val="B57848E2"/>
    <w:lvl w:ilvl="0">
      <w:start w:val="2"/>
      <w:numFmt w:val="decimal"/>
      <w:lvlText w:val="%1"/>
      <w:lvlJc w:val="left"/>
      <w:pPr>
        <w:ind w:left="156" w:hanging="431"/>
      </w:pPr>
      <w:rPr>
        <w:rFonts w:hint="default"/>
        <w:lang w:val="ro-RO" w:eastAsia="en-US" w:bidi="ar-SA"/>
      </w:rPr>
    </w:lvl>
    <w:lvl w:ilvl="1">
      <w:start w:val="1"/>
      <w:numFmt w:val="decimal"/>
      <w:lvlText w:val="%1.%2."/>
      <w:lvlJc w:val="left"/>
      <w:pPr>
        <w:ind w:left="156" w:hanging="431"/>
      </w:pPr>
      <w:rPr>
        <w:rFonts w:ascii="Arial" w:eastAsia="Arial" w:hAnsi="Arial" w:cs="Arial" w:hint="default"/>
        <w:b/>
        <w:bCs/>
        <w:i w:val="0"/>
        <w:iCs w:val="0"/>
        <w:spacing w:val="0"/>
        <w:w w:val="100"/>
        <w:sz w:val="22"/>
        <w:szCs w:val="22"/>
        <w:lang w:val="ro-RO" w:eastAsia="en-US" w:bidi="ar-SA"/>
      </w:rPr>
    </w:lvl>
    <w:lvl w:ilvl="2">
      <w:numFmt w:val="bullet"/>
      <w:lvlText w:val="•"/>
      <w:lvlJc w:val="left"/>
      <w:pPr>
        <w:ind w:left="2339" w:hanging="431"/>
      </w:pPr>
      <w:rPr>
        <w:rFonts w:hint="default"/>
        <w:lang w:val="ro-RO" w:eastAsia="en-US" w:bidi="ar-SA"/>
      </w:rPr>
    </w:lvl>
    <w:lvl w:ilvl="3">
      <w:numFmt w:val="bullet"/>
      <w:lvlText w:val="•"/>
      <w:lvlJc w:val="left"/>
      <w:pPr>
        <w:ind w:left="3429" w:hanging="431"/>
      </w:pPr>
      <w:rPr>
        <w:rFonts w:hint="default"/>
        <w:lang w:val="ro-RO" w:eastAsia="en-US" w:bidi="ar-SA"/>
      </w:rPr>
    </w:lvl>
    <w:lvl w:ilvl="4">
      <w:numFmt w:val="bullet"/>
      <w:lvlText w:val="•"/>
      <w:lvlJc w:val="left"/>
      <w:pPr>
        <w:ind w:left="4518" w:hanging="431"/>
      </w:pPr>
      <w:rPr>
        <w:rFonts w:hint="default"/>
        <w:lang w:val="ro-RO" w:eastAsia="en-US" w:bidi="ar-SA"/>
      </w:rPr>
    </w:lvl>
    <w:lvl w:ilvl="5">
      <w:numFmt w:val="bullet"/>
      <w:lvlText w:val="•"/>
      <w:lvlJc w:val="left"/>
      <w:pPr>
        <w:ind w:left="5608" w:hanging="431"/>
      </w:pPr>
      <w:rPr>
        <w:rFonts w:hint="default"/>
        <w:lang w:val="ro-RO" w:eastAsia="en-US" w:bidi="ar-SA"/>
      </w:rPr>
    </w:lvl>
    <w:lvl w:ilvl="6">
      <w:numFmt w:val="bullet"/>
      <w:lvlText w:val="•"/>
      <w:lvlJc w:val="left"/>
      <w:pPr>
        <w:ind w:left="6698" w:hanging="431"/>
      </w:pPr>
      <w:rPr>
        <w:rFonts w:hint="default"/>
        <w:lang w:val="ro-RO" w:eastAsia="en-US" w:bidi="ar-SA"/>
      </w:rPr>
    </w:lvl>
    <w:lvl w:ilvl="7">
      <w:numFmt w:val="bullet"/>
      <w:lvlText w:val="•"/>
      <w:lvlJc w:val="left"/>
      <w:pPr>
        <w:ind w:left="7788" w:hanging="431"/>
      </w:pPr>
      <w:rPr>
        <w:rFonts w:hint="default"/>
        <w:lang w:val="ro-RO" w:eastAsia="en-US" w:bidi="ar-SA"/>
      </w:rPr>
    </w:lvl>
    <w:lvl w:ilvl="8">
      <w:numFmt w:val="bullet"/>
      <w:lvlText w:val="•"/>
      <w:lvlJc w:val="left"/>
      <w:pPr>
        <w:ind w:left="8877" w:hanging="431"/>
      </w:pPr>
      <w:rPr>
        <w:rFonts w:hint="default"/>
        <w:lang w:val="ro-RO" w:eastAsia="en-US" w:bidi="ar-SA"/>
      </w:rPr>
    </w:lvl>
  </w:abstractNum>
  <w:abstractNum w:abstractNumId="28" w15:restartNumberingAfterBreak="0">
    <w:nsid w:val="70460D7D"/>
    <w:multiLevelType w:val="hybridMultilevel"/>
    <w:tmpl w:val="51020EDE"/>
    <w:lvl w:ilvl="0" w:tplc="0419000F">
      <w:start w:val="1"/>
      <w:numFmt w:val="decimal"/>
      <w:lvlText w:val="%1."/>
      <w:lvlJc w:val="left"/>
      <w:pPr>
        <w:tabs>
          <w:tab w:val="num" w:pos="540"/>
        </w:tabs>
        <w:ind w:left="540" w:hanging="360"/>
      </w:pPr>
    </w:lvl>
    <w:lvl w:ilvl="1" w:tplc="04190019">
      <w:start w:val="1"/>
      <w:numFmt w:val="lowerLetter"/>
      <w:lvlText w:val="%2."/>
      <w:lvlJc w:val="left"/>
      <w:pPr>
        <w:tabs>
          <w:tab w:val="num" w:pos="1857"/>
        </w:tabs>
        <w:ind w:left="1857" w:hanging="360"/>
      </w:pPr>
    </w:lvl>
    <w:lvl w:ilvl="2" w:tplc="0419001B" w:tentative="1">
      <w:start w:val="1"/>
      <w:numFmt w:val="lowerRoman"/>
      <w:lvlText w:val="%3."/>
      <w:lvlJc w:val="right"/>
      <w:pPr>
        <w:tabs>
          <w:tab w:val="num" w:pos="2577"/>
        </w:tabs>
        <w:ind w:left="2577" w:hanging="180"/>
      </w:pPr>
    </w:lvl>
    <w:lvl w:ilvl="3" w:tplc="0419000F" w:tentative="1">
      <w:start w:val="1"/>
      <w:numFmt w:val="decimal"/>
      <w:lvlText w:val="%4."/>
      <w:lvlJc w:val="left"/>
      <w:pPr>
        <w:tabs>
          <w:tab w:val="num" w:pos="3297"/>
        </w:tabs>
        <w:ind w:left="3297" w:hanging="360"/>
      </w:pPr>
    </w:lvl>
    <w:lvl w:ilvl="4" w:tplc="04190019" w:tentative="1">
      <w:start w:val="1"/>
      <w:numFmt w:val="lowerLetter"/>
      <w:lvlText w:val="%5."/>
      <w:lvlJc w:val="left"/>
      <w:pPr>
        <w:tabs>
          <w:tab w:val="num" w:pos="4017"/>
        </w:tabs>
        <w:ind w:left="4017" w:hanging="360"/>
      </w:pPr>
    </w:lvl>
    <w:lvl w:ilvl="5" w:tplc="0419001B" w:tentative="1">
      <w:start w:val="1"/>
      <w:numFmt w:val="lowerRoman"/>
      <w:lvlText w:val="%6."/>
      <w:lvlJc w:val="right"/>
      <w:pPr>
        <w:tabs>
          <w:tab w:val="num" w:pos="4737"/>
        </w:tabs>
        <w:ind w:left="4737" w:hanging="180"/>
      </w:pPr>
    </w:lvl>
    <w:lvl w:ilvl="6" w:tplc="0419000F" w:tentative="1">
      <w:start w:val="1"/>
      <w:numFmt w:val="decimal"/>
      <w:lvlText w:val="%7."/>
      <w:lvlJc w:val="left"/>
      <w:pPr>
        <w:tabs>
          <w:tab w:val="num" w:pos="5457"/>
        </w:tabs>
        <w:ind w:left="5457" w:hanging="360"/>
      </w:pPr>
    </w:lvl>
    <w:lvl w:ilvl="7" w:tplc="04190019" w:tentative="1">
      <w:start w:val="1"/>
      <w:numFmt w:val="lowerLetter"/>
      <w:lvlText w:val="%8."/>
      <w:lvlJc w:val="left"/>
      <w:pPr>
        <w:tabs>
          <w:tab w:val="num" w:pos="6177"/>
        </w:tabs>
        <w:ind w:left="6177" w:hanging="360"/>
      </w:pPr>
    </w:lvl>
    <w:lvl w:ilvl="8" w:tplc="0419001B" w:tentative="1">
      <w:start w:val="1"/>
      <w:numFmt w:val="lowerRoman"/>
      <w:lvlText w:val="%9."/>
      <w:lvlJc w:val="right"/>
      <w:pPr>
        <w:tabs>
          <w:tab w:val="num" w:pos="6897"/>
        </w:tabs>
        <w:ind w:left="6897" w:hanging="180"/>
      </w:pPr>
    </w:lvl>
  </w:abstractNum>
  <w:abstractNum w:abstractNumId="29" w15:restartNumberingAfterBreak="0">
    <w:nsid w:val="77136BF8"/>
    <w:multiLevelType w:val="multilevel"/>
    <w:tmpl w:val="D2769ED2"/>
    <w:lvl w:ilvl="0">
      <w:start w:val="9"/>
      <w:numFmt w:val="decimal"/>
      <w:lvlText w:val="%1"/>
      <w:lvlJc w:val="left"/>
      <w:pPr>
        <w:ind w:left="156" w:hanging="419"/>
      </w:pPr>
      <w:rPr>
        <w:rFonts w:hint="default"/>
        <w:lang w:val="ro-RO" w:eastAsia="en-US" w:bidi="ar-SA"/>
      </w:rPr>
    </w:lvl>
    <w:lvl w:ilvl="1">
      <w:start w:val="1"/>
      <w:numFmt w:val="decimal"/>
      <w:lvlText w:val="%1.%2."/>
      <w:lvlJc w:val="left"/>
      <w:pPr>
        <w:ind w:left="156" w:hanging="419"/>
      </w:pPr>
      <w:rPr>
        <w:rFonts w:ascii="Arial" w:eastAsia="Arial" w:hAnsi="Arial" w:cs="Arial" w:hint="default"/>
        <w:b/>
        <w:bCs/>
        <w:i w:val="0"/>
        <w:iCs w:val="0"/>
        <w:spacing w:val="0"/>
        <w:w w:val="100"/>
        <w:sz w:val="22"/>
        <w:szCs w:val="22"/>
        <w:lang w:val="ro-RO" w:eastAsia="en-US" w:bidi="ar-SA"/>
      </w:rPr>
    </w:lvl>
    <w:lvl w:ilvl="2">
      <w:numFmt w:val="bullet"/>
      <w:lvlText w:val="•"/>
      <w:lvlJc w:val="left"/>
      <w:pPr>
        <w:ind w:left="2339" w:hanging="419"/>
      </w:pPr>
      <w:rPr>
        <w:rFonts w:hint="default"/>
        <w:lang w:val="ro-RO" w:eastAsia="en-US" w:bidi="ar-SA"/>
      </w:rPr>
    </w:lvl>
    <w:lvl w:ilvl="3">
      <w:numFmt w:val="bullet"/>
      <w:lvlText w:val="•"/>
      <w:lvlJc w:val="left"/>
      <w:pPr>
        <w:ind w:left="3429" w:hanging="419"/>
      </w:pPr>
      <w:rPr>
        <w:rFonts w:hint="default"/>
        <w:lang w:val="ro-RO" w:eastAsia="en-US" w:bidi="ar-SA"/>
      </w:rPr>
    </w:lvl>
    <w:lvl w:ilvl="4">
      <w:numFmt w:val="bullet"/>
      <w:lvlText w:val="•"/>
      <w:lvlJc w:val="left"/>
      <w:pPr>
        <w:ind w:left="4518" w:hanging="419"/>
      </w:pPr>
      <w:rPr>
        <w:rFonts w:hint="default"/>
        <w:lang w:val="ro-RO" w:eastAsia="en-US" w:bidi="ar-SA"/>
      </w:rPr>
    </w:lvl>
    <w:lvl w:ilvl="5">
      <w:numFmt w:val="bullet"/>
      <w:lvlText w:val="•"/>
      <w:lvlJc w:val="left"/>
      <w:pPr>
        <w:ind w:left="5608" w:hanging="419"/>
      </w:pPr>
      <w:rPr>
        <w:rFonts w:hint="default"/>
        <w:lang w:val="ro-RO" w:eastAsia="en-US" w:bidi="ar-SA"/>
      </w:rPr>
    </w:lvl>
    <w:lvl w:ilvl="6">
      <w:numFmt w:val="bullet"/>
      <w:lvlText w:val="•"/>
      <w:lvlJc w:val="left"/>
      <w:pPr>
        <w:ind w:left="6698" w:hanging="419"/>
      </w:pPr>
      <w:rPr>
        <w:rFonts w:hint="default"/>
        <w:lang w:val="ro-RO" w:eastAsia="en-US" w:bidi="ar-SA"/>
      </w:rPr>
    </w:lvl>
    <w:lvl w:ilvl="7">
      <w:numFmt w:val="bullet"/>
      <w:lvlText w:val="•"/>
      <w:lvlJc w:val="left"/>
      <w:pPr>
        <w:ind w:left="7788" w:hanging="419"/>
      </w:pPr>
      <w:rPr>
        <w:rFonts w:hint="default"/>
        <w:lang w:val="ro-RO" w:eastAsia="en-US" w:bidi="ar-SA"/>
      </w:rPr>
    </w:lvl>
    <w:lvl w:ilvl="8">
      <w:numFmt w:val="bullet"/>
      <w:lvlText w:val="•"/>
      <w:lvlJc w:val="left"/>
      <w:pPr>
        <w:ind w:left="8877" w:hanging="419"/>
      </w:pPr>
      <w:rPr>
        <w:rFonts w:hint="default"/>
        <w:lang w:val="ro-RO" w:eastAsia="en-US" w:bidi="ar-SA"/>
      </w:rPr>
    </w:lvl>
  </w:abstractNum>
  <w:abstractNum w:abstractNumId="30" w15:restartNumberingAfterBreak="0">
    <w:nsid w:val="789665A7"/>
    <w:multiLevelType w:val="multilevel"/>
    <w:tmpl w:val="0ACA3B22"/>
    <w:lvl w:ilvl="0">
      <w:start w:val="5"/>
      <w:numFmt w:val="decimal"/>
      <w:lvlText w:val="%1"/>
      <w:lvlJc w:val="left"/>
      <w:pPr>
        <w:ind w:left="156" w:hanging="438"/>
      </w:pPr>
      <w:rPr>
        <w:rFonts w:hint="default"/>
        <w:lang w:val="ro-RO" w:eastAsia="en-US" w:bidi="ar-SA"/>
      </w:rPr>
    </w:lvl>
    <w:lvl w:ilvl="1">
      <w:start w:val="1"/>
      <w:numFmt w:val="decimal"/>
      <w:lvlText w:val="%1.%2."/>
      <w:lvlJc w:val="left"/>
      <w:pPr>
        <w:ind w:left="156" w:hanging="438"/>
      </w:pPr>
      <w:rPr>
        <w:rFonts w:ascii="Arial" w:eastAsia="Arial" w:hAnsi="Arial" w:cs="Arial" w:hint="default"/>
        <w:b/>
        <w:bCs/>
        <w:i w:val="0"/>
        <w:iCs w:val="0"/>
        <w:spacing w:val="0"/>
        <w:w w:val="100"/>
        <w:sz w:val="22"/>
        <w:szCs w:val="22"/>
        <w:lang w:val="ro-RO" w:eastAsia="en-US" w:bidi="ar-SA"/>
      </w:rPr>
    </w:lvl>
    <w:lvl w:ilvl="2">
      <w:numFmt w:val="bullet"/>
      <w:lvlText w:val="•"/>
      <w:lvlJc w:val="left"/>
      <w:pPr>
        <w:ind w:left="2339" w:hanging="438"/>
      </w:pPr>
      <w:rPr>
        <w:rFonts w:hint="default"/>
        <w:lang w:val="ro-RO" w:eastAsia="en-US" w:bidi="ar-SA"/>
      </w:rPr>
    </w:lvl>
    <w:lvl w:ilvl="3">
      <w:numFmt w:val="bullet"/>
      <w:lvlText w:val="•"/>
      <w:lvlJc w:val="left"/>
      <w:pPr>
        <w:ind w:left="3429" w:hanging="438"/>
      </w:pPr>
      <w:rPr>
        <w:rFonts w:hint="default"/>
        <w:lang w:val="ro-RO" w:eastAsia="en-US" w:bidi="ar-SA"/>
      </w:rPr>
    </w:lvl>
    <w:lvl w:ilvl="4">
      <w:numFmt w:val="bullet"/>
      <w:lvlText w:val="•"/>
      <w:lvlJc w:val="left"/>
      <w:pPr>
        <w:ind w:left="4518" w:hanging="438"/>
      </w:pPr>
      <w:rPr>
        <w:rFonts w:hint="default"/>
        <w:lang w:val="ro-RO" w:eastAsia="en-US" w:bidi="ar-SA"/>
      </w:rPr>
    </w:lvl>
    <w:lvl w:ilvl="5">
      <w:numFmt w:val="bullet"/>
      <w:lvlText w:val="•"/>
      <w:lvlJc w:val="left"/>
      <w:pPr>
        <w:ind w:left="5608" w:hanging="438"/>
      </w:pPr>
      <w:rPr>
        <w:rFonts w:hint="default"/>
        <w:lang w:val="ro-RO" w:eastAsia="en-US" w:bidi="ar-SA"/>
      </w:rPr>
    </w:lvl>
    <w:lvl w:ilvl="6">
      <w:numFmt w:val="bullet"/>
      <w:lvlText w:val="•"/>
      <w:lvlJc w:val="left"/>
      <w:pPr>
        <w:ind w:left="6698" w:hanging="438"/>
      </w:pPr>
      <w:rPr>
        <w:rFonts w:hint="default"/>
        <w:lang w:val="ro-RO" w:eastAsia="en-US" w:bidi="ar-SA"/>
      </w:rPr>
    </w:lvl>
    <w:lvl w:ilvl="7">
      <w:numFmt w:val="bullet"/>
      <w:lvlText w:val="•"/>
      <w:lvlJc w:val="left"/>
      <w:pPr>
        <w:ind w:left="7788" w:hanging="438"/>
      </w:pPr>
      <w:rPr>
        <w:rFonts w:hint="default"/>
        <w:lang w:val="ro-RO" w:eastAsia="en-US" w:bidi="ar-SA"/>
      </w:rPr>
    </w:lvl>
    <w:lvl w:ilvl="8">
      <w:numFmt w:val="bullet"/>
      <w:lvlText w:val="•"/>
      <w:lvlJc w:val="left"/>
      <w:pPr>
        <w:ind w:left="8877" w:hanging="438"/>
      </w:pPr>
      <w:rPr>
        <w:rFonts w:hint="default"/>
        <w:lang w:val="ro-RO" w:eastAsia="en-US" w:bidi="ar-SA"/>
      </w:rPr>
    </w:lvl>
  </w:abstractNum>
  <w:abstractNum w:abstractNumId="31" w15:restartNumberingAfterBreak="0">
    <w:nsid w:val="78AF24F8"/>
    <w:multiLevelType w:val="multilevel"/>
    <w:tmpl w:val="F524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4F479C"/>
    <w:multiLevelType w:val="hybridMultilevel"/>
    <w:tmpl w:val="2FA0831E"/>
    <w:lvl w:ilvl="0" w:tplc="FE8E1A8E">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822909"/>
    <w:multiLevelType w:val="multilevel"/>
    <w:tmpl w:val="E7D45B3C"/>
    <w:lvl w:ilvl="0">
      <w:start w:val="6"/>
      <w:numFmt w:val="decimal"/>
      <w:lvlText w:val="%1"/>
      <w:lvlJc w:val="left"/>
      <w:pPr>
        <w:ind w:left="156" w:hanging="431"/>
      </w:pPr>
      <w:rPr>
        <w:rFonts w:hint="default"/>
        <w:lang w:val="ro-RO" w:eastAsia="en-US" w:bidi="ar-SA"/>
      </w:rPr>
    </w:lvl>
    <w:lvl w:ilvl="1">
      <w:start w:val="1"/>
      <w:numFmt w:val="decimal"/>
      <w:lvlText w:val="%1.%2."/>
      <w:lvlJc w:val="left"/>
      <w:pPr>
        <w:ind w:left="156" w:hanging="431"/>
      </w:pPr>
      <w:rPr>
        <w:rFonts w:hint="default"/>
        <w:spacing w:val="0"/>
        <w:w w:val="94"/>
        <w:lang w:val="ro-RO" w:eastAsia="en-US" w:bidi="ar-SA"/>
      </w:rPr>
    </w:lvl>
    <w:lvl w:ilvl="2">
      <w:numFmt w:val="bullet"/>
      <w:lvlText w:val="•"/>
      <w:lvlJc w:val="left"/>
      <w:pPr>
        <w:ind w:left="2339" w:hanging="431"/>
      </w:pPr>
      <w:rPr>
        <w:rFonts w:hint="default"/>
        <w:lang w:val="ro-RO" w:eastAsia="en-US" w:bidi="ar-SA"/>
      </w:rPr>
    </w:lvl>
    <w:lvl w:ilvl="3">
      <w:numFmt w:val="bullet"/>
      <w:lvlText w:val="•"/>
      <w:lvlJc w:val="left"/>
      <w:pPr>
        <w:ind w:left="3429" w:hanging="431"/>
      </w:pPr>
      <w:rPr>
        <w:rFonts w:hint="default"/>
        <w:lang w:val="ro-RO" w:eastAsia="en-US" w:bidi="ar-SA"/>
      </w:rPr>
    </w:lvl>
    <w:lvl w:ilvl="4">
      <w:numFmt w:val="bullet"/>
      <w:lvlText w:val="•"/>
      <w:lvlJc w:val="left"/>
      <w:pPr>
        <w:ind w:left="4518" w:hanging="431"/>
      </w:pPr>
      <w:rPr>
        <w:rFonts w:hint="default"/>
        <w:lang w:val="ro-RO" w:eastAsia="en-US" w:bidi="ar-SA"/>
      </w:rPr>
    </w:lvl>
    <w:lvl w:ilvl="5">
      <w:numFmt w:val="bullet"/>
      <w:lvlText w:val="•"/>
      <w:lvlJc w:val="left"/>
      <w:pPr>
        <w:ind w:left="5608" w:hanging="431"/>
      </w:pPr>
      <w:rPr>
        <w:rFonts w:hint="default"/>
        <w:lang w:val="ro-RO" w:eastAsia="en-US" w:bidi="ar-SA"/>
      </w:rPr>
    </w:lvl>
    <w:lvl w:ilvl="6">
      <w:numFmt w:val="bullet"/>
      <w:lvlText w:val="•"/>
      <w:lvlJc w:val="left"/>
      <w:pPr>
        <w:ind w:left="6698" w:hanging="431"/>
      </w:pPr>
      <w:rPr>
        <w:rFonts w:hint="default"/>
        <w:lang w:val="ro-RO" w:eastAsia="en-US" w:bidi="ar-SA"/>
      </w:rPr>
    </w:lvl>
    <w:lvl w:ilvl="7">
      <w:numFmt w:val="bullet"/>
      <w:lvlText w:val="•"/>
      <w:lvlJc w:val="left"/>
      <w:pPr>
        <w:ind w:left="7788" w:hanging="431"/>
      </w:pPr>
      <w:rPr>
        <w:rFonts w:hint="default"/>
        <w:lang w:val="ro-RO" w:eastAsia="en-US" w:bidi="ar-SA"/>
      </w:rPr>
    </w:lvl>
    <w:lvl w:ilvl="8">
      <w:numFmt w:val="bullet"/>
      <w:lvlText w:val="•"/>
      <w:lvlJc w:val="left"/>
      <w:pPr>
        <w:ind w:left="8877" w:hanging="431"/>
      </w:pPr>
      <w:rPr>
        <w:rFonts w:hint="default"/>
        <w:lang w:val="ro-RO" w:eastAsia="en-US" w:bidi="ar-SA"/>
      </w:rPr>
    </w:lvl>
  </w:abstractNum>
  <w:abstractNum w:abstractNumId="34" w15:restartNumberingAfterBreak="0">
    <w:nsid w:val="7F5073B2"/>
    <w:multiLevelType w:val="multilevel"/>
    <w:tmpl w:val="81E25F66"/>
    <w:lvl w:ilvl="0">
      <w:start w:val="4"/>
      <w:numFmt w:val="decimal"/>
      <w:lvlText w:val="%1"/>
      <w:lvlJc w:val="left"/>
      <w:pPr>
        <w:ind w:left="156" w:hanging="435"/>
      </w:pPr>
      <w:rPr>
        <w:rFonts w:hint="default"/>
        <w:lang w:val="ro-RO" w:eastAsia="en-US" w:bidi="ar-SA"/>
      </w:rPr>
    </w:lvl>
    <w:lvl w:ilvl="1">
      <w:start w:val="1"/>
      <w:numFmt w:val="decimal"/>
      <w:lvlText w:val="%1.%2."/>
      <w:lvlJc w:val="left"/>
      <w:pPr>
        <w:ind w:left="615" w:hanging="435"/>
      </w:pPr>
      <w:rPr>
        <w:rFonts w:ascii="Arial" w:eastAsia="Arial" w:hAnsi="Arial" w:cs="Arial" w:hint="default"/>
        <w:b/>
        <w:bCs/>
        <w:i w:val="0"/>
        <w:iCs w:val="0"/>
        <w:spacing w:val="0"/>
        <w:w w:val="100"/>
        <w:sz w:val="22"/>
        <w:szCs w:val="22"/>
        <w:lang w:val="ro-RO" w:eastAsia="en-US" w:bidi="ar-SA"/>
      </w:rPr>
    </w:lvl>
    <w:lvl w:ilvl="2">
      <w:numFmt w:val="bullet"/>
      <w:lvlText w:val="•"/>
      <w:lvlJc w:val="left"/>
      <w:pPr>
        <w:ind w:left="2339" w:hanging="435"/>
      </w:pPr>
      <w:rPr>
        <w:rFonts w:hint="default"/>
        <w:lang w:val="ro-RO" w:eastAsia="en-US" w:bidi="ar-SA"/>
      </w:rPr>
    </w:lvl>
    <w:lvl w:ilvl="3">
      <w:numFmt w:val="bullet"/>
      <w:lvlText w:val="•"/>
      <w:lvlJc w:val="left"/>
      <w:pPr>
        <w:ind w:left="3429" w:hanging="435"/>
      </w:pPr>
      <w:rPr>
        <w:rFonts w:hint="default"/>
        <w:lang w:val="ro-RO" w:eastAsia="en-US" w:bidi="ar-SA"/>
      </w:rPr>
    </w:lvl>
    <w:lvl w:ilvl="4">
      <w:numFmt w:val="bullet"/>
      <w:lvlText w:val="•"/>
      <w:lvlJc w:val="left"/>
      <w:pPr>
        <w:ind w:left="4518" w:hanging="435"/>
      </w:pPr>
      <w:rPr>
        <w:rFonts w:hint="default"/>
        <w:lang w:val="ro-RO" w:eastAsia="en-US" w:bidi="ar-SA"/>
      </w:rPr>
    </w:lvl>
    <w:lvl w:ilvl="5">
      <w:numFmt w:val="bullet"/>
      <w:lvlText w:val="•"/>
      <w:lvlJc w:val="left"/>
      <w:pPr>
        <w:ind w:left="5608" w:hanging="435"/>
      </w:pPr>
      <w:rPr>
        <w:rFonts w:hint="default"/>
        <w:lang w:val="ro-RO" w:eastAsia="en-US" w:bidi="ar-SA"/>
      </w:rPr>
    </w:lvl>
    <w:lvl w:ilvl="6">
      <w:numFmt w:val="bullet"/>
      <w:lvlText w:val="•"/>
      <w:lvlJc w:val="left"/>
      <w:pPr>
        <w:ind w:left="6698" w:hanging="435"/>
      </w:pPr>
      <w:rPr>
        <w:rFonts w:hint="default"/>
        <w:lang w:val="ro-RO" w:eastAsia="en-US" w:bidi="ar-SA"/>
      </w:rPr>
    </w:lvl>
    <w:lvl w:ilvl="7">
      <w:numFmt w:val="bullet"/>
      <w:lvlText w:val="•"/>
      <w:lvlJc w:val="left"/>
      <w:pPr>
        <w:ind w:left="7788" w:hanging="435"/>
      </w:pPr>
      <w:rPr>
        <w:rFonts w:hint="default"/>
        <w:lang w:val="ro-RO" w:eastAsia="en-US" w:bidi="ar-SA"/>
      </w:rPr>
    </w:lvl>
    <w:lvl w:ilvl="8">
      <w:numFmt w:val="bullet"/>
      <w:lvlText w:val="•"/>
      <w:lvlJc w:val="left"/>
      <w:pPr>
        <w:ind w:left="8877" w:hanging="435"/>
      </w:pPr>
      <w:rPr>
        <w:rFonts w:hint="default"/>
        <w:lang w:val="ro-RO" w:eastAsia="en-US" w:bidi="ar-SA"/>
      </w:rPr>
    </w:lvl>
  </w:abstractNum>
  <w:num w:numId="1">
    <w:abstractNumId w:val="28"/>
  </w:num>
  <w:num w:numId="2">
    <w:abstractNumId w:val="1"/>
  </w:num>
  <w:num w:numId="3">
    <w:abstractNumId w:val="16"/>
  </w:num>
  <w:num w:numId="4">
    <w:abstractNumId w:val="26"/>
  </w:num>
  <w:num w:numId="5">
    <w:abstractNumId w:val="15"/>
  </w:num>
  <w:num w:numId="6">
    <w:abstractNumId w:val="31"/>
  </w:num>
  <w:num w:numId="7">
    <w:abstractNumId w:val="19"/>
  </w:num>
  <w:num w:numId="8">
    <w:abstractNumId w:val="0"/>
    <w:lvlOverride w:ilvl="0">
      <w:lvl w:ilvl="0">
        <w:numFmt w:val="bullet"/>
        <w:lvlText w:val=""/>
        <w:legacy w:legacy="1" w:legacySpace="0" w:legacyIndent="360"/>
        <w:lvlJc w:val="left"/>
        <w:pPr>
          <w:ind w:left="1005" w:hanging="360"/>
        </w:pPr>
        <w:rPr>
          <w:rFonts w:ascii="Wingdings" w:hAnsi="Wingdings" w:hint="default"/>
          <w:b w:val="0"/>
          <w:i w:val="0"/>
          <w:sz w:val="24"/>
        </w:rPr>
      </w:lvl>
    </w:lvlOverride>
  </w:num>
  <w:num w:numId="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14"/>
    <w:lvlOverride w:ilvl="0">
      <w:startOverride w:val="6"/>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32"/>
  </w:num>
  <w:num w:numId="14">
    <w:abstractNumId w:val="23"/>
  </w:num>
  <w:num w:numId="15">
    <w:abstractNumId w:val="22"/>
  </w:num>
  <w:num w:numId="16">
    <w:abstractNumId w:val="9"/>
  </w:num>
  <w:num w:numId="17">
    <w:abstractNumId w:val="11"/>
  </w:num>
  <w:num w:numId="18">
    <w:abstractNumId w:val="34"/>
  </w:num>
  <w:num w:numId="19">
    <w:abstractNumId w:val="20"/>
  </w:num>
  <w:num w:numId="20">
    <w:abstractNumId w:val="10"/>
  </w:num>
  <w:num w:numId="21">
    <w:abstractNumId w:val="29"/>
  </w:num>
  <w:num w:numId="22">
    <w:abstractNumId w:val="18"/>
  </w:num>
  <w:num w:numId="23">
    <w:abstractNumId w:val="7"/>
  </w:num>
  <w:num w:numId="24">
    <w:abstractNumId w:val="6"/>
  </w:num>
  <w:num w:numId="25">
    <w:abstractNumId w:val="3"/>
  </w:num>
  <w:num w:numId="26">
    <w:abstractNumId w:val="12"/>
  </w:num>
  <w:num w:numId="27">
    <w:abstractNumId w:val="2"/>
  </w:num>
  <w:num w:numId="28">
    <w:abstractNumId w:val="25"/>
  </w:num>
  <w:num w:numId="29">
    <w:abstractNumId w:val="21"/>
  </w:num>
  <w:num w:numId="30">
    <w:abstractNumId w:val="4"/>
  </w:num>
  <w:num w:numId="31">
    <w:abstractNumId w:val="33"/>
  </w:num>
  <w:num w:numId="32">
    <w:abstractNumId w:val="30"/>
  </w:num>
  <w:num w:numId="33">
    <w:abstractNumId w:val="27"/>
  </w:num>
  <w:num w:numId="34">
    <w:abstractNumId w:val="13"/>
  </w:num>
  <w:num w:numId="35">
    <w:abstractNumId w:val="8"/>
  </w:num>
  <w:num w:numId="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5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CBF"/>
    <w:rsid w:val="00002665"/>
    <w:rsid w:val="00004D06"/>
    <w:rsid w:val="00010DDE"/>
    <w:rsid w:val="0001342E"/>
    <w:rsid w:val="00014B51"/>
    <w:rsid w:val="00037540"/>
    <w:rsid w:val="000403D4"/>
    <w:rsid w:val="000431AA"/>
    <w:rsid w:val="0005354C"/>
    <w:rsid w:val="00060DB5"/>
    <w:rsid w:val="000614DC"/>
    <w:rsid w:val="00061D01"/>
    <w:rsid w:val="000632B3"/>
    <w:rsid w:val="00067A7A"/>
    <w:rsid w:val="00071980"/>
    <w:rsid w:val="00081C6C"/>
    <w:rsid w:val="00083426"/>
    <w:rsid w:val="00083FF8"/>
    <w:rsid w:val="00095424"/>
    <w:rsid w:val="000B0C66"/>
    <w:rsid w:val="000C5BDE"/>
    <w:rsid w:val="000C5F2E"/>
    <w:rsid w:val="000D28FF"/>
    <w:rsid w:val="000D4FD9"/>
    <w:rsid w:val="000E46F5"/>
    <w:rsid w:val="000E62E8"/>
    <w:rsid w:val="000F053C"/>
    <w:rsid w:val="000F5C42"/>
    <w:rsid w:val="00101F08"/>
    <w:rsid w:val="0010331D"/>
    <w:rsid w:val="001043CA"/>
    <w:rsid w:val="00116C96"/>
    <w:rsid w:val="001217E8"/>
    <w:rsid w:val="00132884"/>
    <w:rsid w:val="00134873"/>
    <w:rsid w:val="00136C16"/>
    <w:rsid w:val="001377ED"/>
    <w:rsid w:val="00141A1C"/>
    <w:rsid w:val="00151039"/>
    <w:rsid w:val="00160A76"/>
    <w:rsid w:val="0016326E"/>
    <w:rsid w:val="00166C98"/>
    <w:rsid w:val="00171351"/>
    <w:rsid w:val="00192F2B"/>
    <w:rsid w:val="001B4650"/>
    <w:rsid w:val="001C73C3"/>
    <w:rsid w:val="001E14C4"/>
    <w:rsid w:val="001E18AC"/>
    <w:rsid w:val="001E254E"/>
    <w:rsid w:val="001E5313"/>
    <w:rsid w:val="001E6327"/>
    <w:rsid w:val="00215F40"/>
    <w:rsid w:val="00217E3A"/>
    <w:rsid w:val="00220DAB"/>
    <w:rsid w:val="00226ED2"/>
    <w:rsid w:val="0027059A"/>
    <w:rsid w:val="00297B33"/>
    <w:rsid w:val="002A06C8"/>
    <w:rsid w:val="002A3A43"/>
    <w:rsid w:val="002B45D3"/>
    <w:rsid w:val="002D07CB"/>
    <w:rsid w:val="002D1A31"/>
    <w:rsid w:val="002D643D"/>
    <w:rsid w:val="002E697F"/>
    <w:rsid w:val="002E6F61"/>
    <w:rsid w:val="00301D1E"/>
    <w:rsid w:val="00310D3E"/>
    <w:rsid w:val="00327363"/>
    <w:rsid w:val="00337D9F"/>
    <w:rsid w:val="00344202"/>
    <w:rsid w:val="00355A5A"/>
    <w:rsid w:val="0035641A"/>
    <w:rsid w:val="00366E09"/>
    <w:rsid w:val="00370551"/>
    <w:rsid w:val="003732BF"/>
    <w:rsid w:val="00393046"/>
    <w:rsid w:val="00394825"/>
    <w:rsid w:val="003B129F"/>
    <w:rsid w:val="003C493D"/>
    <w:rsid w:val="003C671A"/>
    <w:rsid w:val="003D27AB"/>
    <w:rsid w:val="003D5568"/>
    <w:rsid w:val="003E3D50"/>
    <w:rsid w:val="003F41FE"/>
    <w:rsid w:val="004049EB"/>
    <w:rsid w:val="00404D6C"/>
    <w:rsid w:val="00417F91"/>
    <w:rsid w:val="00420A03"/>
    <w:rsid w:val="00422B7A"/>
    <w:rsid w:val="00425A5B"/>
    <w:rsid w:val="00432A08"/>
    <w:rsid w:val="00437FDF"/>
    <w:rsid w:val="00470DD1"/>
    <w:rsid w:val="00492EC7"/>
    <w:rsid w:val="004930B3"/>
    <w:rsid w:val="004A4341"/>
    <w:rsid w:val="004C52B6"/>
    <w:rsid w:val="004D67BA"/>
    <w:rsid w:val="004D74AC"/>
    <w:rsid w:val="004E548D"/>
    <w:rsid w:val="004E62F5"/>
    <w:rsid w:val="004F0402"/>
    <w:rsid w:val="004F75D3"/>
    <w:rsid w:val="00503CDC"/>
    <w:rsid w:val="00513F18"/>
    <w:rsid w:val="00520F19"/>
    <w:rsid w:val="005226A3"/>
    <w:rsid w:val="005347C6"/>
    <w:rsid w:val="00550404"/>
    <w:rsid w:val="00555FF9"/>
    <w:rsid w:val="00572ABC"/>
    <w:rsid w:val="005825B2"/>
    <w:rsid w:val="00583BC5"/>
    <w:rsid w:val="00584ECF"/>
    <w:rsid w:val="00595A28"/>
    <w:rsid w:val="005B3BFE"/>
    <w:rsid w:val="005C7991"/>
    <w:rsid w:val="005D6118"/>
    <w:rsid w:val="005D66ED"/>
    <w:rsid w:val="005E7A3C"/>
    <w:rsid w:val="005F6BDA"/>
    <w:rsid w:val="006045DD"/>
    <w:rsid w:val="00607F2C"/>
    <w:rsid w:val="0061112C"/>
    <w:rsid w:val="006151D1"/>
    <w:rsid w:val="00625CD6"/>
    <w:rsid w:val="00632C70"/>
    <w:rsid w:val="0063558F"/>
    <w:rsid w:val="006357B6"/>
    <w:rsid w:val="0066447A"/>
    <w:rsid w:val="00682095"/>
    <w:rsid w:val="00683FDF"/>
    <w:rsid w:val="00687326"/>
    <w:rsid w:val="00690773"/>
    <w:rsid w:val="006B5751"/>
    <w:rsid w:val="006C21B6"/>
    <w:rsid w:val="006C7269"/>
    <w:rsid w:val="006D1F25"/>
    <w:rsid w:val="006E029D"/>
    <w:rsid w:val="006E0446"/>
    <w:rsid w:val="006E181B"/>
    <w:rsid w:val="006E6F90"/>
    <w:rsid w:val="006F6321"/>
    <w:rsid w:val="00703B08"/>
    <w:rsid w:val="00706F36"/>
    <w:rsid w:val="00711956"/>
    <w:rsid w:val="007243F8"/>
    <w:rsid w:val="0073106F"/>
    <w:rsid w:val="00740B06"/>
    <w:rsid w:val="0074489F"/>
    <w:rsid w:val="00750F83"/>
    <w:rsid w:val="007557FA"/>
    <w:rsid w:val="00757966"/>
    <w:rsid w:val="007630FC"/>
    <w:rsid w:val="007640A5"/>
    <w:rsid w:val="00770C50"/>
    <w:rsid w:val="0077314B"/>
    <w:rsid w:val="0077763D"/>
    <w:rsid w:val="007B7808"/>
    <w:rsid w:val="007E03C9"/>
    <w:rsid w:val="007E47B1"/>
    <w:rsid w:val="007E6184"/>
    <w:rsid w:val="00810F41"/>
    <w:rsid w:val="00832BFA"/>
    <w:rsid w:val="00835EA7"/>
    <w:rsid w:val="00844D57"/>
    <w:rsid w:val="00871DCD"/>
    <w:rsid w:val="0087492C"/>
    <w:rsid w:val="00893BF3"/>
    <w:rsid w:val="00894F2E"/>
    <w:rsid w:val="00897AC4"/>
    <w:rsid w:val="008A3CD7"/>
    <w:rsid w:val="008C07AB"/>
    <w:rsid w:val="008D2635"/>
    <w:rsid w:val="008D2EE0"/>
    <w:rsid w:val="008D4085"/>
    <w:rsid w:val="008D520C"/>
    <w:rsid w:val="008D61BD"/>
    <w:rsid w:val="008E1B22"/>
    <w:rsid w:val="008F0CF7"/>
    <w:rsid w:val="008F445E"/>
    <w:rsid w:val="0091512B"/>
    <w:rsid w:val="00921232"/>
    <w:rsid w:val="00924CE4"/>
    <w:rsid w:val="00943241"/>
    <w:rsid w:val="009454AB"/>
    <w:rsid w:val="00997974"/>
    <w:rsid w:val="009C409A"/>
    <w:rsid w:val="009C51D6"/>
    <w:rsid w:val="009E516B"/>
    <w:rsid w:val="009F1A79"/>
    <w:rsid w:val="00A03928"/>
    <w:rsid w:val="00A03A2D"/>
    <w:rsid w:val="00A05142"/>
    <w:rsid w:val="00A2133F"/>
    <w:rsid w:val="00A334F6"/>
    <w:rsid w:val="00A3664D"/>
    <w:rsid w:val="00A406DF"/>
    <w:rsid w:val="00A678F7"/>
    <w:rsid w:val="00A74AF9"/>
    <w:rsid w:val="00AB2393"/>
    <w:rsid w:val="00AB444F"/>
    <w:rsid w:val="00AB64FD"/>
    <w:rsid w:val="00AD5452"/>
    <w:rsid w:val="00AD5A04"/>
    <w:rsid w:val="00AE06E9"/>
    <w:rsid w:val="00AE5E76"/>
    <w:rsid w:val="00AE72C3"/>
    <w:rsid w:val="00AF0BAA"/>
    <w:rsid w:val="00AF23CF"/>
    <w:rsid w:val="00B02BF6"/>
    <w:rsid w:val="00B03167"/>
    <w:rsid w:val="00B03576"/>
    <w:rsid w:val="00B13243"/>
    <w:rsid w:val="00B219FB"/>
    <w:rsid w:val="00B46D56"/>
    <w:rsid w:val="00B5161F"/>
    <w:rsid w:val="00B6649F"/>
    <w:rsid w:val="00B66FCF"/>
    <w:rsid w:val="00B72D0D"/>
    <w:rsid w:val="00B753D5"/>
    <w:rsid w:val="00B949C4"/>
    <w:rsid w:val="00B973C6"/>
    <w:rsid w:val="00BA4720"/>
    <w:rsid w:val="00BB303D"/>
    <w:rsid w:val="00BC5914"/>
    <w:rsid w:val="00C01EB4"/>
    <w:rsid w:val="00C055D7"/>
    <w:rsid w:val="00C13414"/>
    <w:rsid w:val="00C16C6C"/>
    <w:rsid w:val="00C26B92"/>
    <w:rsid w:val="00C41094"/>
    <w:rsid w:val="00C5006C"/>
    <w:rsid w:val="00C5102E"/>
    <w:rsid w:val="00C576D9"/>
    <w:rsid w:val="00C93844"/>
    <w:rsid w:val="00C93FE8"/>
    <w:rsid w:val="00CA1CBF"/>
    <w:rsid w:val="00CA37ED"/>
    <w:rsid w:val="00CA6B90"/>
    <w:rsid w:val="00CB1D8B"/>
    <w:rsid w:val="00CB23C4"/>
    <w:rsid w:val="00CB54F3"/>
    <w:rsid w:val="00CC5A0A"/>
    <w:rsid w:val="00CC7AA9"/>
    <w:rsid w:val="00CE0E03"/>
    <w:rsid w:val="00CE56F2"/>
    <w:rsid w:val="00D0038F"/>
    <w:rsid w:val="00D0580E"/>
    <w:rsid w:val="00D07283"/>
    <w:rsid w:val="00D1105E"/>
    <w:rsid w:val="00D213BC"/>
    <w:rsid w:val="00D22766"/>
    <w:rsid w:val="00D266EF"/>
    <w:rsid w:val="00D312CA"/>
    <w:rsid w:val="00D32FFA"/>
    <w:rsid w:val="00D46F39"/>
    <w:rsid w:val="00D477AD"/>
    <w:rsid w:val="00D612F3"/>
    <w:rsid w:val="00D66275"/>
    <w:rsid w:val="00D67E79"/>
    <w:rsid w:val="00D727AE"/>
    <w:rsid w:val="00D739C8"/>
    <w:rsid w:val="00D9036D"/>
    <w:rsid w:val="00DA31F8"/>
    <w:rsid w:val="00DA4449"/>
    <w:rsid w:val="00DB54CA"/>
    <w:rsid w:val="00DD6649"/>
    <w:rsid w:val="00DE00B0"/>
    <w:rsid w:val="00E1405F"/>
    <w:rsid w:val="00E16034"/>
    <w:rsid w:val="00E161DC"/>
    <w:rsid w:val="00E166B1"/>
    <w:rsid w:val="00E26B86"/>
    <w:rsid w:val="00E34A6B"/>
    <w:rsid w:val="00E578AF"/>
    <w:rsid w:val="00E627AB"/>
    <w:rsid w:val="00E850C7"/>
    <w:rsid w:val="00EA1C88"/>
    <w:rsid w:val="00EE12B7"/>
    <w:rsid w:val="00EE721B"/>
    <w:rsid w:val="00EE774F"/>
    <w:rsid w:val="00EF4930"/>
    <w:rsid w:val="00F01BF2"/>
    <w:rsid w:val="00F109A8"/>
    <w:rsid w:val="00F15557"/>
    <w:rsid w:val="00F21138"/>
    <w:rsid w:val="00F2694F"/>
    <w:rsid w:val="00F35D21"/>
    <w:rsid w:val="00F537B9"/>
    <w:rsid w:val="00F5528C"/>
    <w:rsid w:val="00F5744B"/>
    <w:rsid w:val="00F83521"/>
    <w:rsid w:val="00F854DD"/>
    <w:rsid w:val="00FA3F66"/>
    <w:rsid w:val="00FB0E04"/>
    <w:rsid w:val="00FB5072"/>
    <w:rsid w:val="00FB5F49"/>
    <w:rsid w:val="00FC00BE"/>
    <w:rsid w:val="00FC3331"/>
    <w:rsid w:val="00FC677D"/>
    <w:rsid w:val="00FD16F8"/>
    <w:rsid w:val="00FE72D8"/>
    <w:rsid w:val="00FF1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62738D"/>
  <w15:chartTrackingRefBased/>
  <w15:docId w15:val="{399FF259-463C-425E-8190-9BAD5C8A7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Body Text" w:uiPriority="1"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7966"/>
    <w:rPr>
      <w:rFonts w:ascii="Arial" w:hAnsi="Arial"/>
      <w:sz w:val="24"/>
      <w:lang w:val="de-DE" w:eastAsia="de-DE"/>
    </w:rPr>
  </w:style>
  <w:style w:type="paragraph" w:styleId="Heading1">
    <w:name w:val="heading 1"/>
    <w:basedOn w:val="Normal"/>
    <w:next w:val="Normal"/>
    <w:link w:val="Heading1Char"/>
    <w:uiPriority w:val="9"/>
    <w:qFormat/>
    <w:rsid w:val="00E850C7"/>
    <w:pPr>
      <w:keepNext/>
      <w:jc w:val="center"/>
      <w:outlineLvl w:val="0"/>
    </w:pPr>
    <w:rPr>
      <w:rFonts w:ascii="Arial Black" w:hAnsi="Arial Black"/>
      <w:b/>
      <w:i/>
      <w:color w:val="000080"/>
      <w:sz w:val="72"/>
    </w:rPr>
  </w:style>
  <w:style w:type="paragraph" w:styleId="Heading2">
    <w:name w:val="heading 2"/>
    <w:basedOn w:val="Normal"/>
    <w:next w:val="Normal"/>
    <w:link w:val="Heading2Char"/>
    <w:qFormat/>
    <w:rsid w:val="00E850C7"/>
    <w:pPr>
      <w:keepNext/>
      <w:outlineLvl w:val="1"/>
    </w:pPr>
    <w:rPr>
      <w:b/>
      <w:i/>
      <w:color w:val="000080"/>
      <w:sz w:val="46"/>
      <w:lang w:val="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850C7"/>
    <w:pPr>
      <w:tabs>
        <w:tab w:val="center" w:pos="4536"/>
        <w:tab w:val="right" w:pos="9072"/>
      </w:tabs>
    </w:pPr>
  </w:style>
  <w:style w:type="paragraph" w:styleId="Footer">
    <w:name w:val="footer"/>
    <w:basedOn w:val="Normal"/>
    <w:link w:val="FooterChar"/>
    <w:uiPriority w:val="99"/>
    <w:rsid w:val="00E850C7"/>
    <w:pPr>
      <w:tabs>
        <w:tab w:val="center" w:pos="4536"/>
        <w:tab w:val="right" w:pos="9072"/>
      </w:tabs>
    </w:pPr>
  </w:style>
  <w:style w:type="paragraph" w:styleId="BalloonText">
    <w:name w:val="Balloon Text"/>
    <w:basedOn w:val="Normal"/>
    <w:link w:val="BalloonTextChar"/>
    <w:semiHidden/>
    <w:rsid w:val="00301D1E"/>
    <w:rPr>
      <w:rFonts w:ascii="Tahoma" w:hAnsi="Tahoma" w:cs="Tahoma"/>
      <w:sz w:val="16"/>
      <w:szCs w:val="16"/>
    </w:rPr>
  </w:style>
  <w:style w:type="table" w:styleId="TableGrid">
    <w:name w:val="Table Grid"/>
    <w:basedOn w:val="TableNormal"/>
    <w:uiPriority w:val="59"/>
    <w:rsid w:val="00CC5A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5226A3"/>
    <w:rPr>
      <w:rFonts w:ascii="Arial" w:hAnsi="Arial"/>
      <w:sz w:val="24"/>
    </w:rPr>
  </w:style>
  <w:style w:type="character" w:customStyle="1" w:styleId="FooterChar">
    <w:name w:val="Footer Char"/>
    <w:link w:val="Footer"/>
    <w:uiPriority w:val="99"/>
    <w:rsid w:val="00F109A8"/>
    <w:rPr>
      <w:rFonts w:ascii="Arial" w:hAnsi="Arial"/>
      <w:sz w:val="24"/>
      <w:lang w:val="de-DE" w:eastAsia="de-DE"/>
    </w:rPr>
  </w:style>
  <w:style w:type="paragraph" w:styleId="BodyTextIndent3">
    <w:name w:val="Body Text Indent 3"/>
    <w:basedOn w:val="Normal"/>
    <w:link w:val="BodyTextIndent3Char"/>
    <w:rsid w:val="004E62F5"/>
    <w:pPr>
      <w:spacing w:after="120"/>
      <w:ind w:left="283"/>
    </w:pPr>
    <w:rPr>
      <w:rFonts w:ascii="Times New Roman" w:hAnsi="Times New Roman"/>
      <w:sz w:val="16"/>
      <w:szCs w:val="16"/>
      <w:lang w:val="ru-RU" w:eastAsia="ru-RU"/>
    </w:rPr>
  </w:style>
  <w:style w:type="character" w:customStyle="1" w:styleId="BodyTextIndent3Char">
    <w:name w:val="Body Text Indent 3 Char"/>
    <w:link w:val="BodyTextIndent3"/>
    <w:rsid w:val="004E62F5"/>
    <w:rPr>
      <w:sz w:val="16"/>
      <w:szCs w:val="16"/>
      <w:lang w:val="ru-RU" w:eastAsia="ru-RU"/>
    </w:rPr>
  </w:style>
  <w:style w:type="paragraph" w:customStyle="1" w:styleId="a">
    <w:name w:val="Автор документа"/>
    <w:basedOn w:val="Normal"/>
    <w:rsid w:val="004E62F5"/>
    <w:rPr>
      <w:rFonts w:ascii="Times New Roman" w:hAnsi="Times New Roman"/>
      <w:lang w:val="ru-RU" w:eastAsia="ru-RU"/>
    </w:rPr>
  </w:style>
  <w:style w:type="character" w:customStyle="1" w:styleId="longtext1">
    <w:name w:val="long_text1"/>
    <w:rsid w:val="004E62F5"/>
    <w:rPr>
      <w:sz w:val="24"/>
      <w:szCs w:val="24"/>
    </w:rPr>
  </w:style>
  <w:style w:type="character" w:customStyle="1" w:styleId="tlid-translation">
    <w:name w:val="tlid-translation"/>
    <w:rsid w:val="004E62F5"/>
  </w:style>
  <w:style w:type="character" w:customStyle="1" w:styleId="alt-edited">
    <w:name w:val="alt-edited"/>
    <w:rsid w:val="004E62F5"/>
  </w:style>
  <w:style w:type="paragraph" w:styleId="NormalWeb">
    <w:name w:val="Normal (Web)"/>
    <w:basedOn w:val="Normal"/>
    <w:uiPriority w:val="99"/>
    <w:unhideWhenUsed/>
    <w:rsid w:val="001217E8"/>
    <w:pPr>
      <w:spacing w:before="100" w:beforeAutospacing="1" w:after="100" w:afterAutospacing="1"/>
    </w:pPr>
    <w:rPr>
      <w:rFonts w:ascii="Times New Roman" w:hAnsi="Times New Roman"/>
      <w:szCs w:val="24"/>
      <w:lang w:val="ro-RO" w:eastAsia="ro-RO"/>
    </w:rPr>
  </w:style>
  <w:style w:type="character" w:styleId="Strong">
    <w:name w:val="Strong"/>
    <w:basedOn w:val="DefaultParagraphFont"/>
    <w:uiPriority w:val="22"/>
    <w:qFormat/>
    <w:rsid w:val="001217E8"/>
    <w:rPr>
      <w:b/>
      <w:bCs/>
    </w:rPr>
  </w:style>
  <w:style w:type="paragraph" w:styleId="ListParagraph">
    <w:name w:val="List Paragraph"/>
    <w:basedOn w:val="Normal"/>
    <w:uiPriority w:val="1"/>
    <w:qFormat/>
    <w:rsid w:val="0073106F"/>
    <w:pPr>
      <w:ind w:left="720"/>
      <w:contextualSpacing/>
    </w:pPr>
  </w:style>
  <w:style w:type="paragraph" w:customStyle="1" w:styleId="Default">
    <w:name w:val="Default"/>
    <w:rsid w:val="00366E09"/>
    <w:pPr>
      <w:autoSpaceDE w:val="0"/>
      <w:autoSpaceDN w:val="0"/>
      <w:adjustRightInd w:val="0"/>
    </w:pPr>
    <w:rPr>
      <w:rFonts w:ascii="Calibri" w:hAnsi="Calibri" w:cs="Calibri"/>
      <w:color w:val="000000"/>
      <w:sz w:val="24"/>
      <w:szCs w:val="24"/>
    </w:rPr>
  </w:style>
  <w:style w:type="character" w:styleId="Hyperlink">
    <w:name w:val="Hyperlink"/>
    <w:basedOn w:val="DefaultParagraphFont"/>
    <w:uiPriority w:val="99"/>
    <w:rsid w:val="00366E09"/>
    <w:rPr>
      <w:color w:val="0563C1" w:themeColor="hyperlink"/>
      <w:u w:val="single"/>
    </w:rPr>
  </w:style>
  <w:style w:type="paragraph" w:styleId="BodyText">
    <w:name w:val="Body Text"/>
    <w:basedOn w:val="Normal"/>
    <w:link w:val="BodyTextChar"/>
    <w:uiPriority w:val="1"/>
    <w:unhideWhenUsed/>
    <w:qFormat/>
    <w:rsid w:val="00D477AD"/>
    <w:pPr>
      <w:spacing w:after="120"/>
    </w:pPr>
  </w:style>
  <w:style w:type="character" w:customStyle="1" w:styleId="BodyTextChar">
    <w:name w:val="Body Text Char"/>
    <w:basedOn w:val="DefaultParagraphFont"/>
    <w:link w:val="BodyText"/>
    <w:uiPriority w:val="1"/>
    <w:rsid w:val="00D477AD"/>
    <w:rPr>
      <w:rFonts w:ascii="Arial" w:hAnsi="Arial"/>
      <w:sz w:val="24"/>
      <w:lang w:val="de-DE" w:eastAsia="de-DE"/>
    </w:rPr>
  </w:style>
  <w:style w:type="paragraph" w:styleId="NoSpacing">
    <w:name w:val="No Spacing"/>
    <w:qFormat/>
    <w:rsid w:val="00D477AD"/>
    <w:rPr>
      <w:rFonts w:ascii="Arial" w:hAnsi="Arial"/>
      <w:sz w:val="24"/>
      <w:lang w:val="de-DE" w:eastAsia="de-DE"/>
    </w:rPr>
  </w:style>
  <w:style w:type="character" w:customStyle="1" w:styleId="BalloonTextChar">
    <w:name w:val="Balloon Text Char"/>
    <w:link w:val="BalloonText"/>
    <w:semiHidden/>
    <w:rsid w:val="00D477AD"/>
    <w:rPr>
      <w:rFonts w:ascii="Tahoma" w:hAnsi="Tahoma" w:cs="Tahoma"/>
      <w:sz w:val="16"/>
      <w:szCs w:val="16"/>
      <w:lang w:val="de-DE" w:eastAsia="de-DE"/>
    </w:rPr>
  </w:style>
  <w:style w:type="character" w:styleId="Emphasis">
    <w:name w:val="Emphasis"/>
    <w:uiPriority w:val="20"/>
    <w:qFormat/>
    <w:rsid w:val="00D477AD"/>
    <w:rPr>
      <w:i/>
      <w:iCs/>
    </w:rPr>
  </w:style>
  <w:style w:type="character" w:styleId="CommentReference">
    <w:name w:val="annotation reference"/>
    <w:uiPriority w:val="99"/>
    <w:unhideWhenUsed/>
    <w:rsid w:val="00D477AD"/>
    <w:rPr>
      <w:sz w:val="16"/>
      <w:szCs w:val="16"/>
    </w:rPr>
  </w:style>
  <w:style w:type="paragraph" w:styleId="CommentText">
    <w:name w:val="annotation text"/>
    <w:basedOn w:val="Normal"/>
    <w:link w:val="CommentTextChar"/>
    <w:uiPriority w:val="99"/>
    <w:unhideWhenUsed/>
    <w:rsid w:val="00D477AD"/>
    <w:pPr>
      <w:spacing w:after="160" w:line="259" w:lineRule="auto"/>
    </w:pPr>
    <w:rPr>
      <w:rFonts w:ascii="Calibri" w:eastAsia="Calibri" w:hAnsi="Calibri"/>
      <w:sz w:val="20"/>
      <w:lang w:val="ru-RU" w:eastAsia="en-US"/>
    </w:rPr>
  </w:style>
  <w:style w:type="character" w:customStyle="1" w:styleId="CommentTextChar">
    <w:name w:val="Comment Text Char"/>
    <w:basedOn w:val="DefaultParagraphFont"/>
    <w:link w:val="CommentText"/>
    <w:uiPriority w:val="99"/>
    <w:rsid w:val="00D477AD"/>
    <w:rPr>
      <w:rFonts w:ascii="Calibri" w:eastAsia="Calibri" w:hAnsi="Calibri"/>
      <w:lang w:val="ru-RU"/>
    </w:rPr>
  </w:style>
  <w:style w:type="paragraph" w:styleId="BodyTextIndent">
    <w:name w:val="Body Text Indent"/>
    <w:basedOn w:val="Normal"/>
    <w:link w:val="BodyTextIndentChar"/>
    <w:unhideWhenUsed/>
    <w:rsid w:val="00D477AD"/>
    <w:pPr>
      <w:ind w:left="360"/>
    </w:pPr>
    <w:rPr>
      <w:rFonts w:ascii="Times New Roman" w:hAnsi="Times New Roman"/>
      <w:b/>
      <w:lang w:val="en-US" w:eastAsia="ro-RO"/>
    </w:rPr>
  </w:style>
  <w:style w:type="character" w:customStyle="1" w:styleId="BodyTextIndentChar">
    <w:name w:val="Body Text Indent Char"/>
    <w:basedOn w:val="DefaultParagraphFont"/>
    <w:link w:val="BodyTextIndent"/>
    <w:rsid w:val="00D477AD"/>
    <w:rPr>
      <w:b/>
      <w:sz w:val="24"/>
      <w:lang w:eastAsia="ro-RO"/>
    </w:rPr>
  </w:style>
  <w:style w:type="character" w:customStyle="1" w:styleId="subtitledescription1">
    <w:name w:val="subtitle_description1"/>
    <w:rsid w:val="00D477AD"/>
    <w:rPr>
      <w:color w:val="000000"/>
      <w:sz w:val="17"/>
      <w:szCs w:val="17"/>
    </w:rPr>
  </w:style>
  <w:style w:type="character" w:customStyle="1" w:styleId="Heading1Char">
    <w:name w:val="Heading 1 Char"/>
    <w:link w:val="Heading1"/>
    <w:uiPriority w:val="9"/>
    <w:rsid w:val="00D477AD"/>
    <w:rPr>
      <w:rFonts w:ascii="Arial Black" w:hAnsi="Arial Black"/>
      <w:b/>
      <w:i/>
      <w:color w:val="000080"/>
      <w:sz w:val="72"/>
      <w:lang w:val="de-DE" w:eastAsia="de-DE"/>
    </w:rPr>
  </w:style>
  <w:style w:type="character" w:customStyle="1" w:styleId="Heading2Char">
    <w:name w:val="Heading 2 Char"/>
    <w:link w:val="Heading2"/>
    <w:rsid w:val="00D477AD"/>
    <w:rPr>
      <w:rFonts w:ascii="Arial" w:hAnsi="Arial"/>
      <w:b/>
      <w:i/>
      <w:color w:val="000080"/>
      <w:sz w:val="46"/>
      <w:lang w:val="it-IT" w:eastAsia="de-DE"/>
    </w:rPr>
  </w:style>
  <w:style w:type="paragraph" w:customStyle="1" w:styleId="TableParagraph">
    <w:name w:val="Table Paragraph"/>
    <w:basedOn w:val="Normal"/>
    <w:uiPriority w:val="1"/>
    <w:qFormat/>
    <w:rsid w:val="00D477AD"/>
    <w:pPr>
      <w:widowControl w:val="0"/>
      <w:autoSpaceDE w:val="0"/>
      <w:autoSpaceDN w:val="0"/>
    </w:pPr>
    <w:rPr>
      <w:rFonts w:ascii="Arial MT" w:eastAsia="Arial MT" w:hAnsi="Arial MT" w:cs="Arial MT"/>
      <w:sz w:val="22"/>
      <w:szCs w:val="22"/>
      <w:lang w:val="ro-RO" w:eastAsia="en-US"/>
    </w:rPr>
  </w:style>
  <w:style w:type="character" w:customStyle="1" w:styleId="UnresolvedMention1">
    <w:name w:val="Unresolved Mention1"/>
    <w:uiPriority w:val="99"/>
    <w:semiHidden/>
    <w:unhideWhenUsed/>
    <w:rsid w:val="00D477AD"/>
    <w:rPr>
      <w:color w:val="605E5C"/>
      <w:shd w:val="clear" w:color="auto" w:fill="E1DFDD"/>
    </w:rPr>
  </w:style>
  <w:style w:type="character" w:customStyle="1" w:styleId="UnresolvedMention2">
    <w:name w:val="Unresolved Mention2"/>
    <w:basedOn w:val="DefaultParagraphFont"/>
    <w:uiPriority w:val="99"/>
    <w:semiHidden/>
    <w:unhideWhenUsed/>
    <w:rsid w:val="00D477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590871">
      <w:bodyDiv w:val="1"/>
      <w:marLeft w:val="0"/>
      <w:marRight w:val="0"/>
      <w:marTop w:val="0"/>
      <w:marBottom w:val="0"/>
      <w:divBdr>
        <w:top w:val="none" w:sz="0" w:space="0" w:color="auto"/>
        <w:left w:val="none" w:sz="0" w:space="0" w:color="auto"/>
        <w:bottom w:val="none" w:sz="0" w:space="0" w:color="auto"/>
        <w:right w:val="none" w:sz="0" w:space="0" w:color="auto"/>
      </w:divBdr>
    </w:div>
    <w:div w:id="170455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rtrom.com/code-of-ethic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artrom.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ionela.dinca@artrom.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office.slatina@artrom.com" TargetMode="External"/><Relationship Id="rId5" Type="http://schemas.openxmlformats.org/officeDocument/2006/relationships/numbering" Target="numbering.xml"/><Relationship Id="rId15" Type="http://schemas.openxmlformats.org/officeDocument/2006/relationships/hyperlink" Target="mailto:alexandru.soare@akro.com"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rtrom.com/social-responsability/"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otiga\Desktop\TMK%20Artrom%20Antet%20rev%208.dotx" TargetMode="Externa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71D7982B243D409ADAA2851113B50D" ma:contentTypeVersion="0" ma:contentTypeDescription="Create a new document." ma:contentTypeScope="" ma:versionID="1f3f75021712c492348b69cbf706bf1e">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15C376-F54D-4A11-A0D3-090F786AC4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2027501-B640-4236-B14E-2AD90379876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A8B0B03-B9FE-4B73-B382-5D425A90E069}">
  <ds:schemaRefs>
    <ds:schemaRef ds:uri="http://schemas.microsoft.com/sharepoint/v3/contenttype/forms"/>
  </ds:schemaRefs>
</ds:datastoreItem>
</file>

<file path=customXml/itemProps4.xml><?xml version="1.0" encoding="utf-8"?>
<ds:datastoreItem xmlns:ds="http://schemas.openxmlformats.org/officeDocument/2006/customXml" ds:itemID="{FCDB1B18-35F5-46CF-B5E2-2BAA89C70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TMK Artrom Antet rev 8.dotx</Template>
  <TotalTime>8</TotalTime>
  <Pages>10</Pages>
  <Words>6154</Words>
  <Characters>35084</Characters>
  <Application>Microsoft Office Word</Application>
  <DocSecurity>0</DocSecurity>
  <Lines>292</Lines>
  <Paragraphs>82</Paragraphs>
  <ScaleCrop>false</ScaleCrop>
  <HeadingPairs>
    <vt:vector size="6" baseType="variant">
      <vt:variant>
        <vt:lpstr>Title</vt:lpstr>
      </vt:variant>
      <vt:variant>
        <vt:i4>1</vt:i4>
      </vt:variant>
      <vt:variant>
        <vt:lpstr>Titlu</vt:lpstr>
      </vt:variant>
      <vt:variant>
        <vt:i4>1</vt:i4>
      </vt:variant>
      <vt:variant>
        <vt:lpstr>Titel</vt:lpstr>
      </vt:variant>
      <vt:variant>
        <vt:i4>1</vt:i4>
      </vt:variant>
    </vt:vector>
  </HeadingPairs>
  <TitlesOfParts>
    <vt:vector size="3" baseType="lpstr">
      <vt:lpstr>ARTROM STEEL TUBES S.A.</vt:lpstr>
      <vt:lpstr>ARTROM STEEL TUBES S.A.</vt:lpstr>
      <vt:lpstr>TMK Europe</vt:lpstr>
    </vt:vector>
  </TitlesOfParts>
  <Company>SINARA</Company>
  <LinksUpToDate>false</LinksUpToDate>
  <CharactersWithSpaces>41156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ARTROM STEEL TUBES S.A.</dc:title>
  <dc:subject/>
  <dc:creator>Remus_NITU</dc:creator>
  <cp:keywords/>
  <cp:lastModifiedBy>Remus Nitu</cp:lastModifiedBy>
  <cp:revision>4</cp:revision>
  <cp:lastPrinted>2023-03-10T07:02:00Z</cp:lastPrinted>
  <dcterms:created xsi:type="dcterms:W3CDTF">2026-07-06T11:34:00Z</dcterms:created>
  <dcterms:modified xsi:type="dcterms:W3CDTF">2026-07-06T12:22:00Z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0x010100FD71D7982B243D409ADAA2851113B50D</vt:lpwstr>
  </property>
</Properties>
</file>