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ED99" w14:textId="77777777" w:rsidR="0087197E" w:rsidRPr="00840C12" w:rsidRDefault="00292F50">
      <w:pPr>
        <w:pBdr>
          <w:top w:val="single" w:sz="8" w:space="4" w:color="1F4E79"/>
          <w:bottom w:val="single" w:sz="8" w:space="4" w:color="1F4E79"/>
        </w:pBdr>
        <w:shd w:val="clear" w:color="auto" w:fill="D6E4F0"/>
        <w:spacing w:after="80"/>
        <w:jc w:val="center"/>
      </w:pPr>
      <w:r w:rsidRPr="00840C12">
        <w:rPr>
          <w:b/>
          <w:bCs/>
          <w:color w:val="1F4E79"/>
          <w:sz w:val="48"/>
          <w:szCs w:val="48"/>
        </w:rPr>
        <w:t>CERERE DE OFERTĂ</w:t>
      </w:r>
    </w:p>
    <w:p w14:paraId="22AFED9A" w14:textId="77777777" w:rsidR="0087197E" w:rsidRPr="00840C12" w:rsidRDefault="00292F50">
      <w:pPr>
        <w:spacing w:after="80"/>
        <w:jc w:val="center"/>
      </w:pPr>
      <w:r w:rsidRPr="00840C12">
        <w:rPr>
          <w:color w:val="595959"/>
        </w:rPr>
        <w:t>Nr. RFQ-CL01B-ECL-001 / Mai 2026</w:t>
      </w:r>
    </w:p>
    <w:p w14:paraId="22AFED9B" w14:textId="77777777" w:rsidR="0087197E" w:rsidRPr="00840C12" w:rsidRDefault="0087197E">
      <w:pPr>
        <w:spacing w:after="160"/>
      </w:pPr>
    </w:p>
    <w:p w14:paraId="22AFED9C" w14:textId="18B49768" w:rsidR="0087197E" w:rsidRPr="00840C12" w:rsidRDefault="00292F50">
      <w:pPr>
        <w:spacing w:after="80"/>
        <w:jc w:val="center"/>
      </w:pPr>
      <w:r w:rsidRPr="00840C12">
        <w:rPr>
          <w:b/>
          <w:bCs/>
          <w:color w:val="2E75B6"/>
          <w:sz w:val="28"/>
          <w:szCs w:val="28"/>
        </w:rPr>
        <w:t>Obiect: Unități de producere locală a hipocloritului de sodiu prin electroliza sării</w:t>
      </w:r>
    </w:p>
    <w:p w14:paraId="22AFED9D" w14:textId="0B16B707" w:rsidR="0087197E" w:rsidRPr="00840C12" w:rsidRDefault="00292F50">
      <w:pPr>
        <w:spacing w:after="400"/>
        <w:jc w:val="center"/>
      </w:pPr>
      <w:r w:rsidRPr="00840C12">
        <w:rPr>
          <w:i/>
          <w:iCs/>
          <w:color w:val="595959"/>
          <w:sz w:val="24"/>
          <w:szCs w:val="24"/>
        </w:rPr>
        <w:t>(Stații de electroclorinare on-site)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7197E" w:rsidRPr="00840C12" w14:paraId="22AFED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9E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Contract: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9F" w14:textId="497F1C7D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CL 01B – Extindere </w:t>
            </w:r>
            <w:r w:rsidR="00840C12" w:rsidRPr="00840C12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modernizare surse de ap</w:t>
            </w:r>
            <w:r w:rsidR="00840C12" w:rsidRPr="00840C12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>, conducte de aducțiune ap</w:t>
            </w:r>
            <w:r w:rsidR="00840C12" w:rsidRPr="00840C12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brută, stații de tratare, stații de pompare </w:t>
            </w:r>
            <w:r w:rsidR="00840C12" w:rsidRPr="00840C12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 xml:space="preserve">i rezervoare </w:t>
            </w:r>
            <w:r w:rsidR="00840C12" w:rsidRPr="00840C12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județul Argeș</w:t>
            </w:r>
          </w:p>
        </w:tc>
      </w:tr>
      <w:tr w:rsidR="0087197E" w:rsidRPr="00840C12" w14:paraId="22AFED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A1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Beneficiar: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A2" w14:textId="15E468E6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S.C. AP</w:t>
            </w:r>
            <w:r w:rsidR="00840C12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CANAL 2000 S.A., Str. I.C. Brătianu nr. 24A, Pitești, jud. Argeș</w:t>
            </w:r>
          </w:p>
        </w:tc>
      </w:tr>
      <w:tr w:rsidR="002C5A99" w:rsidRPr="00840C12" w14:paraId="20B065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FF9C" w14:textId="6FA4B6D9" w:rsidR="002C5A99" w:rsidRPr="00840C12" w:rsidRDefault="002C5A99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Supervizor: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D857" w14:textId="4152D22A" w:rsidR="002C5A99" w:rsidRPr="00840C12" w:rsidRDefault="006D2510" w:rsidP="006D2510">
            <w:pPr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RAMBOLL SOUTH EAST EUROPE SRL</w:t>
            </w:r>
          </w:p>
        </w:tc>
      </w:tr>
      <w:tr w:rsidR="00B5126E" w:rsidRPr="00840C12" w14:paraId="22AFEDA6" w14:textId="77777777" w:rsidTr="00963B64"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A4" w14:textId="77777777" w:rsidR="00B5126E" w:rsidRPr="00840C12" w:rsidRDefault="00B5126E">
            <w:r w:rsidRPr="00840C12">
              <w:rPr>
                <w:b/>
                <w:bCs/>
                <w:color w:val="000000"/>
                <w:sz w:val="20"/>
                <w:szCs w:val="20"/>
              </w:rPr>
              <w:t>Antreprenor: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A5" w14:textId="77777777" w:rsidR="00B5126E" w:rsidRPr="00840C12" w:rsidRDefault="00B5126E">
            <w:r w:rsidRPr="00840C12">
              <w:rPr>
                <w:color w:val="000000"/>
                <w:sz w:val="20"/>
                <w:szCs w:val="20"/>
              </w:rPr>
              <w:t>INCONEX ENGINEERING SRL</w:t>
            </w:r>
          </w:p>
        </w:tc>
      </w:tr>
      <w:tr w:rsidR="00B5126E" w:rsidRPr="00840C12" w14:paraId="7E82F4BC" w14:textId="77777777" w:rsidTr="00292F50">
        <w:trPr>
          <w:trHeight w:val="796"/>
        </w:trPr>
        <w:tc>
          <w:tcPr>
            <w:tcW w:w="24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3BE8" w14:textId="77777777" w:rsidR="00B5126E" w:rsidRPr="00840C12" w:rsidRDefault="00B5126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E927" w14:textId="77777777" w:rsidR="00B5126E" w:rsidRPr="00840C12" w:rsidRDefault="00B5126E" w:rsidP="002F7BB4">
            <w:pPr>
              <w:jc w:val="both"/>
              <w:rPr>
                <w:color w:val="000000"/>
              </w:rPr>
            </w:pPr>
            <w:r w:rsidRPr="00840C12">
              <w:rPr>
                <w:color w:val="000000"/>
              </w:rPr>
              <w:t>Mun. Pitești, Str. Făgăraș, Nr.14, Bl. D2, Sc. 8, Ap.11, Jud. Argeș</w:t>
            </w:r>
          </w:p>
          <w:p w14:paraId="00F3C663" w14:textId="2E6A76AA" w:rsidR="00B5126E" w:rsidRPr="00840C12" w:rsidRDefault="00B5126E" w:rsidP="002F7BB4">
            <w:pPr>
              <w:jc w:val="both"/>
            </w:pPr>
            <w:r w:rsidRPr="00840C12">
              <w:rPr>
                <w:color w:val="000000"/>
              </w:rPr>
              <w:t>CUI: RO 36694094, J2016001812038</w:t>
            </w:r>
          </w:p>
          <w:p w14:paraId="1DD7E543" w14:textId="26527BA2" w:rsidR="00B5126E" w:rsidRPr="00840C12" w:rsidRDefault="00B5126E" w:rsidP="002F7BB4">
            <w:pPr>
              <w:jc w:val="both"/>
            </w:pPr>
            <w:r w:rsidRPr="00840C12">
              <w:rPr>
                <w:color w:val="000000"/>
              </w:rPr>
              <w:t xml:space="preserve">Tel: 0749 858 515, E-mail: </w:t>
            </w:r>
            <w:r w:rsidR="00F02D7B">
              <w:rPr>
                <w:color w:val="000000"/>
              </w:rPr>
              <w:t>CL1B</w:t>
            </w:r>
            <w:r w:rsidRPr="00840C12">
              <w:rPr>
                <w:color w:val="000000"/>
              </w:rPr>
              <w:t>@inconex.ro</w:t>
            </w:r>
          </w:p>
        </w:tc>
      </w:tr>
      <w:tr w:rsidR="0087197E" w:rsidRPr="00840C12" w14:paraId="22AFED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AA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Data emiterii: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AB" w14:textId="79262BD2" w:rsidR="0087197E" w:rsidRPr="00840C12" w:rsidRDefault="00DD565E">
            <w:r>
              <w:rPr>
                <w:color w:val="000000"/>
                <w:sz w:val="20"/>
                <w:szCs w:val="20"/>
              </w:rPr>
              <w:t>14 Septembrie</w:t>
            </w:r>
            <w:r w:rsidR="002C5A99" w:rsidRPr="00840C12">
              <w:rPr>
                <w:color w:val="000000"/>
                <w:sz w:val="20"/>
                <w:szCs w:val="20"/>
              </w:rPr>
              <w:t xml:space="preserve"> 2026</w:t>
            </w:r>
          </w:p>
        </w:tc>
      </w:tr>
    </w:tbl>
    <w:p w14:paraId="22AFEDB1" w14:textId="77777777" w:rsidR="0087197E" w:rsidRPr="00840C12" w:rsidRDefault="0087197E">
      <w:pPr>
        <w:pBdr>
          <w:bottom w:val="single" w:sz="4" w:space="4" w:color="2E75B6"/>
        </w:pBdr>
        <w:spacing w:before="160" w:after="160"/>
      </w:pPr>
    </w:p>
    <w:p w14:paraId="22AFEDB2" w14:textId="77777777" w:rsidR="0087197E" w:rsidRPr="00840C12" w:rsidRDefault="00292F50">
      <w:pPr>
        <w:pStyle w:val="Heading1"/>
        <w:spacing w:before="200"/>
      </w:pPr>
      <w:r w:rsidRPr="00840C12">
        <w:t>1. Obiect si context</w:t>
      </w:r>
    </w:p>
    <w:p w14:paraId="22AFEDB3" w14:textId="7CB7885C" w:rsidR="0087197E" w:rsidRPr="00840C12" w:rsidRDefault="00292F50">
      <w:pPr>
        <w:spacing w:after="120"/>
        <w:jc w:val="both"/>
      </w:pPr>
      <w:r w:rsidRPr="00840C12">
        <w:rPr>
          <w:color w:val="000000"/>
        </w:rPr>
        <w:t xml:space="preserve">Prezenta Cerere de Ofertă (RFQ) este emisă </w:t>
      </w:r>
      <w:r w:rsidR="00840C12">
        <w:rPr>
          <w:color w:val="000000"/>
        </w:rPr>
        <w:t>î</w:t>
      </w:r>
      <w:r w:rsidRPr="00840C12">
        <w:rPr>
          <w:color w:val="000000"/>
        </w:rPr>
        <w:t xml:space="preserve">n cadrul Contractului CL 01B – „Extindere </w:t>
      </w:r>
      <w:r w:rsidR="00840C12">
        <w:rPr>
          <w:color w:val="000000"/>
        </w:rPr>
        <w:t>ș</w:t>
      </w:r>
      <w:r w:rsidRPr="00840C12">
        <w:rPr>
          <w:color w:val="000000"/>
        </w:rPr>
        <w:t>i modernizare surse de ap</w:t>
      </w:r>
      <w:r w:rsidR="00840C12">
        <w:rPr>
          <w:color w:val="000000"/>
        </w:rPr>
        <w:t>ă</w:t>
      </w:r>
      <w:r w:rsidRPr="00840C12">
        <w:rPr>
          <w:color w:val="000000"/>
        </w:rPr>
        <w:t>, conducte de aducțiune ap</w:t>
      </w:r>
      <w:r w:rsidR="00840C12">
        <w:rPr>
          <w:color w:val="000000"/>
        </w:rPr>
        <w:t>ă</w:t>
      </w:r>
      <w:r w:rsidRPr="00840C12">
        <w:rPr>
          <w:color w:val="000000"/>
        </w:rPr>
        <w:t xml:space="preserve"> brută, stații de tratare, stații de pompare </w:t>
      </w:r>
      <w:r w:rsidR="00840C12">
        <w:rPr>
          <w:color w:val="000000"/>
        </w:rPr>
        <w:t>ș</w:t>
      </w:r>
      <w:r w:rsidRPr="00840C12">
        <w:rPr>
          <w:color w:val="000000"/>
        </w:rPr>
        <w:t xml:space="preserve">i rezervoare </w:t>
      </w:r>
      <w:r w:rsidR="00840C12">
        <w:rPr>
          <w:color w:val="000000"/>
        </w:rPr>
        <w:t>î</w:t>
      </w:r>
      <w:r w:rsidRPr="00840C12">
        <w:rPr>
          <w:color w:val="000000"/>
        </w:rPr>
        <w:t>n județul Arge</w:t>
      </w:r>
      <w:r w:rsidR="00840C12">
        <w:rPr>
          <w:color w:val="000000"/>
        </w:rPr>
        <w:t>ș</w:t>
      </w:r>
      <w:r w:rsidRPr="00840C12">
        <w:rPr>
          <w:color w:val="000000"/>
        </w:rPr>
        <w:t>”, parte din Proiectul Regional de Dezvoltare a Infrastructurii de Ap</w:t>
      </w:r>
      <w:r w:rsidR="00840C12">
        <w:rPr>
          <w:color w:val="000000"/>
        </w:rPr>
        <w:t>ă</w:t>
      </w:r>
      <w:r w:rsidRPr="00840C12">
        <w:rPr>
          <w:color w:val="000000"/>
        </w:rPr>
        <w:t xml:space="preserve"> </w:t>
      </w:r>
      <w:r w:rsidR="00840C12">
        <w:rPr>
          <w:color w:val="000000"/>
        </w:rPr>
        <w:t>ș</w:t>
      </w:r>
      <w:r w:rsidRPr="00840C12">
        <w:rPr>
          <w:color w:val="000000"/>
        </w:rPr>
        <w:t>i Ap</w:t>
      </w:r>
      <w:r w:rsidR="00840C12">
        <w:rPr>
          <w:color w:val="000000"/>
        </w:rPr>
        <w:t>ă</w:t>
      </w:r>
      <w:r w:rsidRPr="00840C12">
        <w:rPr>
          <w:color w:val="000000"/>
        </w:rPr>
        <w:t xml:space="preserve"> Uzat</w:t>
      </w:r>
      <w:r w:rsidR="00840C12">
        <w:rPr>
          <w:color w:val="000000"/>
        </w:rPr>
        <w:t>ă</w:t>
      </w:r>
      <w:r w:rsidRPr="00840C12">
        <w:rPr>
          <w:color w:val="000000"/>
        </w:rPr>
        <w:t xml:space="preserve"> din Județul Arge</w:t>
      </w:r>
      <w:r w:rsidR="00840C12">
        <w:rPr>
          <w:color w:val="000000"/>
        </w:rPr>
        <w:t>ș</w:t>
      </w:r>
      <w:r w:rsidRPr="00840C12">
        <w:rPr>
          <w:color w:val="000000"/>
        </w:rPr>
        <w:t>, finanțată prin fonduri europene (Pg7OIM 2021-2027).</w:t>
      </w:r>
    </w:p>
    <w:p w14:paraId="22AFEDB4" w14:textId="17D3E325" w:rsidR="0087197E" w:rsidRPr="00840C12" w:rsidRDefault="002A4C7A">
      <w:pPr>
        <w:spacing w:after="120"/>
        <w:jc w:val="both"/>
      </w:pPr>
      <w:r w:rsidRPr="00840C12">
        <w:rPr>
          <w:color w:val="000000"/>
        </w:rPr>
        <w:t xml:space="preserve">Prin prezenta solicitam oferte pentru livrarea, montajul </w:t>
      </w:r>
      <w:r w:rsidR="00327699">
        <w:rPr>
          <w:color w:val="000000"/>
        </w:rPr>
        <w:t>ș</w:t>
      </w:r>
      <w:r w:rsidRPr="00840C12">
        <w:rPr>
          <w:color w:val="000000"/>
        </w:rPr>
        <w:t xml:space="preserve">i punerea </w:t>
      </w:r>
      <w:r w:rsidR="00327699">
        <w:rPr>
          <w:color w:val="000000"/>
        </w:rPr>
        <w:t>î</w:t>
      </w:r>
      <w:r w:rsidRPr="00840C12">
        <w:rPr>
          <w:color w:val="000000"/>
        </w:rPr>
        <w:t>n funcțiune a unităților de producere local</w:t>
      </w:r>
      <w:r w:rsidR="00327699">
        <w:rPr>
          <w:color w:val="000000"/>
        </w:rPr>
        <w:t>ă</w:t>
      </w:r>
      <w:r w:rsidRPr="00840C12">
        <w:rPr>
          <w:color w:val="000000"/>
        </w:rPr>
        <w:t xml:space="preserve"> (on-site) a hipocloritului de sodiu prin electroliza s</w:t>
      </w:r>
      <w:r w:rsidR="00327699">
        <w:rPr>
          <w:color w:val="000000"/>
        </w:rPr>
        <w:t>ă</w:t>
      </w:r>
      <w:r w:rsidRPr="00840C12">
        <w:rPr>
          <w:color w:val="000000"/>
        </w:rPr>
        <w:t>rii, destinate dezinfecției apei potabile la trei gospodării de ap</w:t>
      </w:r>
      <w:r w:rsidR="00327699">
        <w:rPr>
          <w:color w:val="000000"/>
        </w:rPr>
        <w:t>ă</w:t>
      </w:r>
      <w:r w:rsidRPr="00840C12">
        <w:rPr>
          <w:color w:val="000000"/>
        </w:rPr>
        <w:t xml:space="preserve"> noi / extinse aferente Contractului CL 01B.</w:t>
      </w:r>
    </w:p>
    <w:p w14:paraId="33CCFF01" w14:textId="77777777" w:rsidR="005E33D6" w:rsidRPr="00840C12" w:rsidRDefault="005E33D6">
      <w:pPr>
        <w:spacing w:after="100" w:line="276" w:lineRule="auto"/>
        <w:jc w:val="both"/>
      </w:pPr>
      <w:r w:rsidRPr="00840C12">
        <w:rPr>
          <w:color w:val="000000"/>
        </w:rPr>
        <w:t xml:space="preserve">Solicităm oferte pentru </w:t>
      </w:r>
      <w:r w:rsidRPr="00840C12">
        <w:rPr>
          <w:b/>
          <w:bCs/>
          <w:color w:val="000000"/>
        </w:rPr>
        <w:t>două variante de configurație a generatoarelor de clor</w:t>
      </w:r>
      <w:r w:rsidRPr="00840C12">
        <w:rPr>
          <w:color w:val="000000"/>
        </w:rPr>
        <w:t>, prezentate separat în ofertă:</w:t>
      </w:r>
    </w:p>
    <w:p w14:paraId="33CCFF02" w14:textId="29B34A9E" w:rsidR="005E33D6" w:rsidRPr="00840C12" w:rsidRDefault="005E33D6">
      <w:pPr>
        <w:spacing w:after="80" w:line="276" w:lineRule="auto"/>
        <w:ind w:left="720" w:hanging="360"/>
        <w:jc w:val="both"/>
      </w:pPr>
      <w:r w:rsidRPr="00840C12">
        <w:rPr>
          <w:b/>
          <w:bCs/>
          <w:color w:val="000000"/>
        </w:rPr>
        <w:t>Varianta 1 — 1A (un singur generator activ, fără rezervă):</w:t>
      </w:r>
      <w:r w:rsidRPr="00840C12">
        <w:rPr>
          <w:color w:val="000000"/>
        </w:rPr>
        <w:t xml:space="preserve"> câte un singur generator de clor per locație.</w:t>
      </w:r>
    </w:p>
    <w:p w14:paraId="33CCFF03" w14:textId="77777777" w:rsidR="005E33D6" w:rsidRPr="00840C12" w:rsidRDefault="005E33D6">
      <w:pPr>
        <w:spacing w:after="200" w:line="276" w:lineRule="auto"/>
        <w:ind w:left="720" w:hanging="360"/>
        <w:jc w:val="both"/>
      </w:pPr>
      <w:r w:rsidRPr="00840C12">
        <w:rPr>
          <w:b/>
          <w:bCs/>
          <w:color w:val="000000"/>
        </w:rPr>
        <w:t>Varianta 2 — 1A+1R (un generator activ + unul de rezervă):</w:t>
      </w:r>
      <w:r w:rsidRPr="00840C12">
        <w:rPr>
          <w:color w:val="000000"/>
        </w:rPr>
        <w:t xml:space="preserve"> configurația 1A+1R se aplică </w:t>
      </w:r>
      <w:r w:rsidRPr="00840C12">
        <w:rPr>
          <w:b/>
          <w:bCs/>
          <w:color w:val="000000"/>
          <w:u w:val="single"/>
        </w:rPr>
        <w:t>exclusiv generatoarelor de clor (celulelor electrolizoare)</w:t>
      </w:r>
      <w:r w:rsidRPr="00840C12">
        <w:rPr>
          <w:color w:val="000000"/>
        </w:rPr>
        <w:t>. Toate celelalte componente (rezervoare tampon NaOCl, instalație de dedurizare, rezervoare saramură/sare, debitmetre, senzori și traductori, panou de comandă PLC, sistem de ventilație) se furnizează în configurație simplă — o singură unitate per stație.</w:t>
      </w:r>
    </w:p>
    <w:p w14:paraId="22AFEDB5" w14:textId="11323437" w:rsidR="0087197E" w:rsidRPr="00840C12" w:rsidRDefault="00292F50">
      <w:pPr>
        <w:spacing w:after="160"/>
        <w:jc w:val="both"/>
      </w:pPr>
      <w:r w:rsidRPr="00840C12">
        <w:rPr>
          <w:color w:val="000000"/>
        </w:rPr>
        <w:t>Dezinfecția apei se va realiza exclusiv cu soluție de hipoclorit de sodiu (NaOCl) produs</w:t>
      </w:r>
      <w:r w:rsidR="00FB2932">
        <w:rPr>
          <w:color w:val="000000"/>
        </w:rPr>
        <w:t>ă</w:t>
      </w:r>
      <w:r w:rsidRPr="00840C12">
        <w:rPr>
          <w:color w:val="000000"/>
        </w:rPr>
        <w:t xml:space="preserve"> on-site prin electroliza soluției de sare, </w:t>
      </w:r>
      <w:r w:rsidR="00FB2932">
        <w:rPr>
          <w:color w:val="000000"/>
        </w:rPr>
        <w:t>î</w:t>
      </w:r>
      <w:r w:rsidRPr="00840C12">
        <w:rPr>
          <w:color w:val="000000"/>
        </w:rPr>
        <w:t xml:space="preserve">n conformitate cu cerințele Documentației de Atribuire (Cadrul General – CSP, </w:t>
      </w:r>
      <w:r w:rsidR="00FB2932" w:rsidRPr="00840C12">
        <w:rPr>
          <w:color w:val="000000"/>
        </w:rPr>
        <w:t>secțiunea</w:t>
      </w:r>
      <w:r w:rsidRPr="00840C12">
        <w:rPr>
          <w:color w:val="000000"/>
        </w:rPr>
        <w:t xml:space="preserve"> 15.2.1 </w:t>
      </w:r>
      <w:r w:rsidR="00FB2932">
        <w:rPr>
          <w:color w:val="000000"/>
        </w:rPr>
        <w:t>ș</w:t>
      </w:r>
      <w:r w:rsidRPr="00840C12">
        <w:rPr>
          <w:color w:val="000000"/>
        </w:rPr>
        <w:t xml:space="preserve">i Procesul Tehnologic – CSP, </w:t>
      </w:r>
      <w:r w:rsidR="00FB2932" w:rsidRPr="00840C12">
        <w:rPr>
          <w:color w:val="000000"/>
        </w:rPr>
        <w:t>secțiunea</w:t>
      </w:r>
      <w:r w:rsidRPr="00840C12">
        <w:rPr>
          <w:color w:val="000000"/>
        </w:rPr>
        <w:t xml:space="preserve"> 15.2.1.1). Utilizarea hipocloritului comercial </w:t>
      </w:r>
      <w:r w:rsidR="00FB2932" w:rsidRPr="00840C12">
        <w:rPr>
          <w:color w:val="000000"/>
        </w:rPr>
        <w:t>achiziționat</w:t>
      </w:r>
      <w:r w:rsidRPr="00840C12">
        <w:rPr>
          <w:color w:val="000000"/>
        </w:rPr>
        <w:t xml:space="preserve"> sau a clorului gazos nu este acceptată </w:t>
      </w:r>
      <w:r w:rsidR="00FB2932">
        <w:rPr>
          <w:color w:val="000000"/>
        </w:rPr>
        <w:t>î</w:t>
      </w:r>
      <w:r w:rsidRPr="00840C12">
        <w:rPr>
          <w:color w:val="000000"/>
        </w:rPr>
        <w:t>n cadrul acestui contract.</w:t>
      </w:r>
    </w:p>
    <w:p w14:paraId="22AFEDB6" w14:textId="697724DF" w:rsidR="0087197E" w:rsidRPr="00840C12" w:rsidRDefault="00292F50">
      <w:pPr>
        <w:pStyle w:val="Heading1"/>
        <w:spacing w:before="200"/>
      </w:pPr>
      <w:r w:rsidRPr="00840C12">
        <w:lastRenderedPageBreak/>
        <w:t xml:space="preserve">2. Locații </w:t>
      </w:r>
      <w:r w:rsidR="00FB2932">
        <w:t>ș</w:t>
      </w:r>
      <w:r w:rsidRPr="00840C12">
        <w:t>i necesar de echipamente</w:t>
      </w:r>
    </w:p>
    <w:p w14:paraId="22AFEDB7" w14:textId="4BFA1533" w:rsidR="0087197E" w:rsidRPr="00840C12" w:rsidRDefault="00292F50">
      <w:pPr>
        <w:pStyle w:val="Heading2"/>
        <w:spacing w:after="160"/>
      </w:pPr>
      <w:r w:rsidRPr="00840C12">
        <w:t>Centralizator necesar unități de electroclorinare</w:t>
      </w:r>
    </w:p>
    <w:p w14:paraId="22AFEDB8" w14:textId="63B51252" w:rsidR="0087197E" w:rsidRPr="00840C12" w:rsidRDefault="00B667BA">
      <w:pPr>
        <w:spacing w:after="120"/>
        <w:jc w:val="both"/>
      </w:pPr>
      <w:r>
        <w:rPr>
          <w:color w:val="000000"/>
        </w:rPr>
        <w:t>Î</w:t>
      </w:r>
      <w:r w:rsidR="00292F50" w:rsidRPr="00840C12">
        <w:rPr>
          <w:color w:val="000000"/>
        </w:rPr>
        <w:t xml:space="preserve">n cadrul Contractului CL 01B sunt necesare stații de dezinfecție cu electroclorinare on-site pentru </w:t>
      </w:r>
      <w:r w:rsidRPr="00840C12">
        <w:rPr>
          <w:color w:val="000000"/>
        </w:rPr>
        <w:t>următoarele</w:t>
      </w:r>
      <w:r w:rsidR="00292F50" w:rsidRPr="00840C12">
        <w:rPr>
          <w:color w:val="000000"/>
        </w:rPr>
        <w:t xml:space="preserve"> locații, conform specificațiilor din Documentația de Atribuire (CG-CSP </w:t>
      </w:r>
      <w:r>
        <w:rPr>
          <w:color w:val="000000"/>
        </w:rPr>
        <w:t>ș</w:t>
      </w:r>
      <w:r w:rsidR="00292F50" w:rsidRPr="00840C12">
        <w:rPr>
          <w:color w:val="000000"/>
        </w:rPr>
        <w:t>i Procesul Tehnologic):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1701"/>
        <w:gridCol w:w="1984"/>
        <w:gridCol w:w="3402"/>
      </w:tblGrid>
      <w:tr w:rsidR="00194A45" w:rsidRPr="00840C12" w14:paraId="22AFEDBE" w14:textId="77777777" w:rsidTr="006554D1">
        <w:trPr>
          <w:tblHeader/>
        </w:trPr>
        <w:tc>
          <w:tcPr>
            <w:tcW w:w="31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B9" w14:textId="77777777" w:rsidR="00194A45" w:rsidRPr="00840C12" w:rsidRDefault="00194A45">
            <w:pPr>
              <w:jc w:val="center"/>
            </w:pPr>
            <w:r w:rsidRPr="00840C12">
              <w:rPr>
                <w:b/>
                <w:bCs/>
                <w:color w:val="FFFFFF"/>
                <w:sz w:val="18"/>
                <w:szCs w:val="18"/>
              </w:rPr>
              <w:t>UAT / Locație</w:t>
            </w:r>
          </w:p>
        </w:tc>
        <w:tc>
          <w:tcPr>
            <w:tcW w:w="170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BA" w14:textId="34AAE0AF" w:rsidR="00194A45" w:rsidRPr="00840C12" w:rsidRDefault="00194A45">
            <w:pPr>
              <w:jc w:val="center"/>
            </w:pPr>
            <w:r w:rsidRPr="00840C12">
              <w:rPr>
                <w:b/>
                <w:bCs/>
                <w:color w:val="FFFFFF"/>
                <w:sz w:val="18"/>
                <w:szCs w:val="18"/>
              </w:rPr>
              <w:t>Capacitate maxim</w:t>
            </w:r>
            <w:r w:rsidR="00C56CCA">
              <w:rPr>
                <w:b/>
                <w:bCs/>
                <w:color w:val="FFFFFF"/>
                <w:sz w:val="18"/>
                <w:szCs w:val="18"/>
              </w:rPr>
              <w:t>ă</w:t>
            </w:r>
            <w:r w:rsidRPr="00840C12">
              <w:rPr>
                <w:b/>
                <w:bCs/>
                <w:color w:val="FFFFFF"/>
                <w:sz w:val="18"/>
                <w:szCs w:val="18"/>
              </w:rPr>
              <w:t xml:space="preserve"> produc</w:t>
            </w:r>
            <w:r w:rsidR="00C56CCA">
              <w:rPr>
                <w:b/>
                <w:bCs/>
                <w:color w:val="FFFFFF"/>
                <w:sz w:val="18"/>
                <w:szCs w:val="18"/>
              </w:rPr>
              <w:t>ț</w:t>
            </w:r>
            <w:r w:rsidRPr="00840C12">
              <w:rPr>
                <w:b/>
                <w:bCs/>
                <w:color w:val="FFFFFF"/>
                <w:sz w:val="18"/>
                <w:szCs w:val="18"/>
              </w:rPr>
              <w:t>ie Cl2 echivalent</w:t>
            </w:r>
          </w:p>
        </w:tc>
        <w:tc>
          <w:tcPr>
            <w:tcW w:w="198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BB" w14:textId="64C790E8" w:rsidR="00194A45" w:rsidRPr="00840C12" w:rsidRDefault="00194A45">
            <w:pPr>
              <w:jc w:val="center"/>
            </w:pPr>
            <w:r w:rsidRPr="00840C12">
              <w:rPr>
                <w:b/>
                <w:bCs/>
                <w:color w:val="FFFFFF"/>
                <w:sz w:val="18"/>
                <w:szCs w:val="18"/>
              </w:rPr>
              <w:t>Debit ap</w:t>
            </w:r>
            <w:r w:rsidR="00C56CCA">
              <w:rPr>
                <w:b/>
                <w:bCs/>
                <w:color w:val="FFFFFF"/>
                <w:sz w:val="18"/>
                <w:szCs w:val="18"/>
              </w:rPr>
              <w:t>ă</w:t>
            </w:r>
            <w:r w:rsidRPr="00840C12">
              <w:rPr>
                <w:b/>
                <w:bCs/>
                <w:color w:val="FFFFFF"/>
                <w:sz w:val="18"/>
                <w:szCs w:val="18"/>
              </w:rPr>
              <w:t xml:space="preserve"> dezinfectată</w:t>
            </w:r>
          </w:p>
        </w:tc>
        <w:tc>
          <w:tcPr>
            <w:tcW w:w="340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BC" w14:textId="77777777" w:rsidR="00194A45" w:rsidRPr="00840C12" w:rsidRDefault="00194A45">
            <w:pPr>
              <w:jc w:val="center"/>
            </w:pPr>
            <w:r w:rsidRPr="00840C12">
              <w:rPr>
                <w:b/>
                <w:bCs/>
                <w:color w:val="FFFFFF"/>
                <w:sz w:val="18"/>
                <w:szCs w:val="18"/>
              </w:rPr>
              <w:t>Configurație</w:t>
            </w:r>
          </w:p>
        </w:tc>
      </w:tr>
      <w:tr w:rsidR="00194A45" w:rsidRPr="00840C12" w14:paraId="22AFEDC4" w14:textId="77777777" w:rsidTr="006554D1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BF" w14:textId="77777777" w:rsidR="00194A45" w:rsidRPr="00840C12" w:rsidRDefault="00194A45">
            <w:r w:rsidRPr="00840C12">
              <w:rPr>
                <w:b/>
                <w:bCs/>
                <w:color w:val="000000"/>
                <w:sz w:val="20"/>
                <w:szCs w:val="20"/>
              </w:rPr>
              <w:t>UAT Topoloveni (cartier Dealul Viilor – GA nouă)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C0" w14:textId="77777777" w:rsidR="00194A45" w:rsidRPr="00840C12" w:rsidRDefault="00194A45">
            <w:pPr>
              <w:jc w:val="center"/>
            </w:pPr>
            <w:r w:rsidRPr="00840C12">
              <w:rPr>
                <w:color w:val="000000"/>
                <w:sz w:val="20"/>
                <w:szCs w:val="20"/>
              </w:rPr>
              <w:t>125 g Cl2/h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C1" w14:textId="77777777" w:rsidR="00194A45" w:rsidRPr="00840C12" w:rsidRDefault="00194A45">
            <w:pPr>
              <w:jc w:val="center"/>
            </w:pPr>
            <w:r w:rsidRPr="00840C12">
              <w:rPr>
                <w:color w:val="000000"/>
                <w:sz w:val="20"/>
                <w:szCs w:val="20"/>
              </w:rPr>
              <w:t>1,0 l/s (3,6 mc/h)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EE01" w14:textId="182DE405" w:rsidR="00194A45" w:rsidRPr="00840C12" w:rsidRDefault="00194A45" w:rsidP="006554D1">
            <w:pPr>
              <w:ind w:right="-74" w:firstLine="24"/>
              <w:jc w:val="center"/>
            </w:pPr>
            <w:r w:rsidRPr="00840C12">
              <w:rPr>
                <w:color w:val="000000"/>
                <w:sz w:val="20"/>
                <w:szCs w:val="20"/>
              </w:rPr>
              <w:t>Varianta 1: 1A (</w:t>
            </w:r>
            <w:r w:rsidR="006554D1">
              <w:rPr>
                <w:color w:val="000000"/>
                <w:sz w:val="20"/>
                <w:szCs w:val="20"/>
              </w:rPr>
              <w:t xml:space="preserve">include </w:t>
            </w:r>
            <w:r w:rsidRPr="00840C12">
              <w:rPr>
                <w:color w:val="000000"/>
                <w:sz w:val="20"/>
                <w:szCs w:val="20"/>
              </w:rPr>
              <w:t>un singur generator, fără rezervă)</w:t>
            </w:r>
          </w:p>
        </w:tc>
      </w:tr>
      <w:tr w:rsidR="00194A45" w:rsidRPr="00840C12" w14:paraId="2465492E" w14:textId="77777777" w:rsidTr="006554D1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AEFD" w14:textId="77777777" w:rsidR="00194A45" w:rsidRPr="00840C12" w:rsidRDefault="00194A45">
            <w:r w:rsidRPr="00840C12">
              <w:rPr>
                <w:b/>
                <w:bCs/>
                <w:color w:val="000000"/>
                <w:sz w:val="20"/>
                <w:szCs w:val="20"/>
              </w:rPr>
              <w:t>UAT Topoloveni (cartier Dealul Viilor – GA nouă)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F89F" w14:textId="77777777" w:rsidR="00194A45" w:rsidRPr="00840C12" w:rsidRDefault="00194A45">
            <w:pPr>
              <w:jc w:val="center"/>
            </w:pPr>
            <w:r w:rsidRPr="00840C12">
              <w:rPr>
                <w:color w:val="000000"/>
                <w:sz w:val="20"/>
                <w:szCs w:val="20"/>
              </w:rPr>
              <w:t>125 g Cl2/h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EE5C" w14:textId="77777777" w:rsidR="00194A45" w:rsidRPr="00840C12" w:rsidRDefault="00194A45">
            <w:pPr>
              <w:jc w:val="center"/>
            </w:pPr>
            <w:r w:rsidRPr="00840C12">
              <w:rPr>
                <w:color w:val="000000"/>
                <w:sz w:val="20"/>
                <w:szCs w:val="20"/>
              </w:rPr>
              <w:t>1,0 l/s (3,6 mc/h)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3056" w14:textId="033FEC07" w:rsidR="00194A45" w:rsidRPr="00840C12" w:rsidRDefault="00194A45">
            <w:pPr>
              <w:jc w:val="center"/>
            </w:pPr>
            <w:r w:rsidRPr="00840C12">
              <w:rPr>
                <w:color w:val="000000"/>
                <w:sz w:val="20"/>
                <w:szCs w:val="20"/>
              </w:rPr>
              <w:t>Varianta 2: 1A+</w:t>
            </w:r>
            <w:r w:rsidR="00D05709">
              <w:rPr>
                <w:color w:val="000000"/>
                <w:sz w:val="20"/>
                <w:szCs w:val="20"/>
              </w:rPr>
              <w:t>(</w:t>
            </w:r>
            <w:r w:rsidRPr="00840C12">
              <w:rPr>
                <w:color w:val="000000"/>
                <w:sz w:val="20"/>
                <w:szCs w:val="20"/>
              </w:rPr>
              <w:t>1R — numai generatoarele de clor</w:t>
            </w:r>
            <w:r w:rsidR="00D05709">
              <w:rPr>
                <w:color w:val="000000"/>
                <w:sz w:val="20"/>
                <w:szCs w:val="20"/>
              </w:rPr>
              <w:t>)</w:t>
            </w:r>
          </w:p>
        </w:tc>
      </w:tr>
      <w:tr w:rsidR="00C56CCA" w:rsidRPr="00840C12" w14:paraId="64D67EDC" w14:textId="77777777" w:rsidTr="006554D1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25BE" w14:textId="109C0591" w:rsidR="00C56CCA" w:rsidRPr="00840C12" w:rsidRDefault="00C56CCA" w:rsidP="00C56CC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UAT Stolnici (GA Izb</w:t>
            </w:r>
            <w:r>
              <w:rPr>
                <w:b/>
                <w:bCs/>
                <w:color w:val="000000"/>
                <w:sz w:val="20"/>
                <w:szCs w:val="20"/>
              </w:rPr>
              <w:t>ă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se</w:t>
            </w:r>
            <w:r>
              <w:rPr>
                <w:b/>
                <w:bCs/>
                <w:color w:val="000000"/>
                <w:sz w:val="20"/>
                <w:szCs w:val="20"/>
              </w:rPr>
              <w:t>ș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ti – nouă, stație tratare Q=10 l/s)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9196" w14:textId="1594B9AB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250 g Cl2/h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FDBC" w14:textId="05A39A49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10,0 l/s (36 mc/h)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F1C2" w14:textId="29004A85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Varianta 1: 1A (</w:t>
            </w:r>
            <w:r>
              <w:rPr>
                <w:color w:val="000000"/>
                <w:sz w:val="20"/>
                <w:szCs w:val="20"/>
              </w:rPr>
              <w:t xml:space="preserve">include </w:t>
            </w:r>
            <w:r w:rsidRPr="00840C12">
              <w:rPr>
                <w:color w:val="000000"/>
                <w:sz w:val="20"/>
                <w:szCs w:val="20"/>
              </w:rPr>
              <w:t>un singur generator, fără rezervă)</w:t>
            </w:r>
          </w:p>
        </w:tc>
      </w:tr>
      <w:tr w:rsidR="00C56CCA" w:rsidRPr="00840C12" w14:paraId="273A4764" w14:textId="77777777" w:rsidTr="006554D1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4FCD" w14:textId="4B53E5B4" w:rsidR="00C56CCA" w:rsidRPr="00840C12" w:rsidRDefault="00C56CCA" w:rsidP="00C56CC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UAT Stolnici (GA Izb</w:t>
            </w:r>
            <w:r>
              <w:rPr>
                <w:b/>
                <w:bCs/>
                <w:color w:val="000000"/>
                <w:sz w:val="20"/>
                <w:szCs w:val="20"/>
              </w:rPr>
              <w:t>ă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se</w:t>
            </w:r>
            <w:r>
              <w:rPr>
                <w:b/>
                <w:bCs/>
                <w:color w:val="000000"/>
                <w:sz w:val="20"/>
                <w:szCs w:val="20"/>
              </w:rPr>
              <w:t>ș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ti – nouă, stație tratare Q=10 l/s)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53DA" w14:textId="2B794F49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250 g Cl2/h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86B8" w14:textId="78F7E3F7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10,0 l/s (36 mc/h)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2759" w14:textId="6EC19DA5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Varianta 2: 1A+</w:t>
            </w:r>
            <w:r>
              <w:rPr>
                <w:color w:val="000000"/>
                <w:sz w:val="20"/>
                <w:szCs w:val="20"/>
              </w:rPr>
              <w:t>(</w:t>
            </w:r>
            <w:r w:rsidRPr="00840C12">
              <w:rPr>
                <w:color w:val="000000"/>
                <w:sz w:val="20"/>
                <w:szCs w:val="20"/>
              </w:rPr>
              <w:t>1R — numai generatoarele de clor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C56CCA" w:rsidRPr="00840C12" w14:paraId="2DC9D2A9" w14:textId="77777777" w:rsidTr="006554D1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ADF0" w14:textId="58B7C259" w:rsidR="00C56CCA" w:rsidRPr="00840C12" w:rsidRDefault="00C56CCA" w:rsidP="00C56CC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UAT Catanele (GA Catanele – extins</w:t>
            </w:r>
            <w:r>
              <w:rPr>
                <w:b/>
                <w:bCs/>
                <w:color w:val="000000"/>
                <w:sz w:val="20"/>
                <w:szCs w:val="20"/>
              </w:rPr>
              <w:t>ă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, stație tratare Q=4 l/s)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D9D10" w14:textId="6E555A30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125 g Cl2/h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5697" w14:textId="5B71D494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4,0 l/s (14,4 mc/h)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A84A" w14:textId="1AC1EA8E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Varianta 1: 1A (</w:t>
            </w:r>
            <w:r>
              <w:rPr>
                <w:color w:val="000000"/>
                <w:sz w:val="20"/>
                <w:szCs w:val="20"/>
              </w:rPr>
              <w:t xml:space="preserve">include </w:t>
            </w:r>
            <w:r w:rsidRPr="00840C12">
              <w:rPr>
                <w:color w:val="000000"/>
                <w:sz w:val="20"/>
                <w:szCs w:val="20"/>
              </w:rPr>
              <w:t>un singur generator, fără rezervă)</w:t>
            </w:r>
          </w:p>
        </w:tc>
      </w:tr>
      <w:tr w:rsidR="00C56CCA" w:rsidRPr="00840C12" w14:paraId="53991682" w14:textId="77777777" w:rsidTr="006554D1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EACF" w14:textId="6B851A1F" w:rsidR="00C56CCA" w:rsidRPr="00840C12" w:rsidRDefault="00C56CCA" w:rsidP="00C56CC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UAT Catanele (GA Catanele – extins</w:t>
            </w:r>
            <w:r>
              <w:rPr>
                <w:b/>
                <w:bCs/>
                <w:color w:val="000000"/>
                <w:sz w:val="20"/>
                <w:szCs w:val="20"/>
              </w:rPr>
              <w:t>ă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, stație tratare Q=4 l/s)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BFC4" w14:textId="5CFC2B6D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125 g Cl2/h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C7B9" w14:textId="4A92120D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4,0 l/s (14,4 mc/h)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F86C" w14:textId="45F3A63B" w:rsidR="00C56CCA" w:rsidRPr="00840C12" w:rsidRDefault="00C56CCA" w:rsidP="00C56CCA">
            <w:pPr>
              <w:jc w:val="center"/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>Varianta 2: 1A+</w:t>
            </w:r>
            <w:r>
              <w:rPr>
                <w:color w:val="000000"/>
                <w:sz w:val="20"/>
                <w:szCs w:val="20"/>
              </w:rPr>
              <w:t>(</w:t>
            </w:r>
            <w:r w:rsidRPr="00840C12">
              <w:rPr>
                <w:color w:val="000000"/>
                <w:sz w:val="20"/>
                <w:szCs w:val="20"/>
              </w:rPr>
              <w:t>1R — numai generatoarele de clor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33CCFF04" w14:textId="77777777" w:rsidR="005E33D6" w:rsidRPr="00840C12" w:rsidRDefault="005E33D6">
      <w:pPr>
        <w:spacing w:before="160" w:after="80" w:line="276" w:lineRule="auto"/>
        <w:jc w:val="both"/>
      </w:pPr>
      <w:r w:rsidRPr="00840C12">
        <w:rPr>
          <w:b/>
          <w:bCs/>
          <w:color w:val="000000"/>
          <w:sz w:val="20"/>
          <w:szCs w:val="20"/>
        </w:rPr>
        <w:t xml:space="preserve">Notă privind configurația 1A+1R: </w:t>
      </w:r>
      <w:r w:rsidRPr="00840C12">
        <w:rPr>
          <w:color w:val="000000"/>
          <w:sz w:val="20"/>
          <w:szCs w:val="20"/>
        </w:rPr>
        <w:t xml:space="preserve">Configurația 1 activ + 1 rezervă </w:t>
      </w:r>
      <w:r w:rsidRPr="00840C12">
        <w:rPr>
          <w:b/>
          <w:bCs/>
          <w:color w:val="000000"/>
          <w:sz w:val="20"/>
          <w:szCs w:val="20"/>
          <w:u w:val="single"/>
        </w:rPr>
        <w:t>(1A+1R) se referă exclusiv la generatoarele de clor (celulele electrolizoare)</w:t>
      </w:r>
      <w:r w:rsidRPr="00840C12">
        <w:rPr>
          <w:color w:val="000000"/>
          <w:sz w:val="20"/>
          <w:szCs w:val="20"/>
        </w:rPr>
        <w:t xml:space="preserve"> — NU și la celelalte elemente ale instalației. Componentele de mai jos se furnizează în configurație simplă (o singură unitate per stație), indiferent de varianta de generator solicitată: rezervoare tampon NaOCl, instalație de dedurizare, rezervoare saramură/sare, debitmetre, senzori și traductori, panou de comandă PLC, sistem de ventilație. Excepție: pompele de dozare hipoclorit se livrează în configurație 1A+1R per stație conform Secțiunii 3.</w:t>
      </w:r>
    </w:p>
    <w:p w14:paraId="22AFEDD7" w14:textId="21D5D146" w:rsidR="0087197E" w:rsidRPr="00840C12" w:rsidRDefault="00292F50">
      <w:pPr>
        <w:spacing w:after="80"/>
      </w:pPr>
      <w:r w:rsidRPr="00840C12">
        <w:rPr>
          <w:i/>
          <w:iCs/>
          <w:color w:val="595959"/>
          <w:sz w:val="20"/>
          <w:szCs w:val="20"/>
        </w:rPr>
        <w:t xml:space="preserve">NOTĂ: UAT </w:t>
      </w:r>
      <w:r w:rsidR="00262D9E" w:rsidRPr="00840C12">
        <w:rPr>
          <w:i/>
          <w:iCs/>
          <w:color w:val="595959"/>
          <w:sz w:val="20"/>
          <w:szCs w:val="20"/>
        </w:rPr>
        <w:t>Costești</w:t>
      </w:r>
      <w:r w:rsidRPr="00840C12">
        <w:rPr>
          <w:i/>
          <w:iCs/>
          <w:color w:val="595959"/>
          <w:sz w:val="20"/>
          <w:szCs w:val="20"/>
        </w:rPr>
        <w:t xml:space="preserve"> nu necesit</w:t>
      </w:r>
      <w:r w:rsidR="00262D9E">
        <w:rPr>
          <w:i/>
          <w:iCs/>
          <w:color w:val="595959"/>
          <w:sz w:val="20"/>
          <w:szCs w:val="20"/>
        </w:rPr>
        <w:t>ă</w:t>
      </w:r>
      <w:r w:rsidRPr="00840C12">
        <w:rPr>
          <w:i/>
          <w:iCs/>
          <w:color w:val="595959"/>
          <w:sz w:val="20"/>
          <w:szCs w:val="20"/>
        </w:rPr>
        <w:t xml:space="preserve"> stație de electroclorinare nouă; forajul nou se racordeaz</w:t>
      </w:r>
      <w:r w:rsidR="00262D9E">
        <w:rPr>
          <w:i/>
          <w:iCs/>
          <w:color w:val="595959"/>
          <w:sz w:val="20"/>
          <w:szCs w:val="20"/>
        </w:rPr>
        <w:t>ă</w:t>
      </w:r>
      <w:r w:rsidRPr="00840C12">
        <w:rPr>
          <w:i/>
          <w:iCs/>
          <w:color w:val="595959"/>
          <w:sz w:val="20"/>
          <w:szCs w:val="20"/>
        </w:rPr>
        <w:t xml:space="preserve"> la conduct</w:t>
      </w:r>
      <w:r w:rsidR="00262D9E">
        <w:rPr>
          <w:i/>
          <w:iCs/>
          <w:color w:val="595959"/>
          <w:sz w:val="20"/>
          <w:szCs w:val="20"/>
        </w:rPr>
        <w:t>a</w:t>
      </w:r>
      <w:r w:rsidRPr="00840C12">
        <w:rPr>
          <w:i/>
          <w:iCs/>
          <w:color w:val="595959"/>
          <w:sz w:val="20"/>
          <w:szCs w:val="20"/>
        </w:rPr>
        <w:t xml:space="preserve"> de aducțiune existentă, iar dezinfecția se realizeaz</w:t>
      </w:r>
      <w:r w:rsidR="00262D9E">
        <w:rPr>
          <w:i/>
          <w:iCs/>
          <w:color w:val="595959"/>
          <w:sz w:val="20"/>
          <w:szCs w:val="20"/>
        </w:rPr>
        <w:t>ă</w:t>
      </w:r>
      <w:r w:rsidRPr="00840C12">
        <w:rPr>
          <w:i/>
          <w:iCs/>
          <w:color w:val="595959"/>
          <w:sz w:val="20"/>
          <w:szCs w:val="20"/>
        </w:rPr>
        <w:t xml:space="preserve"> la Gospodăria de Ap</w:t>
      </w:r>
      <w:r w:rsidR="00C7088C">
        <w:rPr>
          <w:i/>
          <w:iCs/>
          <w:color w:val="595959"/>
          <w:sz w:val="20"/>
          <w:szCs w:val="20"/>
        </w:rPr>
        <w:t>ă</w:t>
      </w:r>
      <w:r w:rsidRPr="00840C12">
        <w:rPr>
          <w:i/>
          <w:iCs/>
          <w:color w:val="595959"/>
          <w:sz w:val="20"/>
          <w:szCs w:val="20"/>
        </w:rPr>
        <w:t xml:space="preserve"> Coste</w:t>
      </w:r>
      <w:r w:rsidR="00C7088C">
        <w:rPr>
          <w:i/>
          <w:iCs/>
          <w:color w:val="595959"/>
          <w:sz w:val="20"/>
          <w:szCs w:val="20"/>
        </w:rPr>
        <w:t>ș</w:t>
      </w:r>
      <w:r w:rsidRPr="00840C12">
        <w:rPr>
          <w:i/>
          <w:iCs/>
          <w:color w:val="595959"/>
          <w:sz w:val="20"/>
          <w:szCs w:val="20"/>
        </w:rPr>
        <w:t>ti existentă.</w:t>
      </w:r>
    </w:p>
    <w:p w14:paraId="22AFEDD8" w14:textId="77777777" w:rsidR="0087197E" w:rsidRPr="00840C12" w:rsidRDefault="0087197E">
      <w:pPr>
        <w:spacing w:after="160"/>
      </w:pPr>
    </w:p>
    <w:p w14:paraId="22AFEDD9" w14:textId="77777777" w:rsidR="0087197E" w:rsidRPr="00840C12" w:rsidRDefault="00292F50">
      <w:pPr>
        <w:pStyle w:val="Heading1"/>
        <w:spacing w:before="200"/>
      </w:pPr>
      <w:r w:rsidRPr="00840C12">
        <w:t>3. Cerințe tehnice minime obligatorii</w:t>
      </w:r>
    </w:p>
    <w:p w14:paraId="22AFEDDA" w14:textId="77777777" w:rsidR="0087197E" w:rsidRPr="00840C12" w:rsidRDefault="00292F50">
      <w:pPr>
        <w:pStyle w:val="Heading2"/>
        <w:spacing w:after="160"/>
      </w:pPr>
      <w:r w:rsidRPr="00840C12">
        <w:t>Cerințe tehnice minime obligatorii</w:t>
      </w:r>
    </w:p>
    <w:p w14:paraId="22AFEDDB" w14:textId="38C79963" w:rsidR="0087197E" w:rsidRPr="00840C12" w:rsidRDefault="00C7088C">
      <w:pPr>
        <w:spacing w:after="140"/>
        <w:jc w:val="both"/>
      </w:pPr>
      <w:r w:rsidRPr="00840C12">
        <w:rPr>
          <w:color w:val="000000"/>
        </w:rPr>
        <w:t>Următoarele</w:t>
      </w:r>
      <w:r w:rsidR="00292F50" w:rsidRPr="00840C12">
        <w:rPr>
          <w:color w:val="000000"/>
        </w:rPr>
        <w:t xml:space="preserve"> cerințe sunt extrase din Documentația de Atribuire CL 01B, Cadrul General – Cerințe Specifice Proiectului (C2-S1-P1) </w:t>
      </w:r>
      <w:r>
        <w:rPr>
          <w:color w:val="000000"/>
        </w:rPr>
        <w:t>ș</w:t>
      </w:r>
      <w:r w:rsidR="00292F50" w:rsidRPr="00840C12">
        <w:rPr>
          <w:color w:val="000000"/>
        </w:rPr>
        <w:t xml:space="preserve">i Procesul Tehnologic </w:t>
      </w:r>
      <w:r>
        <w:rPr>
          <w:color w:val="000000"/>
        </w:rPr>
        <w:t>ș</w:t>
      </w:r>
      <w:r w:rsidR="00292F50" w:rsidRPr="00840C12">
        <w:rPr>
          <w:color w:val="000000"/>
        </w:rPr>
        <w:t>i Echipamente (C2-S5-P1b), sec</w:t>
      </w:r>
      <w:r>
        <w:rPr>
          <w:color w:val="000000"/>
        </w:rPr>
        <w:t>ț</w:t>
      </w:r>
      <w:r w:rsidR="00292F50" w:rsidRPr="00840C12">
        <w:rPr>
          <w:color w:val="000000"/>
        </w:rPr>
        <w:t xml:space="preserve">iunile 15.2.1, 15.2.1.1, 15.2.1.2 </w:t>
      </w:r>
      <w:r>
        <w:rPr>
          <w:color w:val="000000"/>
        </w:rPr>
        <w:t>ș</w:t>
      </w:r>
      <w:r w:rsidR="00292F50" w:rsidRPr="00840C12">
        <w:rPr>
          <w:color w:val="000000"/>
        </w:rPr>
        <w:t xml:space="preserve">i 16. Ofertantul va declara explicit conformitatea cu fiecare cerință sau va indica </w:t>
      </w:r>
      <w:r w:rsidR="00893299" w:rsidRPr="00840C12">
        <w:rPr>
          <w:color w:val="000000"/>
        </w:rPr>
        <w:t>deviații</w:t>
      </w:r>
      <w:r w:rsidR="00893299">
        <w:rPr>
          <w:color w:val="000000"/>
        </w:rPr>
        <w:t>le</w:t>
      </w:r>
      <w:r w:rsidR="00292F50" w:rsidRPr="00840C12">
        <w:rPr>
          <w:color w:val="000000"/>
        </w:rPr>
        <w:t xml:space="preserve"> motivate.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7197E" w:rsidRPr="00840C12" w14:paraId="22AFEDDE" w14:textId="77777777"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DC" w14:textId="77777777" w:rsidR="0087197E" w:rsidRPr="00840C12" w:rsidRDefault="00292F50">
            <w:pPr>
              <w:jc w:val="center"/>
            </w:pPr>
            <w:r w:rsidRPr="00840C12">
              <w:rPr>
                <w:b/>
                <w:bCs/>
                <w:color w:val="FFFFFF"/>
                <w:sz w:val="18"/>
                <w:szCs w:val="18"/>
              </w:rPr>
              <w:t>Parametru / Cerință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DD" w14:textId="77777777" w:rsidR="0087197E" w:rsidRPr="00840C12" w:rsidRDefault="00292F50">
            <w:pPr>
              <w:jc w:val="center"/>
            </w:pPr>
            <w:r w:rsidRPr="00840C12">
              <w:rPr>
                <w:b/>
                <w:bCs/>
                <w:color w:val="FFFFFF"/>
                <w:sz w:val="18"/>
                <w:szCs w:val="18"/>
              </w:rPr>
              <w:t>Specificație minimă (DA CL 01B)</w:t>
            </w:r>
          </w:p>
        </w:tc>
      </w:tr>
      <w:tr w:rsidR="00C40DA6" w:rsidRPr="00840C12" w14:paraId="22AFEDE1" w14:textId="77777777" w:rsidTr="009367A0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0" w14:textId="5C5443E7" w:rsidR="00C40DA6" w:rsidRPr="00840C12" w:rsidRDefault="00C40DA6" w:rsidP="00C40DA6">
            <w:pPr>
              <w:jc w:val="center"/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PRINCIPIU PROCES</w:t>
            </w:r>
          </w:p>
        </w:tc>
      </w:tr>
      <w:tr w:rsidR="0087197E" w:rsidRPr="00840C12" w14:paraId="22AFED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2" w14:textId="3B2FB1EE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Tip electroliz</w:t>
            </w:r>
            <w:r w:rsidR="00893299">
              <w:rPr>
                <w:b/>
                <w:bCs/>
                <w:color w:val="000000"/>
                <w:sz w:val="20"/>
                <w:szCs w:val="20"/>
              </w:rPr>
              <w:t>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3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Cu celule electrolizoare NEDIVIZATE (conform DA, sectiunea 15.2.1.1)</w:t>
            </w:r>
          </w:p>
        </w:tc>
      </w:tr>
      <w:tr w:rsidR="0087197E" w:rsidRPr="00840C12" w14:paraId="22AFED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5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lastRenderedPageBreak/>
              <w:t>Reactiv produs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6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Soluție de hipoclorit de sodiu (NaOCl), obținută prin electroliza soluției de sare (NaCl)</w:t>
            </w:r>
          </w:p>
        </w:tc>
      </w:tr>
      <w:tr w:rsidR="0087197E" w:rsidRPr="00840C12" w14:paraId="22AFED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8" w14:textId="525B146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Concentrație maxim</w:t>
            </w:r>
            <w:r w:rsidR="00893299">
              <w:rPr>
                <w:b/>
                <w:bCs/>
                <w:color w:val="000000"/>
                <w:sz w:val="20"/>
                <w:szCs w:val="20"/>
              </w:rPr>
              <w:t>ă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clor activ </w:t>
            </w:r>
            <w:r w:rsidR="00893299">
              <w:rPr>
                <w:b/>
                <w:bCs/>
                <w:color w:val="000000"/>
                <w:sz w:val="20"/>
                <w:szCs w:val="20"/>
              </w:rPr>
              <w:t>î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n soluția NaOCl produs</w:t>
            </w:r>
            <w:r w:rsidR="00893299">
              <w:rPr>
                <w:b/>
                <w:bCs/>
                <w:color w:val="000000"/>
                <w:sz w:val="20"/>
                <w:szCs w:val="20"/>
              </w:rPr>
              <w:t>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9" w14:textId="7E6AE140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Maxim 0,8 % (concentrație </w:t>
            </w:r>
            <w:r w:rsidR="00893299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greutate)</w:t>
            </w:r>
          </w:p>
        </w:tc>
      </w:tr>
      <w:tr w:rsidR="0087197E" w:rsidRPr="00840C12" w14:paraId="22AFED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B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Doza clor rezidual liber la ieșire rezervoare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C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Min. 0,5 mg Cl2/l – conform Legea 458/2002 actualizată</w:t>
            </w:r>
          </w:p>
        </w:tc>
      </w:tr>
      <w:tr w:rsidR="0087197E" w:rsidRPr="00840C12" w14:paraId="22AFEDF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E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Intervalul dozelor de clor la dezinfecție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EF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0,5 – 2,0 mg Cl2/l</w:t>
            </w:r>
          </w:p>
        </w:tc>
      </w:tr>
      <w:tr w:rsidR="0087197E" w:rsidRPr="00840C12" w14:paraId="22AFED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1" w14:textId="5765850F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Timp minim de contact </w:t>
            </w:r>
            <w:r w:rsidR="00893299">
              <w:rPr>
                <w:b/>
                <w:bCs/>
                <w:color w:val="000000"/>
                <w:sz w:val="20"/>
                <w:szCs w:val="20"/>
              </w:rPr>
              <w:t>î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n bazinul de contact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2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Minim 30 minute</w:t>
            </w:r>
          </w:p>
        </w:tc>
      </w:tr>
      <w:tr w:rsidR="00C40DA6" w:rsidRPr="00840C12" w14:paraId="22AFEDF6" w14:textId="77777777" w:rsidTr="00F060F5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5" w14:textId="1911882B" w:rsidR="00C40DA6" w:rsidRPr="00840C12" w:rsidRDefault="00C40DA6" w:rsidP="00C40DA6">
            <w:pPr>
              <w:jc w:val="center"/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COMPONENTE MINIME ALE UNITĂȚII</w:t>
            </w:r>
          </w:p>
        </w:tc>
      </w:tr>
      <w:tr w:rsidR="0087197E" w:rsidRPr="00840C12" w14:paraId="22AFED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7" w14:textId="7C8EEF43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Instalație de dedurizare ap</w:t>
            </w:r>
            <w:r w:rsidR="00893299">
              <w:rPr>
                <w:b/>
                <w:bCs/>
                <w:color w:val="000000"/>
                <w:sz w:val="20"/>
                <w:szCs w:val="20"/>
              </w:rPr>
              <w:t>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8" w14:textId="370A92DE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Inclusă </w:t>
            </w:r>
            <w:r w:rsidR="00893299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ofertă, pentru obținerea soluției de saramură curate</w:t>
            </w:r>
          </w:p>
        </w:tc>
      </w:tr>
      <w:tr w:rsidR="0087197E" w:rsidRPr="00840C12" w14:paraId="22AFEDF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A" w14:textId="038619C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Pompe dozare saramură </w:t>
            </w:r>
            <w:r w:rsidR="00893299" w:rsidRPr="00840C12">
              <w:rPr>
                <w:b/>
                <w:bCs/>
                <w:color w:val="000000"/>
                <w:sz w:val="20"/>
                <w:szCs w:val="20"/>
              </w:rPr>
              <w:t>către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celule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B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Incluse, cu reglaj de debit automat</w:t>
            </w:r>
          </w:p>
        </w:tc>
      </w:tr>
      <w:tr w:rsidR="0087197E" w:rsidRPr="00840C12" w14:paraId="22AFEDF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D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Celule electrolizoare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DFE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Incluse, materiale rezistente la mediu coroziv (clor/hipoclorit)</w:t>
            </w:r>
          </w:p>
        </w:tc>
      </w:tr>
      <w:tr w:rsidR="0087197E" w:rsidRPr="00840C12" w14:paraId="22AFEE0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0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Rezervor saramură / sare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1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Inclus; capacitate rezervor sare min. 100 kg (pentru unitățile de 125 g/h)</w:t>
            </w:r>
          </w:p>
        </w:tc>
      </w:tr>
      <w:tr w:rsidR="0087197E" w:rsidRPr="00840C12" w14:paraId="22AFEE0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3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Rezervoare stocare-dozare NaOCl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4" w14:textId="05A1AF6E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Incluse; rezervă operațională minimă 3 zile la debit nominal </w:t>
            </w:r>
            <w:r w:rsidR="00C416EC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doza maxim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>; recipien</w:t>
            </w:r>
            <w:r w:rsidR="00C416EC">
              <w:rPr>
                <w:color w:val="000000"/>
                <w:sz w:val="20"/>
                <w:szCs w:val="20"/>
              </w:rPr>
              <w:t>ț</w:t>
            </w:r>
            <w:r w:rsidRPr="00840C12">
              <w:rPr>
                <w:color w:val="000000"/>
                <w:sz w:val="20"/>
                <w:szCs w:val="20"/>
              </w:rPr>
              <w:t>i necorozivi (PE, FRP sau echivalent)</w:t>
            </w:r>
          </w:p>
        </w:tc>
      </w:tr>
      <w:tr w:rsidR="0087197E" w:rsidRPr="00840C12" w14:paraId="22AFEE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6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Pompe dozare hipoclorit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7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Incluse, minim 1A+1R per stație; trecere automată pe pompă de rezervă la avarie</w:t>
            </w:r>
          </w:p>
        </w:tc>
      </w:tr>
      <w:tr w:rsidR="0087197E" w:rsidRPr="00840C12" w14:paraId="22AFEE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9" w14:textId="267501BD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Panou de comand</w:t>
            </w:r>
            <w:r w:rsidR="00C416EC">
              <w:rPr>
                <w:b/>
                <w:bCs/>
                <w:color w:val="000000"/>
                <w:sz w:val="20"/>
                <w:szCs w:val="20"/>
              </w:rPr>
              <w:t>ă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cu PLC industrial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A" w14:textId="23D6D939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Inclus; PLC recunoscut pe piață industrial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>; control parametri: temperatur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celule, amperaj, debit pompă saramură, nivel vas saramură, stare pompe hipoclorit etc.</w:t>
            </w:r>
          </w:p>
        </w:tc>
      </w:tr>
      <w:tr w:rsidR="0087197E" w:rsidRPr="00840C12" w14:paraId="22AFEE0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C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Sistem de ventilație antiex pentru evacuare hidrogen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D" w14:textId="2969C9D3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Obligatoriu; evacuare </w:t>
            </w:r>
            <w:r w:rsidR="00C416EC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exteriorul incintei; tubulatur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max. 10 m, pantă continuă ascendentă; capac cu teu la ieșire; exhaustor antiex</w:t>
            </w:r>
          </w:p>
        </w:tc>
      </w:tr>
      <w:tr w:rsidR="0087197E" w:rsidRPr="00840C12" w14:paraId="22AFEE1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0F" w14:textId="25DEFB3A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Senzori clor gazos </w:t>
            </w:r>
            <w:r w:rsidR="00C416EC">
              <w:rPr>
                <w:b/>
                <w:bCs/>
                <w:color w:val="000000"/>
                <w:sz w:val="20"/>
                <w:szCs w:val="20"/>
              </w:rPr>
              <w:t>î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n aer (încăpere generator + depozit)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0" w14:textId="2E4036AA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Minim 2 puncte de măsură; ieșire 4-20 mA; alarmă local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</w:t>
            </w:r>
            <w:r w:rsidR="00C416EC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transmisie SCADA la 2 trepte reglabile</w:t>
            </w:r>
          </w:p>
        </w:tc>
      </w:tr>
      <w:tr w:rsidR="0087197E" w:rsidRPr="00840C12" w14:paraId="22AFEE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2" w14:textId="6CECD7DD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Senzor / analizor clor rezidual </w:t>
            </w:r>
            <w:r w:rsidR="00C416EC">
              <w:rPr>
                <w:b/>
                <w:bCs/>
                <w:color w:val="000000"/>
                <w:sz w:val="20"/>
                <w:szCs w:val="20"/>
              </w:rPr>
              <w:t>î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n ap</w:t>
            </w:r>
            <w:r w:rsidR="00C416EC">
              <w:rPr>
                <w:b/>
                <w:bCs/>
                <w:color w:val="000000"/>
                <w:sz w:val="20"/>
                <w:szCs w:val="20"/>
              </w:rPr>
              <w:t>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3" w14:textId="0F509614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Măsurare continuă pe conductă de ieșire apa tratat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; ieșire 4-20 mA; alarmă locala </w:t>
            </w:r>
            <w:r w:rsidR="00C416EC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SCADA</w:t>
            </w:r>
          </w:p>
        </w:tc>
      </w:tr>
      <w:tr w:rsidR="0087197E" w:rsidRPr="00840C12" w14:paraId="22AFEE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5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Debitmetru pe conductă refulare apa brută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6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Inclus pentru controlul dozei automate funcție de debit</w:t>
            </w:r>
          </w:p>
        </w:tc>
      </w:tr>
      <w:tr w:rsidR="0087197E" w:rsidRPr="00840C12" w14:paraId="22AFEE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8" w14:textId="1EB460EB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Instalație neutralizare </w:t>
            </w:r>
            <w:r w:rsidR="00C416EC" w:rsidRPr="00840C12">
              <w:rPr>
                <w:b/>
                <w:bCs/>
                <w:color w:val="000000"/>
                <w:sz w:val="20"/>
                <w:szCs w:val="20"/>
              </w:rPr>
              <w:t>exfiltrații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accidentale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9" w14:textId="7FAE0E8B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Obligatorie; bazin de </w:t>
            </w:r>
            <w:r w:rsidR="00C416EC" w:rsidRPr="00840C12">
              <w:rPr>
                <w:color w:val="000000"/>
                <w:sz w:val="20"/>
                <w:szCs w:val="20"/>
              </w:rPr>
              <w:t>retenție</w:t>
            </w:r>
            <w:r w:rsidRPr="00840C12">
              <w:rPr>
                <w:color w:val="000000"/>
                <w:sz w:val="20"/>
                <w:szCs w:val="20"/>
              </w:rPr>
              <w:t xml:space="preserve"> + agent de neutralizare</w:t>
            </w:r>
          </w:p>
        </w:tc>
      </w:tr>
      <w:tr w:rsidR="0087197E" w:rsidRPr="00840C12" w14:paraId="22AFEE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B" w14:textId="6B92373F" w:rsidR="0087197E" w:rsidRPr="00840C12" w:rsidRDefault="00C416EC">
            <w:r w:rsidRPr="00840C12">
              <w:rPr>
                <w:b/>
                <w:bCs/>
                <w:color w:val="000000"/>
                <w:sz w:val="20"/>
                <w:szCs w:val="20"/>
              </w:rPr>
              <w:t>Spălător</w:t>
            </w:r>
            <w:r w:rsidR="00292F50" w:rsidRPr="00840C12">
              <w:rPr>
                <w:b/>
                <w:bCs/>
                <w:color w:val="000000"/>
                <w:sz w:val="20"/>
                <w:szCs w:val="20"/>
              </w:rPr>
              <w:t xml:space="preserve"> de ochi + du</w:t>
            </w:r>
            <w:r>
              <w:rPr>
                <w:b/>
                <w:bCs/>
                <w:color w:val="000000"/>
                <w:sz w:val="20"/>
                <w:szCs w:val="20"/>
              </w:rPr>
              <w:t>ș</w:t>
            </w:r>
            <w:r w:rsidR="00292F50" w:rsidRPr="00840C12">
              <w:rPr>
                <w:b/>
                <w:bCs/>
                <w:color w:val="000000"/>
                <w:sz w:val="20"/>
                <w:szCs w:val="20"/>
              </w:rPr>
              <w:t xml:space="preserve"> de urgen</w:t>
            </w:r>
            <w:r>
              <w:rPr>
                <w:b/>
                <w:bCs/>
                <w:color w:val="000000"/>
                <w:sz w:val="20"/>
                <w:szCs w:val="20"/>
              </w:rPr>
              <w:t>ță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C" w14:textId="0D407A08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Obligatorii </w:t>
            </w:r>
            <w:r w:rsidR="00C416EC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incint</w:t>
            </w:r>
            <w:r w:rsidR="00C416EC">
              <w:rPr>
                <w:color w:val="000000"/>
                <w:sz w:val="20"/>
                <w:szCs w:val="20"/>
              </w:rPr>
              <w:t>a</w:t>
            </w:r>
            <w:r w:rsidRPr="00840C12">
              <w:rPr>
                <w:color w:val="000000"/>
                <w:sz w:val="20"/>
                <w:szCs w:val="20"/>
              </w:rPr>
              <w:t xml:space="preserve"> stației</w:t>
            </w:r>
          </w:p>
        </w:tc>
      </w:tr>
      <w:tr w:rsidR="00C40DA6" w:rsidRPr="00840C12" w14:paraId="22AFEE20" w14:textId="77777777" w:rsidTr="00BF7032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1F" w14:textId="3E49D972" w:rsidR="00C40DA6" w:rsidRPr="00840C12" w:rsidRDefault="00C40DA6" w:rsidP="00C40DA6">
            <w:pPr>
              <w:jc w:val="center"/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AUTOMATIZARE </w:t>
            </w:r>
            <w:r w:rsidR="002D4022">
              <w:rPr>
                <w:b/>
                <w:bCs/>
                <w:color w:val="000000"/>
                <w:sz w:val="20"/>
                <w:szCs w:val="20"/>
              </w:rPr>
              <w:t>Ș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I INTEGRARE SCADA</w:t>
            </w:r>
          </w:p>
        </w:tc>
      </w:tr>
      <w:tr w:rsidR="0087197E" w:rsidRPr="00840C12" w14:paraId="22AFEE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1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Funcționare automată a unității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2" w14:textId="7843040D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Funcționare complet automată, fără supraveghere uman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locala </w:t>
            </w:r>
            <w:r w:rsidR="00C416EC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operare normală (excep</w:t>
            </w:r>
            <w:r w:rsidR="00C416EC">
              <w:rPr>
                <w:color w:val="000000"/>
                <w:sz w:val="20"/>
                <w:szCs w:val="20"/>
              </w:rPr>
              <w:t>ț</w:t>
            </w:r>
            <w:r w:rsidRPr="00840C12">
              <w:rPr>
                <w:color w:val="000000"/>
                <w:sz w:val="20"/>
                <w:szCs w:val="20"/>
              </w:rPr>
              <w:t>ie: manipulare saci sare); posibilitate comand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manuală local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de urgen</w:t>
            </w:r>
            <w:r w:rsidR="00C416EC">
              <w:rPr>
                <w:color w:val="000000"/>
                <w:sz w:val="20"/>
                <w:szCs w:val="20"/>
              </w:rPr>
              <w:t>ță</w:t>
            </w:r>
          </w:p>
        </w:tc>
      </w:tr>
      <w:tr w:rsidR="0087197E" w:rsidRPr="00840C12" w14:paraId="22AFEE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4" w14:textId="369F5489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Reglaj automat debit </w:t>
            </w:r>
            <w:r w:rsidR="00C416EC" w:rsidRPr="00840C12">
              <w:rPr>
                <w:b/>
                <w:bCs/>
                <w:color w:val="000000"/>
                <w:sz w:val="20"/>
                <w:szCs w:val="20"/>
              </w:rPr>
              <w:t>injecție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NaOCl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5" w14:textId="27D8674F" w:rsidR="0087197E" w:rsidRPr="00840C12" w:rsidRDefault="00C416EC">
            <w:r>
              <w:rPr>
                <w:color w:val="000000"/>
                <w:sz w:val="20"/>
                <w:szCs w:val="20"/>
              </w:rPr>
              <w:t>Î</w:t>
            </w:r>
            <w:r w:rsidR="00292F50" w:rsidRPr="00840C12">
              <w:rPr>
                <w:color w:val="000000"/>
                <w:sz w:val="20"/>
                <w:szCs w:val="20"/>
              </w:rPr>
              <w:t>n funcție de debitul de ap</w:t>
            </w:r>
            <w:r>
              <w:rPr>
                <w:color w:val="000000"/>
                <w:sz w:val="20"/>
                <w:szCs w:val="20"/>
              </w:rPr>
              <w:t>ă</w:t>
            </w:r>
            <w:r w:rsidR="00292F50" w:rsidRPr="00840C12">
              <w:rPr>
                <w:color w:val="000000"/>
                <w:sz w:val="20"/>
                <w:szCs w:val="20"/>
              </w:rPr>
              <w:t xml:space="preserve"> brută (semnal debitmetru) </w:t>
            </w:r>
            <w:r>
              <w:rPr>
                <w:color w:val="000000"/>
                <w:sz w:val="20"/>
                <w:szCs w:val="20"/>
              </w:rPr>
              <w:t>ș</w:t>
            </w:r>
            <w:r w:rsidR="00292F50" w:rsidRPr="00840C12">
              <w:rPr>
                <w:color w:val="000000"/>
                <w:sz w:val="20"/>
                <w:szCs w:val="20"/>
              </w:rPr>
              <w:t>i doza presetată de operator (control feedforward)</w:t>
            </w:r>
          </w:p>
        </w:tc>
      </w:tr>
      <w:tr w:rsidR="0087197E" w:rsidRPr="00840C12" w14:paraId="22AFEE2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7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Reglaj automat clor rezidual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8" w14:textId="7E1A0942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Al doilea grup de dozare 1A+1R, controlat </w:t>
            </w:r>
            <w:r w:rsidR="00C416EC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funcție de măsurarea clorului rezidual la ieșire rezervor (control feedback)</w:t>
            </w:r>
          </w:p>
        </w:tc>
      </w:tr>
      <w:tr w:rsidR="0087197E" w:rsidRPr="00840C12" w14:paraId="22AFEE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A" w14:textId="47B1F9B8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Funcționare autonomă la </w:t>
            </w:r>
            <w:r w:rsidR="00C416EC" w:rsidRPr="00840C12">
              <w:rPr>
                <w:b/>
                <w:bCs/>
                <w:color w:val="000000"/>
                <w:sz w:val="20"/>
                <w:szCs w:val="20"/>
              </w:rPr>
              <w:t>cădere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comunicație SCADA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B" w14:textId="04658C02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Sistemul local de control asigura toate </w:t>
            </w:r>
            <w:r w:rsidR="00C416EC" w:rsidRPr="00840C12">
              <w:rPr>
                <w:color w:val="000000"/>
                <w:sz w:val="20"/>
                <w:szCs w:val="20"/>
              </w:rPr>
              <w:t>funcțiile</w:t>
            </w:r>
            <w:r w:rsidRPr="00840C12">
              <w:rPr>
                <w:color w:val="000000"/>
                <w:sz w:val="20"/>
                <w:szCs w:val="20"/>
              </w:rPr>
              <w:t xml:space="preserve"> de protecție </w:t>
            </w:r>
            <w:r w:rsidR="00C416EC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reglare independent de dispecerat</w:t>
            </w:r>
          </w:p>
        </w:tc>
      </w:tr>
      <w:tr w:rsidR="0087197E" w:rsidRPr="00840C12" w14:paraId="22AFEE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D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Semnale transmise la SCADA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2E" w14:textId="6320E4CE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Cantitate sare </w:t>
            </w:r>
            <w:r w:rsidR="00C416EC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 xml:space="preserve">n instalație; debit </w:t>
            </w:r>
            <w:r w:rsidR="00C416EC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cantitate cumulat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NaOCl dozat; clor rezidual </w:t>
            </w:r>
            <w:r w:rsidR="00C416EC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temperatur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ap</w:t>
            </w:r>
            <w:r w:rsidR="00C416EC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; clor gazos </w:t>
            </w:r>
            <w:r w:rsidR="00C416EC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aer (2 puncte); stare/avarie pompe; alarme; regim auto-manual-avarie</w:t>
            </w:r>
          </w:p>
        </w:tc>
      </w:tr>
      <w:tr w:rsidR="0087197E" w:rsidRPr="00840C12" w14:paraId="22AFEE3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0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Protocol comunicație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1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Compatibil cu sistem SCADA existent (Profibus, Modbus TCP/IP sau echivalent; de specificat de ofertant)</w:t>
            </w:r>
          </w:p>
        </w:tc>
      </w:tr>
      <w:tr w:rsidR="00C40DA6" w:rsidRPr="00840C12" w14:paraId="22AFEE35" w14:textId="77777777" w:rsidTr="00F775F8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4" w14:textId="0E93227D" w:rsidR="00C40DA6" w:rsidRPr="00840C12" w:rsidRDefault="00C40DA6" w:rsidP="00C40DA6">
            <w:pPr>
              <w:jc w:val="center"/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CONDIȚII DE INSTALARE</w:t>
            </w:r>
          </w:p>
        </w:tc>
      </w:tr>
      <w:tr w:rsidR="0087197E" w:rsidRPr="00840C12" w14:paraId="22AFEE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6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Amplasare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7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In incintă acoperită, încălzită pe timp friguros; ventilare naturala buna; acces facil pentru întreținere si service</w:t>
            </w:r>
          </w:p>
        </w:tc>
      </w:tr>
      <w:tr w:rsidR="0087197E" w:rsidRPr="00840C12" w14:paraId="22AFEE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9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Temperatura ambientală de funcționare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A" w14:textId="00D17C7E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Conform prescripțiilor </w:t>
            </w:r>
            <w:r w:rsidR="00C416EC" w:rsidRPr="00840C12">
              <w:rPr>
                <w:color w:val="000000"/>
                <w:sz w:val="20"/>
                <w:szCs w:val="20"/>
              </w:rPr>
              <w:t>producătorului</w:t>
            </w:r>
            <w:r w:rsidRPr="00840C12">
              <w:rPr>
                <w:color w:val="000000"/>
                <w:sz w:val="20"/>
                <w:szCs w:val="20"/>
              </w:rPr>
              <w:t xml:space="preserve"> (de specificat); instalația va </w:t>
            </w:r>
            <w:r w:rsidR="00C416EC" w:rsidRPr="00840C12">
              <w:rPr>
                <w:color w:val="000000"/>
                <w:sz w:val="20"/>
                <w:szCs w:val="20"/>
              </w:rPr>
              <w:t>funcționa</w:t>
            </w:r>
            <w:r w:rsidRPr="00840C12">
              <w:rPr>
                <w:color w:val="000000"/>
                <w:sz w:val="20"/>
                <w:szCs w:val="20"/>
              </w:rPr>
              <w:t xml:space="preserve"> la temperaturi minime iarnă </w:t>
            </w:r>
            <w:r w:rsidR="00C416EC" w:rsidRPr="00840C12">
              <w:rPr>
                <w:color w:val="000000"/>
                <w:sz w:val="20"/>
                <w:szCs w:val="20"/>
              </w:rPr>
              <w:t>românească</w:t>
            </w:r>
            <w:r w:rsidRPr="00840C12">
              <w:rPr>
                <w:color w:val="000000"/>
                <w:sz w:val="20"/>
                <w:szCs w:val="20"/>
              </w:rPr>
              <w:t xml:space="preserve"> (min. 5°C asigurat prin încălzire)</w:t>
            </w:r>
          </w:p>
        </w:tc>
      </w:tr>
      <w:tr w:rsidR="0087197E" w:rsidRPr="00840C12" w14:paraId="22AFEE3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C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Pardoseală incintă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D" w14:textId="1614F01E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Materiale antiacide; </w:t>
            </w:r>
            <w:r w:rsidR="00C416EC" w:rsidRPr="00840C12">
              <w:rPr>
                <w:color w:val="000000"/>
                <w:sz w:val="20"/>
                <w:szCs w:val="20"/>
              </w:rPr>
              <w:t>bașă</w:t>
            </w:r>
            <w:r w:rsidRPr="00840C12">
              <w:rPr>
                <w:color w:val="000000"/>
                <w:sz w:val="20"/>
                <w:szCs w:val="20"/>
              </w:rPr>
              <w:t>/rigolă de colectare cu volum minim egal cu cel mai mare recipient NaOCl; recipient gol de urgen</w:t>
            </w:r>
            <w:r w:rsidR="00C416EC">
              <w:rPr>
                <w:color w:val="000000"/>
                <w:sz w:val="20"/>
                <w:szCs w:val="20"/>
              </w:rPr>
              <w:t>ță</w:t>
            </w:r>
          </w:p>
        </w:tc>
      </w:tr>
      <w:tr w:rsidR="0087197E" w:rsidRPr="00840C12" w14:paraId="22AFEE4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3F" w14:textId="30EFB57A" w:rsidR="0087197E" w:rsidRPr="00840C12" w:rsidRDefault="00C416EC">
            <w:r w:rsidRPr="00840C12">
              <w:rPr>
                <w:b/>
                <w:bCs/>
                <w:color w:val="000000"/>
                <w:sz w:val="20"/>
                <w:szCs w:val="20"/>
              </w:rPr>
              <w:t>Spațiu</w:t>
            </w:r>
            <w:r w:rsidR="00292F50" w:rsidRPr="00840C12">
              <w:rPr>
                <w:b/>
                <w:bCs/>
                <w:color w:val="000000"/>
                <w:sz w:val="20"/>
                <w:szCs w:val="20"/>
              </w:rPr>
              <w:t xml:space="preserve"> depozitare sare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0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Cameră separată de cea a generatorului, cu ventilație mecanică</w:t>
            </w:r>
          </w:p>
        </w:tc>
      </w:tr>
      <w:tr w:rsidR="0087197E" w:rsidRPr="00840C12" w14:paraId="22AFEE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2" w14:textId="601DFC3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Rezisten</w:t>
            </w:r>
            <w:r w:rsidR="00C416EC">
              <w:rPr>
                <w:b/>
                <w:bCs/>
                <w:color w:val="000000"/>
                <w:sz w:val="20"/>
                <w:szCs w:val="20"/>
              </w:rPr>
              <w:t>ța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la coroziune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3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Toate conductele, fitingurile, armaturile: materiale rezistente la hipoclorit de sodiu (PEHD, PP, PVC-U, inox 316L sau echivalent)</w:t>
            </w:r>
          </w:p>
        </w:tc>
      </w:tr>
      <w:tr w:rsidR="0087197E" w:rsidRPr="00840C12" w14:paraId="22AFEE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5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Protecție contra stropirii accidentale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6" w14:textId="753F32EF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Perdele de protecție </w:t>
            </w:r>
            <w:r w:rsidR="002D4022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zonele cu risc de stropire cu soluție NaOCl</w:t>
            </w:r>
          </w:p>
        </w:tc>
      </w:tr>
      <w:tr w:rsidR="0087197E" w:rsidRPr="00840C12" w14:paraId="22AFEE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8" w14:textId="020E63A4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Rețea de ap</w:t>
            </w:r>
            <w:r w:rsidR="009854D2">
              <w:rPr>
                <w:b/>
                <w:bCs/>
                <w:color w:val="000000"/>
                <w:sz w:val="20"/>
                <w:szCs w:val="20"/>
              </w:rPr>
              <w:t>ă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de </w:t>
            </w:r>
            <w:r w:rsidR="009854D2" w:rsidRPr="00840C12">
              <w:rPr>
                <w:b/>
                <w:bCs/>
                <w:color w:val="000000"/>
                <w:sz w:val="20"/>
                <w:szCs w:val="20"/>
              </w:rPr>
              <w:t>spălare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9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Racorduri corespunzătoare incluse in ofertă</w:t>
            </w:r>
          </w:p>
        </w:tc>
      </w:tr>
      <w:tr w:rsidR="00C40DA6" w:rsidRPr="00840C12" w14:paraId="22AFEE4D" w14:textId="77777777" w:rsidTr="00707E82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C" w14:textId="18FC76F8" w:rsidR="00C40DA6" w:rsidRPr="00840C12" w:rsidRDefault="00C40DA6" w:rsidP="00C40DA6">
            <w:pPr>
              <w:jc w:val="center"/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CONFORMITATE LEGALĂ </w:t>
            </w:r>
            <w:r w:rsidR="009854D2">
              <w:rPr>
                <w:b/>
                <w:bCs/>
                <w:color w:val="000000"/>
                <w:sz w:val="20"/>
                <w:szCs w:val="20"/>
              </w:rPr>
              <w:t>Ș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I CERTIFICĂRI</w:t>
            </w:r>
          </w:p>
        </w:tc>
      </w:tr>
      <w:tr w:rsidR="0087197E" w:rsidRPr="00840C12" w14:paraId="22AFEE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E" w14:textId="72AEB04E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Aviz sanitar materiale </w:t>
            </w:r>
            <w:r w:rsidR="009854D2">
              <w:rPr>
                <w:b/>
                <w:bCs/>
                <w:color w:val="000000"/>
                <w:sz w:val="20"/>
                <w:szCs w:val="20"/>
              </w:rPr>
              <w:t>î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n contact cu apa potabilă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4F" w14:textId="29DF1379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Conform HG 974/2004 </w:t>
            </w:r>
            <w:r w:rsidR="009854D2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 xml:space="preserve">i Ordinul MS 275/2012 (aviz sanitar pentru echipamente </w:t>
            </w:r>
            <w:r w:rsidR="009854D2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contact cu apa potabilă)</w:t>
            </w:r>
          </w:p>
        </w:tc>
      </w:tr>
      <w:tr w:rsidR="0087197E" w:rsidRPr="00840C12" w14:paraId="22AFEE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1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Autorizare produs biocid NaOCl produs on-site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2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Conform HG 90/2006, HG 956/2005; Ord. 10/368/11/2010 (notificare/aviz Comisie Națională Produse Biocide)</w:t>
            </w:r>
          </w:p>
        </w:tc>
      </w:tr>
      <w:tr w:rsidR="0087197E" w:rsidRPr="00840C12" w14:paraId="22AFEE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4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Marcaj 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5" w14:textId="484F5228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Obligatoriu pentru toate echipamentele sub presiune </w:t>
            </w:r>
            <w:r w:rsidR="009854D2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electrice</w:t>
            </w:r>
          </w:p>
        </w:tc>
      </w:tr>
      <w:tr w:rsidR="0087197E" w:rsidRPr="00840C12" w14:paraId="22AFEE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7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Declarație de conformitate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8" w14:textId="43AF0756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De furnizat pentru întreaga unitate </w:t>
            </w:r>
            <w:r w:rsidR="009854D2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pentru componentele principale</w:t>
            </w:r>
          </w:p>
        </w:tc>
      </w:tr>
      <w:tr w:rsidR="00C40DA6" w:rsidRPr="00840C12" w14:paraId="22AFEE5C" w14:textId="77777777" w:rsidTr="00512ADE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B" w14:textId="47D7F2BC" w:rsidR="00C40DA6" w:rsidRPr="00840C12" w:rsidRDefault="00C40DA6" w:rsidP="00C40DA6">
            <w:pPr>
              <w:jc w:val="center"/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GARANȚIE </w:t>
            </w:r>
            <w:r w:rsidR="002D4022">
              <w:rPr>
                <w:b/>
                <w:bCs/>
                <w:color w:val="000000"/>
                <w:sz w:val="20"/>
                <w:szCs w:val="20"/>
              </w:rPr>
              <w:t>Ș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I SUPORT</w:t>
            </w:r>
          </w:p>
        </w:tc>
      </w:tr>
      <w:tr w:rsidR="0087197E" w:rsidRPr="00840C12" w14:paraId="22AFEE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D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Perioada de garanție minimă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5E" w14:textId="595A32F5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Minimum 24 luni de la recepția la terminarea </w:t>
            </w:r>
            <w:r w:rsidR="009854D2" w:rsidRPr="00840C12">
              <w:rPr>
                <w:color w:val="000000"/>
                <w:sz w:val="20"/>
                <w:szCs w:val="20"/>
              </w:rPr>
              <w:t>lucrărilor</w:t>
            </w:r>
            <w:r w:rsidRPr="00840C12">
              <w:rPr>
                <w:color w:val="000000"/>
                <w:sz w:val="20"/>
                <w:szCs w:val="20"/>
              </w:rPr>
              <w:t xml:space="preserve"> (punerea in funcțiune)</w:t>
            </w:r>
          </w:p>
        </w:tc>
      </w:tr>
      <w:tr w:rsidR="0087197E" w:rsidRPr="00840C12" w14:paraId="22AFEE6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0" w14:textId="128896AC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Punere </w:t>
            </w:r>
            <w:r w:rsidR="009854D2">
              <w:rPr>
                <w:b/>
                <w:bCs/>
                <w:color w:val="000000"/>
                <w:sz w:val="20"/>
                <w:szCs w:val="20"/>
              </w:rPr>
              <w:t>î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n funcțiune </w:t>
            </w:r>
            <w:r w:rsidR="009854D2">
              <w:rPr>
                <w:b/>
                <w:bCs/>
                <w:color w:val="000000"/>
                <w:sz w:val="20"/>
                <w:szCs w:val="20"/>
              </w:rPr>
              <w:t>ș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i reglaj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1" w14:textId="2C6162AB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Incluse </w:t>
            </w:r>
            <w:r w:rsidR="009854D2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 xml:space="preserve">n ofertă; executate de personal autorizat al </w:t>
            </w:r>
            <w:r w:rsidR="009854D2" w:rsidRPr="00840C12">
              <w:rPr>
                <w:color w:val="000000"/>
                <w:sz w:val="20"/>
                <w:szCs w:val="20"/>
              </w:rPr>
              <w:t>producătorului</w:t>
            </w:r>
          </w:p>
        </w:tc>
      </w:tr>
      <w:tr w:rsidR="0087197E" w:rsidRPr="00840C12" w14:paraId="22AFEE6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3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Instruire personal exploatare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4" w14:textId="7B263528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Inclusă </w:t>
            </w:r>
            <w:r w:rsidR="009854D2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ofertă; minimum 2 zile la amplasament pentru personalul Beneficiarului</w:t>
            </w:r>
          </w:p>
        </w:tc>
      </w:tr>
      <w:tr w:rsidR="0087197E" w:rsidRPr="00840C12" w14:paraId="22AFEE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6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Documentații tehnice furnizate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7" w14:textId="6FE21BAE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Manual de operare </w:t>
            </w:r>
            <w:r w:rsidR="009854D2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>i întreținere (RO sau EN+RO); schema electrică complet</w:t>
            </w:r>
            <w:r w:rsidR="009854D2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>; schema P&amp;ID; listă piese de schimb recomandate (2 ani exploatare)</w:t>
            </w:r>
          </w:p>
        </w:tc>
      </w:tr>
      <w:tr w:rsidR="0087197E" w:rsidRPr="00840C12" w14:paraId="22AFEE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9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Piese de schimb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A" w14:textId="04098711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Listă completa a pieselor de schimb pentru 2 ani de exploatare (</w:t>
            </w:r>
            <w:r w:rsidR="009854D2" w:rsidRPr="00840C12">
              <w:rPr>
                <w:color w:val="000000"/>
                <w:sz w:val="20"/>
                <w:szCs w:val="20"/>
              </w:rPr>
              <w:t>preț</w:t>
            </w:r>
            <w:r w:rsidRPr="00840C12">
              <w:rPr>
                <w:color w:val="000000"/>
                <w:sz w:val="20"/>
                <w:szCs w:val="20"/>
              </w:rPr>
              <w:t xml:space="preserve"> separat </w:t>
            </w:r>
            <w:r w:rsidR="009854D2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ofertă)</w:t>
            </w:r>
          </w:p>
        </w:tc>
      </w:tr>
    </w:tbl>
    <w:p w14:paraId="22AFEE6C" w14:textId="77777777" w:rsidR="0087197E" w:rsidRPr="00840C12" w:rsidRDefault="0087197E">
      <w:pPr>
        <w:spacing w:after="160"/>
      </w:pPr>
    </w:p>
    <w:p w14:paraId="22AFEE6D" w14:textId="1FA8A06C" w:rsidR="0087197E" w:rsidRPr="00840C12" w:rsidRDefault="00292F50">
      <w:pPr>
        <w:pStyle w:val="Heading1"/>
        <w:spacing w:before="200"/>
      </w:pPr>
      <w:r w:rsidRPr="00840C12">
        <w:t xml:space="preserve">4. Cerințe comerciale </w:t>
      </w:r>
      <w:r w:rsidR="009854D2">
        <w:t>ș</w:t>
      </w:r>
      <w:r w:rsidRPr="00840C12">
        <w:t>i de livrare</w:t>
      </w:r>
    </w:p>
    <w:p w14:paraId="22AFEE6E" w14:textId="672F8112" w:rsidR="0087197E" w:rsidRPr="00840C12" w:rsidRDefault="0087197E">
      <w:pPr>
        <w:pStyle w:val="Heading2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7197E" w:rsidRPr="00840C12" w14:paraId="22AFEE71" w14:textId="77777777"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6F" w14:textId="77777777" w:rsidR="0087197E" w:rsidRPr="00840C12" w:rsidRDefault="00292F50">
            <w:pPr>
              <w:jc w:val="center"/>
            </w:pPr>
            <w:r w:rsidRPr="00840C12">
              <w:rPr>
                <w:b/>
                <w:bCs/>
                <w:color w:val="FFFFFF"/>
                <w:sz w:val="18"/>
                <w:szCs w:val="18"/>
              </w:rPr>
              <w:t>Element comercial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0" w14:textId="77777777" w:rsidR="0087197E" w:rsidRPr="00840C12" w:rsidRDefault="00292F50">
            <w:pPr>
              <w:jc w:val="center"/>
            </w:pPr>
            <w:r w:rsidRPr="00840C12">
              <w:rPr>
                <w:b/>
                <w:bCs/>
                <w:color w:val="FFFFFF"/>
                <w:sz w:val="18"/>
                <w:szCs w:val="18"/>
              </w:rPr>
              <w:t>Cerință</w:t>
            </w:r>
          </w:p>
        </w:tc>
      </w:tr>
      <w:tr w:rsidR="0087197E" w:rsidRPr="00840C12" w14:paraId="22AFEE7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2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Monedă ofertei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3" w14:textId="197C0194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RON sau EUR (se va specifica cursul de </w:t>
            </w:r>
            <w:r w:rsidR="00E51136" w:rsidRPr="00840C12">
              <w:rPr>
                <w:color w:val="000000"/>
                <w:sz w:val="20"/>
                <w:szCs w:val="20"/>
              </w:rPr>
              <w:t>referință</w:t>
            </w:r>
            <w:r w:rsidRPr="00840C12">
              <w:rPr>
                <w:color w:val="000000"/>
                <w:sz w:val="20"/>
                <w:szCs w:val="20"/>
              </w:rPr>
              <w:t xml:space="preserve"> utilizat)</w:t>
            </w:r>
          </w:p>
        </w:tc>
      </w:tr>
      <w:tr w:rsidR="0087197E" w:rsidRPr="00840C12" w14:paraId="22AFEE7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5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Valabilitate ofertă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6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Minimum 90 zile calendaristice de la data depunerii</w:t>
            </w:r>
          </w:p>
        </w:tc>
      </w:tr>
      <w:tr w:rsidR="0087197E" w:rsidRPr="00840C12" w14:paraId="22AFEE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8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Condiții de livrare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9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DDP amplasament (Incoterms 2020); locațiile vor fi comunicate la solicitarea fermă</w:t>
            </w:r>
          </w:p>
        </w:tc>
      </w:tr>
      <w:tr w:rsidR="0087197E" w:rsidRPr="00840C12" w14:paraId="22AFEE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B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Termen orientativ de livrare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C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De specificat de ofertant (săptămâni de la comanda fermă)</w:t>
            </w:r>
          </w:p>
        </w:tc>
      </w:tr>
      <w:tr w:rsidR="0087197E" w:rsidRPr="00840C12" w14:paraId="22AFEE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E" w14:textId="7378143A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Condiții de plat</w:t>
            </w:r>
            <w:r w:rsidR="00E51136">
              <w:rPr>
                <w:b/>
                <w:bCs/>
                <w:color w:val="000000"/>
                <w:sz w:val="20"/>
                <w:szCs w:val="20"/>
              </w:rPr>
              <w:t>ă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 propuse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7F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De specificat de ofertant (avans, la livrare, la recepție etc.)</w:t>
            </w:r>
          </w:p>
        </w:tc>
      </w:tr>
      <w:tr w:rsidR="0087197E" w:rsidRPr="00840C12" w14:paraId="22AFEE8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81" w14:textId="2C8AC031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Montaj </w:t>
            </w:r>
            <w:r w:rsidR="00E51136">
              <w:rPr>
                <w:b/>
                <w:bCs/>
                <w:color w:val="000000"/>
                <w:sz w:val="20"/>
                <w:szCs w:val="20"/>
              </w:rPr>
              <w:t>ș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 xml:space="preserve">i punere </w:t>
            </w:r>
            <w:r w:rsidR="00E51136">
              <w:rPr>
                <w:b/>
                <w:bCs/>
                <w:color w:val="000000"/>
                <w:sz w:val="20"/>
                <w:szCs w:val="20"/>
              </w:rPr>
              <w:t>î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n funcțiune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82" w14:textId="7777777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>De ofertat separat, cu specificarea duratei estimative</w:t>
            </w:r>
          </w:p>
        </w:tc>
      </w:tr>
      <w:tr w:rsidR="0087197E" w:rsidRPr="00840C12" w14:paraId="22AFEE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84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Cerințe de acceptanță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85" w14:textId="6AAB8C72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FAT (Factory Acceptance Test) </w:t>
            </w:r>
            <w:r w:rsidR="00E51136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 xml:space="preserve">i SAT (Site Acceptance Test) – de specificat </w:t>
            </w:r>
            <w:r w:rsidR="00E51136">
              <w:rPr>
                <w:color w:val="000000"/>
                <w:sz w:val="20"/>
                <w:szCs w:val="20"/>
              </w:rPr>
              <w:t>î</w:t>
            </w:r>
            <w:r w:rsidRPr="00840C12">
              <w:rPr>
                <w:color w:val="000000"/>
                <w:sz w:val="20"/>
                <w:szCs w:val="20"/>
              </w:rPr>
              <w:t>n ofertă</w:t>
            </w:r>
          </w:p>
        </w:tc>
      </w:tr>
      <w:tr w:rsidR="0087197E" w:rsidRPr="00840C12" w14:paraId="22AFEE8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87" w14:textId="73C604A4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Piese de schimb (</w:t>
            </w:r>
            <w:r w:rsidR="00E51136" w:rsidRPr="00840C12">
              <w:rPr>
                <w:b/>
                <w:bCs/>
                <w:color w:val="000000"/>
                <w:sz w:val="20"/>
                <w:szCs w:val="20"/>
              </w:rPr>
              <w:t>opțional</w:t>
            </w:r>
            <w:r w:rsidRPr="00840C12"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88" w14:textId="014683D7" w:rsidR="0087197E" w:rsidRPr="00840C12" w:rsidRDefault="00292F50">
            <w:r w:rsidRPr="00840C12">
              <w:rPr>
                <w:color w:val="000000"/>
                <w:sz w:val="20"/>
                <w:szCs w:val="20"/>
              </w:rPr>
              <w:t xml:space="preserve">Listă </w:t>
            </w:r>
            <w:r w:rsidR="00E51136">
              <w:rPr>
                <w:color w:val="000000"/>
                <w:sz w:val="20"/>
                <w:szCs w:val="20"/>
              </w:rPr>
              <w:t>ș</w:t>
            </w:r>
            <w:r w:rsidRPr="00840C12">
              <w:rPr>
                <w:color w:val="000000"/>
                <w:sz w:val="20"/>
                <w:szCs w:val="20"/>
              </w:rPr>
              <w:t xml:space="preserve">i </w:t>
            </w:r>
            <w:r w:rsidR="00E51136" w:rsidRPr="00840C12">
              <w:rPr>
                <w:color w:val="000000"/>
                <w:sz w:val="20"/>
                <w:szCs w:val="20"/>
              </w:rPr>
              <w:t>preț</w:t>
            </w:r>
            <w:r w:rsidRPr="00840C12">
              <w:rPr>
                <w:color w:val="000000"/>
                <w:sz w:val="20"/>
                <w:szCs w:val="20"/>
              </w:rPr>
              <w:t xml:space="preserve"> separat de baz</w:t>
            </w:r>
            <w:r w:rsidR="00E51136">
              <w:rPr>
                <w:color w:val="000000"/>
                <w:sz w:val="20"/>
                <w:szCs w:val="20"/>
              </w:rPr>
              <w:t>ă</w:t>
            </w:r>
            <w:r w:rsidRPr="00840C12">
              <w:rPr>
                <w:color w:val="000000"/>
                <w:sz w:val="20"/>
                <w:szCs w:val="20"/>
              </w:rPr>
              <w:t xml:space="preserve"> (pentru 2 ani exploatare)</w:t>
            </w:r>
          </w:p>
        </w:tc>
      </w:tr>
    </w:tbl>
    <w:p w14:paraId="22AFEE8A" w14:textId="77777777" w:rsidR="0087197E" w:rsidRPr="00840C12" w:rsidRDefault="0087197E">
      <w:pPr>
        <w:spacing w:after="160"/>
      </w:pPr>
    </w:p>
    <w:p w14:paraId="22AFEE8B" w14:textId="77777777" w:rsidR="0087197E" w:rsidRPr="00840C12" w:rsidRDefault="00292F50">
      <w:pPr>
        <w:pStyle w:val="Heading1"/>
        <w:spacing w:before="200"/>
      </w:pPr>
      <w:r w:rsidRPr="00840C12">
        <w:t>5. Formatul ofertei solicitate</w:t>
      </w:r>
    </w:p>
    <w:p w14:paraId="22AFEE8C" w14:textId="341ADD43" w:rsidR="0087197E" w:rsidRPr="00840C12" w:rsidRDefault="00292F50">
      <w:pPr>
        <w:pStyle w:val="Heading2"/>
        <w:spacing w:after="160"/>
      </w:pPr>
      <w:r w:rsidRPr="00840C12">
        <w:t xml:space="preserve">Formatul </w:t>
      </w:r>
      <w:r w:rsidR="00E51136">
        <w:t>ș</w:t>
      </w:r>
      <w:r w:rsidRPr="00840C12">
        <w:t xml:space="preserve">i </w:t>
      </w:r>
      <w:r w:rsidR="00E51136" w:rsidRPr="00840C12">
        <w:t>conținutul</w:t>
      </w:r>
      <w:r w:rsidRPr="00840C12">
        <w:t xml:space="preserve"> ofertei tehnico-comerciale</w:t>
      </w:r>
    </w:p>
    <w:p w14:paraId="22AFEE8D" w14:textId="2382CDD7" w:rsidR="0087197E" w:rsidRPr="00840C12" w:rsidRDefault="00292F50" w:rsidP="002D4022">
      <w:pPr>
        <w:spacing w:after="80"/>
        <w:jc w:val="both"/>
      </w:pPr>
      <w:r w:rsidRPr="00840C12">
        <w:rPr>
          <w:color w:val="000000"/>
        </w:rPr>
        <w:t>Ofertă transmis</w:t>
      </w:r>
      <w:r w:rsidR="00E51136">
        <w:rPr>
          <w:color w:val="000000"/>
        </w:rPr>
        <w:t>ă</w:t>
      </w:r>
      <w:r w:rsidRPr="00840C12">
        <w:rPr>
          <w:color w:val="000000"/>
        </w:rPr>
        <w:t xml:space="preserve"> va cuprinde obligatoriu </w:t>
      </w:r>
      <w:r w:rsidR="00E51136" w:rsidRPr="00840C12">
        <w:rPr>
          <w:color w:val="000000"/>
        </w:rPr>
        <w:t>următoarele</w:t>
      </w:r>
      <w:r w:rsidRPr="00840C12">
        <w:rPr>
          <w:color w:val="000000"/>
        </w:rPr>
        <w:t xml:space="preserve"> </w:t>
      </w:r>
      <w:r w:rsidR="00E51136" w:rsidRPr="00840C12">
        <w:rPr>
          <w:color w:val="000000"/>
        </w:rPr>
        <w:t>secțiuni</w:t>
      </w:r>
      <w:r w:rsidRPr="00840C12">
        <w:rPr>
          <w:color w:val="000000"/>
        </w:rPr>
        <w:t>:</w:t>
      </w:r>
    </w:p>
    <w:p w14:paraId="22AFEE8E" w14:textId="0C203145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1.  </w:t>
      </w:r>
      <w:r w:rsidRPr="00840C12">
        <w:rPr>
          <w:color w:val="000000"/>
        </w:rPr>
        <w:t>Prezentare general</w:t>
      </w:r>
      <w:r w:rsidR="00E51136">
        <w:rPr>
          <w:color w:val="000000"/>
        </w:rPr>
        <w:t>ă</w:t>
      </w:r>
      <w:r w:rsidRPr="00840C12">
        <w:rPr>
          <w:color w:val="000000"/>
        </w:rPr>
        <w:t xml:space="preserve"> a unității ofertate: principiu de funcționare, tipul celulelor electrolizoare, materiale principale.</w:t>
      </w:r>
    </w:p>
    <w:p w14:paraId="22AFEE8F" w14:textId="4B02608C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2.  </w:t>
      </w:r>
      <w:r w:rsidRPr="00840C12">
        <w:rPr>
          <w:color w:val="000000"/>
        </w:rPr>
        <w:t xml:space="preserve">Fișă tehnică completa (datasheet) a unității, cu </w:t>
      </w:r>
      <w:r w:rsidR="00E51136" w:rsidRPr="00840C12">
        <w:rPr>
          <w:color w:val="000000"/>
        </w:rPr>
        <w:t>toți</w:t>
      </w:r>
      <w:r w:rsidRPr="00840C12">
        <w:rPr>
          <w:color w:val="000000"/>
        </w:rPr>
        <w:t xml:space="preserve"> parametrii de performanță (capacitate nominală </w:t>
      </w:r>
      <w:r w:rsidR="00E51136">
        <w:rPr>
          <w:color w:val="000000"/>
        </w:rPr>
        <w:t>ș</w:t>
      </w:r>
      <w:r w:rsidRPr="00840C12">
        <w:rPr>
          <w:color w:val="000000"/>
        </w:rPr>
        <w:t>i maxim</w:t>
      </w:r>
      <w:r w:rsidR="00E51136">
        <w:rPr>
          <w:color w:val="000000"/>
        </w:rPr>
        <w:t>ă</w:t>
      </w:r>
      <w:r w:rsidRPr="00840C12">
        <w:rPr>
          <w:color w:val="000000"/>
        </w:rPr>
        <w:t>, consum energetic, consum sare, consum ap</w:t>
      </w:r>
      <w:r w:rsidR="00E51136">
        <w:rPr>
          <w:color w:val="000000"/>
        </w:rPr>
        <w:t>ă</w:t>
      </w:r>
      <w:r w:rsidRPr="00840C12">
        <w:rPr>
          <w:color w:val="000000"/>
        </w:rPr>
        <w:t>, dimensiuni de gabarit, greutate).</w:t>
      </w:r>
    </w:p>
    <w:p w14:paraId="22AFEE90" w14:textId="77777777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3.  </w:t>
      </w:r>
      <w:r w:rsidRPr="00840C12">
        <w:rPr>
          <w:color w:val="000000"/>
        </w:rPr>
        <w:t>Schema de flux (flow diagram / P&amp;ID simplificat) a unității de electroclorinare.</w:t>
      </w:r>
    </w:p>
    <w:p w14:paraId="22AFEE91" w14:textId="54979CC1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4.  </w:t>
      </w:r>
      <w:r w:rsidRPr="00840C12">
        <w:rPr>
          <w:color w:val="000000"/>
        </w:rPr>
        <w:t xml:space="preserve">Listă componentelor principale incluse in ofertă </w:t>
      </w:r>
      <w:r w:rsidR="00E51136">
        <w:rPr>
          <w:color w:val="000000"/>
        </w:rPr>
        <w:t>ș</w:t>
      </w:r>
      <w:r w:rsidRPr="00840C12">
        <w:rPr>
          <w:color w:val="000000"/>
        </w:rPr>
        <w:t xml:space="preserve">i </w:t>
      </w:r>
      <w:r w:rsidR="00E51136" w:rsidRPr="00840C12">
        <w:rPr>
          <w:color w:val="000000"/>
        </w:rPr>
        <w:t>specificațiile</w:t>
      </w:r>
      <w:r w:rsidRPr="00840C12">
        <w:rPr>
          <w:color w:val="000000"/>
        </w:rPr>
        <w:t xml:space="preserve"> lor (celule, pompe, PLC, senzori, rezervoare).</w:t>
      </w:r>
    </w:p>
    <w:p w14:paraId="22AFEE92" w14:textId="6C161530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5.  </w:t>
      </w:r>
      <w:r w:rsidRPr="00840C12">
        <w:rPr>
          <w:color w:val="000000"/>
        </w:rPr>
        <w:t xml:space="preserve">Declarație explicită de conformitate cu cerințele DA CL 01B, cu menționarea </w:t>
      </w:r>
      <w:r w:rsidR="00E51136" w:rsidRPr="00840C12">
        <w:rPr>
          <w:color w:val="000000"/>
        </w:rPr>
        <w:t>oricăror</w:t>
      </w:r>
      <w:r w:rsidRPr="00840C12">
        <w:rPr>
          <w:color w:val="000000"/>
        </w:rPr>
        <w:t xml:space="preserve"> deviații.</w:t>
      </w:r>
    </w:p>
    <w:p w14:paraId="22AFEE93" w14:textId="42825E66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6.  </w:t>
      </w:r>
      <w:r w:rsidRPr="00840C12">
        <w:rPr>
          <w:color w:val="000000"/>
        </w:rPr>
        <w:t xml:space="preserve">Copie certificat marcaj CE </w:t>
      </w:r>
      <w:r w:rsidR="00E51136">
        <w:rPr>
          <w:color w:val="000000"/>
        </w:rPr>
        <w:t>ș</w:t>
      </w:r>
      <w:r w:rsidRPr="00840C12">
        <w:rPr>
          <w:color w:val="000000"/>
        </w:rPr>
        <w:t>i/sau alte certificări relevante.</w:t>
      </w:r>
    </w:p>
    <w:p w14:paraId="22AFEE94" w14:textId="1734EA94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lastRenderedPageBreak/>
        <w:t xml:space="preserve">7.  </w:t>
      </w:r>
      <w:r w:rsidR="00E51136" w:rsidRPr="00840C12">
        <w:rPr>
          <w:color w:val="000000"/>
        </w:rPr>
        <w:t>Referințe</w:t>
      </w:r>
      <w:r w:rsidRPr="00840C12">
        <w:rPr>
          <w:color w:val="000000"/>
        </w:rPr>
        <w:t xml:space="preserve"> instalații similare livrate </w:t>
      </w:r>
      <w:r w:rsidR="00E51136">
        <w:rPr>
          <w:color w:val="000000"/>
        </w:rPr>
        <w:t>î</w:t>
      </w:r>
      <w:r w:rsidRPr="00840C12">
        <w:rPr>
          <w:color w:val="000000"/>
        </w:rPr>
        <w:t xml:space="preserve">n Romania </w:t>
      </w:r>
      <w:r w:rsidR="00E51136">
        <w:rPr>
          <w:color w:val="000000"/>
        </w:rPr>
        <w:t>î</w:t>
      </w:r>
      <w:r w:rsidRPr="00840C12">
        <w:rPr>
          <w:color w:val="000000"/>
        </w:rPr>
        <w:t xml:space="preserve">n ultimii 5 ani (locație, capacitate, an punere </w:t>
      </w:r>
      <w:r w:rsidR="00E51136">
        <w:rPr>
          <w:color w:val="000000"/>
        </w:rPr>
        <w:t>î</w:t>
      </w:r>
      <w:r w:rsidRPr="00840C12">
        <w:rPr>
          <w:color w:val="000000"/>
        </w:rPr>
        <w:t xml:space="preserve">n funcțiune, date de contact beneficiar - </w:t>
      </w:r>
      <w:r w:rsidR="00E51136" w:rsidRPr="00840C12">
        <w:rPr>
          <w:color w:val="000000"/>
        </w:rPr>
        <w:t>opțional</w:t>
      </w:r>
      <w:r w:rsidRPr="00840C12">
        <w:rPr>
          <w:color w:val="000000"/>
        </w:rPr>
        <w:t>, dar avantajos).</w:t>
      </w:r>
    </w:p>
    <w:p w14:paraId="22AFEE95" w14:textId="1C235961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8.  </w:t>
      </w:r>
      <w:r w:rsidRPr="00840C12">
        <w:rPr>
          <w:color w:val="000000"/>
        </w:rPr>
        <w:t xml:space="preserve">Propunere comercială detaliată: </w:t>
      </w:r>
      <w:r w:rsidR="00EA0FBE" w:rsidRPr="00840C12">
        <w:rPr>
          <w:color w:val="000000"/>
        </w:rPr>
        <w:t>preț</w:t>
      </w:r>
      <w:r w:rsidRPr="00840C12">
        <w:rPr>
          <w:color w:val="000000"/>
        </w:rPr>
        <w:t xml:space="preserve"> unitar per echipament, </w:t>
      </w:r>
      <w:r w:rsidR="00EA0FBE" w:rsidRPr="00840C12">
        <w:rPr>
          <w:color w:val="000000"/>
        </w:rPr>
        <w:t>preț</w:t>
      </w:r>
      <w:r w:rsidRPr="00840C12">
        <w:rPr>
          <w:color w:val="000000"/>
        </w:rPr>
        <w:t xml:space="preserve"> total, condiții de plat</w:t>
      </w:r>
      <w:r w:rsidR="00EA0FBE">
        <w:rPr>
          <w:color w:val="000000"/>
        </w:rPr>
        <w:t>ă</w:t>
      </w:r>
      <w:r w:rsidRPr="00840C12">
        <w:rPr>
          <w:color w:val="000000"/>
        </w:rPr>
        <w:t>, termen de livrare, termen garanție.</w:t>
      </w:r>
    </w:p>
    <w:p w14:paraId="22AFEE96" w14:textId="163CED39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9.  </w:t>
      </w:r>
      <w:r w:rsidRPr="00840C12">
        <w:rPr>
          <w:color w:val="000000"/>
        </w:rPr>
        <w:t>Listă piese de schimb recomandate pentru 2 ani de exploatare, cu pre</w:t>
      </w:r>
      <w:r w:rsidR="00EA0FBE">
        <w:rPr>
          <w:color w:val="000000"/>
        </w:rPr>
        <w:t>ț</w:t>
      </w:r>
      <w:r w:rsidRPr="00840C12">
        <w:rPr>
          <w:color w:val="000000"/>
        </w:rPr>
        <w:t>uri unitare.</w:t>
      </w:r>
    </w:p>
    <w:p w14:paraId="22AFEE97" w14:textId="5FEB10EB" w:rsidR="0087197E" w:rsidRPr="00840C12" w:rsidRDefault="00292F50" w:rsidP="002D4022">
      <w:pPr>
        <w:spacing w:after="80"/>
        <w:ind w:left="720" w:hanging="360"/>
        <w:jc w:val="both"/>
      </w:pPr>
      <w:r w:rsidRPr="00840C12">
        <w:rPr>
          <w:b/>
          <w:bCs/>
          <w:color w:val="000000"/>
        </w:rPr>
        <w:t xml:space="preserve">10.  </w:t>
      </w:r>
      <w:r w:rsidRPr="00840C12">
        <w:rPr>
          <w:color w:val="000000"/>
        </w:rPr>
        <w:t xml:space="preserve">Ofertă pentru servicii de montaj, punere </w:t>
      </w:r>
      <w:r w:rsidR="00EA0FBE">
        <w:rPr>
          <w:color w:val="000000"/>
        </w:rPr>
        <w:t>î</w:t>
      </w:r>
      <w:r w:rsidRPr="00840C12">
        <w:rPr>
          <w:color w:val="000000"/>
        </w:rPr>
        <w:t xml:space="preserve">n funcțiune </w:t>
      </w:r>
      <w:r w:rsidR="00EA0FBE">
        <w:rPr>
          <w:color w:val="000000"/>
        </w:rPr>
        <w:t>ș</w:t>
      </w:r>
      <w:r w:rsidRPr="00840C12">
        <w:rPr>
          <w:color w:val="000000"/>
        </w:rPr>
        <w:t>i instruire (separat de echipament).</w:t>
      </w:r>
    </w:p>
    <w:p w14:paraId="22AFEE98" w14:textId="77777777" w:rsidR="0087197E" w:rsidRPr="00840C12" w:rsidRDefault="0087197E">
      <w:pPr>
        <w:spacing w:after="160"/>
      </w:pPr>
    </w:p>
    <w:p w14:paraId="22AFEE99" w14:textId="6A7F28A0" w:rsidR="0087197E" w:rsidRPr="00840C12" w:rsidRDefault="00292F50">
      <w:pPr>
        <w:pStyle w:val="Heading1"/>
        <w:spacing w:before="200"/>
      </w:pPr>
      <w:r w:rsidRPr="00840C12">
        <w:t>6. Termen limit</w:t>
      </w:r>
      <w:r w:rsidR="00667C2F">
        <w:t>ă</w:t>
      </w:r>
      <w:r w:rsidRPr="00840C12">
        <w:t xml:space="preserve"> </w:t>
      </w:r>
      <w:r w:rsidR="00EA0FBE">
        <w:t>ș</w:t>
      </w:r>
      <w:r w:rsidRPr="00840C12">
        <w:t>i contact</w:t>
      </w:r>
      <w:r w:rsidR="00667C2F">
        <w:t>e</w:t>
      </w:r>
    </w:p>
    <w:p w14:paraId="22AFEE9A" w14:textId="2CD25B6D" w:rsidR="0087197E" w:rsidRPr="00840C12" w:rsidRDefault="00292F50">
      <w:pPr>
        <w:pStyle w:val="Heading2"/>
        <w:spacing w:after="160"/>
      </w:pPr>
      <w:r w:rsidRPr="00840C12">
        <w:t xml:space="preserve">Termen </w:t>
      </w:r>
      <w:r w:rsidR="00EA0FBE">
        <w:t>ș</w:t>
      </w:r>
      <w:r w:rsidRPr="00840C12">
        <w:t>i mod de depunere a ofertei</w:t>
      </w:r>
    </w:p>
    <w:p w14:paraId="22AFEE9B" w14:textId="39B42248" w:rsidR="0087197E" w:rsidRPr="00840C12" w:rsidRDefault="00292F50">
      <w:pPr>
        <w:spacing w:after="120"/>
        <w:jc w:val="both"/>
        <w:rPr>
          <w:b/>
          <w:bCs/>
          <w:color w:val="000000"/>
        </w:rPr>
      </w:pPr>
      <w:r w:rsidRPr="00840C12">
        <w:rPr>
          <w:color w:val="000000"/>
        </w:rPr>
        <w:t>Ofertă tehnico-comercială va fi transmis</w:t>
      </w:r>
      <w:r w:rsidR="00EA0FBE">
        <w:rPr>
          <w:color w:val="000000"/>
        </w:rPr>
        <w:t>ă</w:t>
      </w:r>
      <w:r w:rsidRPr="00840C12">
        <w:rPr>
          <w:color w:val="000000"/>
        </w:rPr>
        <w:t xml:space="preserve"> </w:t>
      </w:r>
      <w:r w:rsidR="00667C2F">
        <w:rPr>
          <w:color w:val="000000"/>
        </w:rPr>
        <w:t>î</w:t>
      </w:r>
      <w:r w:rsidRPr="00840C12">
        <w:rPr>
          <w:color w:val="000000"/>
        </w:rPr>
        <w:t xml:space="preserve">n format electronic (PDF </w:t>
      </w:r>
      <w:r w:rsidR="00667C2F">
        <w:rPr>
          <w:color w:val="000000"/>
        </w:rPr>
        <w:t>ș</w:t>
      </w:r>
      <w:r w:rsidRPr="00840C12">
        <w:rPr>
          <w:color w:val="000000"/>
        </w:rPr>
        <w:t xml:space="preserve">i/sau XLSX) la adresa de email de mai jos, cu menționarea </w:t>
      </w:r>
      <w:r w:rsidR="00EA0FBE">
        <w:rPr>
          <w:color w:val="000000"/>
        </w:rPr>
        <w:t>î</w:t>
      </w:r>
      <w:r w:rsidRPr="00840C12">
        <w:rPr>
          <w:color w:val="000000"/>
        </w:rPr>
        <w:t xml:space="preserve">n subiectul mesajului a </w:t>
      </w:r>
      <w:r w:rsidR="00EA0FBE" w:rsidRPr="00840C12">
        <w:rPr>
          <w:color w:val="000000"/>
        </w:rPr>
        <w:t>referinței</w:t>
      </w:r>
      <w:r w:rsidRPr="00840C12">
        <w:rPr>
          <w:color w:val="000000"/>
        </w:rPr>
        <w:t xml:space="preserve">: </w:t>
      </w:r>
      <w:r w:rsidRPr="00840C12">
        <w:rPr>
          <w:b/>
          <w:bCs/>
          <w:color w:val="000000"/>
        </w:rPr>
        <w:t>"Ofertă electroclorinare CL01B – [Denumire firma ofertantă]"</w:t>
      </w:r>
    </w:p>
    <w:p w14:paraId="38E0A27F" w14:textId="77777777" w:rsidR="00C5322E" w:rsidRPr="00840C12" w:rsidRDefault="00C5322E">
      <w:pPr>
        <w:spacing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6384"/>
      </w:tblGrid>
      <w:tr w:rsidR="0087197E" w:rsidRPr="00840C12" w14:paraId="22AFEE9E" w14:textId="77777777" w:rsidTr="00E101A5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9C" w14:textId="77777777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Termen limita depunere:</w:t>
            </w:r>
          </w:p>
        </w:tc>
        <w:tc>
          <w:tcPr>
            <w:tcW w:w="6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9D" w14:textId="1F33B9D1" w:rsidR="0087197E" w:rsidRPr="00840C12" w:rsidRDefault="00977790">
            <w:r w:rsidRPr="00840C12">
              <w:rPr>
                <w:color w:val="000000"/>
                <w:sz w:val="20"/>
                <w:szCs w:val="20"/>
              </w:rPr>
              <w:t>7 zile calendaristice de la primirea prezentei cereri</w:t>
            </w:r>
          </w:p>
        </w:tc>
      </w:tr>
      <w:tr w:rsidR="00E36046" w:rsidRPr="00840C12" w14:paraId="2A2F4F8B" w14:textId="77777777" w:rsidTr="00C30E28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030" w14:textId="30D15F14" w:rsidR="00E36046" w:rsidRPr="00840C12" w:rsidRDefault="00E36046">
            <w:r w:rsidRPr="00840C12">
              <w:rPr>
                <w:b/>
                <w:bCs/>
                <w:color w:val="000000"/>
                <w:sz w:val="20"/>
                <w:szCs w:val="20"/>
              </w:rPr>
              <w:t>Pentru informații de natură comercială/contractuală</w:t>
            </w:r>
          </w:p>
        </w:tc>
      </w:tr>
      <w:tr w:rsidR="0087197E" w:rsidRPr="00840C12" w14:paraId="22AFEEA1" w14:textId="77777777" w:rsidTr="00E101A5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9F" w14:textId="411B7F1A" w:rsidR="0087197E" w:rsidRPr="00840C12" w:rsidRDefault="00292F50">
            <w:r w:rsidRPr="00840C12">
              <w:rPr>
                <w:b/>
                <w:bCs/>
                <w:color w:val="000000"/>
                <w:sz w:val="20"/>
                <w:szCs w:val="20"/>
              </w:rPr>
              <w:t>Contact Manager Contract:</w:t>
            </w:r>
          </w:p>
        </w:tc>
        <w:tc>
          <w:tcPr>
            <w:tcW w:w="6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EEA0" w14:textId="2CB053F5" w:rsidR="0087197E" w:rsidRPr="00840C12" w:rsidRDefault="00E101A5">
            <w:r w:rsidRPr="00840C12">
              <w:t>Cristian TĂNASE</w:t>
            </w:r>
          </w:p>
        </w:tc>
      </w:tr>
      <w:tr w:rsidR="00B31FAF" w:rsidRPr="00840C12" w14:paraId="49F6C9A4" w14:textId="77777777" w:rsidTr="00E101A5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B1AC" w14:textId="77777777" w:rsidR="00B31FAF" w:rsidRPr="00840C12" w:rsidRDefault="00B31FAF" w:rsidP="00E6527B">
            <w:r w:rsidRPr="00840C12">
              <w:rPr>
                <w:b/>
                <w:bCs/>
                <w:color w:val="000000"/>
                <w:sz w:val="20"/>
                <w:szCs w:val="20"/>
              </w:rPr>
              <w:t>E-mail:</w:t>
            </w:r>
          </w:p>
        </w:tc>
        <w:tc>
          <w:tcPr>
            <w:tcW w:w="6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D233" w14:textId="0949C237" w:rsidR="00B31FAF" w:rsidRPr="00840C12" w:rsidRDefault="00F02D7B" w:rsidP="00E6527B">
            <w:r>
              <w:rPr>
                <w:color w:val="000000"/>
                <w:sz w:val="20"/>
                <w:szCs w:val="20"/>
              </w:rPr>
              <w:t>CL1B</w:t>
            </w:r>
            <w:r w:rsidR="00B31FAF" w:rsidRPr="00840C12">
              <w:rPr>
                <w:color w:val="000000"/>
                <w:sz w:val="20"/>
                <w:szCs w:val="20"/>
              </w:rPr>
              <w:t>@inconex.ro</w:t>
            </w:r>
          </w:p>
        </w:tc>
      </w:tr>
      <w:tr w:rsidR="00B31FAF" w:rsidRPr="00840C12" w14:paraId="5A13E8E2" w14:textId="77777777" w:rsidTr="00E101A5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6DA0" w14:textId="77777777" w:rsidR="00B31FAF" w:rsidRPr="00840C12" w:rsidRDefault="00B31FAF" w:rsidP="00E6527B">
            <w:r w:rsidRPr="00840C12">
              <w:rPr>
                <w:b/>
                <w:bCs/>
                <w:color w:val="000000"/>
                <w:sz w:val="20"/>
                <w:szCs w:val="20"/>
              </w:rPr>
              <w:t>Telefon:</w:t>
            </w:r>
          </w:p>
        </w:tc>
        <w:tc>
          <w:tcPr>
            <w:tcW w:w="6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4CD2" w14:textId="77777777" w:rsidR="00B31FAF" w:rsidRPr="00840C12" w:rsidRDefault="00B31FAF" w:rsidP="00E6527B">
            <w:r w:rsidRPr="00840C12">
              <w:rPr>
                <w:color w:val="000000"/>
                <w:sz w:val="20"/>
                <w:szCs w:val="20"/>
              </w:rPr>
              <w:t>0749 858 515</w:t>
            </w:r>
          </w:p>
        </w:tc>
      </w:tr>
      <w:tr w:rsidR="00E36046" w:rsidRPr="00840C12" w14:paraId="6D125670" w14:textId="77777777" w:rsidTr="006A670F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C99D" w14:textId="6929D23B" w:rsidR="00E36046" w:rsidRPr="00840C12" w:rsidRDefault="00E36046">
            <w:pPr>
              <w:rPr>
                <w:color w:val="000000"/>
                <w:sz w:val="20"/>
                <w:szCs w:val="20"/>
              </w:rPr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Pentru informații de natură tehnică</w:t>
            </w:r>
          </w:p>
        </w:tc>
      </w:tr>
      <w:tr w:rsidR="0086064F" w:rsidRPr="00840C12" w14:paraId="3A51A43B" w14:textId="77777777" w:rsidTr="00E101A5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2368" w14:textId="1FE847AF" w:rsidR="0086064F" w:rsidRPr="00840C12" w:rsidRDefault="00B31FAF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840C12">
              <w:rPr>
                <w:b/>
                <w:bCs/>
                <w:color w:val="000000"/>
                <w:sz w:val="20"/>
                <w:szCs w:val="20"/>
              </w:rPr>
              <w:t>Contact inginer tehnolog</w:t>
            </w:r>
          </w:p>
        </w:tc>
        <w:tc>
          <w:tcPr>
            <w:tcW w:w="6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41F9" w14:textId="406ABABC" w:rsidR="0086064F" w:rsidRPr="00840C12" w:rsidRDefault="00E101A5">
            <w:pPr>
              <w:rPr>
                <w:color w:val="000000"/>
                <w:sz w:val="20"/>
                <w:szCs w:val="20"/>
              </w:rPr>
            </w:pPr>
            <w:r w:rsidRPr="00840C12">
              <w:rPr>
                <w:color w:val="000000"/>
                <w:sz w:val="20"/>
                <w:szCs w:val="20"/>
              </w:rPr>
              <w:t xml:space="preserve">Dan PASCALE </w:t>
            </w:r>
          </w:p>
        </w:tc>
      </w:tr>
      <w:tr w:rsidR="00E101A5" w:rsidRPr="00840C12" w14:paraId="635BBE99" w14:textId="77777777" w:rsidTr="00E101A5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12F1" w14:textId="77777777" w:rsidR="00E101A5" w:rsidRPr="00840C12" w:rsidRDefault="00E101A5" w:rsidP="007C3B7F">
            <w:r w:rsidRPr="00840C12">
              <w:rPr>
                <w:b/>
                <w:bCs/>
                <w:color w:val="000000"/>
                <w:sz w:val="20"/>
                <w:szCs w:val="20"/>
              </w:rPr>
              <w:t>E-mail:</w:t>
            </w:r>
          </w:p>
        </w:tc>
        <w:tc>
          <w:tcPr>
            <w:tcW w:w="6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637D" w14:textId="06CDF665" w:rsidR="00E101A5" w:rsidRPr="00840C12" w:rsidRDefault="00E101A5" w:rsidP="007C3B7F">
            <w:r w:rsidRPr="00840C12">
              <w:rPr>
                <w:color w:val="000000"/>
                <w:sz w:val="20"/>
                <w:szCs w:val="20"/>
              </w:rPr>
              <w:t>pascale.dan@gmail.com</w:t>
            </w:r>
          </w:p>
        </w:tc>
      </w:tr>
      <w:tr w:rsidR="00E101A5" w:rsidRPr="00840C12" w14:paraId="7BE1EAFF" w14:textId="77777777" w:rsidTr="00E101A5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EE17" w14:textId="77777777" w:rsidR="00E101A5" w:rsidRPr="00840C12" w:rsidRDefault="00E101A5" w:rsidP="007C3B7F">
            <w:r w:rsidRPr="00840C12">
              <w:rPr>
                <w:b/>
                <w:bCs/>
                <w:color w:val="000000"/>
                <w:sz w:val="20"/>
                <w:szCs w:val="20"/>
              </w:rPr>
              <w:t>Telefon:</w:t>
            </w:r>
          </w:p>
        </w:tc>
        <w:tc>
          <w:tcPr>
            <w:tcW w:w="6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C185" w14:textId="1B5A4AC9" w:rsidR="00E101A5" w:rsidRPr="00840C12" w:rsidRDefault="00E101A5" w:rsidP="007C3B7F">
            <w:r w:rsidRPr="00840C12">
              <w:rPr>
                <w:color w:val="000000"/>
                <w:sz w:val="20"/>
                <w:szCs w:val="20"/>
              </w:rPr>
              <w:t>0723 562 118</w:t>
            </w:r>
          </w:p>
        </w:tc>
      </w:tr>
    </w:tbl>
    <w:p w14:paraId="22AFEEAB" w14:textId="77777777" w:rsidR="0087197E" w:rsidRPr="00840C12" w:rsidRDefault="0087197E">
      <w:pPr>
        <w:spacing w:after="240"/>
      </w:pPr>
    </w:p>
    <w:p w14:paraId="22AFEEAC" w14:textId="789A7874" w:rsidR="0087197E" w:rsidRPr="00840C12" w:rsidRDefault="00292F50">
      <w:pPr>
        <w:spacing w:after="120"/>
        <w:jc w:val="both"/>
      </w:pPr>
      <w:r w:rsidRPr="00840C12">
        <w:rPr>
          <w:color w:val="000000"/>
        </w:rPr>
        <w:t>Va rug</w:t>
      </w:r>
      <w:r w:rsidR="00A96DFE">
        <w:rPr>
          <w:color w:val="000000"/>
        </w:rPr>
        <w:t>ă</w:t>
      </w:r>
      <w:r w:rsidRPr="00840C12">
        <w:rPr>
          <w:color w:val="000000"/>
        </w:rPr>
        <w:t>m s</w:t>
      </w:r>
      <w:r w:rsidR="00A96DFE">
        <w:rPr>
          <w:color w:val="000000"/>
        </w:rPr>
        <w:t>ă</w:t>
      </w:r>
      <w:r w:rsidRPr="00840C12">
        <w:rPr>
          <w:color w:val="000000"/>
        </w:rPr>
        <w:t xml:space="preserve"> confirmați primirea prezentei cereri de ofertă </w:t>
      </w:r>
      <w:r w:rsidR="00EA0FBE">
        <w:rPr>
          <w:color w:val="000000"/>
        </w:rPr>
        <w:t>ș</w:t>
      </w:r>
      <w:r w:rsidRPr="00840C12">
        <w:rPr>
          <w:color w:val="000000"/>
        </w:rPr>
        <w:t xml:space="preserve">i disponibilitatea de a depune ofertă, </w:t>
      </w:r>
      <w:r w:rsidR="00EA0FBE">
        <w:rPr>
          <w:color w:val="000000"/>
        </w:rPr>
        <w:t>î</w:t>
      </w:r>
      <w:r w:rsidRPr="00840C12">
        <w:rPr>
          <w:color w:val="000000"/>
        </w:rPr>
        <w:t>n cel mult 3 zile lucrătoare de la primire.</w:t>
      </w:r>
    </w:p>
    <w:p w14:paraId="22AFEEAD" w14:textId="77777777" w:rsidR="0087197E" w:rsidRPr="00840C12" w:rsidRDefault="0087197E">
      <w:pPr>
        <w:pBdr>
          <w:bottom w:val="single" w:sz="4" w:space="4" w:color="2E75B6"/>
        </w:pBdr>
        <w:spacing w:before="160" w:after="160"/>
      </w:pPr>
    </w:p>
    <w:p w14:paraId="22AFEEAE" w14:textId="7240FF4C" w:rsidR="0087197E" w:rsidRPr="00840C12" w:rsidRDefault="00292F50">
      <w:pPr>
        <w:spacing w:after="200"/>
        <w:jc w:val="both"/>
      </w:pPr>
      <w:r w:rsidRPr="00840C12">
        <w:rPr>
          <w:color w:val="000000"/>
        </w:rPr>
        <w:t xml:space="preserve">Cu deosebită </w:t>
      </w:r>
      <w:r w:rsidR="00EA0FBE" w:rsidRPr="00840C12">
        <w:rPr>
          <w:color w:val="000000"/>
        </w:rPr>
        <w:t>considerație</w:t>
      </w:r>
      <w:r w:rsidRPr="00840C12">
        <w:rPr>
          <w:color w:val="000000"/>
        </w:rPr>
        <w:t>,</w:t>
      </w:r>
    </w:p>
    <w:p w14:paraId="22AFEEAF" w14:textId="1234094D" w:rsidR="0087197E" w:rsidRPr="00840C12" w:rsidRDefault="00564C9D">
      <w:pPr>
        <w:spacing w:after="60"/>
        <w:jc w:val="both"/>
      </w:pPr>
      <w:r w:rsidRPr="00840C12">
        <w:rPr>
          <w:b/>
          <w:bCs/>
          <w:color w:val="000000"/>
        </w:rPr>
        <w:t>Cristian TĂNASE</w:t>
      </w:r>
    </w:p>
    <w:p w14:paraId="22AFEEB1" w14:textId="77777777" w:rsidR="0087197E" w:rsidRPr="00840C12" w:rsidRDefault="00292F50">
      <w:pPr>
        <w:spacing w:after="60"/>
        <w:jc w:val="both"/>
      </w:pPr>
      <w:r w:rsidRPr="00840C12">
        <w:rPr>
          <w:color w:val="000000"/>
        </w:rPr>
        <w:t>INCONEX ENGINEERING SRL</w:t>
      </w:r>
    </w:p>
    <w:p w14:paraId="6005C63C" w14:textId="77777777" w:rsidR="00B5126E" w:rsidRDefault="00B5126E">
      <w:pPr>
        <w:pStyle w:val="Heading1"/>
        <w:spacing w:before="200"/>
      </w:pPr>
    </w:p>
    <w:p w14:paraId="0FFB7E51" w14:textId="77777777" w:rsidR="00667C2F" w:rsidRDefault="00667C2F">
      <w:pPr>
        <w:pStyle w:val="Heading1"/>
        <w:spacing w:before="200"/>
      </w:pPr>
    </w:p>
    <w:p w14:paraId="76780D27" w14:textId="77777777" w:rsidR="007B382F" w:rsidRPr="00840C12" w:rsidRDefault="007B382F">
      <w:pPr>
        <w:pStyle w:val="Heading1"/>
        <w:spacing w:before="200"/>
      </w:pPr>
    </w:p>
    <w:p w14:paraId="22AFEEB4" w14:textId="00EEAECE" w:rsidR="0087197E" w:rsidRPr="00840C12" w:rsidRDefault="00292F50">
      <w:pPr>
        <w:pStyle w:val="Heading1"/>
        <w:spacing w:before="200"/>
      </w:pPr>
      <w:r w:rsidRPr="00840C12">
        <w:t xml:space="preserve">7. Clauze </w:t>
      </w:r>
      <w:r w:rsidR="00EA0FBE">
        <w:t>ș</w:t>
      </w:r>
      <w:r w:rsidRPr="00840C12">
        <w:t>i condiții</w:t>
      </w:r>
    </w:p>
    <w:p w14:paraId="22AFEEB5" w14:textId="14F80D37" w:rsidR="0087197E" w:rsidRPr="00840C12" w:rsidRDefault="00292F50">
      <w:pPr>
        <w:spacing w:after="120"/>
        <w:jc w:val="both"/>
      </w:pPr>
      <w:r w:rsidRPr="00840C12">
        <w:rPr>
          <w:color w:val="000000"/>
        </w:rPr>
        <w:lastRenderedPageBreak/>
        <w:t xml:space="preserve">Prezenta cerere de ofertă nu </w:t>
      </w:r>
      <w:r w:rsidR="00EA0FBE" w:rsidRPr="00840C12">
        <w:rPr>
          <w:color w:val="000000"/>
        </w:rPr>
        <w:t>reprezintă</w:t>
      </w:r>
      <w:r w:rsidRPr="00840C12">
        <w:rPr>
          <w:color w:val="000000"/>
        </w:rPr>
        <w:t xml:space="preserve"> un angajament contractual din partea Antreprenorului </w:t>
      </w:r>
      <w:r w:rsidR="00EA0FBE">
        <w:rPr>
          <w:color w:val="000000"/>
        </w:rPr>
        <w:t>ș</w:t>
      </w:r>
      <w:r w:rsidRPr="00840C12">
        <w:rPr>
          <w:color w:val="000000"/>
        </w:rPr>
        <w:t>i nu oblig</w:t>
      </w:r>
      <w:r w:rsidR="00EA0FBE">
        <w:rPr>
          <w:color w:val="000000"/>
        </w:rPr>
        <w:t>ă</w:t>
      </w:r>
      <w:r w:rsidRPr="00840C12">
        <w:rPr>
          <w:color w:val="000000"/>
        </w:rPr>
        <w:t xml:space="preserve"> Antreprenorul la adjudecarea unui contract. Antreprenorul </w:t>
      </w:r>
      <w:r w:rsidR="00EA0FBE" w:rsidRPr="00840C12">
        <w:rPr>
          <w:color w:val="000000"/>
        </w:rPr>
        <w:t>își</w:t>
      </w:r>
      <w:r w:rsidRPr="00840C12">
        <w:rPr>
          <w:color w:val="000000"/>
        </w:rPr>
        <w:t xml:space="preserve"> rezervă dreptul de a accepta </w:t>
      </w:r>
      <w:r w:rsidR="00EA0FBE" w:rsidRPr="00840C12">
        <w:rPr>
          <w:color w:val="000000"/>
        </w:rPr>
        <w:t>parțial</w:t>
      </w:r>
      <w:r w:rsidRPr="00840C12">
        <w:rPr>
          <w:color w:val="000000"/>
        </w:rPr>
        <w:t xml:space="preserve"> sau de a respinge orice ofertă, fără a fi obligat s</w:t>
      </w:r>
      <w:r w:rsidR="00EA0FBE">
        <w:rPr>
          <w:color w:val="000000"/>
        </w:rPr>
        <w:t>ă</w:t>
      </w:r>
      <w:r w:rsidRPr="00840C12">
        <w:rPr>
          <w:color w:val="000000"/>
        </w:rPr>
        <w:t xml:space="preserve"> justifice decizia.</w:t>
      </w:r>
    </w:p>
    <w:p w14:paraId="22AFEEB6" w14:textId="186E6AA4" w:rsidR="0087197E" w:rsidRPr="00840C12" w:rsidRDefault="00292F50">
      <w:pPr>
        <w:spacing w:after="120"/>
        <w:jc w:val="both"/>
      </w:pPr>
      <w:r w:rsidRPr="00840C12">
        <w:rPr>
          <w:color w:val="000000"/>
        </w:rPr>
        <w:t xml:space="preserve">Informațiile </w:t>
      </w:r>
      <w:r w:rsidR="00EA0FBE" w:rsidRPr="00840C12">
        <w:rPr>
          <w:color w:val="000000"/>
        </w:rPr>
        <w:t>conținute</w:t>
      </w:r>
      <w:r w:rsidRPr="00840C12">
        <w:rPr>
          <w:color w:val="000000"/>
        </w:rPr>
        <w:t xml:space="preserve"> </w:t>
      </w:r>
      <w:r w:rsidR="00EA0FBE">
        <w:rPr>
          <w:color w:val="000000"/>
        </w:rPr>
        <w:t>î</w:t>
      </w:r>
      <w:r w:rsidRPr="00840C12">
        <w:rPr>
          <w:color w:val="000000"/>
        </w:rPr>
        <w:t xml:space="preserve">n prezentul document au caracter </w:t>
      </w:r>
      <w:r w:rsidR="00EA0FBE" w:rsidRPr="00840C12">
        <w:rPr>
          <w:color w:val="000000"/>
        </w:rPr>
        <w:t>confidențial</w:t>
      </w:r>
      <w:r w:rsidRPr="00840C12">
        <w:rPr>
          <w:color w:val="000000"/>
        </w:rPr>
        <w:t xml:space="preserve"> </w:t>
      </w:r>
      <w:r w:rsidR="00EA0FBE">
        <w:rPr>
          <w:color w:val="000000"/>
        </w:rPr>
        <w:t>ș</w:t>
      </w:r>
      <w:r w:rsidRPr="00840C12">
        <w:rPr>
          <w:color w:val="000000"/>
        </w:rPr>
        <w:t xml:space="preserve">i sunt destinate exclusiv ofertanților invitați. Reproducerea sau transmiterea </w:t>
      </w:r>
      <w:r w:rsidR="00EA0FBE" w:rsidRPr="00840C12">
        <w:rPr>
          <w:color w:val="000000"/>
        </w:rPr>
        <w:t>către</w:t>
      </w:r>
      <w:r w:rsidRPr="00840C12">
        <w:rPr>
          <w:color w:val="000000"/>
        </w:rPr>
        <w:t xml:space="preserve"> </w:t>
      </w:r>
      <w:r w:rsidR="00EA0FBE" w:rsidRPr="00840C12">
        <w:rPr>
          <w:color w:val="000000"/>
        </w:rPr>
        <w:t>terți</w:t>
      </w:r>
      <w:r w:rsidRPr="00840C12">
        <w:rPr>
          <w:color w:val="000000"/>
        </w:rPr>
        <w:t xml:space="preserve"> fără acordul scris al Antreprenorului este interzisă.</w:t>
      </w:r>
    </w:p>
    <w:p w14:paraId="22AFEEB7" w14:textId="05A9E786" w:rsidR="0087197E" w:rsidRPr="00840C12" w:rsidRDefault="00292F50">
      <w:pPr>
        <w:spacing w:after="120"/>
        <w:jc w:val="both"/>
      </w:pPr>
      <w:r w:rsidRPr="00840C12">
        <w:rPr>
          <w:color w:val="000000"/>
        </w:rPr>
        <w:t xml:space="preserve">Costul elaborării ofertei este suportat integral de ofertant. Antreprenorul nu va </w:t>
      </w:r>
      <w:r w:rsidR="00EA0FBE" w:rsidRPr="00840C12">
        <w:rPr>
          <w:color w:val="000000"/>
        </w:rPr>
        <w:t>plăti</w:t>
      </w:r>
      <w:r w:rsidRPr="00840C12">
        <w:rPr>
          <w:color w:val="000000"/>
        </w:rPr>
        <w:t xml:space="preserve"> nici</w:t>
      </w:r>
      <w:r w:rsidR="003901EB">
        <w:rPr>
          <w:color w:val="000000"/>
        </w:rPr>
        <w:t xml:space="preserve"> </w:t>
      </w:r>
      <w:r w:rsidRPr="00840C12">
        <w:rPr>
          <w:color w:val="000000"/>
        </w:rPr>
        <w:t>o remunerație pentru ofertele primite, indiferent de decizia luată.</w:t>
      </w:r>
    </w:p>
    <w:p w14:paraId="22AFEEB8" w14:textId="16D3EA7B" w:rsidR="0087197E" w:rsidRPr="00840C12" w:rsidRDefault="00292F50">
      <w:pPr>
        <w:spacing w:after="240"/>
        <w:jc w:val="both"/>
      </w:pPr>
      <w:r w:rsidRPr="00840C12">
        <w:rPr>
          <w:color w:val="000000"/>
        </w:rPr>
        <w:t xml:space="preserve">Prin depunerea ofertei, ofertantul confirmă ca a luat la cunoștință toate cerințele prezentate </w:t>
      </w:r>
      <w:r w:rsidR="00EA0FBE">
        <w:rPr>
          <w:color w:val="000000"/>
        </w:rPr>
        <w:t>î</w:t>
      </w:r>
      <w:r w:rsidRPr="00840C12">
        <w:rPr>
          <w:color w:val="000000"/>
        </w:rPr>
        <w:t xml:space="preserve">n acest document </w:t>
      </w:r>
      <w:r w:rsidR="00EA0FBE">
        <w:rPr>
          <w:color w:val="000000"/>
        </w:rPr>
        <w:t>ș</w:t>
      </w:r>
      <w:r w:rsidRPr="00840C12">
        <w:rPr>
          <w:color w:val="000000"/>
        </w:rPr>
        <w:t>i c</w:t>
      </w:r>
      <w:r w:rsidR="00EA0FBE">
        <w:rPr>
          <w:color w:val="000000"/>
        </w:rPr>
        <w:t>ă</w:t>
      </w:r>
      <w:r w:rsidRPr="00840C12">
        <w:rPr>
          <w:color w:val="000000"/>
        </w:rPr>
        <w:t xml:space="preserve"> este capabil s</w:t>
      </w:r>
      <w:r w:rsidR="00EA0FBE">
        <w:rPr>
          <w:color w:val="000000"/>
        </w:rPr>
        <w:t>ă</w:t>
      </w:r>
      <w:r w:rsidRPr="00840C12">
        <w:rPr>
          <w:color w:val="000000"/>
        </w:rPr>
        <w:t xml:space="preserve"> le îndeplinească.</w:t>
      </w:r>
    </w:p>
    <w:sectPr w:rsidR="0087197E" w:rsidRPr="00840C12" w:rsidSect="00382701">
      <w:headerReference w:type="default" r:id="rId7"/>
      <w:footerReference w:type="default" r:id="rId8"/>
      <w:pgSz w:w="11906" w:h="16838"/>
      <w:pgMar w:top="2269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035C1" w14:textId="77777777" w:rsidR="00CD2B61" w:rsidRDefault="00CD2B61">
      <w:r>
        <w:separator/>
      </w:r>
    </w:p>
  </w:endnote>
  <w:endnote w:type="continuationSeparator" w:id="0">
    <w:p w14:paraId="780DC984" w14:textId="77777777" w:rsidR="00CD2B61" w:rsidRDefault="00CD2B61">
      <w:r>
        <w:continuationSeparator/>
      </w:r>
    </w:p>
  </w:endnote>
  <w:endnote w:type="continuationNotice" w:id="1">
    <w:p w14:paraId="36E11786" w14:textId="77777777" w:rsidR="00CD2B61" w:rsidRDefault="00CD2B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FEEBA" w14:textId="47CE3155" w:rsidR="0087197E" w:rsidRDefault="00292F5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595959"/>
        <w:sz w:val="16"/>
        <w:szCs w:val="16"/>
      </w:rPr>
      <w:t>Document confiden</w:t>
    </w:r>
    <w:r w:rsidR="00985C94">
      <w:rPr>
        <w:color w:val="595959"/>
        <w:sz w:val="16"/>
        <w:szCs w:val="16"/>
      </w:rPr>
      <w:t>ț</w:t>
    </w:r>
    <w:r>
      <w:rPr>
        <w:color w:val="595959"/>
        <w:sz w:val="16"/>
        <w:szCs w:val="16"/>
      </w:rPr>
      <w:t>ial</w:t>
    </w:r>
    <w:r>
      <w:rPr>
        <w:color w:val="595959"/>
        <w:sz w:val="16"/>
        <w:szCs w:val="16"/>
      </w:rPr>
      <w:tab/>
      <w:t xml:space="preserve">Pagina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E663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din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E663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EF9C" w14:textId="77777777" w:rsidR="00CD2B61" w:rsidRDefault="00CD2B61">
      <w:r>
        <w:separator/>
      </w:r>
    </w:p>
  </w:footnote>
  <w:footnote w:type="continuationSeparator" w:id="0">
    <w:p w14:paraId="15BC59F5" w14:textId="77777777" w:rsidR="00CD2B61" w:rsidRDefault="00CD2B61">
      <w:r>
        <w:continuationSeparator/>
      </w:r>
    </w:p>
  </w:footnote>
  <w:footnote w:type="continuationNotice" w:id="1">
    <w:p w14:paraId="588DB609" w14:textId="77777777" w:rsidR="00CD2B61" w:rsidRDefault="00CD2B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FEEB9" w14:textId="1D77BCD5" w:rsidR="0087197E" w:rsidRPr="006E6446" w:rsidRDefault="00382701" w:rsidP="006E644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5940442" wp14:editId="1A9AC885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559350" cy="10694010"/>
          <wp:effectExtent l="0" t="0" r="3810" b="0"/>
          <wp:wrapNone/>
          <wp:docPr id="617972951" name="Picture 3" descr="A black background with a black square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236390" name="Picture 3" descr="A black background with a black square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350" cy="10694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92A01"/>
    <w:multiLevelType w:val="hybridMultilevel"/>
    <w:tmpl w:val="534E6998"/>
    <w:lvl w:ilvl="0" w:tplc="4A540E4A">
      <w:start w:val="1"/>
      <w:numFmt w:val="bullet"/>
      <w:lvlText w:val="●"/>
      <w:lvlJc w:val="left"/>
      <w:pPr>
        <w:ind w:left="720" w:hanging="360"/>
      </w:pPr>
    </w:lvl>
    <w:lvl w:ilvl="1" w:tplc="6D9EC624">
      <w:start w:val="1"/>
      <w:numFmt w:val="bullet"/>
      <w:lvlText w:val="○"/>
      <w:lvlJc w:val="left"/>
      <w:pPr>
        <w:ind w:left="1440" w:hanging="360"/>
      </w:pPr>
    </w:lvl>
    <w:lvl w:ilvl="2" w:tplc="DF9AB1AE">
      <w:start w:val="1"/>
      <w:numFmt w:val="bullet"/>
      <w:lvlText w:val="■"/>
      <w:lvlJc w:val="left"/>
      <w:pPr>
        <w:ind w:left="2160" w:hanging="360"/>
      </w:pPr>
    </w:lvl>
    <w:lvl w:ilvl="3" w:tplc="00DC44BA">
      <w:start w:val="1"/>
      <w:numFmt w:val="bullet"/>
      <w:lvlText w:val="●"/>
      <w:lvlJc w:val="left"/>
      <w:pPr>
        <w:ind w:left="2880" w:hanging="360"/>
      </w:pPr>
    </w:lvl>
    <w:lvl w:ilvl="4" w:tplc="EE56E924">
      <w:start w:val="1"/>
      <w:numFmt w:val="bullet"/>
      <w:lvlText w:val="○"/>
      <w:lvlJc w:val="left"/>
      <w:pPr>
        <w:ind w:left="3600" w:hanging="360"/>
      </w:pPr>
    </w:lvl>
    <w:lvl w:ilvl="5" w:tplc="C9A08B06">
      <w:start w:val="1"/>
      <w:numFmt w:val="bullet"/>
      <w:lvlText w:val="■"/>
      <w:lvlJc w:val="left"/>
      <w:pPr>
        <w:ind w:left="4320" w:hanging="360"/>
      </w:pPr>
    </w:lvl>
    <w:lvl w:ilvl="6" w:tplc="D49E5628">
      <w:start w:val="1"/>
      <w:numFmt w:val="bullet"/>
      <w:lvlText w:val="●"/>
      <w:lvlJc w:val="left"/>
      <w:pPr>
        <w:ind w:left="5040" w:hanging="360"/>
      </w:pPr>
    </w:lvl>
    <w:lvl w:ilvl="7" w:tplc="A5F2C7E6">
      <w:start w:val="1"/>
      <w:numFmt w:val="bullet"/>
      <w:lvlText w:val="●"/>
      <w:lvlJc w:val="left"/>
      <w:pPr>
        <w:ind w:left="5760" w:hanging="360"/>
      </w:pPr>
    </w:lvl>
    <w:lvl w:ilvl="8" w:tplc="706A19F8">
      <w:start w:val="1"/>
      <w:numFmt w:val="bullet"/>
      <w:lvlText w:val="●"/>
      <w:lvlJc w:val="left"/>
      <w:pPr>
        <w:ind w:left="6480" w:hanging="360"/>
      </w:pPr>
    </w:lvl>
  </w:abstractNum>
  <w:num w:numId="1" w16cid:durableId="684554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97E"/>
    <w:rsid w:val="000971A5"/>
    <w:rsid w:val="00105929"/>
    <w:rsid w:val="0012351D"/>
    <w:rsid w:val="00135D05"/>
    <w:rsid w:val="00151576"/>
    <w:rsid w:val="00194A45"/>
    <w:rsid w:val="00262D9E"/>
    <w:rsid w:val="00292F50"/>
    <w:rsid w:val="002A4C7A"/>
    <w:rsid w:val="002C5A99"/>
    <w:rsid w:val="002D4022"/>
    <w:rsid w:val="002F7BB4"/>
    <w:rsid w:val="00327699"/>
    <w:rsid w:val="00382701"/>
    <w:rsid w:val="003901EB"/>
    <w:rsid w:val="00560E7A"/>
    <w:rsid w:val="00564C9D"/>
    <w:rsid w:val="00574C38"/>
    <w:rsid w:val="005E33D6"/>
    <w:rsid w:val="006554D1"/>
    <w:rsid w:val="00667C2F"/>
    <w:rsid w:val="006D2510"/>
    <w:rsid w:val="006E6446"/>
    <w:rsid w:val="007B382F"/>
    <w:rsid w:val="00840C12"/>
    <w:rsid w:val="0086064F"/>
    <w:rsid w:val="0087197E"/>
    <w:rsid w:val="00893299"/>
    <w:rsid w:val="008E6634"/>
    <w:rsid w:val="00977790"/>
    <w:rsid w:val="009854D2"/>
    <w:rsid w:val="00985C94"/>
    <w:rsid w:val="00A85460"/>
    <w:rsid w:val="00A96DFE"/>
    <w:rsid w:val="00AC3E52"/>
    <w:rsid w:val="00B31FAF"/>
    <w:rsid w:val="00B5126E"/>
    <w:rsid w:val="00B667BA"/>
    <w:rsid w:val="00C40DA6"/>
    <w:rsid w:val="00C416EC"/>
    <w:rsid w:val="00C5322E"/>
    <w:rsid w:val="00C56CCA"/>
    <w:rsid w:val="00C7088C"/>
    <w:rsid w:val="00C9358B"/>
    <w:rsid w:val="00CD2B61"/>
    <w:rsid w:val="00D05709"/>
    <w:rsid w:val="00DB3844"/>
    <w:rsid w:val="00DD565E"/>
    <w:rsid w:val="00E101A5"/>
    <w:rsid w:val="00E36046"/>
    <w:rsid w:val="00E37F7F"/>
    <w:rsid w:val="00E51136"/>
    <w:rsid w:val="00EA0FBE"/>
    <w:rsid w:val="00EB59BD"/>
    <w:rsid w:val="00F02D7B"/>
    <w:rsid w:val="00F06618"/>
    <w:rsid w:val="00FB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FED97"/>
  <w15:docId w15:val="{2E26338B-1D70-4F82-817F-C5ECD92F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64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446"/>
  </w:style>
  <w:style w:type="paragraph" w:styleId="Footer">
    <w:name w:val="footer"/>
    <w:basedOn w:val="Normal"/>
    <w:link w:val="FooterChar"/>
    <w:uiPriority w:val="99"/>
    <w:unhideWhenUsed/>
    <w:rsid w:val="006E64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2063</Words>
  <Characters>11762</Characters>
  <Application>Microsoft Office Word</Application>
  <DocSecurity>0</DocSecurity>
  <Lines>98</Lines>
  <Paragraphs>27</Paragraphs>
  <ScaleCrop>false</ScaleCrop>
  <Company/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Mugur Vintila</cp:lastModifiedBy>
  <cp:revision>5</cp:revision>
  <dcterms:created xsi:type="dcterms:W3CDTF">2026-05-28T16:05:00Z</dcterms:created>
  <dcterms:modified xsi:type="dcterms:W3CDTF">2026-09-14T10:05:00Z</dcterms:modified>
</cp:coreProperties>
</file>