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459C" w14:textId="11D00C0A" w:rsidR="001D7AE8" w:rsidRDefault="001D7AE8" w:rsidP="001D7AE8">
      <w:pPr>
        <w:pStyle w:val="Heading1"/>
        <w:jc w:val="center"/>
      </w:pPr>
      <w:r w:rsidRPr="001D7AE8">
        <w:t>Exercises: Implement Hash Table with Chaining</w:t>
      </w:r>
    </w:p>
    <w:p w14:paraId="16D55642" w14:textId="77777777" w:rsidR="00396693" w:rsidRDefault="00396693" w:rsidP="00396693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56AA1FD" w14:textId="220EAF71" w:rsidR="00396693" w:rsidRDefault="00396693" w:rsidP="00396693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0C307B36" w14:textId="77777777" w:rsidR="00396693" w:rsidRPr="00396693" w:rsidRDefault="00396693" w:rsidP="00396693">
      <w:pPr>
        <w:spacing w:after="0" w:line="360" w:lineRule="auto"/>
      </w:pPr>
    </w:p>
    <w:p w14:paraId="07E85A6D" w14:textId="77777777" w:rsidR="001D7AE8" w:rsidRPr="001D7AE8" w:rsidRDefault="001D7AE8" w:rsidP="001D7AE8">
      <w:pPr>
        <w:rPr>
          <w:lang w:val="bg-BG"/>
        </w:rPr>
      </w:pPr>
      <w:r w:rsidRPr="001D7AE8">
        <w:t xml:space="preserve">You must implement a </w:t>
      </w:r>
      <w:r w:rsidRPr="001D7AE8">
        <w:rPr>
          <w:b/>
        </w:rPr>
        <w:t>hash table</w:t>
      </w:r>
      <w:r w:rsidRPr="001D7AE8">
        <w:t xml:space="preserve"> that uses </w:t>
      </w:r>
      <w:r w:rsidRPr="001D7AE8">
        <w:rPr>
          <w:b/>
        </w:rPr>
        <w:t>chaining in a linked list</w:t>
      </w:r>
      <w:r w:rsidRPr="001D7AE8">
        <w:t xml:space="preserve"> as collision resolution strategy:</w:t>
      </w:r>
    </w:p>
    <w:p w14:paraId="77E1B88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D7F3C6" wp14:editId="6DAFEAF6">
            <wp:extent cx="3979682" cy="1476334"/>
            <wp:effectExtent l="0" t="0" r="0" b="0"/>
            <wp:docPr id="1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0DDF9" w14:textId="77777777" w:rsidR="001D7AE8" w:rsidRPr="001D7AE8" w:rsidRDefault="001D7AE8" w:rsidP="001D7AE8">
      <w:pPr>
        <w:rPr>
          <w:lang w:val="bg-BG"/>
        </w:rPr>
      </w:pPr>
      <w:r w:rsidRPr="001D7AE8">
        <w:t xml:space="preserve">The hash table will hold its </w:t>
      </w:r>
      <w:r w:rsidRPr="001D7AE8">
        <w:rPr>
          <w:b/>
        </w:rPr>
        <w:t>elements</w:t>
      </w:r>
      <w:r w:rsidRPr="001D7AE8">
        <w:t xml:space="preserve"> </w:t>
      </w:r>
      <w:r w:rsidRPr="001D7AE8">
        <w:rPr>
          <w:noProof/>
        </w:rPr>
        <w:t>(</w:t>
      </w:r>
      <w:r w:rsidRPr="001D7AE8">
        <w:t>key-value pairs</w:t>
      </w:r>
      <w:r w:rsidRPr="001D7AE8">
        <w:rPr>
          <w:noProof/>
        </w:rPr>
        <w:t xml:space="preserve">) </w:t>
      </w:r>
      <w:r w:rsidRPr="001D7AE8">
        <w:t xml:space="preserve">in a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The hash table will consist of </w:t>
      </w:r>
      <w:r w:rsidRPr="001D7AE8">
        <w:rPr>
          <w:b/>
        </w:rPr>
        <w:t>slots</w:t>
      </w:r>
      <w:r w:rsidRPr="001D7AE8">
        <w:t xml:space="preserve">, each holding a </w:t>
      </w:r>
      <w:r w:rsidRPr="001D7AE8">
        <w:rPr>
          <w:b/>
        </w:rPr>
        <w:t>linked list of key-value pairs</w:t>
      </w:r>
      <w:r w:rsidRPr="001D7AE8">
        <w:t xml:space="preserve">: </w:t>
      </w:r>
      <w:r w:rsidRPr="001D7AE8">
        <w:rPr>
          <w:rFonts w:ascii="Consolas" w:eastAsia="Consolas" w:hAnsi="Consolas" w:cs="Consolas"/>
          <w:b/>
          <w:noProof/>
        </w:rPr>
        <w:t>LinkedList&lt;KeyValue&lt;TKey,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</w:t>
      </w:r>
    </w:p>
    <w:p w14:paraId="6A006582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Learn about Hash Tables in Wikipedia</w:t>
      </w:r>
    </w:p>
    <w:p w14:paraId="2C431414" w14:textId="77777777" w:rsidR="001D7AE8" w:rsidRPr="001D7AE8" w:rsidRDefault="001D7AE8" w:rsidP="001D7AE8">
      <w:pPr>
        <w:rPr>
          <w:lang w:val="bg-BG"/>
        </w:rPr>
      </w:pPr>
      <w:r w:rsidRPr="001D7AE8">
        <w:t xml:space="preserve">Before starting, get familiar with the concept of </w:t>
      </w:r>
      <w:r w:rsidRPr="001D7AE8">
        <w:rPr>
          <w:b/>
        </w:rPr>
        <w:t>hash table</w:t>
      </w:r>
      <w:r w:rsidRPr="001D7AE8">
        <w:t xml:space="preserve">: </w:t>
      </w:r>
      <w:hyperlink r:id="rId11">
        <w:r w:rsidRPr="001D7AE8">
          <w:rPr>
            <w:color w:val="0000FF"/>
            <w:u w:val="single"/>
          </w:rPr>
          <w:t>https://en.wikipedia.org/wiki/Hash_table</w:t>
        </w:r>
      </w:hyperlink>
      <w:r w:rsidRPr="001D7AE8">
        <w:t xml:space="preserve">. Note that there are many collision resolution strategies like chaining and open addressing. We will use one of the simplest strategies: </w:t>
      </w:r>
      <w:r w:rsidRPr="001D7AE8">
        <w:rPr>
          <w:b/>
        </w:rPr>
        <w:t>chaining</w:t>
      </w:r>
      <w:r w:rsidRPr="001D7AE8">
        <w:t xml:space="preserve"> elements with collisions in a linked list.</w:t>
      </w:r>
    </w:p>
    <w:p w14:paraId="246613AA" w14:textId="77777777" w:rsidR="001D7AE8" w:rsidRPr="001D7AE8" w:rsidRDefault="001D7AE8" w:rsidP="001D7AE8">
      <w:pPr>
        <w:rPr>
          <w:lang w:val="bg-BG"/>
        </w:rPr>
      </w:pPr>
      <w:r w:rsidRPr="001D7AE8">
        <w:t xml:space="preserve">The typical </w:t>
      </w:r>
      <w:r w:rsidRPr="001D7AE8">
        <w:rPr>
          <w:b/>
        </w:rPr>
        <w:t>operations</w:t>
      </w:r>
      <w:r w:rsidRPr="001D7AE8">
        <w:t xml:space="preserve"> over a hash table are </w:t>
      </w:r>
      <w:r w:rsidRPr="001D7AE8">
        <w:rPr>
          <w:b/>
        </w:rPr>
        <w:t>add</w:t>
      </w:r>
      <w:r w:rsidRPr="001D7AE8">
        <w:t xml:space="preserve"> or </w:t>
      </w:r>
      <w:r w:rsidRPr="001D7AE8">
        <w:rPr>
          <w:b/>
        </w:rPr>
        <w:t>replace</w:t>
      </w:r>
      <w:r w:rsidRPr="001D7AE8">
        <w:t xml:space="preserve">, </w:t>
      </w:r>
      <w:proofErr w:type="gramStart"/>
      <w:r w:rsidRPr="001D7AE8">
        <w:rPr>
          <w:b/>
        </w:rPr>
        <w:t>find</w:t>
      </w:r>
      <w:proofErr w:type="gramEnd"/>
      <w:r w:rsidRPr="001D7AE8">
        <w:rPr>
          <w:b/>
        </w:rPr>
        <w:t xml:space="preserve"> </w:t>
      </w:r>
      <w:r w:rsidRPr="001D7AE8">
        <w:t xml:space="preserve">and </w:t>
      </w:r>
      <w:r w:rsidRPr="001D7AE8">
        <w:rPr>
          <w:b/>
        </w:rPr>
        <w:t>remove</w:t>
      </w:r>
      <w:r w:rsidRPr="001D7AE8">
        <w:t xml:space="preserve">. Additional operations are </w:t>
      </w:r>
      <w:proofErr w:type="gramStart"/>
      <w:r w:rsidRPr="001D7AE8">
        <w:rPr>
          <w:b/>
        </w:rPr>
        <w:t>enumerate</w:t>
      </w:r>
      <w:proofErr w:type="gramEnd"/>
      <w:r w:rsidRPr="001D7AE8">
        <w:rPr>
          <w:b/>
        </w:rPr>
        <w:t xml:space="preserve"> all elements</w:t>
      </w:r>
      <w:r w:rsidRPr="001D7AE8">
        <w:t xml:space="preserve">, </w:t>
      </w:r>
      <w:r w:rsidRPr="001D7AE8">
        <w:rPr>
          <w:b/>
        </w:rPr>
        <w:t>enumerate all keys</w:t>
      </w:r>
      <w:r w:rsidRPr="001D7AE8">
        <w:t xml:space="preserve">, </w:t>
      </w:r>
      <w:r w:rsidRPr="001D7AE8">
        <w:rPr>
          <w:b/>
        </w:rPr>
        <w:t xml:space="preserve">enumerate all values </w:t>
      </w:r>
      <w:r w:rsidRPr="001D7AE8">
        <w:t>and</w:t>
      </w:r>
      <w:r w:rsidRPr="001D7AE8">
        <w:rPr>
          <w:b/>
        </w:rPr>
        <w:t xml:space="preserve"> get count</w:t>
      </w:r>
      <w:r w:rsidRPr="001D7AE8">
        <w:t xml:space="preserve">. </w:t>
      </w:r>
      <w:proofErr w:type="gramStart"/>
      <w:r w:rsidRPr="001D7AE8">
        <w:t>Let's</w:t>
      </w:r>
      <w:proofErr w:type="gramEnd"/>
      <w:r w:rsidRPr="001D7AE8">
        <w:t xml:space="preserve"> start coding!</w:t>
      </w:r>
    </w:p>
    <w:p w14:paraId="7B0D36C6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rPr>
          <w:noProof/>
        </w:rPr>
        <w:t>HashTable</w:t>
      </w:r>
      <w:r w:rsidRPr="001D7AE8">
        <w:t>&lt;</w:t>
      </w:r>
      <w:proofErr w:type="spellStart"/>
      <w:r w:rsidRPr="001D7AE8">
        <w:rPr>
          <w:noProof/>
        </w:rPr>
        <w:t>TKey</w:t>
      </w:r>
      <w:proofErr w:type="spellEnd"/>
      <w:r w:rsidRPr="001D7AE8">
        <w:t xml:space="preserve">, </w:t>
      </w:r>
      <w:r w:rsidRPr="001D7AE8">
        <w:rPr>
          <w:noProof/>
        </w:rPr>
        <w:t>TValue</w:t>
      </w:r>
      <w:r w:rsidRPr="001D7AE8">
        <w:t>&gt; – Project Skeleton</w:t>
      </w:r>
    </w:p>
    <w:p w14:paraId="44FB37D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You are given a </w:t>
      </w:r>
      <w:r w:rsidRPr="001D7AE8">
        <w:rPr>
          <w:b/>
        </w:rPr>
        <w:t>Visual Studio project skeleton</w:t>
      </w:r>
      <w:r w:rsidRPr="001D7AE8">
        <w:t xml:space="preserve"> </w:t>
      </w:r>
      <w:r w:rsidRPr="001D7AE8">
        <w:rPr>
          <w:noProof/>
        </w:rPr>
        <w:t>(</w:t>
      </w:r>
      <w:r w:rsidRPr="001D7AE8">
        <w:t>unfinished project</w:t>
      </w:r>
      <w:r w:rsidRPr="001D7AE8">
        <w:rPr>
          <w:noProof/>
        </w:rPr>
        <w:t xml:space="preserve">) </w:t>
      </w:r>
      <w:r w:rsidRPr="001D7AE8">
        <w:t xml:space="preserve">holding the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, the unfinished class </w:t>
      </w:r>
      <w:r w:rsidRPr="001D7AE8">
        <w:rPr>
          <w:rFonts w:ascii="Consolas" w:eastAsia="Consolas" w:hAnsi="Consolas" w:cs="Consolas"/>
          <w:b/>
          <w:noProof/>
        </w:rPr>
        <w:t>HashTable&lt;TKey,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b/>
        </w:rPr>
        <w:t>unit tests</w:t>
      </w:r>
      <w:r w:rsidRPr="001D7AE8">
        <w:t xml:space="preserve"> for its entire functionality. The project holds the following assets:</w:t>
      </w:r>
    </w:p>
    <w:p w14:paraId="749A6BA7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Your goal is to implement the missing functionality to finish the project.</w:t>
      </w:r>
    </w:p>
    <w:p w14:paraId="6320CE1E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First, </w:t>
      </w:r>
      <w:proofErr w:type="gramStart"/>
      <w:r w:rsidRPr="001D7AE8">
        <w:t>let's</w:t>
      </w:r>
      <w:proofErr w:type="gramEnd"/>
      <w:r w:rsidRPr="001D7AE8">
        <w:t xml:space="preserve"> look at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class. It holds a </w:t>
      </w:r>
      <w:r w:rsidRPr="001D7AE8">
        <w:rPr>
          <w:b/>
        </w:rPr>
        <w:t>key-value pair</w:t>
      </w:r>
      <w:r w:rsidRPr="001D7AE8">
        <w:t xml:space="preserve"> of parameterized types </w:t>
      </w:r>
      <w:r w:rsidRPr="001D7AE8">
        <w:rPr>
          <w:rFonts w:ascii="Consolas" w:eastAsia="Consolas" w:hAnsi="Consolas" w:cs="Consolas"/>
          <w:b/>
          <w:noProof/>
        </w:rPr>
        <w:t>TKey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t xml:space="preserve">. To enable comparing key-value pairs, the class implements </w:t>
      </w:r>
      <w:r w:rsidRPr="001D7AE8">
        <w:rPr>
          <w:rFonts w:ascii="Consolas" w:eastAsia="Consolas" w:hAnsi="Consolas" w:cs="Consolas"/>
          <w:b/>
          <w:noProof/>
        </w:rPr>
        <w:t>Equals(…)</w:t>
      </w:r>
      <w:r w:rsidRPr="001D7AE8">
        <w:rPr>
          <w:noProof/>
        </w:rPr>
        <w:t xml:space="preserve"> </w:t>
      </w:r>
      <w:r w:rsidRPr="001D7AE8">
        <w:t xml:space="preserve">and </w:t>
      </w:r>
      <w:proofErr w:type="gramStart"/>
      <w:r w:rsidRPr="001D7AE8">
        <w:rPr>
          <w:rFonts w:ascii="Consolas" w:eastAsia="Consolas" w:hAnsi="Consolas" w:cs="Consolas"/>
          <w:b/>
          <w:noProof/>
        </w:rPr>
        <w:t>GetHashCode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 xml:space="preserve">. It also has </w:t>
      </w:r>
      <w:r w:rsidRPr="001D7AE8">
        <w:rPr>
          <w:rFonts w:ascii="Consolas" w:eastAsia="Consolas" w:hAnsi="Consolas" w:cs="Consolas"/>
          <w:b/>
          <w:noProof/>
        </w:rPr>
        <w:t>ToString()</w:t>
      </w:r>
      <w:r w:rsidRPr="001D7AE8">
        <w:rPr>
          <w:noProof/>
        </w:rPr>
        <w:t xml:space="preserve"> </w:t>
      </w:r>
      <w:r w:rsidRPr="001D7AE8">
        <w:t>method to enable printing it on the console and view it inside the Visual Studio debugger. Note that this class is different than the .</w:t>
      </w:r>
      <w:r w:rsidRPr="001D7AE8">
        <w:rPr>
          <w:noProof/>
        </w:rPr>
        <w:t xml:space="preserve">NET </w:t>
      </w:r>
      <w:r w:rsidRPr="001D7AE8">
        <w:t xml:space="preserve">structure </w:t>
      </w:r>
      <w:r w:rsidRPr="001D7AE8">
        <w:rPr>
          <w:rFonts w:ascii="Consolas" w:eastAsia="Consolas" w:hAnsi="Consolas" w:cs="Consolas"/>
          <w:b/>
          <w:noProof/>
        </w:rPr>
        <w:t>System.Collections.Generic.KeyValuePair&lt;TKey,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First, our class is mutable </w:t>
      </w:r>
      <w:r w:rsidRPr="001D7AE8">
        <w:rPr>
          <w:noProof/>
        </w:rPr>
        <w:t>(</w:t>
      </w:r>
      <w:r w:rsidRPr="001D7AE8">
        <w:t xml:space="preserve">can modify the key and value), and second, it is class, not structure, so it can have a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 xml:space="preserve">value </w:t>
      </w:r>
      <w:r w:rsidRPr="001D7AE8">
        <w:rPr>
          <w:noProof/>
        </w:rPr>
        <w:t>(</w:t>
      </w:r>
      <w:r w:rsidRPr="001D7AE8">
        <w:t xml:space="preserve">missing value).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>class comes out-of-the-box with the project skeleton, so you will not need to change it:</w:t>
      </w:r>
    </w:p>
    <w:p w14:paraId="7C9036D4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0D5DF46" wp14:editId="77E3364D">
            <wp:extent cx="3461427" cy="3654553"/>
            <wp:effectExtent l="0" t="0" r="0" b="0"/>
            <wp:docPr id="1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4C5D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project comes also with </w:t>
      </w:r>
      <w:r w:rsidRPr="001D7AE8">
        <w:rPr>
          <w:b/>
        </w:rPr>
        <w:t>unit tests</w:t>
      </w:r>
      <w:r w:rsidRPr="001D7AE8">
        <w:t xml:space="preserve"> covering the entire functionality of the hash table </w:t>
      </w:r>
      <w:r w:rsidRPr="001D7AE8">
        <w:rPr>
          <w:noProof/>
        </w:rPr>
        <w:t>(</w:t>
      </w:r>
      <w:r w:rsidRPr="001D7AE8">
        <w:t xml:space="preserve">see the class </w:t>
      </w:r>
      <w:r w:rsidRPr="001D7AE8">
        <w:rPr>
          <w:rFonts w:ascii="Consolas" w:eastAsia="Consolas" w:hAnsi="Consolas" w:cs="Consolas"/>
          <w:b/>
          <w:noProof/>
        </w:rPr>
        <w:t>UnitTestsHashTable</w:t>
      </w:r>
      <w:r w:rsidRPr="001D7AE8">
        <w:t>):</w:t>
      </w:r>
    </w:p>
    <w:p w14:paraId="2B42749D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Define the Hash Table Internal Data</w:t>
      </w:r>
    </w:p>
    <w:p w14:paraId="2F8062EF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first step is to define the inner </w:t>
      </w:r>
      <w:r w:rsidRPr="001D7AE8">
        <w:rPr>
          <w:b/>
        </w:rPr>
        <w:t>data</w:t>
      </w:r>
      <w:r w:rsidRPr="001D7AE8">
        <w:t xml:space="preserve"> that holds the hash table elements:</w:t>
      </w:r>
    </w:p>
    <w:p w14:paraId="6B6031A1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LinkedList&lt;KeyValue&lt;TKey, TValue&gt;&gt;[] slots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an array that holds the slots in the hash table</w:t>
      </w:r>
    </w:p>
    <w:p w14:paraId="645CE047" w14:textId="77777777" w:rsidR="001D7AE8" w:rsidRPr="001D7AE8" w:rsidRDefault="001D7AE8" w:rsidP="001D7AE8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Each slot is either empty </w:t>
      </w:r>
      <w:r w:rsidRPr="001D7AE8">
        <w:rPr>
          <w:noProof/>
          <w:color w:val="000000"/>
        </w:rPr>
        <w:t>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or holds a </w:t>
      </w:r>
      <w:r w:rsidRPr="001D7AE8">
        <w:rPr>
          <w:b/>
          <w:color w:val="000000"/>
        </w:rPr>
        <w:t>linked list</w:t>
      </w:r>
      <w:r w:rsidRPr="001D7AE8">
        <w:rPr>
          <w:color w:val="000000"/>
        </w:rPr>
        <w:t xml:space="preserve"> of elements with the same hash code</w:t>
      </w:r>
    </w:p>
    <w:p w14:paraId="5A14E81F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Count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elements in the hash table</w:t>
      </w:r>
    </w:p>
    <w:p w14:paraId="6F19CF6A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slots in the hash table</w:t>
      </w:r>
    </w:p>
    <w:p w14:paraId="4C3713C3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color w:val="000000"/>
        </w:rPr>
        <w:t xml:space="preserve">Thus, the hash table </w:t>
      </w:r>
      <w:r w:rsidRPr="001D7AE8">
        <w:rPr>
          <w:b/>
          <w:color w:val="000000"/>
        </w:rPr>
        <w:t>fill factor</w:t>
      </w:r>
      <w:r w:rsidRPr="001D7AE8">
        <w:rPr>
          <w:color w:val="000000"/>
        </w:rPr>
        <w:t xml:space="preserve"> can be calculated by </w:t>
      </w:r>
      <w:r w:rsidRPr="001D7AE8">
        <w:rPr>
          <w:rFonts w:ascii="Consolas" w:eastAsia="Consolas" w:hAnsi="Consolas" w:cs="Consolas"/>
          <w:b/>
          <w:noProof/>
          <w:color w:val="000000"/>
        </w:rPr>
        <w:t>Count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/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</w:p>
    <w:p w14:paraId="77FDFC3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65C2157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2A718D0" wp14:editId="3F6FD2AE">
            <wp:extent cx="5359633" cy="2407020"/>
            <wp:effectExtent l="0" t="0" r="0" b="0"/>
            <wp:docPr id="1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F1CC6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the Hash Table Constructor</w:t>
      </w:r>
    </w:p>
    <w:p w14:paraId="7BBFB2E4" w14:textId="77777777" w:rsidR="001D7AE8" w:rsidRPr="001D7AE8" w:rsidRDefault="001D7AE8" w:rsidP="001D7AE8">
      <w:pPr>
        <w:rPr>
          <w:lang w:val="bg-BG"/>
        </w:rPr>
      </w:pPr>
      <w:r w:rsidRPr="001D7AE8">
        <w:t xml:space="preserve">Now, </w:t>
      </w:r>
      <w:proofErr w:type="gramStart"/>
      <w:r w:rsidRPr="001D7AE8">
        <w:t>let's</w:t>
      </w:r>
      <w:proofErr w:type="gramEnd"/>
      <w:r w:rsidRPr="001D7AE8">
        <w:t xml:space="preserve"> implement the hash table </w:t>
      </w:r>
      <w:r w:rsidRPr="001D7AE8">
        <w:rPr>
          <w:b/>
        </w:rPr>
        <w:t>constructor</w:t>
      </w:r>
      <w:r w:rsidRPr="001D7AE8">
        <w:t>. Its purpose is to allocate the slots that will hold the hash table elements. The hash table constructor has two forms:</w:t>
      </w:r>
    </w:p>
    <w:p w14:paraId="043EC24D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bg-BG"/>
        </w:rPr>
      </w:pPr>
      <w:proofErr w:type="spellStart"/>
      <w:r w:rsidRPr="001D7AE8">
        <w:rPr>
          <w:color w:val="000000"/>
        </w:rPr>
        <w:t>Parameterless</w:t>
      </w:r>
      <w:proofErr w:type="spellEnd"/>
      <w:r w:rsidRPr="001D7AE8">
        <w:rPr>
          <w:color w:val="000000"/>
        </w:rPr>
        <w:t xml:space="preserve"> constructor – should allocate 16 slots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16 is the default initial hash table capacity</w:t>
      </w:r>
      <w:r w:rsidRPr="001D7AE8">
        <w:rPr>
          <w:noProof/>
          <w:color w:val="000000"/>
        </w:rPr>
        <w:t>)</w:t>
      </w:r>
    </w:p>
    <w:p w14:paraId="76B0C5FB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bg-BG"/>
        </w:rPr>
      </w:pPr>
      <w:r w:rsidRPr="001D7AE8">
        <w:rPr>
          <w:color w:val="000000"/>
        </w:rPr>
        <w:t xml:space="preserve">Constructor with parameter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allocates the specified capacity in the underlying array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slots</w:t>
      </w:r>
      <w:r w:rsidRPr="001D7AE8">
        <w:rPr>
          <w:noProof/>
          <w:color w:val="000000"/>
        </w:rPr>
        <w:t>)</w:t>
      </w:r>
    </w:p>
    <w:p w14:paraId="76A82F5B" w14:textId="77777777" w:rsidR="001D7AE8" w:rsidRPr="001D7AE8" w:rsidRDefault="001D7AE8" w:rsidP="001D7AE8">
      <w:pPr>
        <w:rPr>
          <w:lang w:val="bg-BG"/>
        </w:rPr>
      </w:pPr>
      <w:r w:rsidRPr="001D7AE8">
        <w:t xml:space="preserve">The code might look like the sample below </w:t>
      </w:r>
      <w:r w:rsidRPr="001D7AE8">
        <w:rPr>
          <w:noProof/>
        </w:rPr>
        <w:t>(</w:t>
      </w:r>
      <w:r w:rsidRPr="001D7AE8">
        <w:t xml:space="preserve">note that we have combined the above described two constructors in a single constructor through </w:t>
      </w:r>
      <w:r w:rsidRPr="001D7AE8">
        <w:rPr>
          <w:lang w:val="bg-BG"/>
        </w:rPr>
        <w:t xml:space="preserve">а </w:t>
      </w:r>
      <w:r w:rsidRPr="001D7AE8">
        <w:t xml:space="preserve">default parameter value). We also introduced the constant </w:t>
      </w:r>
      <w:r w:rsidRPr="001D7AE8">
        <w:rPr>
          <w:rFonts w:ascii="Consolas" w:eastAsia="Consolas" w:hAnsi="Consolas" w:cs="Consolas"/>
          <w:b/>
          <w:noProof/>
        </w:rPr>
        <w:t>InitialCapacity</w:t>
      </w:r>
      <w:r w:rsidRPr="001D7AE8">
        <w:rPr>
          <w:noProof/>
        </w:rPr>
        <w:t xml:space="preserve"> </w:t>
      </w:r>
      <w:r w:rsidRPr="001D7AE8">
        <w:t xml:space="preserve">to hold the initial hash table capacity </w:t>
      </w:r>
      <w:r w:rsidRPr="001D7AE8">
        <w:rPr>
          <w:noProof/>
        </w:rPr>
        <w:t>(</w:t>
      </w:r>
      <w:r w:rsidRPr="001D7AE8">
        <w:t>16 elements):</w:t>
      </w:r>
    </w:p>
    <w:p w14:paraId="2D2DBBF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FF2455D" wp14:editId="4C5BC6B1">
            <wp:extent cx="4734400" cy="1270397"/>
            <wp:effectExtent l="0" t="0" r="0" b="0"/>
            <wp:docPr id="1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7E6AA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Implement the </w:t>
      </w:r>
      <w:proofErr w:type="gramStart"/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Add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proofErr w:type="gramEnd"/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Method</w:t>
      </w:r>
    </w:p>
    <w:p w14:paraId="162F6E0B" w14:textId="3BAD61A6" w:rsidR="001D7AE8" w:rsidRPr="001D7AE8" w:rsidRDefault="001D7AE8" w:rsidP="001D7AE8">
      <w:pPr>
        <w:rPr>
          <w:lang w:val="bg-BG"/>
        </w:rPr>
      </w:pPr>
      <w:r w:rsidRPr="001D7AE8">
        <w:t xml:space="preserve">Now, we are ready to implement the most important method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that inserts a new element in the hash table. It should </w:t>
      </w:r>
      <w:proofErr w:type="gramStart"/>
      <w:r w:rsidRPr="001D7AE8">
        <w:t>take into account</w:t>
      </w:r>
      <w:proofErr w:type="gramEnd"/>
      <w:r w:rsidRPr="001D7AE8">
        <w:t xml:space="preserve"> several things:</w:t>
      </w:r>
    </w:p>
    <w:p w14:paraId="349D5C3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collisions</w:t>
      </w:r>
      <w:r w:rsidRPr="001D7AE8">
        <w:rPr>
          <w:color w:val="000000"/>
        </w:rPr>
        <w:t xml:space="preserve"> and resolve them through </w:t>
      </w:r>
      <w:r w:rsidRPr="001D7AE8">
        <w:rPr>
          <w:b/>
          <w:color w:val="000000"/>
        </w:rPr>
        <w:t>chaining</w:t>
      </w:r>
      <w:r w:rsidRPr="001D7AE8">
        <w:rPr>
          <w:color w:val="000000"/>
        </w:rPr>
        <w:t xml:space="preserve"> the elements in a linked list.</w:t>
      </w:r>
    </w:p>
    <w:p w14:paraId="13E750A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duplicated keys</w:t>
      </w:r>
      <w:r w:rsidRPr="001D7AE8">
        <w:rPr>
          <w:color w:val="000000"/>
        </w:rPr>
        <w:t xml:space="preserve"> and throw an exception.</w:t>
      </w:r>
    </w:p>
    <w:p w14:paraId="2C0D994B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b/>
          <w:color w:val="000000"/>
        </w:rPr>
        <w:t>Grow</w:t>
      </w:r>
      <w:r w:rsidRPr="001D7AE8">
        <w:rPr>
          <w:color w:val="000000"/>
        </w:rPr>
        <w:t xml:space="preserve"> the hash table if needed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resize to double capacity when the fill factor is too high).</w:t>
      </w:r>
    </w:p>
    <w:p w14:paraId="20BE9370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might look like this:</w:t>
      </w:r>
    </w:p>
    <w:p w14:paraId="4A2AE43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7E26032" wp14:editId="42914D95">
            <wp:extent cx="4911595" cy="2936678"/>
            <wp:effectExtent l="0" t="0" r="0" b="0"/>
            <wp:docPr id="1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1D21E" w14:textId="77777777" w:rsidR="001D7AE8" w:rsidRPr="001D7AE8" w:rsidRDefault="001D7AE8" w:rsidP="001D7AE8">
      <w:pPr>
        <w:rPr>
          <w:lang w:val="bg-BG"/>
        </w:rPr>
      </w:pPr>
      <w:r w:rsidRPr="001D7AE8">
        <w:t xml:space="preserve">How it works? First, if the hash table is full, </w:t>
      </w:r>
      <w:r w:rsidRPr="001D7AE8">
        <w:rPr>
          <w:b/>
        </w:rPr>
        <w:t>grow</w:t>
      </w:r>
      <w:r w:rsidRPr="001D7AE8">
        <w:t xml:space="preserve"> it </w:t>
      </w:r>
      <w:r w:rsidRPr="001D7AE8">
        <w:rPr>
          <w:noProof/>
        </w:rPr>
        <w:t>(</w:t>
      </w:r>
      <w:r w:rsidRPr="001D7AE8">
        <w:t xml:space="preserve">resize its capacity to 2 times bigger capacity). This will be discussed later. We can leave 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>method empty:</w:t>
      </w:r>
    </w:p>
    <w:p w14:paraId="1166B5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5B5A2ADD" wp14:editId="2D2B430B">
            <wp:extent cx="2398119" cy="640540"/>
            <wp:effectExtent l="0" t="0" r="0" b="0"/>
            <wp:docPr id="1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6DE43" w14:textId="77777777" w:rsidR="001D7AE8" w:rsidRPr="001D7AE8" w:rsidRDefault="001D7AE8" w:rsidP="001D7AE8">
      <w:pPr>
        <w:rPr>
          <w:lang w:val="bg-BG"/>
        </w:rPr>
      </w:pPr>
      <w:r w:rsidRPr="001D7AE8">
        <w:t xml:space="preserve">Next, </w:t>
      </w:r>
      <w:r w:rsidRPr="001D7AE8">
        <w:rPr>
          <w:b/>
        </w:rPr>
        <w:t>find the slot</w:t>
      </w:r>
      <w:r w:rsidRPr="001D7AE8">
        <w:t xml:space="preserve"> that should hold the element to be added. The slot number is calculated by the </w:t>
      </w:r>
      <w:r w:rsidRPr="001D7AE8">
        <w:rPr>
          <w:b/>
        </w:rPr>
        <w:t>hash value</w:t>
      </w:r>
      <w:r w:rsidRPr="001D7AE8">
        <w:t xml:space="preserve"> of the key. Typically, the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 xml:space="preserve">method from </w:t>
      </w:r>
      <w:r w:rsidRPr="001D7AE8">
        <w:rPr>
          <w:rFonts w:ascii="Consolas" w:eastAsia="Consolas" w:hAnsi="Consolas" w:cs="Consolas"/>
          <w:b/>
          <w:noProof/>
        </w:rPr>
        <w:t>System.Object</w:t>
      </w:r>
      <w:r w:rsidRPr="001D7AE8">
        <w:rPr>
          <w:noProof/>
        </w:rPr>
        <w:t xml:space="preserve"> </w:t>
      </w:r>
      <w:r w:rsidRPr="001D7AE8">
        <w:t>class in .</w:t>
      </w:r>
      <w:r w:rsidRPr="001D7AE8">
        <w:rPr>
          <w:noProof/>
        </w:rPr>
        <w:t xml:space="preserve">NET </w:t>
      </w:r>
      <w:r w:rsidRPr="001D7AE8">
        <w:t xml:space="preserve">framework provides hash codes calculation for the built-in types as well as for the custom types. It returns arbitrary 32-bit number. We need a number in the range [0 … </w:t>
      </w:r>
      <w:proofErr w:type="gramStart"/>
      <w:r w:rsidRPr="001D7AE8">
        <w:t>size-1</w:t>
      </w:r>
      <w:proofErr w:type="gramEnd"/>
      <w:r w:rsidRPr="001D7AE8">
        <w:t>] so we take the modulus of the hash code:</w:t>
      </w:r>
    </w:p>
    <w:p w14:paraId="35C9712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FB7BFE8" wp14:editId="774A08FC">
            <wp:extent cx="4877099" cy="814155"/>
            <wp:effectExtent l="0" t="0" r="0" b="0"/>
            <wp:docPr id="1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C395" w14:textId="77777777" w:rsidR="001D7AE8" w:rsidRPr="001D7AE8" w:rsidRDefault="001D7AE8" w:rsidP="001D7AE8">
      <w:pPr>
        <w:rPr>
          <w:lang w:val="bg-BG"/>
        </w:rPr>
      </w:pPr>
      <w:r w:rsidRPr="001D7AE8">
        <w:t xml:space="preserve">We take the absolute value because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>sometimes return negative numbers.</w:t>
      </w:r>
    </w:p>
    <w:p w14:paraId="7A89D982" w14:textId="77777777" w:rsidR="001D7AE8" w:rsidRPr="001D7AE8" w:rsidRDefault="001D7AE8" w:rsidP="001D7AE8">
      <w:pPr>
        <w:rPr>
          <w:lang w:val="bg-BG"/>
        </w:rPr>
      </w:pPr>
      <w:r w:rsidRPr="001D7AE8">
        <w:t xml:space="preserve">Once we have the slot number, it is either empty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) </w:t>
      </w:r>
      <w:r w:rsidRPr="001D7AE8">
        <w:t xml:space="preserve">or holds a </w:t>
      </w:r>
      <w:r w:rsidRPr="001D7AE8">
        <w:rPr>
          <w:b/>
        </w:rPr>
        <w:t>linked list</w:t>
      </w:r>
      <w:r w:rsidRPr="001D7AE8">
        <w:t xml:space="preserve"> of elements with the same hash code </w:t>
      </w:r>
      <w:proofErr w:type="gramStart"/>
      <w:r w:rsidRPr="001D7AE8">
        <w:t>like</w:t>
      </w:r>
      <w:proofErr w:type="gramEnd"/>
      <w:r w:rsidRPr="001D7AE8">
        <w:t xml:space="preserve"> the new element. In both cases, we should have in the target slot a </w:t>
      </w:r>
      <w:r w:rsidRPr="001D7AE8">
        <w:rPr>
          <w:b/>
        </w:rPr>
        <w:t>linked list</w:t>
      </w:r>
      <w:r w:rsidRPr="001D7AE8">
        <w:t xml:space="preserve"> holding the elements with the same hash value </w:t>
      </w:r>
      <w:proofErr w:type="gramStart"/>
      <w:r w:rsidRPr="001D7AE8">
        <w:t>like</w:t>
      </w:r>
      <w:proofErr w:type="gramEnd"/>
      <w:r w:rsidRPr="001D7AE8">
        <w:t xml:space="preserve">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>.</w:t>
      </w:r>
    </w:p>
    <w:p w14:paraId="156A3AC7" w14:textId="77777777" w:rsidR="001D7AE8" w:rsidRPr="001D7AE8" w:rsidRDefault="001D7AE8" w:rsidP="001D7AE8">
      <w:pPr>
        <w:rPr>
          <w:lang w:val="bg-BG"/>
        </w:rPr>
      </w:pPr>
      <w:r w:rsidRPr="001D7AE8">
        <w:t xml:space="preserve">We </w:t>
      </w:r>
      <w:r w:rsidRPr="001D7AE8">
        <w:rPr>
          <w:b/>
        </w:rPr>
        <w:t>check for duplicated key</w:t>
      </w:r>
      <w:r w:rsidRPr="001D7AE8">
        <w:t xml:space="preserve"> and throw an exception if the same key already exists. Then we </w:t>
      </w:r>
      <w:r w:rsidRPr="001D7AE8">
        <w:rPr>
          <w:b/>
        </w:rPr>
        <w:t>append the new element</w:t>
      </w:r>
      <w:r w:rsidRPr="001D7AE8">
        <w:t xml:space="preserve"> at the end of the linked list in the target slot of the hash table and increase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.</w:t>
      </w:r>
    </w:p>
    <w:p w14:paraId="275DA329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the </w:t>
      </w:r>
      <w:proofErr w:type="gramStart"/>
      <w:r w:rsidRPr="001D7AE8">
        <w:t>Enumerator</w:t>
      </w:r>
      <w:r w:rsidRPr="001D7AE8">
        <w:rPr>
          <w:noProof/>
        </w:rPr>
        <w:t>(</w:t>
      </w:r>
      <w:proofErr w:type="spellStart"/>
      <w:proofErr w:type="gramEnd"/>
      <w:r w:rsidRPr="001D7AE8">
        <w:rPr>
          <w:noProof/>
        </w:rPr>
        <w:t>IEnumerable</w:t>
      </w:r>
      <w:proofErr w:type="spellEnd"/>
      <w:r w:rsidRPr="001D7AE8">
        <w:t>&lt;T&gt;)</w:t>
      </w:r>
    </w:p>
    <w:p w14:paraId="4E491E95" w14:textId="77777777" w:rsidR="001D7AE8" w:rsidRPr="001D7AE8" w:rsidRDefault="001D7AE8" w:rsidP="001D7AE8">
      <w:pPr>
        <w:rPr>
          <w:lang w:val="bg-BG"/>
        </w:rPr>
      </w:pPr>
      <w:r w:rsidRPr="001D7AE8">
        <w:t xml:space="preserve">Now </w:t>
      </w:r>
      <w:proofErr w:type="gramStart"/>
      <w:r w:rsidRPr="001D7AE8">
        <w:t>let's</w:t>
      </w:r>
      <w:proofErr w:type="gramEnd"/>
      <w:r w:rsidRPr="001D7AE8">
        <w:t xml:space="preserve"> implement the enumerator: a method that passed through all elements in the hash table exactly once. In C# and .</w:t>
      </w:r>
      <w:r w:rsidRPr="001D7AE8">
        <w:rPr>
          <w:noProof/>
        </w:rPr>
        <w:t xml:space="preserve">NET </w:t>
      </w:r>
      <w:r w:rsidRPr="001D7AE8">
        <w:t xml:space="preserve">Framework this is achieved by implementing the </w:t>
      </w:r>
      <w:r w:rsidRPr="001D7AE8">
        <w:rPr>
          <w:rFonts w:ascii="Consolas" w:eastAsia="Consolas" w:hAnsi="Consolas" w:cs="Consolas"/>
          <w:b/>
          <w:noProof/>
        </w:rPr>
        <w:t>IEnumerable&lt;T&gt;</w:t>
      </w:r>
      <w:r w:rsidRPr="001D7AE8">
        <w:rPr>
          <w:noProof/>
        </w:rPr>
        <w:t xml:space="preserve"> </w:t>
      </w:r>
      <w:r w:rsidRPr="001D7AE8">
        <w:t xml:space="preserve">interface. The hash table holds key-value pairs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) elements, so we need to implement the interface </w:t>
      </w:r>
      <w:r w:rsidRPr="001D7AE8">
        <w:rPr>
          <w:rFonts w:ascii="Consolas" w:eastAsia="Consolas" w:hAnsi="Consolas" w:cs="Consolas"/>
          <w:b/>
          <w:noProof/>
        </w:rPr>
        <w:t>IEnumerable&lt;KeyValue&lt;TKey,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 It holds two methods:</w:t>
      </w:r>
    </w:p>
    <w:p w14:paraId="662706EE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47A65A" wp14:editId="4DC5BFCF">
            <wp:extent cx="2755504" cy="651586"/>
            <wp:effectExtent l="0" t="0" r="0" b="0"/>
            <wp:docPr id="1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1B94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65C3E71" wp14:editId="0BD45184">
            <wp:extent cx="3987641" cy="2077531"/>
            <wp:effectExtent l="0" t="0" r="0" b="0"/>
            <wp:docPr id="1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D599E" w14:textId="77777777" w:rsidR="001D7AE8" w:rsidRPr="001D7AE8" w:rsidRDefault="001D7AE8" w:rsidP="001D7AE8">
      <w:pPr>
        <w:rPr>
          <w:lang w:val="bg-BG"/>
        </w:rPr>
      </w:pPr>
      <w:r w:rsidRPr="001D7AE8">
        <w:t xml:space="preserve">The first method calls the second. The second does the job: it </w:t>
      </w:r>
      <w:r w:rsidRPr="001D7AE8">
        <w:rPr>
          <w:b/>
        </w:rPr>
        <w:t>passes through all slots</w:t>
      </w:r>
      <w:r w:rsidRPr="001D7AE8">
        <w:t xml:space="preserve"> and </w:t>
      </w:r>
      <w:r w:rsidRPr="001D7AE8">
        <w:rPr>
          <w:b/>
        </w:rPr>
        <w:t>through all elements</w:t>
      </w:r>
      <w:r w:rsidRPr="001D7AE8">
        <w:t xml:space="preserve"> in the linked list in each slot and returns the elements in a sequence </w:t>
      </w:r>
      <w:r w:rsidRPr="001D7AE8">
        <w:rPr>
          <w:noProof/>
        </w:rPr>
        <w:t>(</w:t>
      </w:r>
      <w:r w:rsidRPr="001D7AE8">
        <w:t xml:space="preserve">as a stream). It uses the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construct in C# </w:t>
      </w:r>
      <w:r w:rsidRPr="001D7AE8">
        <w:rPr>
          <w:noProof/>
        </w:rPr>
        <w:t>(</w:t>
      </w:r>
      <w:r w:rsidRPr="001D7AE8">
        <w:t>generator function</w:t>
      </w:r>
      <w:r w:rsidRPr="001D7AE8">
        <w:rPr>
          <w:noProof/>
        </w:rPr>
        <w:t xml:space="preserve">) </w:t>
      </w:r>
      <w:r w:rsidRPr="001D7AE8">
        <w:t xml:space="preserve">to return the elements "on demand" upon request. Learn more about </w:t>
      </w:r>
      <w:r w:rsidRPr="001D7AE8">
        <w:rPr>
          <w:b/>
        </w:rPr>
        <w:t>generator functions</w:t>
      </w:r>
      <w:r w:rsidRPr="001D7AE8">
        <w:t xml:space="preserve"> and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from Wikipedia: </w:t>
      </w:r>
      <w:hyperlink r:id="rId20">
        <w:r w:rsidRPr="001D7AE8">
          <w:rPr>
            <w:color w:val="0000FF"/>
            <w:u w:val="single"/>
          </w:rPr>
          <w:t>https://en.wikipedia.org/wiki/Generator_(computer_programming)</w:t>
        </w:r>
      </w:hyperlink>
      <w:r w:rsidRPr="001D7AE8">
        <w:t>.</w:t>
      </w:r>
    </w:p>
    <w:p w14:paraId="3413DC2A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Find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78F218F6" w14:textId="77777777" w:rsidR="001D7AE8" w:rsidRPr="001D7AE8" w:rsidRDefault="001D7AE8" w:rsidP="001D7AE8">
      <w:pPr>
        <w:rPr>
          <w:lang w:val="bg-BG"/>
        </w:rPr>
      </w:pPr>
      <w:proofErr w:type="gramStart"/>
      <w:r w:rsidRPr="001D7AE8">
        <w:t>Let's</w:t>
      </w:r>
      <w:proofErr w:type="gramEnd"/>
      <w:r w:rsidRPr="001D7AE8">
        <w:t xml:space="preserve"> implement the second most important operation after adding a key-value pair – </w:t>
      </w:r>
      <w:r w:rsidRPr="001D7AE8">
        <w:rPr>
          <w:b/>
        </w:rPr>
        <w:t>finding an element by key</w:t>
      </w:r>
      <w:r w:rsidRPr="001D7AE8">
        <w:t xml:space="preserve">.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 xml:space="preserve">method should either </w:t>
      </w:r>
      <w:r w:rsidRPr="001D7AE8">
        <w:rPr>
          <w:b/>
        </w:rPr>
        <w:t>return the element</w:t>
      </w:r>
      <w:r w:rsidRPr="001D7AE8">
        <w:t xml:space="preserve"> by its key or </w:t>
      </w:r>
      <w:r w:rsidRPr="001D7AE8">
        <w:rPr>
          <w:b/>
        </w:rPr>
        <w:t>return</w:t>
      </w:r>
      <w:r w:rsidRPr="001D7AE8">
        <w:t xml:space="preserve">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>if the key does not exist:</w:t>
      </w:r>
    </w:p>
    <w:p w14:paraId="7AB4902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B47EDF9" wp14:editId="41814C10">
            <wp:extent cx="3903641" cy="2534734"/>
            <wp:effectExtent l="0" t="0" r="0" b="0"/>
            <wp:docPr id="1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DD18" w14:textId="77777777" w:rsidR="001D7AE8" w:rsidRPr="001D7AE8" w:rsidRDefault="001D7AE8" w:rsidP="001D7AE8">
      <w:pPr>
        <w:rPr>
          <w:lang w:val="bg-BG"/>
        </w:rPr>
      </w:pPr>
      <w:r w:rsidRPr="001D7AE8">
        <w:t>The above code works as follows:</w:t>
      </w:r>
    </w:p>
    <w:p w14:paraId="6E2DDE52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b/>
          <w:color w:val="000000"/>
        </w:rPr>
        <w:t>Finds the slot</w:t>
      </w:r>
      <w:r w:rsidRPr="001D7AE8">
        <w:rPr>
          <w:color w:val="000000"/>
        </w:rPr>
        <w:t xml:space="preserve"> holding the specified key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by calculating the hash code modulus the hash table size).</w:t>
      </w:r>
    </w:p>
    <w:p w14:paraId="70B6F2B0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b/>
          <w:color w:val="000000"/>
        </w:rPr>
        <w:t>Passes through all elements</w:t>
      </w:r>
      <w:r w:rsidRPr="001D7AE8">
        <w:rPr>
          <w:color w:val="000000"/>
        </w:rPr>
        <w:t xml:space="preserve"> </w:t>
      </w:r>
      <w:r w:rsidRPr="001D7AE8">
        <w:rPr>
          <w:b/>
          <w:color w:val="000000"/>
        </w:rPr>
        <w:t>in the target slot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in its linked list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>and compare their key with the target key.</w:t>
      </w:r>
    </w:p>
    <w:p w14:paraId="3589305E" w14:textId="77777777" w:rsidR="001D7AE8" w:rsidRPr="001D7AE8" w:rsidRDefault="001D7AE8" w:rsidP="001D7AE8">
      <w:pPr>
        <w:rPr>
          <w:lang w:val="bg-BG"/>
        </w:rPr>
      </w:pPr>
      <w:r w:rsidRPr="001D7AE8">
        <w:rPr>
          <w:b/>
        </w:rPr>
        <w:t>Note</w:t>
      </w:r>
      <w:r w:rsidRPr="001D7AE8">
        <w:t xml:space="preserve">: the code is intentionally unfinished. </w:t>
      </w:r>
      <w:r w:rsidRPr="001D7AE8">
        <w:rPr>
          <w:b/>
        </w:rPr>
        <w:t xml:space="preserve">Fix the </w:t>
      </w:r>
      <w:r w:rsidRPr="001D7AE8">
        <w:rPr>
          <w:b/>
          <w:noProof/>
        </w:rPr>
        <w:t>TODOs</w:t>
      </w:r>
      <w:r w:rsidRPr="001D7AE8">
        <w:rPr>
          <w:noProof/>
        </w:rPr>
        <w:t xml:space="preserve"> </w:t>
      </w:r>
      <w:r w:rsidRPr="001D7AE8">
        <w:t>yourself.</w:t>
      </w:r>
    </w:p>
    <w:p w14:paraId="6823E9FA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Implement Get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key),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TryGetValue(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Out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and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ContainsKey(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Methods</w:t>
      </w:r>
    </w:p>
    <w:p w14:paraId="109CECA0" w14:textId="49A8B491" w:rsidR="001D7AE8" w:rsidRPr="001D7AE8" w:rsidRDefault="001D7AE8" w:rsidP="001D7AE8">
      <w:pPr>
        <w:rPr>
          <w:lang w:val="bg-BG"/>
        </w:rPr>
      </w:pPr>
      <w:r w:rsidRPr="001D7AE8">
        <w:t xml:space="preserve">Once we have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>method, it is easy to implement the methods that directly depend on it:</w:t>
      </w:r>
    </w:p>
    <w:p w14:paraId="6F2E7297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the element by given key or throws and exception when the key does not exist</w:t>
      </w:r>
    </w:p>
    <w:p w14:paraId="63EEFB19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TryGetValue(key,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out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conditional find by key</w:t>
      </w:r>
    </w:p>
    <w:p w14:paraId="6223CBD1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Returns </w:t>
      </w:r>
      <w:r w:rsidRPr="001D7AE8">
        <w:rPr>
          <w:b/>
          <w:color w:val="000000"/>
        </w:rPr>
        <w:t>true</w:t>
      </w:r>
      <w:r w:rsidRPr="001D7AE8">
        <w:rPr>
          <w:color w:val="000000"/>
        </w:rPr>
        <w:t xml:space="preserve"> + the </w:t>
      </w:r>
      <w:r w:rsidRPr="001D7AE8">
        <w:rPr>
          <w:b/>
          <w:color w:val="000000"/>
        </w:rPr>
        <w:t>value</w:t>
      </w:r>
      <w:r w:rsidRPr="001D7AE8">
        <w:rPr>
          <w:color w:val="000000"/>
        </w:rPr>
        <w:t xml:space="preserve"> if the </w:t>
      </w:r>
      <w:proofErr w:type="spellStart"/>
      <w:r w:rsidRPr="001D7AE8">
        <w:rPr>
          <w:color w:val="000000"/>
        </w:rPr>
        <w:t>ey</w:t>
      </w:r>
      <w:proofErr w:type="spellEnd"/>
      <w:r w:rsidRPr="001D7AE8">
        <w:rPr>
          <w:color w:val="000000"/>
        </w:rPr>
        <w:t xml:space="preserve"> exists in the hash table</w:t>
      </w:r>
    </w:p>
    <w:p w14:paraId="124EF3AF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>Returns false if the key does not exist in the hash table</w:t>
      </w:r>
    </w:p>
    <w:p w14:paraId="79E7437B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ContainsKey(key)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whether the key exists in the hash table</w:t>
      </w:r>
    </w:p>
    <w:p w14:paraId="3814CDC1" w14:textId="77777777" w:rsidR="001D7AE8" w:rsidRPr="001D7AE8" w:rsidRDefault="001D7AE8" w:rsidP="001D7AE8">
      <w:pPr>
        <w:rPr>
          <w:lang w:val="bg-BG"/>
        </w:rPr>
      </w:pPr>
      <w:proofErr w:type="gramStart"/>
      <w:r w:rsidRPr="001D7AE8">
        <w:t>Let's</w:t>
      </w:r>
      <w:proofErr w:type="gramEnd"/>
      <w:r w:rsidRPr="001D7AE8">
        <w:t xml:space="preserve"> start with the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>method:</w:t>
      </w:r>
    </w:p>
    <w:p w14:paraId="1126399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184FDD27" wp14:editId="4AE3E4C1">
            <wp:extent cx="3138555" cy="1489212"/>
            <wp:effectExtent l="0" t="0" r="0" b="0"/>
            <wp:docPr id="1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AF1A1" w14:textId="77777777" w:rsidR="001D7AE8" w:rsidRPr="001D7AE8" w:rsidRDefault="001D7AE8" w:rsidP="001D7AE8">
      <w:pPr>
        <w:rPr>
          <w:lang w:val="bg-BG"/>
        </w:rPr>
      </w:pPr>
      <w:r w:rsidRPr="001D7AE8">
        <w:t xml:space="preserve">Implement the </w:t>
      </w:r>
      <w:r w:rsidRPr="001D7AE8">
        <w:rPr>
          <w:rFonts w:ascii="Consolas" w:eastAsia="Consolas" w:hAnsi="Consolas" w:cs="Consolas"/>
          <w:b/>
          <w:noProof/>
        </w:rPr>
        <w:t>TryGetValue(key,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out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in similar way:</w:t>
      </w:r>
    </w:p>
    <w:p w14:paraId="419456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23CB93CF" wp14:editId="53F241EB">
            <wp:extent cx="3758948" cy="1855065"/>
            <wp:effectExtent l="0" t="0" r="0" b="0"/>
            <wp:docPr id="1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087C4" w14:textId="77777777" w:rsidR="001D7AE8" w:rsidRPr="001D7AE8" w:rsidRDefault="001D7AE8" w:rsidP="001D7AE8">
      <w:pPr>
        <w:rPr>
          <w:lang w:val="bg-BG"/>
        </w:rPr>
      </w:pPr>
      <w:r w:rsidRPr="001D7AE8">
        <w:t>Notes:</w:t>
      </w:r>
    </w:p>
    <w:p w14:paraId="5F256456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The code above is </w:t>
      </w:r>
      <w:r w:rsidRPr="001D7AE8">
        <w:rPr>
          <w:b/>
          <w:color w:val="000000"/>
        </w:rPr>
        <w:t>intentionally blurred</w:t>
      </w:r>
      <w:r w:rsidRPr="001D7AE8">
        <w:rPr>
          <w:color w:val="000000"/>
        </w:rPr>
        <w:t>. Implement it yourself!</w:t>
      </w:r>
    </w:p>
    <w:p w14:paraId="38871414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color w:val="000000"/>
        </w:rPr>
        <w:t xml:space="preserve">The method should always return a value in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parameter. It is </w:t>
      </w:r>
      <w:r w:rsidRPr="001D7AE8">
        <w:rPr>
          <w:b/>
          <w:color w:val="000000"/>
        </w:rPr>
        <w:t>output parameter</w:t>
      </w:r>
      <w:r w:rsidRPr="001D7AE8">
        <w:rPr>
          <w:color w:val="000000"/>
        </w:rPr>
        <w:t xml:space="preserve">. The C# compiler will not allow you to leave it untouched. Use the expression </w:t>
      </w:r>
      <w:r w:rsidRPr="001D7AE8">
        <w:rPr>
          <w:rFonts w:ascii="Consolas" w:eastAsia="Consolas" w:hAnsi="Consolas" w:cs="Consolas"/>
          <w:b/>
          <w:noProof/>
          <w:color w:val="000000"/>
        </w:rPr>
        <w:t>default(TValue)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when you need to return a </w:t>
      </w:r>
      <w:r w:rsidRPr="001D7AE8">
        <w:rPr>
          <w:b/>
          <w:color w:val="000000"/>
        </w:rPr>
        <w:t>neutral value</w:t>
      </w:r>
      <w:r w:rsidRPr="001D7AE8">
        <w:rPr>
          <w:color w:val="000000"/>
        </w:rPr>
        <w:t xml:space="preserve"> of type </w:t>
      </w:r>
      <w:r w:rsidRPr="001D7AE8">
        <w:rPr>
          <w:rFonts w:ascii="Consolas" w:eastAsia="Consolas" w:hAnsi="Consolas" w:cs="Consolas"/>
          <w:b/>
          <w:noProof/>
          <w:color w:val="000000"/>
        </w:rPr>
        <w:t>TValue</w:t>
      </w:r>
      <w:r w:rsidRPr="001D7AE8">
        <w:rPr>
          <w:noProof/>
          <w:color w:val="000000"/>
        </w:rPr>
        <w:t xml:space="preserve"> 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for classes or </w:t>
      </w:r>
      <w:r w:rsidRPr="001D7AE8">
        <w:rPr>
          <w:rFonts w:ascii="Consolas" w:eastAsia="Consolas" w:hAnsi="Consolas" w:cs="Consolas"/>
          <w:b/>
          <w:noProof/>
          <w:color w:val="000000"/>
        </w:rPr>
        <w:t>0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for numbers).</w:t>
      </w:r>
    </w:p>
    <w:p w14:paraId="311A1F2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ContainsKey(key)</w:t>
      </w:r>
      <w:r w:rsidRPr="001D7AE8">
        <w:rPr>
          <w:noProof/>
        </w:rPr>
        <w:t xml:space="preserve"> </w:t>
      </w:r>
      <w:r w:rsidRPr="001D7AE8">
        <w:t>method is trivial. Implement it yourself:</w:t>
      </w:r>
    </w:p>
    <w:p w14:paraId="522902F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FD7A66C" wp14:editId="5F182CBD">
            <wp:extent cx="2436868" cy="833878"/>
            <wp:effectExtent l="0" t="0" r="0" b="0"/>
            <wp:docPr id="1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48120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the </w:t>
      </w:r>
      <w:proofErr w:type="gramStart"/>
      <w:r w:rsidRPr="001D7AE8">
        <w:rPr>
          <w:noProof/>
        </w:rPr>
        <w:t>GrowIfNeeded</w:t>
      </w:r>
      <w:r w:rsidRPr="001D7AE8">
        <w:t>(</w:t>
      </w:r>
      <w:proofErr w:type="gramEnd"/>
      <w:r w:rsidRPr="001D7AE8">
        <w:t>) and Grow() Methods</w:t>
      </w:r>
    </w:p>
    <w:p w14:paraId="4CBA5A9A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 xml:space="preserve">method check whether the hash table should grow. The hash table should grow when it has filled its capacity to </w:t>
      </w:r>
      <w:r w:rsidRPr="001D7AE8">
        <w:rPr>
          <w:b/>
        </w:rPr>
        <w:t>more than 75%</w:t>
      </w:r>
      <w:r w:rsidRPr="001D7AE8">
        <w:t xml:space="preserve"> </w:t>
      </w:r>
      <w:r w:rsidRPr="001D7AE8">
        <w:rPr>
          <w:noProof/>
        </w:rPr>
        <w:t>(</w:t>
      </w:r>
      <w:r w:rsidRPr="001D7AE8">
        <w:t xml:space="preserve">load factor &gt; 75%) and we are trying to add a new element. In this case, it first calls </w:t>
      </w:r>
      <w:proofErr w:type="gramStart"/>
      <w:r w:rsidRPr="001D7AE8">
        <w:rPr>
          <w:rFonts w:ascii="Consolas" w:eastAsia="Consolas" w:hAnsi="Consolas" w:cs="Consolas"/>
          <w:b/>
          <w:noProof/>
        </w:rPr>
        <w:t>Grow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>, otherwise does nothing:</w:t>
      </w:r>
    </w:p>
    <w:p w14:paraId="2432A5B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D792EA5" wp14:editId="6CFF3D91">
            <wp:extent cx="4262580" cy="1722020"/>
            <wp:effectExtent l="0" t="0" r="0" b="0"/>
            <wp:docPr id="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BC979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Grow()</w:t>
      </w:r>
      <w:r w:rsidRPr="001D7AE8">
        <w:rPr>
          <w:noProof/>
        </w:rPr>
        <w:t xml:space="preserve"> </w:t>
      </w:r>
      <w:r w:rsidRPr="001D7AE8">
        <w:t xml:space="preserve">method allocates a </w:t>
      </w:r>
      <w:r w:rsidRPr="001D7AE8">
        <w:rPr>
          <w:b/>
        </w:rPr>
        <w:t>new hash table</w:t>
      </w:r>
      <w:r w:rsidRPr="001D7AE8">
        <w:t xml:space="preserve"> with </w:t>
      </w:r>
      <w:r w:rsidRPr="001D7AE8">
        <w:rPr>
          <w:b/>
        </w:rPr>
        <w:t>double capacity</w:t>
      </w:r>
      <w:r w:rsidRPr="001D7AE8">
        <w:t xml:space="preserve"> and adds the old elements in the new hash table, then replaces the old hash table with the new one:</w:t>
      </w:r>
    </w:p>
    <w:p w14:paraId="4D3D140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6E9C469" wp14:editId="2120B6CE">
            <wp:extent cx="4745235" cy="2173610"/>
            <wp:effectExtent l="0" t="0" r="0" b="0"/>
            <wp:docPr id="1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228C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4D3516F2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F11BB53" wp14:editId="664C4BB9">
            <wp:extent cx="4988872" cy="1636728"/>
            <wp:effectExtent l="0" t="0" r="0" b="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BE1BB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 xml:space="preserve">Implement 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AddOrReplace(</w:t>
      </w: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1D7AE8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16C3F15" w14:textId="44D40AB7" w:rsidR="001D7AE8" w:rsidRPr="001D7AE8" w:rsidRDefault="001D7AE8" w:rsidP="001D7AE8">
      <w:pPr>
        <w:rPr>
          <w:lang w:val="bg-BG"/>
        </w:rPr>
      </w:pPr>
      <w:r w:rsidRPr="001D7AE8">
        <w:t xml:space="preserve">The method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is very similar to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method. The only difference is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throws and exception when the key is found to already exist in the hash table, while in the same situation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replaces the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noProof/>
        </w:rPr>
        <w:t xml:space="preserve"> </w:t>
      </w:r>
      <w:r w:rsidRPr="001D7AE8">
        <w:t xml:space="preserve">in the element holding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 xml:space="preserve">, with the </w:t>
      </w:r>
      <w:r w:rsidRPr="001D7AE8">
        <w:rPr>
          <w:b/>
        </w:rPr>
        <w:t>new value</w:t>
      </w:r>
      <w:r w:rsidRPr="001D7AE8">
        <w:t xml:space="preserve"> passed as argument.</w:t>
      </w:r>
    </w:p>
    <w:p w14:paraId="30BCACD2" w14:textId="77777777" w:rsidR="001D7AE8" w:rsidRPr="001D7AE8" w:rsidRDefault="001D7AE8" w:rsidP="001D7AE8">
      <w:pPr>
        <w:rPr>
          <w:lang w:val="bg-BG"/>
        </w:rPr>
      </w:pPr>
      <w:r w:rsidRPr="001D7AE8">
        <w:t xml:space="preserve">Hint: copy / paste the code from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and slightly modify its logic.</w:t>
      </w:r>
    </w:p>
    <w:p w14:paraId="513EC3DD" w14:textId="77777777" w:rsidR="001D7AE8" w:rsidRPr="001D7AE8" w:rsidRDefault="001D7AE8" w:rsidP="001D7AE8">
      <w:pPr>
        <w:rPr>
          <w:lang w:val="bg-BG"/>
        </w:rPr>
      </w:pPr>
      <w:r w:rsidRPr="001D7AE8">
        <w:t xml:space="preserve">Implement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yourself. The code below is intentionally blurred:</w:t>
      </w:r>
    </w:p>
    <w:p w14:paraId="4B4C18E1" w14:textId="77777777" w:rsidR="001D7AE8" w:rsidRPr="001D7AE8" w:rsidRDefault="001D7AE8" w:rsidP="001D7AE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D7AE8">
        <w:rPr>
          <w:rFonts w:eastAsiaTheme="majorEastAsia" w:cstheme="majorBidi"/>
          <w:b/>
          <w:bCs/>
          <w:color w:val="7C380A"/>
          <w:sz w:val="36"/>
          <w:szCs w:val="36"/>
        </w:rPr>
        <w:t>Indexer This[key]</w:t>
      </w:r>
    </w:p>
    <w:p w14:paraId="6BFC52F2" w14:textId="7DFF6ED7" w:rsidR="001D7AE8" w:rsidRPr="001D7AE8" w:rsidRDefault="001D7AE8" w:rsidP="001D7AE8">
      <w:pPr>
        <w:rPr>
          <w:lang w:val="bg-BG"/>
        </w:rPr>
      </w:pPr>
      <w:r w:rsidRPr="001D7AE8">
        <w:t xml:space="preserve">Now we are ready to implement the indexer </w:t>
      </w:r>
      <w:r w:rsidRPr="001D7AE8">
        <w:rPr>
          <w:rFonts w:ascii="Consolas" w:eastAsia="Consolas" w:hAnsi="Consolas" w:cs="Consolas"/>
          <w:b/>
          <w:noProof/>
        </w:rPr>
        <w:t>this[key</w:t>
      </w:r>
      <w:r w:rsidRPr="001D7AE8">
        <w:rPr>
          <w:rFonts w:ascii="Consolas" w:eastAsia="Consolas" w:hAnsi="Consolas" w:cs="Consolas"/>
          <w:b/>
        </w:rPr>
        <w:t>]</w:t>
      </w:r>
      <w:r w:rsidRPr="001D7AE8">
        <w:t>. It is a special method that accesses the hash table indexed by key. It does two things:</w:t>
      </w:r>
    </w:p>
    <w:p w14:paraId="4A070C9E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or exception when the key is not found.</w:t>
      </w:r>
    </w:p>
    <w:p w14:paraId="0B7BE93C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set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a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adds or replace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color w:val="000000"/>
        </w:rPr>
        <w:t>.</w:t>
      </w:r>
    </w:p>
    <w:p w14:paraId="2BAF627D" w14:textId="77777777" w:rsidR="001D7AE8" w:rsidRPr="001D7AE8" w:rsidRDefault="001D7AE8" w:rsidP="001D7AE8">
      <w:pPr>
        <w:rPr>
          <w:lang w:val="bg-BG"/>
        </w:rPr>
      </w:pPr>
      <w:r w:rsidRPr="001D7AE8">
        <w:t xml:space="preserve">We already have methods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rFonts w:ascii="Consolas" w:eastAsia="Consolas" w:hAnsi="Consolas" w:cs="Consolas"/>
          <w:b/>
        </w:rPr>
        <w:t>)</w:t>
      </w:r>
      <w:r w:rsidRPr="001D7AE8">
        <w:t>, so the indexer becomes is trivial:</w:t>
      </w:r>
    </w:p>
    <w:p w14:paraId="0262180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801D9B1" wp14:editId="1A091AD8">
            <wp:extent cx="3230712" cy="1711684"/>
            <wp:effectExtent l="0" t="0" r="0" b="0"/>
            <wp:docPr id="1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06404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Remove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2949AC06" w14:textId="77777777" w:rsidR="001D7AE8" w:rsidRPr="001D7AE8" w:rsidRDefault="001D7AE8" w:rsidP="001D7AE8">
      <w:pPr>
        <w:rPr>
          <w:lang w:val="bg-BG"/>
        </w:rPr>
      </w:pPr>
      <w:r w:rsidRPr="001D7AE8">
        <w:t xml:space="preserve">The next important functionality waiting to be implemented is </w:t>
      </w:r>
      <w:r w:rsidRPr="001D7AE8">
        <w:rPr>
          <w:b/>
        </w:rPr>
        <w:t>removing an element by its key</w:t>
      </w:r>
      <w:r w:rsidRPr="001D7AE8">
        <w:t xml:space="preserve">. The method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>should either:</w:t>
      </w:r>
    </w:p>
    <w:p w14:paraId="0A591FFD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Successfully </w:t>
      </w:r>
      <w:r w:rsidRPr="001D7AE8">
        <w:rPr>
          <w:b/>
          <w:color w:val="000000"/>
        </w:rPr>
        <w:t>remove the element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when the key exists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from the hash table and 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true</w:t>
      </w:r>
      <w:r w:rsidRPr="001D7AE8">
        <w:rPr>
          <w:color w:val="000000"/>
        </w:rPr>
        <w:t>.</w:t>
      </w:r>
    </w:p>
    <w:p w14:paraId="182CF1E2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bookmarkStart w:id="1" w:name="_heading=h.gjdgxs" w:colFirst="0" w:colLast="0"/>
      <w:bookmarkEnd w:id="1"/>
      <w:r w:rsidRPr="001D7AE8">
        <w:rPr>
          <w:color w:val="000000"/>
        </w:rPr>
        <w:t xml:space="preserve">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false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when the key does not exist in the hash table.</w:t>
      </w:r>
    </w:p>
    <w:p w14:paraId="0F48397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 xml:space="preserve">method is not trivial. It should first </w:t>
      </w:r>
      <w:r w:rsidRPr="001D7AE8">
        <w:rPr>
          <w:b/>
        </w:rPr>
        <w:t>find the slot</w:t>
      </w:r>
      <w:r w:rsidRPr="001D7AE8">
        <w:t xml:space="preserve"> that is expected to hold the key, then </w:t>
      </w:r>
      <w:r w:rsidRPr="001D7AE8">
        <w:rPr>
          <w:b/>
        </w:rPr>
        <w:t>traverse the linked list</w:t>
      </w:r>
      <w:r w:rsidRPr="001D7AE8">
        <w:t xml:space="preserve"> from its first to its last element and </w:t>
      </w:r>
      <w:r w:rsidRPr="001D7AE8">
        <w:rPr>
          <w:b/>
        </w:rPr>
        <w:t>remove the element</w:t>
      </w:r>
      <w:r w:rsidRPr="001D7AE8">
        <w:t xml:space="preserve"> is case the key is found and return </w:t>
      </w:r>
      <w:r w:rsidRPr="001D7AE8">
        <w:rPr>
          <w:rFonts w:ascii="Consolas" w:eastAsia="Consolas" w:hAnsi="Consolas" w:cs="Consolas"/>
          <w:b/>
          <w:noProof/>
        </w:rPr>
        <w:t>truе</w:t>
      </w:r>
      <w:r w:rsidRPr="001D7AE8">
        <w:t xml:space="preserve">. Otherwise, it should return </w:t>
      </w:r>
      <w:r w:rsidRPr="001D7AE8">
        <w:rPr>
          <w:rFonts w:ascii="Consolas" w:eastAsia="Consolas" w:hAnsi="Consolas" w:cs="Consolas"/>
          <w:b/>
          <w:noProof/>
        </w:rPr>
        <w:t>false</w:t>
      </w:r>
      <w:r w:rsidRPr="001D7AE8">
        <w:t>:</w:t>
      </w:r>
    </w:p>
    <w:p w14:paraId="60D0671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A578524" wp14:editId="3A9BAA84">
            <wp:extent cx="3687063" cy="3387489"/>
            <wp:effectExtent l="0" t="0" r="0" b="0"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1CE1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</w:t>
      </w:r>
      <w:proofErr w:type="gramStart"/>
      <w:r w:rsidRPr="001D7AE8">
        <w:t>Clear(</w:t>
      </w:r>
      <w:proofErr w:type="gramEnd"/>
      <w:r w:rsidRPr="001D7AE8">
        <w:t>)</w:t>
      </w:r>
    </w:p>
    <w:p w14:paraId="7CD3C524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Clear()</w:t>
      </w:r>
      <w:r w:rsidRPr="001D7AE8">
        <w:rPr>
          <w:noProof/>
        </w:rPr>
        <w:t xml:space="preserve"> </w:t>
      </w:r>
      <w:r w:rsidRPr="001D7AE8">
        <w:t xml:space="preserve">method is trivial. It should reinitialize </w:t>
      </w:r>
      <w:r w:rsidRPr="001D7AE8">
        <w:rPr>
          <w:rFonts w:ascii="Consolas" w:eastAsia="Consolas" w:hAnsi="Consolas" w:cs="Consolas"/>
          <w:b/>
          <w:noProof/>
        </w:rPr>
        <w:t>this.slots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, like it was initially done in the hash table constructor. Implement it yourself:</w:t>
      </w:r>
    </w:p>
    <w:p w14:paraId="633EFB6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0E96E23" wp14:editId="1632E293">
            <wp:extent cx="3574478" cy="663717"/>
            <wp:effectExtent l="0" t="0" r="0" b="0"/>
            <wp:docPr id="1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E711D" w14:textId="77777777" w:rsidR="001D7AE8" w:rsidRPr="001D7AE8" w:rsidRDefault="001D7AE8" w:rsidP="001D7AE8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Keys and Values</w:t>
      </w:r>
    </w:p>
    <w:p w14:paraId="308613D8" w14:textId="77777777" w:rsidR="001D7AE8" w:rsidRPr="001D7AE8" w:rsidRDefault="001D7AE8" w:rsidP="001D7AE8">
      <w:pPr>
        <w:rPr>
          <w:lang w:val="bg-BG"/>
        </w:rPr>
      </w:pPr>
      <w:r w:rsidRPr="001D7AE8">
        <w:t xml:space="preserve">Now implement the last piece of missing functionality: </w:t>
      </w:r>
      <w:r w:rsidRPr="001D7AE8">
        <w:rPr>
          <w:b/>
        </w:rPr>
        <w:t>enumerating all keys and values</w:t>
      </w:r>
      <w:r w:rsidRPr="001D7AE8">
        <w:t xml:space="preserve">. You can use </w:t>
      </w:r>
      <w:r w:rsidRPr="001D7AE8">
        <w:rPr>
          <w:noProof/>
        </w:rPr>
        <w:t xml:space="preserve">LINQ </w:t>
      </w:r>
      <w:r w:rsidRPr="001D7AE8">
        <w:t xml:space="preserve">extension method to select the keys / values from all hash table elements. We already have enumerator that returns all elements from the hash table. We just need to filter </w:t>
      </w:r>
      <w:r w:rsidRPr="001D7AE8">
        <w:rPr>
          <w:noProof/>
        </w:rPr>
        <w:t>(</w:t>
      </w:r>
      <w:r w:rsidRPr="001D7AE8">
        <w:t>select</w:t>
      </w:r>
      <w:r w:rsidRPr="001D7AE8">
        <w:rPr>
          <w:noProof/>
        </w:rPr>
        <w:t xml:space="preserve">) </w:t>
      </w:r>
      <w:r w:rsidRPr="001D7AE8">
        <w:t>the keys / values:</w:t>
      </w:r>
    </w:p>
    <w:p w14:paraId="22B402B1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92ADB2D" wp14:editId="3C270E0C">
            <wp:extent cx="5502157" cy="1508546"/>
            <wp:effectExtent l="0" t="0" r="0" b="0"/>
            <wp:docPr id="1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EBD29" w14:textId="51658AA2" w:rsidR="00640502" w:rsidRPr="001D7AE8" w:rsidRDefault="00640502" w:rsidP="001D7AE8">
      <w:pPr>
        <w:rPr>
          <w:lang w:val="bg-BG"/>
        </w:rPr>
      </w:pPr>
    </w:p>
    <w:sectPr w:rsidR="00640502" w:rsidRPr="001D7AE8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540DF" w14:textId="77777777" w:rsidR="004C1E91" w:rsidRDefault="004C1E91" w:rsidP="008068A2">
      <w:pPr>
        <w:spacing w:after="0" w:line="240" w:lineRule="auto"/>
      </w:pPr>
      <w:r>
        <w:separator/>
      </w:r>
    </w:p>
  </w:endnote>
  <w:endnote w:type="continuationSeparator" w:id="0">
    <w:p w14:paraId="144AC0B4" w14:textId="77777777" w:rsidR="004C1E91" w:rsidRDefault="004C1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F4894" w14:textId="77777777" w:rsidR="004C1E91" w:rsidRDefault="004C1E91" w:rsidP="008068A2">
      <w:pPr>
        <w:spacing w:after="0" w:line="240" w:lineRule="auto"/>
      </w:pPr>
      <w:r>
        <w:separator/>
      </w:r>
    </w:p>
  </w:footnote>
  <w:footnote w:type="continuationSeparator" w:id="0">
    <w:p w14:paraId="0F2CE0DA" w14:textId="77777777" w:rsidR="004C1E91" w:rsidRDefault="004C1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D80"/>
    <w:multiLevelType w:val="multilevel"/>
    <w:tmpl w:val="146A6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B4500"/>
    <w:multiLevelType w:val="multilevel"/>
    <w:tmpl w:val="AFE8F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C03BA"/>
    <w:multiLevelType w:val="multilevel"/>
    <w:tmpl w:val="3C1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F559C"/>
    <w:multiLevelType w:val="multilevel"/>
    <w:tmpl w:val="0C128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31462"/>
    <w:multiLevelType w:val="multilevel"/>
    <w:tmpl w:val="6690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3559"/>
    <w:multiLevelType w:val="multilevel"/>
    <w:tmpl w:val="8D3CCACC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20B64"/>
    <w:multiLevelType w:val="multilevel"/>
    <w:tmpl w:val="694C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638CA"/>
    <w:multiLevelType w:val="multilevel"/>
    <w:tmpl w:val="B71E6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67CBE"/>
    <w:multiLevelType w:val="multilevel"/>
    <w:tmpl w:val="A6D4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1"/>
  </w:num>
  <w:num w:numId="6">
    <w:abstractNumId w:val="36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27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39"/>
  </w:num>
  <w:num w:numId="41">
    <w:abstractNumId w:val="10"/>
  </w:num>
  <w:num w:numId="42">
    <w:abstractNumId w:val="43"/>
  </w:num>
  <w:num w:numId="43">
    <w:abstractNumId w:val="28"/>
  </w:num>
  <w:num w:numId="44">
    <w:abstractNumId w:val="20"/>
  </w:num>
  <w:num w:numId="45">
    <w:abstractNumId w:val="6"/>
  </w:num>
  <w:num w:numId="46">
    <w:abstractNumId w:val="1"/>
  </w:num>
  <w:num w:numId="47">
    <w:abstractNumId w:val="30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E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69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E9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4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Generator_(computer_programming)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ash_table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5/05-Hash-Tables-Sets-and-Dictionari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113/data-structures-advanced-with-csharp-october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5</cp:revision>
  <cp:lastPrinted>2015-10-26T22:35:00Z</cp:lastPrinted>
  <dcterms:created xsi:type="dcterms:W3CDTF">2019-11-12T12:29:00Z</dcterms:created>
  <dcterms:modified xsi:type="dcterms:W3CDTF">2020-10-14T14:15:00Z</dcterms:modified>
  <cp:category>computer programming;programming;software development;software engineering</cp:category>
</cp:coreProperties>
</file>