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E00E" w14:textId="0B1E6B9C" w:rsidR="00167C88" w:rsidRDefault="00A7427E" w:rsidP="00A7427E">
      <w:pPr>
        <w:jc w:val="center"/>
      </w:pPr>
      <w:r>
        <w:rPr>
          <w:noProof/>
        </w:rPr>
        <w:drawing>
          <wp:inline distT="0" distB="0" distL="0" distR="0" wp14:anchorId="2912FED7" wp14:editId="4FB73469">
            <wp:extent cx="3667125" cy="800100"/>
            <wp:effectExtent l="0" t="0" r="9525" b="0"/>
            <wp:docPr id="174675031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312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3986" w14:textId="77777777" w:rsidR="00A7427E" w:rsidRDefault="00A7427E" w:rsidP="00A7427E">
      <w:pPr>
        <w:jc w:val="center"/>
      </w:pPr>
    </w:p>
    <w:p w14:paraId="1BD03879" w14:textId="50D9F1D4" w:rsidR="00A7427E" w:rsidRDefault="00A7427E" w:rsidP="00A7427E">
      <w:proofErr w:type="spellStart"/>
      <w:r>
        <w:t>Studijski</w:t>
      </w:r>
      <w:proofErr w:type="spellEnd"/>
      <w:r>
        <w:t xml:space="preserve"> program: </w:t>
      </w:r>
      <w:proofErr w:type="spellStart"/>
      <w:r>
        <w:t>Informatika</w:t>
      </w:r>
      <w:proofErr w:type="spellEnd"/>
    </w:p>
    <w:p w14:paraId="4E9C974B" w14:textId="0A800C85" w:rsidR="00A7427E" w:rsidRDefault="00A7427E" w:rsidP="00A7427E">
      <w:proofErr w:type="spellStart"/>
      <w:r>
        <w:t>Predmet</w:t>
      </w:r>
      <w:proofErr w:type="spellEnd"/>
      <w:r>
        <w:t xml:space="preserve">: </w:t>
      </w:r>
      <w:proofErr w:type="spellStart"/>
      <w:r>
        <w:t>Poznavanje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</w:p>
    <w:p w14:paraId="0A53DAC8" w14:textId="77777777" w:rsidR="00A7427E" w:rsidRDefault="00A7427E" w:rsidP="00A7427E"/>
    <w:p w14:paraId="7AB9FAD0" w14:textId="77777777" w:rsidR="00A7427E" w:rsidRDefault="00A7427E" w:rsidP="00A7427E"/>
    <w:p w14:paraId="34918398" w14:textId="0871CE3E" w:rsidR="00A7427E" w:rsidRDefault="00A7427E" w:rsidP="00A7427E">
      <w:pPr>
        <w:jc w:val="center"/>
        <w:rPr>
          <w:sz w:val="40"/>
          <w:szCs w:val="40"/>
        </w:rPr>
      </w:pPr>
      <w:proofErr w:type="spellStart"/>
      <w:r w:rsidRPr="00A7427E">
        <w:rPr>
          <w:sz w:val="40"/>
          <w:szCs w:val="40"/>
        </w:rPr>
        <w:t>Proces</w:t>
      </w:r>
      <w:proofErr w:type="spellEnd"/>
      <w:r w:rsidRPr="00A7427E">
        <w:rPr>
          <w:sz w:val="40"/>
          <w:szCs w:val="40"/>
        </w:rPr>
        <w:t xml:space="preserve"> </w:t>
      </w:r>
      <w:proofErr w:type="spellStart"/>
      <w:r w:rsidRPr="00A7427E">
        <w:rPr>
          <w:sz w:val="40"/>
          <w:szCs w:val="40"/>
        </w:rPr>
        <w:t>upravljanja</w:t>
      </w:r>
      <w:proofErr w:type="spellEnd"/>
      <w:r w:rsidRPr="00A7427E">
        <w:rPr>
          <w:sz w:val="40"/>
          <w:szCs w:val="40"/>
        </w:rPr>
        <w:t xml:space="preserve"> </w:t>
      </w:r>
      <w:proofErr w:type="spellStart"/>
      <w:r w:rsidRPr="00A7427E">
        <w:rPr>
          <w:sz w:val="40"/>
          <w:szCs w:val="40"/>
        </w:rPr>
        <w:t>troškovima</w:t>
      </w:r>
      <w:proofErr w:type="spellEnd"/>
      <w:r w:rsidRPr="00A7427E">
        <w:rPr>
          <w:sz w:val="40"/>
          <w:szCs w:val="40"/>
        </w:rPr>
        <w:t xml:space="preserve"> u </w:t>
      </w:r>
      <w:proofErr w:type="spellStart"/>
      <w:r w:rsidRPr="00A7427E">
        <w:rPr>
          <w:sz w:val="40"/>
          <w:szCs w:val="40"/>
        </w:rPr>
        <w:t>kompaniji</w:t>
      </w:r>
      <w:proofErr w:type="spellEnd"/>
      <w:r w:rsidRPr="00A7427E">
        <w:rPr>
          <w:sz w:val="40"/>
          <w:szCs w:val="40"/>
        </w:rPr>
        <w:t xml:space="preserve"> za transport “</w:t>
      </w:r>
      <w:proofErr w:type="spellStart"/>
      <w:r w:rsidRPr="00A7427E">
        <w:rPr>
          <w:sz w:val="40"/>
          <w:szCs w:val="40"/>
        </w:rPr>
        <w:t>MPMTransport</w:t>
      </w:r>
      <w:proofErr w:type="spellEnd"/>
      <w:r w:rsidRPr="00A7427E">
        <w:rPr>
          <w:sz w:val="40"/>
          <w:szCs w:val="40"/>
        </w:rPr>
        <w:t>”</w:t>
      </w:r>
    </w:p>
    <w:p w14:paraId="0F0F0B96" w14:textId="77777777" w:rsidR="00A7427E" w:rsidRDefault="00A7427E" w:rsidP="00A7427E">
      <w:pPr>
        <w:jc w:val="center"/>
        <w:rPr>
          <w:sz w:val="40"/>
          <w:szCs w:val="40"/>
        </w:rPr>
      </w:pPr>
    </w:p>
    <w:p w14:paraId="5616CF6A" w14:textId="77777777" w:rsidR="00A7427E" w:rsidRDefault="00A7427E" w:rsidP="00A7427E">
      <w:pPr>
        <w:jc w:val="center"/>
        <w:rPr>
          <w:sz w:val="40"/>
          <w:szCs w:val="40"/>
        </w:rPr>
      </w:pPr>
    </w:p>
    <w:p w14:paraId="1AE59BB6" w14:textId="77777777" w:rsidR="00A7427E" w:rsidRDefault="00A7427E" w:rsidP="00A7427E">
      <w:pPr>
        <w:jc w:val="center"/>
        <w:rPr>
          <w:sz w:val="40"/>
          <w:szCs w:val="40"/>
        </w:rPr>
      </w:pPr>
    </w:p>
    <w:p w14:paraId="2E494169" w14:textId="067B8D94" w:rsidR="00A7427E" w:rsidRDefault="00A7427E" w:rsidP="00A7427E">
      <w:proofErr w:type="spellStart"/>
      <w:r w:rsidRPr="00A7427E">
        <w:t>Predmetni</w:t>
      </w:r>
      <w:proofErr w:type="spellEnd"/>
      <w:r w:rsidRPr="00A7427E">
        <w:t xml:space="preserve"> </w:t>
      </w:r>
      <w:proofErr w:type="spellStart"/>
      <w:r w:rsidRPr="00A7427E">
        <w:t>nastavnici</w:t>
      </w:r>
      <w:proofErr w:type="spellEnd"/>
      <w:r w:rsidR="00E967AD">
        <w:t>:</w:t>
      </w:r>
      <w:r>
        <w:t xml:space="preserve">                                       </w:t>
      </w:r>
      <w:r>
        <w:t xml:space="preserve">                                                  </w:t>
      </w:r>
      <w:r>
        <w:t xml:space="preserve">           Dr Vladimir Nedić,</w:t>
      </w:r>
    </w:p>
    <w:p w14:paraId="5B4F6F08" w14:textId="67EC5D48" w:rsidR="00A7427E" w:rsidRDefault="00A7427E" w:rsidP="00A7427E">
      <w:r>
        <w:t xml:space="preserve">                                                    </w:t>
      </w:r>
      <w:r>
        <w:t xml:space="preserve">                                          </w:t>
      </w:r>
      <w:r>
        <w:t xml:space="preserve">                                              Saša Stamenović</w:t>
      </w:r>
    </w:p>
    <w:p w14:paraId="72F9B022" w14:textId="77777777" w:rsidR="00A7427E" w:rsidRDefault="00A7427E" w:rsidP="00A7427E"/>
    <w:p w14:paraId="08D93408" w14:textId="6BF9A032" w:rsidR="00A7427E" w:rsidRDefault="00A7427E" w:rsidP="00A7427E">
      <w:r>
        <w:t>Student</w:t>
      </w:r>
      <w:r w:rsidR="00E967AD">
        <w:t>:</w:t>
      </w:r>
      <w:r>
        <w:t xml:space="preserve">                                                                                                          </w:t>
      </w:r>
      <w:r>
        <w:t>Mihajlo Todorović 020/2024</w:t>
      </w:r>
    </w:p>
    <w:p w14:paraId="3DC053F7" w14:textId="77777777" w:rsidR="006D7186" w:rsidRDefault="006D7186" w:rsidP="00A7427E"/>
    <w:p w14:paraId="47B55977" w14:textId="77777777" w:rsidR="006D7186" w:rsidRDefault="006D7186" w:rsidP="00A7427E"/>
    <w:p w14:paraId="17C5F50E" w14:textId="77777777" w:rsidR="006D7186" w:rsidRDefault="006D7186" w:rsidP="00A7427E"/>
    <w:p w14:paraId="3CC582BC" w14:textId="77777777" w:rsidR="006D7186" w:rsidRDefault="006D7186" w:rsidP="00A7427E"/>
    <w:p w14:paraId="20F87D66" w14:textId="77777777" w:rsidR="006D7186" w:rsidRDefault="006D7186" w:rsidP="00A7427E"/>
    <w:p w14:paraId="524D83EC" w14:textId="77777777" w:rsidR="006D7186" w:rsidRDefault="006D7186" w:rsidP="00A7427E"/>
    <w:p w14:paraId="04F04F50" w14:textId="467EEE41" w:rsidR="006D7186" w:rsidRPr="00A7427E" w:rsidRDefault="006D7186" w:rsidP="006D7186">
      <w:pPr>
        <w:jc w:val="center"/>
      </w:pPr>
      <w:r>
        <w:t>Kragujevac 2026.</w:t>
      </w:r>
    </w:p>
    <w:sdt>
      <w:sdtPr>
        <w:id w:val="-2169750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21F5AB3" w14:textId="09F1C86E" w:rsidR="006D7186" w:rsidRDefault="006D7186">
          <w:pPr>
            <w:pStyle w:val="TOCHeading"/>
          </w:pPr>
          <w:r>
            <w:t>Table of Contents</w:t>
          </w:r>
        </w:p>
        <w:p w14:paraId="57E74610" w14:textId="36FC5912" w:rsidR="006D7186" w:rsidRDefault="006D7186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2FD508B1" w14:textId="0E86FD1F" w:rsidR="006D7186" w:rsidRDefault="006D7186">
      <w:r>
        <w:br w:type="page"/>
      </w:r>
    </w:p>
    <w:p w14:paraId="6BA94901" w14:textId="5D13DB49" w:rsidR="006D7186" w:rsidRDefault="006D7186" w:rsidP="006D7186">
      <w:pPr>
        <w:pStyle w:val="Heading1"/>
        <w:numPr>
          <w:ilvl w:val="0"/>
          <w:numId w:val="2"/>
        </w:numPr>
      </w:pPr>
      <w:r>
        <w:lastRenderedPageBreak/>
        <w:t>UVOD</w:t>
      </w:r>
    </w:p>
    <w:p w14:paraId="1EC9FB89" w14:textId="77777777" w:rsidR="006D7186" w:rsidRPr="006D7186" w:rsidRDefault="006D7186" w:rsidP="006D7186"/>
    <w:sectPr w:rsidR="006D7186" w:rsidRPr="006D7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1CEA"/>
    <w:multiLevelType w:val="hybridMultilevel"/>
    <w:tmpl w:val="50462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6297C"/>
    <w:multiLevelType w:val="hybridMultilevel"/>
    <w:tmpl w:val="92681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398157">
    <w:abstractNumId w:val="1"/>
  </w:num>
  <w:num w:numId="2" w16cid:durableId="138255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91"/>
    <w:rsid w:val="00167C88"/>
    <w:rsid w:val="003078C4"/>
    <w:rsid w:val="00533504"/>
    <w:rsid w:val="00581C63"/>
    <w:rsid w:val="006D7186"/>
    <w:rsid w:val="008C0736"/>
    <w:rsid w:val="00A7427E"/>
    <w:rsid w:val="00BD7491"/>
    <w:rsid w:val="00D33A5A"/>
    <w:rsid w:val="00E9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3610"/>
  <w15:chartTrackingRefBased/>
  <w15:docId w15:val="{D0FAD23B-A4CC-47D3-A588-AF309E0B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86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9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D718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D0247-F062-4D1B-BEAD-EB17D059D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5</cp:revision>
  <dcterms:created xsi:type="dcterms:W3CDTF">2026-06-27T22:33:00Z</dcterms:created>
  <dcterms:modified xsi:type="dcterms:W3CDTF">2026-06-27T22:50:00Z</dcterms:modified>
</cp:coreProperties>
</file>