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Függelék(ek)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77777777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>Az irodalomjegyzék szövegközi hivatkozása történhet a Harvard-rendszerben (a szerző és az évszám megadásával) vagy sorszámozva.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Kiemels2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val="en-US"/>
        </w:rPr>
        <w:lastRenderedPageBreak/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BAB6244" w14:textId="0D4FE7EA" w:rsidR="004851C7" w:rsidRPr="00B50CAA" w:rsidRDefault="00E51D64" w:rsidP="00622AB0">
      <w:pPr>
        <w:pStyle w:val="Cmlapkarstanszk"/>
      </w:pPr>
      <w:fldSimple w:instr=" DOCPROPERTY  Company  \* MERGEFORMAT ">
        <w:r>
          <w:t>TMIT</w:t>
        </w:r>
        <w:r w:rsidR="005202C0">
          <w:t xml:space="preserve"> Tanszék</w:t>
        </w:r>
      </w:fldSimple>
    </w:p>
    <w:p w14:paraId="48E58346" w14:textId="59D521C1" w:rsidR="0063585C" w:rsidRPr="00B50CAA" w:rsidRDefault="00E51D64" w:rsidP="00622AB0">
      <w:pPr>
        <w:pStyle w:val="Cmlapszerz"/>
      </w:pPr>
      <w:r>
        <w:t>Tóth Tódor</w:t>
      </w:r>
      <w:fldSimple w:instr=" AUTHOR  \* MERGEFORMAT "/>
    </w:p>
    <w:p w14:paraId="27E9F397" w14:textId="5D812EE2" w:rsidR="0063585C" w:rsidRPr="00B50CAA" w:rsidRDefault="00E51D64" w:rsidP="00622AB0">
      <w:pPr>
        <w:pStyle w:val="Cm"/>
      </w:pPr>
      <w:r>
        <w:t>Forma 1 versenyek elemzése</w:t>
      </w:r>
    </w:p>
    <w:p w14:paraId="7BF81BB1" w14:textId="77777777" w:rsidR="00E51D64" w:rsidRDefault="00E51D64" w:rsidP="00AC4746">
      <w:pPr>
        <w:spacing w:before="240" w:line="240" w:lineRule="auto"/>
        <w:jc w:val="center"/>
      </w:pPr>
      <w:r w:rsidRPr="005C09AD">
        <w:rPr>
          <w:sz w:val="36"/>
          <w:szCs w:val="36"/>
        </w:rPr>
        <w:t>Forma-1 Versenyek Gráfalapú Modellezése és Dinamikus Elemzése Gépi Tanulási Módszerekkel</w:t>
      </w:r>
    </w:p>
    <w:p w14:paraId="1C034A0E" w14:textId="77777777" w:rsidR="00622AB0" w:rsidRDefault="00622AB0" w:rsidP="00622AB0">
      <w:pPr>
        <w:keepLines/>
        <w:spacing w:before="3480" w:after="0"/>
        <w:ind w:firstLine="0"/>
        <w:jc w:val="center"/>
        <w:rPr>
          <w:smallCaps/>
        </w:rPr>
      </w:pPr>
      <w:r>
        <w:rPr>
          <w:smallCaps/>
        </w:rPr>
        <w:t>Konzulens</w:t>
      </w:r>
    </w:p>
    <w:p w14:paraId="453CCAA9" w14:textId="76368F2E" w:rsidR="00622AB0" w:rsidRDefault="00622AB0" w:rsidP="00622AB0">
      <w:pPr>
        <w:pStyle w:val="Cmlapszerz"/>
      </w:pPr>
      <w:r>
        <w:t>Dr. Toka László, Mihályi Balázs Márk, Szmida Patrik Péter</w:t>
      </w:r>
    </w:p>
    <w:p w14:paraId="5532B58E" w14:textId="284E4D17" w:rsidR="0063585C" w:rsidRPr="00B50CAA" w:rsidRDefault="00622AB0" w:rsidP="00622AB0">
      <w:pPr>
        <w:spacing w:after="0"/>
        <w:ind w:firstLine="0"/>
        <w:jc w:val="center"/>
      </w:pPr>
      <w:r>
        <w:t xml:space="preserve">BUDAPEST, </w:t>
      </w:r>
      <w:r>
        <w:fldChar w:fldCharType="begin"/>
      </w:r>
      <w:r>
        <w:instrText xml:space="preserve"> DATE \@ "yyyy" \* MERGEFORMAT </w:instrText>
      </w:r>
      <w:r>
        <w:fldChar w:fldCharType="separate"/>
      </w:r>
      <w:r w:rsidR="00211555">
        <w:rPr>
          <w:noProof/>
        </w:rPr>
        <w:t>2026</w:t>
      </w:r>
      <w:r>
        <w:fldChar w:fldCharType="end"/>
      </w:r>
    </w:p>
    <w:p w14:paraId="68EE0958" w14:textId="77777777" w:rsidR="0063585C" w:rsidRPr="00B50CAA" w:rsidRDefault="0063585C" w:rsidP="0060343D">
      <w:pPr>
        <w:pStyle w:val="Fejezetcmtartalomjegyzknlkl"/>
      </w:pPr>
      <w:r w:rsidRPr="00B50CAA">
        <w:lastRenderedPageBreak/>
        <w:t>Tartalomjegyzék</w:t>
      </w:r>
    </w:p>
    <w:p w14:paraId="40EC8724" w14:textId="4AD53D0C" w:rsidR="0060343D" w:rsidRDefault="00730B3C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6158945" w:history="1">
        <w:r w:rsidR="0060343D" w:rsidRPr="008A7964">
          <w:rPr>
            <w:rStyle w:val="Hiperhivatkozs"/>
            <w:noProof/>
          </w:rPr>
          <w:t>Összefoglaló</w:t>
        </w:r>
        <w:r w:rsidR="0060343D">
          <w:rPr>
            <w:noProof/>
            <w:webHidden/>
          </w:rPr>
          <w:tab/>
        </w:r>
        <w:r w:rsidR="0060343D">
          <w:rPr>
            <w:noProof/>
            <w:webHidden/>
          </w:rPr>
          <w:fldChar w:fldCharType="begin"/>
        </w:r>
        <w:r w:rsidR="0060343D">
          <w:rPr>
            <w:noProof/>
            <w:webHidden/>
          </w:rPr>
          <w:instrText xml:space="preserve"> PAGEREF _Toc216158945 \h </w:instrText>
        </w:r>
        <w:r w:rsidR="0060343D">
          <w:rPr>
            <w:noProof/>
            <w:webHidden/>
          </w:rPr>
        </w:r>
        <w:r w:rsidR="0060343D">
          <w:rPr>
            <w:noProof/>
            <w:webHidden/>
          </w:rPr>
          <w:fldChar w:fldCharType="separate"/>
        </w:r>
        <w:r w:rsidR="0060343D">
          <w:rPr>
            <w:noProof/>
            <w:webHidden/>
          </w:rPr>
          <w:t>6</w:t>
        </w:r>
        <w:r w:rsidR="0060343D">
          <w:rPr>
            <w:noProof/>
            <w:webHidden/>
          </w:rPr>
          <w:fldChar w:fldCharType="end"/>
        </w:r>
      </w:hyperlink>
    </w:p>
    <w:p w14:paraId="4D094126" w14:textId="0BF24262" w:rsidR="0060343D" w:rsidRDefault="0060343D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6158946" w:history="1">
        <w:r w:rsidRPr="008A7964">
          <w:rPr>
            <w:rStyle w:val="Hiperhivatkozs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153D2C" w14:textId="7FEBB5DF" w:rsidR="0060343D" w:rsidRDefault="0060343D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6158947" w:history="1">
        <w:r w:rsidRPr="008A7964">
          <w:rPr>
            <w:rStyle w:val="Hiperhivatkozs"/>
            <w:noProof/>
          </w:rPr>
          <w:t>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D8B02F" w14:textId="57F9335B" w:rsidR="0060343D" w:rsidRDefault="0060343D">
      <w:pPr>
        <w:pStyle w:val="TJ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48" w:history="1">
        <w:r w:rsidRPr="008A7964">
          <w:rPr>
            <w:rStyle w:val="Hiperhivatkozs"/>
            <w:noProof/>
          </w:rPr>
          <w:t>Formázási tudnivalók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EB9D78" w14:textId="7D4D2B9D" w:rsidR="0060343D" w:rsidRDefault="0060343D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49" w:history="1">
        <w:r w:rsidRPr="008A7964">
          <w:rPr>
            <w:rStyle w:val="Hiperhivatkozs"/>
            <w:noProof/>
          </w:rPr>
          <w:t>1.1.1 Címsorok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04C661" w14:textId="0B608E44" w:rsidR="0060343D" w:rsidRDefault="0060343D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50" w:history="1">
        <w:r w:rsidRPr="008A7964">
          <w:rPr>
            <w:rStyle w:val="Hiperhivatkozs"/>
            <w:noProof/>
          </w:rPr>
          <w:t>1.1.2 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3B6382" w14:textId="3D77B918" w:rsidR="0060343D" w:rsidRDefault="0060343D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51" w:history="1">
        <w:r w:rsidRPr="008A7964">
          <w:rPr>
            <w:rStyle w:val="Hiperhivatkozs"/>
            <w:noProof/>
          </w:rPr>
          <w:t>1.1.3 Kódrészletek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655E33" w14:textId="54E46A90" w:rsidR="0060343D" w:rsidRDefault="0060343D">
      <w:pPr>
        <w:pStyle w:val="TJ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52" w:history="1">
        <w:r w:rsidRPr="008A7964">
          <w:rPr>
            <w:rStyle w:val="Hiperhivatkozs"/>
            <w:noProof/>
          </w:rPr>
          <w:t>1.1.4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DB9A8D" w14:textId="7C75CA8E" w:rsidR="0060343D" w:rsidRDefault="0060343D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6158953" w:history="1">
        <w:r w:rsidRPr="008A7964">
          <w:rPr>
            <w:rStyle w:val="Hiperhivatkozs"/>
            <w:noProof/>
          </w:rPr>
          <w:t>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C4ECC3" w14:textId="19BB9F82" w:rsidR="0060343D" w:rsidRDefault="0060343D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6158954" w:history="1">
        <w:r w:rsidRPr="008A7964">
          <w:rPr>
            <w:rStyle w:val="Hiperhivatkozs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BBD100" w14:textId="6CC11FF2" w:rsidR="0060343D" w:rsidRDefault="0060343D">
      <w:pPr>
        <w:pStyle w:val="TJ1"/>
        <w:rPr>
          <w:rFonts w:asciiTheme="minorHAnsi" w:eastAsiaTheme="minorEastAsia" w:hAnsiTheme="minorHAnsi" w:cstheme="minorBidi"/>
          <w:b w:val="0"/>
          <w:noProof/>
          <w:kern w:val="2"/>
          <w:lang w:eastAsia="hu-HU"/>
          <w14:ligatures w14:val="standardContextual"/>
        </w:rPr>
      </w:pPr>
      <w:hyperlink w:anchor="_Toc216158955" w:history="1">
        <w:r w:rsidRPr="008A7964">
          <w:rPr>
            <w:rStyle w:val="Hiperhivatkozs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34DD6E0" w14:textId="7E590020" w:rsidR="0060343D" w:rsidRDefault="0060343D">
      <w:pPr>
        <w:pStyle w:val="TJ2"/>
        <w:tabs>
          <w:tab w:val="left" w:pos="16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hu-HU"/>
          <w14:ligatures w14:val="standardContextual"/>
        </w:rPr>
      </w:pPr>
      <w:hyperlink w:anchor="_Toc216158956" w:history="1">
        <w:r w:rsidRPr="008A7964">
          <w:rPr>
            <w:rStyle w:val="Hiperhivatkozs"/>
            <w:noProof/>
          </w:rPr>
          <w:t>I. Függelék</w:t>
        </w:r>
        <w:r>
          <w:rPr>
            <w:rFonts w:asciiTheme="minorHAnsi" w:eastAsiaTheme="minorEastAsia" w:hAnsiTheme="minorHAnsi" w:cstheme="minorBidi"/>
            <w:noProof/>
            <w:kern w:val="2"/>
            <w:lang w:eastAsia="hu-HU"/>
            <w14:ligatures w14:val="standardContextual"/>
          </w:rPr>
          <w:tab/>
        </w:r>
        <w:r w:rsidRPr="008A7964">
          <w:rPr>
            <w:rStyle w:val="Hiperhivatkozs"/>
            <w:noProof/>
          </w:rPr>
          <w:t>Nyilatkozat generatív mesterséges intelligencia alkalmazásáról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_Toc216158956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1C391C1B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Kpalrs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4CAA61C4" w:rsidR="00681E99" w:rsidRDefault="00681E99" w:rsidP="005E01E0">
      <w:pPr>
        <w:pStyle w:val="Nyilatkozatszveg"/>
      </w:pPr>
      <w:r w:rsidRPr="00B50CAA">
        <w:t xml:space="preserve">Alulírott </w:t>
      </w:r>
      <w:r w:rsidR="0042103B" w:rsidRPr="0042103B">
        <w:rPr>
          <w:b/>
          <w:bCs/>
        </w:rPr>
        <w:t>Tóth Tódor</w:t>
      </w:r>
      <w:r w:rsidRPr="00B50CAA">
        <w:t xml:space="preserve">, szigorló hallgató kijelentem, hogy ezt a </w:t>
      </w:r>
      <w:r>
        <w:t>szakdolgozato</w:t>
      </w:r>
      <w:r w:rsidR="0042103B">
        <w:t xml:space="preserve">t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  <w:r w:rsidR="00EF568A">
        <w:t xml:space="preserve"> </w:t>
      </w:r>
      <w:r w:rsidR="00EF568A" w:rsidRPr="00305706">
        <w:t xml:space="preserve">A Függelékben egyértelműen megjelöltem, hogy </w:t>
      </w:r>
      <w:r w:rsidR="00D80D47" w:rsidRPr="00305706">
        <w:t>a mesterséges intelligencia eszközeit alkalmaztam-e</w:t>
      </w:r>
      <w:r w:rsidR="00EF568A" w:rsidRPr="00305706">
        <w:t xml:space="preserve"> a dolgozat elkészítéséhez; amennyiben igen, annak módját és mértékét a táblázatban közöltem. Tudomásul veszem, hogy a mesterséges intelligenciával generált tartalomért – annak mértékétől függetlenül – teljes felelősséggel tartozom.</w:t>
      </w:r>
    </w:p>
    <w:p w14:paraId="3582FF6F" w14:textId="51D16D19" w:rsidR="00681E99" w:rsidRPr="00EE1A1F" w:rsidRDefault="00D80D47" w:rsidP="005E01E0">
      <w:pPr>
        <w:pStyle w:val="Nyilatkozatszveg"/>
      </w:pPr>
      <w:r w:rsidRPr="00D80D47">
        <w:t>Hozzájárulok, hogy a jelen munkám alapadatait (szerző(k), cím, angol és magyar nyelvű tartalmi kivonat, készítés éve, konzulens(ek) neve) a BME VIK az interneten nyilvánosan hozzáférhetővé tegye, a munka teljes szövege pedig a BME Címtárban regisztrált személyek számára elérhető legyen.</w:t>
      </w:r>
      <w:r w:rsidR="00681E99" w:rsidRPr="00EE1A1F">
        <w:t xml:space="preserve"> Kijelentem, hogy a benyújtott munka és annak elektronikus verziója megegyezik.</w:t>
      </w:r>
      <w:r w:rsidR="00681E99">
        <w:t xml:space="preserve"> Dékáni engedéllyel titkosított diplomatervek esetén a dolgozat szövege csak 3 év </w:t>
      </w:r>
      <w:r w:rsidR="002D7DA9">
        <w:t>eltelte után</w:t>
      </w:r>
      <w:r w:rsidR="00681E99">
        <w:t xml:space="preserve"> válik hozzáférhetővé.</w:t>
      </w:r>
    </w:p>
    <w:p w14:paraId="7D8E24DB" w14:textId="4E5C1174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211555">
        <w:rPr>
          <w:noProof/>
        </w:rPr>
        <w:t>2026. 10. 19.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0F37DED4" w:rsidR="005E01E0" w:rsidRDefault="005E01E0" w:rsidP="00854BDC">
      <w:pPr>
        <w:pStyle w:val="Nyilatkozatalrs"/>
      </w:pPr>
      <w:r>
        <w:tab/>
      </w:r>
      <w:r w:rsidR="00211555">
        <w:t>Tóth Tódor</w:t>
      </w:r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60343D">
      <w:pPr>
        <w:pStyle w:val="Fejezetcimszmozsnlkl"/>
      </w:pPr>
      <w:bookmarkStart w:id="0" w:name="_Toc216158945"/>
      <w:r w:rsidRPr="00B50CAA">
        <w:lastRenderedPageBreak/>
        <w:t>Összefoglaló</w:t>
      </w:r>
      <w:bookmarkEnd w:id="0"/>
    </w:p>
    <w:p w14:paraId="6DC31597" w14:textId="77777777" w:rsidR="0042103B" w:rsidRDefault="0042103B" w:rsidP="0042103B">
      <w:r>
        <w:t>A Formula 1 az elmúlt évszázadban az autóversenyzés csúcsaként meghatározó, folyamatosan bővülő, technikailag mindig megújuló versenysporttá nőtte ki magát. A futamok során keletkező hatalmas mennyiségű telemetriai és stratégiai adat puszta mérete és komplexitása miatt a hagyományos stratégiai módszerek már nem elegendőek a dinamikus versenyszituációk mélyebb megértéséhez.</w:t>
      </w:r>
    </w:p>
    <w:p w14:paraId="35BA40F9" w14:textId="70B674D7" w:rsidR="00044E4D" w:rsidRDefault="00211555" w:rsidP="00B37891">
      <w:r>
        <w:t>A dolgozat célja egy ilyen versenyadatok feldolgozására képes, gráfreprezentációra és Transformer-alapú időbeli modellezésre épülő gépi tanulási architektúra megtervezése és megvalósítása. A megvalósított rendszer a versenyállapotok gráfalapú reprezentációját időbeli szekvenciamodellezéssel kapcsolja össze. A gráfokból kinyert vektoros reprezentációkat egy olyan transzformer alapú architektúra (BERT model) dolgozza fel, melynek feladata az egymást követő időpillanatok közötti összefüggések megtanulása. A megközelítés lehetővé teszi, hogy a modell ne csak egy adott időpillanat összefüggéseit, hanem az egyes időpillanatok közötti összefüggéseket tanulja.</w:t>
      </w:r>
      <w:r w:rsidR="00044E4D">
        <w:t xml:space="preserve"> Azonban a versenyhelyzetek</w:t>
      </w:r>
      <w:r w:rsidR="00CE5730">
        <w:t xml:space="preserve"> (pl. előzések, szemben a gumikopással)</w:t>
      </w:r>
      <w:r w:rsidR="00044E4D">
        <w:t xml:space="preserve"> alakulása különböző hosszúságú időpillanatokban más-más hatást mutatnak, így különösen fontos volt, hogy az architektúra mind a rövid-, mind pedig a hosszabb távú folyamatokat képes legyen megérteni.</w:t>
      </w:r>
    </w:p>
    <w:p w14:paraId="6FA9D538" w14:textId="77777777" w:rsidR="00D1675C" w:rsidRDefault="00D1675C" w:rsidP="00B37891"/>
    <w:p w14:paraId="18F0F7B7" w14:textId="77777777" w:rsidR="0063585C" w:rsidRDefault="0063585C" w:rsidP="0060343D">
      <w:pPr>
        <w:pStyle w:val="Fejezetcimszmozsnlkl"/>
      </w:pPr>
      <w:bookmarkStart w:id="1" w:name="_Toc216158946"/>
      <w:r w:rsidRPr="00B50CAA">
        <w:lastRenderedPageBreak/>
        <w:t>Abstract</w:t>
      </w:r>
      <w:bookmarkEnd w:id="1"/>
    </w:p>
    <w:p w14:paraId="1F420BEC" w14:textId="18B1E9D6" w:rsidR="0042103B" w:rsidRDefault="0042103B" w:rsidP="0042103B">
      <w:r>
        <w:t>Over the past century, Formula 1 has evolved into the pinnacle of motor racing, a dominant, continuously changing, expanding and technologically ever-evolving competitive sport. Due to the sheer volume and complexity of telemetry and strategic data generated during races traditional statistical methods are no longer sufficient for a deeper understanding of dynamic race situations.</w:t>
      </w:r>
    </w:p>
    <w:p w14:paraId="6F5BD6FC" w14:textId="21C37C71" w:rsidR="00692605" w:rsidRDefault="0042103B" w:rsidP="00FB126B">
      <w:r>
        <w:t>This thesis presents</w:t>
      </w:r>
      <w:r w:rsidR="00B37891">
        <w:t xml:space="preserve"> and implements</w:t>
      </w:r>
      <w:r>
        <w:t xml:space="preserve"> </w:t>
      </w:r>
      <w:r w:rsidR="00B37891">
        <w:t>a machine learning architecture capable of understanding and processing such racing data, based on graph-representation and Transformer based temporal modeling. The implemented system connects the graph-based representations of of race situations with temporal sequence modeling. The vector representations extracted from the graphs are processed by a Transformer-based architecture (BERT), whose task is to learn the correlation between consecutive timestamps. This approach allows the model to learn not only the correlations of a given time step, but also the relationships between them. However different situations</w:t>
      </w:r>
      <w:r w:rsidR="00CE5730">
        <w:t xml:space="preserve"> (such as an overtake, compared to tire degradation)</w:t>
      </w:r>
      <w:r w:rsidR="00B37891">
        <w:t xml:space="preserve"> have the</w:t>
      </w:r>
      <w:r w:rsidR="00CE5730">
        <w:t>ir</w:t>
      </w:r>
      <w:r w:rsidR="00B37891">
        <w:t xml:space="preserve"> effects over varying time lengths</w:t>
      </w:r>
      <w:r w:rsidR="00FB126B">
        <w:t>, making it particularly important for the architecture to be capable of understanding both sort- and long-term processes.</w:t>
      </w:r>
    </w:p>
    <w:p w14:paraId="370CDF48" w14:textId="77777777" w:rsidR="00FB126B" w:rsidRDefault="00FB126B" w:rsidP="00FB126B"/>
    <w:p w14:paraId="31536188" w14:textId="77777777" w:rsidR="001A57BC" w:rsidRDefault="003F5425" w:rsidP="0060343D">
      <w:pPr>
        <w:pStyle w:val="Cmsor1"/>
      </w:pPr>
      <w:bookmarkStart w:id="2" w:name="_Toc332797397"/>
      <w:bookmarkStart w:id="3" w:name="_Toc216158947"/>
      <w:r>
        <w:lastRenderedPageBreak/>
        <w:t>Bevezetés</w:t>
      </w:r>
      <w:bookmarkEnd w:id="2"/>
      <w:bookmarkEnd w:id="3"/>
    </w:p>
    <w:p w14:paraId="5A33B590" w14:textId="1A9D96A9" w:rsidR="008C134D" w:rsidRPr="005F3291" w:rsidRDefault="008C134D" w:rsidP="005F3291">
      <w:pPr>
        <w:jc w:val="center"/>
        <w:rPr>
          <w:i/>
          <w:iCs/>
        </w:rPr>
      </w:pPr>
      <w:r w:rsidRPr="005F3291">
        <w:rPr>
          <w:i/>
          <w:iCs/>
        </w:rPr>
        <w:t>„Formula 1 is the pinnacle of motorsports”</w:t>
      </w:r>
      <w:r w:rsidR="005F3291">
        <w:rPr>
          <w:rStyle w:val="Lbjegyzet-hivatkozs"/>
          <w:i/>
          <w:iCs/>
        </w:rPr>
        <w:footnoteReference w:id="1"/>
      </w:r>
    </w:p>
    <w:p w14:paraId="7197B051" w14:textId="0B194475" w:rsidR="00A92FC4" w:rsidRDefault="00AB6630" w:rsidP="00A92FC4">
      <w:r>
        <w:t>A Forma 1 a motorsport egyik legösszetettebb technológiai és versenysportbeli területe, ahol a nyers teljesítmény mellett a stratégiai döntések és a valós idejű adatok elemzése meghatározó szerepet játszik.</w:t>
      </w:r>
      <w:r w:rsidR="00A92FC4">
        <w:t xml:space="preserve"> A versenyek során keletkező nagy mennyiségű adat lehetőséget teremt arra, hogy a versenyzők és a járművek viselkedését, a versenyhelyzetek alakulását, valamint az ezek mögött meghúzódó összefüggéseket gépi tanulási módszerekkel vizsgáljuk.</w:t>
      </w:r>
    </w:p>
    <w:p w14:paraId="275B74BE" w14:textId="08DDA5D6" w:rsidR="000B16BA" w:rsidRDefault="000B16BA" w:rsidP="00A92FC4">
      <w:r>
        <w:t>Egy futam nem csupán egymást követő, egymástól független állapotok sorozata. A versenyzők helyzete, a közöttük fennálló kapcsolatok és a stratégiai események időben folyamatosan, akár a másodperc tört része alatt változnak</w:t>
      </w:r>
      <w:r w:rsidR="00CD7C6B">
        <w:t>, miközben az egyes résztvevők viselkedése kölcsönösen befolyásolhatja egymást. E komplex összefüggések modellezése olyan megoldást kíván, mely képes a strukturális kapcsolatok és az időbeli mintázatok együttes feldolgozására.</w:t>
      </w:r>
    </w:p>
    <w:p w14:paraId="2D8BB9D0" w14:textId="77777777" w:rsidR="00A92FC4" w:rsidRDefault="00A92FC4" w:rsidP="0060343D">
      <w:pPr>
        <w:pStyle w:val="Cmsor1"/>
      </w:pPr>
      <w:bookmarkStart w:id="4" w:name="_Toc332797403"/>
      <w:bookmarkStart w:id="5" w:name="_Toc216158953"/>
    </w:p>
    <w:p w14:paraId="46BF91C4" w14:textId="3D743115" w:rsidR="00B4104A" w:rsidRDefault="00B4104A" w:rsidP="0060343D">
      <w:pPr>
        <w:pStyle w:val="Cmsor1"/>
      </w:pPr>
      <w:r>
        <w:lastRenderedPageBreak/>
        <w:t>Utolsó simítások</w:t>
      </w:r>
      <w:bookmarkEnd w:id="4"/>
      <w:bookmarkEnd w:id="5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Kereszthivatkozások frissítése:</w:t>
      </w:r>
      <w:r>
        <w:t xml:space="preserve"> miután kijelöltük a teljes szöveget (Ctrl+A),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Dokumentum tulajdonságok megadása:</w:t>
      </w:r>
      <w:r>
        <w:t xml:space="preserve"> a dokumentumhoz tartozó meta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Kiemels"/>
        </w:rPr>
        <w:t>Kinézet ellenőrzése PDF-ben:</w:t>
      </w:r>
      <w:r>
        <w:t xml:space="preserve"> a legjobb teszt a végén, ha PDF-et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60343D">
      <w:pPr>
        <w:pStyle w:val="Fejezetcimszmozsnlkl"/>
      </w:pPr>
      <w:bookmarkStart w:id="6" w:name="_Toc216158954"/>
      <w:r w:rsidRPr="00B50CAA">
        <w:lastRenderedPageBreak/>
        <w:t>Irodalomjegyzék</w:t>
      </w:r>
      <w:bookmarkEnd w:id="6"/>
    </w:p>
    <w:p w14:paraId="1056D64D" w14:textId="77777777" w:rsidR="00B50CAA" w:rsidRPr="00EE1A1F" w:rsidRDefault="00EE1A1F" w:rsidP="006F512E">
      <w:pPr>
        <w:pStyle w:val="Irodalomjegyzksor"/>
      </w:pPr>
      <w:bookmarkStart w:id="7" w:name="_Ref332797594"/>
      <w:r w:rsidRPr="00EE1A1F">
        <w:t>Levendovszky, J., Jereb, L.,</w:t>
      </w:r>
      <w:r w:rsidR="00700E3A">
        <w:t xml:space="preserve"> Elek, Zs., Vesztergombi, Gy.: </w:t>
      </w:r>
      <w:r w:rsidRPr="00D53F5A">
        <w:rPr>
          <w:rStyle w:val="Irodalomjegyzkforrs"/>
        </w:rPr>
        <w:t>Adaptive statistical algorithms in network reliability analysis</w:t>
      </w:r>
      <w:r w:rsidRPr="00EE1A1F">
        <w:t xml:space="preserve">, </w:t>
      </w:r>
      <w:r w:rsidRPr="00D53F5A">
        <w:t>Performance Evaluation - Elsevier</w:t>
      </w:r>
      <w:r w:rsidRPr="00EE1A1F">
        <w:t>, Vol. 48, 2002, pp. 225-236</w:t>
      </w:r>
      <w:bookmarkEnd w:id="7"/>
    </w:p>
    <w:p w14:paraId="6E6803C3" w14:textId="77777777" w:rsidR="00302BB3" w:rsidRDefault="00302BB3" w:rsidP="006F512E">
      <w:pPr>
        <w:pStyle w:val="Irodalomjegyzksor"/>
      </w:pPr>
      <w:r w:rsidRPr="003A4CDB">
        <w:t>National Istrume</w:t>
      </w:r>
      <w:r w:rsidR="00700E3A">
        <w:t>nts:</w:t>
      </w:r>
      <w:r w:rsidRPr="003A4CDB">
        <w:t xml:space="preserve"> </w:t>
      </w:r>
      <w:r w:rsidRPr="00D53F5A">
        <w:rPr>
          <w:rStyle w:val="Irodalomjegyzkforrs"/>
        </w:rPr>
        <w:t>LabVIEW grafik</w:t>
      </w:r>
      <w:r w:rsidR="00700E3A" w:rsidRPr="00D53F5A">
        <w:rPr>
          <w:rStyle w:val="Irodalomjegyzkforrs"/>
        </w:rPr>
        <w:t>us fejlesztői környezet leírása</w:t>
      </w:r>
      <w:r w:rsidR="00700E3A">
        <w:t>,</w:t>
      </w:r>
      <w:r w:rsidRPr="003A4CDB">
        <w:t xml:space="preserve"> </w:t>
      </w:r>
      <w:hyperlink r:id="rId10" w:history="1">
        <w:r w:rsidRPr="00EE1A1F">
          <w:rPr>
            <w:rStyle w:val="Hiperhivatkozs"/>
          </w:rPr>
          <w:t>http://www.ni.com/</w:t>
        </w:r>
      </w:hyperlink>
      <w:r w:rsidR="003A4CDB" w:rsidRPr="003A4CDB">
        <w:t xml:space="preserve"> </w:t>
      </w:r>
      <w:r w:rsidR="003A4CDB">
        <w:t>(</w:t>
      </w:r>
      <w:r w:rsidRPr="00EE1A1F">
        <w:t>2010. nov.)</w:t>
      </w:r>
    </w:p>
    <w:p w14:paraId="27654E19" w14:textId="77777777" w:rsidR="00E42F0D" w:rsidRDefault="00E42F0D" w:rsidP="006F512E">
      <w:pPr>
        <w:pStyle w:val="Irodalomjegyzksor"/>
      </w:pPr>
      <w:r>
        <w:t xml:space="preserve">Fowler, M.: </w:t>
      </w:r>
      <w:r w:rsidRPr="00D53F5A">
        <w:rPr>
          <w:rStyle w:val="Irodalomjegyzkforrs"/>
        </w:rPr>
        <w:t>UML Distilled</w:t>
      </w:r>
      <w:r>
        <w:t>, 3rd edition, ISBN 0-321-19368-7, Addison-Wesley, 2004</w:t>
      </w:r>
    </w:p>
    <w:p w14:paraId="7471CB1A" w14:textId="77777777" w:rsidR="00E42F0D" w:rsidRPr="00EE1A1F" w:rsidRDefault="00E42F0D" w:rsidP="006F512E">
      <w:pPr>
        <w:pStyle w:val="Irodalomjegyzksor"/>
      </w:pPr>
      <w:r>
        <w:t xml:space="preserve">Wikipedia: </w:t>
      </w:r>
      <w:r w:rsidRPr="00E42F0D">
        <w:rPr>
          <w:rStyle w:val="Irodalomjegyzkforrs"/>
        </w:rPr>
        <w:t>Evaluation strategy</w:t>
      </w:r>
      <w:r>
        <w:t xml:space="preserve">, </w:t>
      </w:r>
      <w:hyperlink r:id="rId11" w:history="1">
        <w:r w:rsidR="00D95E2C" w:rsidRPr="00D95E2C">
          <w:rPr>
            <w:rStyle w:val="Hiperhivatkozs"/>
          </w:rPr>
          <w:t>http://en.wikipedia.org/wiki/Evaluation_strategy</w:t>
        </w:r>
      </w:hyperlink>
      <w:r w:rsidR="00D95E2C">
        <w:t xml:space="preserve"> </w:t>
      </w:r>
      <w:r>
        <w:t>(revision 18:11, 31 July 2012)</w:t>
      </w:r>
    </w:p>
    <w:p w14:paraId="4C89A339" w14:textId="6A1BBC72" w:rsidR="00B50CAA" w:rsidRDefault="00B50CAA" w:rsidP="0060343D">
      <w:pPr>
        <w:pStyle w:val="Cmsor1"/>
      </w:pPr>
      <w:bookmarkStart w:id="8" w:name="_Toc216158955"/>
      <w:r>
        <w:lastRenderedPageBreak/>
        <w:t>Függelék</w:t>
      </w:r>
      <w:bookmarkEnd w:id="8"/>
    </w:p>
    <w:p w14:paraId="516B1A65" w14:textId="026F8BEE" w:rsidR="001E1103" w:rsidRPr="001E1103" w:rsidRDefault="0060343D" w:rsidP="001E1103">
      <w:pPr>
        <w:pStyle w:val="Cmsor2"/>
        <w:rPr>
          <w:sz w:val="26"/>
          <w:szCs w:val="26"/>
        </w:rPr>
      </w:pPr>
      <w:bookmarkStart w:id="9" w:name="_Toc216158956"/>
      <w:r w:rsidRPr="0060343D">
        <w:rPr>
          <w:sz w:val="26"/>
          <w:szCs w:val="26"/>
        </w:rPr>
        <w:t>I. Függelék</w:t>
      </w:r>
      <w:r w:rsidRPr="0060343D">
        <w:rPr>
          <w:sz w:val="26"/>
          <w:szCs w:val="26"/>
        </w:rPr>
        <w:tab/>
      </w:r>
      <w:r w:rsidR="00605865" w:rsidRPr="0060343D">
        <w:rPr>
          <w:sz w:val="26"/>
          <w:szCs w:val="26"/>
        </w:rPr>
        <w:t>Nyilatkozat generatív mesterséges intelligencia alkalmazásáról</w:t>
      </w:r>
      <w:bookmarkEnd w:id="9"/>
    </w:p>
    <w:p w14:paraId="5D72915D" w14:textId="63C34CC3" w:rsidR="00760636" w:rsidRPr="0006557F" w:rsidRDefault="00760636" w:rsidP="001E1103">
      <w:pPr>
        <w:tabs>
          <w:tab w:val="left" w:pos="426"/>
        </w:tabs>
        <w:suppressAutoHyphens/>
        <w:autoSpaceDN w:val="0"/>
        <w:spacing w:before="100" w:after="100" w:line="240" w:lineRule="auto"/>
        <w:ind w:firstLine="0"/>
        <w:rPr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>Nem használtam</w:t>
      </w:r>
      <w:r w:rsidRPr="00605865">
        <w:rPr>
          <w:lang w:eastAsia="nl-BE"/>
        </w:rPr>
        <w:t xml:space="preserve"> semmilyen generatív MI segédeszközt.</w:t>
      </w:r>
    </w:p>
    <w:p w14:paraId="0F3F72A8" w14:textId="339C3319" w:rsidR="00760636" w:rsidRDefault="00760636" w:rsidP="006F7FAC">
      <w:pPr>
        <w:tabs>
          <w:tab w:val="left" w:pos="426"/>
        </w:tabs>
        <w:suppressAutoHyphens/>
        <w:autoSpaceDN w:val="0"/>
        <w:spacing w:after="240" w:line="240" w:lineRule="auto"/>
        <w:ind w:left="425" w:hanging="425"/>
        <w:rPr>
          <w:rFonts w:eastAsiaTheme="minorEastAsia"/>
          <w:lang w:eastAsia="nl-BE"/>
        </w:rPr>
      </w:pPr>
      <w:r w:rsidRPr="0006557F">
        <w:rPr>
          <w:rFonts w:ascii="Wingdings" w:eastAsia="Wingdings" w:hAnsi="Wingdings" w:cs="Wingdings"/>
          <w:lang w:eastAsia="nl-BE"/>
        </w:rPr>
        <w:t></w:t>
      </w:r>
      <w:r w:rsidR="001E1103">
        <w:rPr>
          <w:rFonts w:ascii="Wingdings" w:eastAsia="Wingdings" w:hAnsi="Wingdings" w:cs="Wingdings"/>
          <w:lang w:eastAsia="nl-BE"/>
        </w:rPr>
        <w:tab/>
      </w:r>
      <w:r w:rsidRPr="00605865">
        <w:rPr>
          <w:b/>
          <w:bCs/>
          <w:lang w:eastAsia="nl-BE"/>
        </w:rPr>
        <w:t xml:space="preserve">Használtam </w:t>
      </w:r>
      <w:r w:rsidRPr="00605865">
        <w:rPr>
          <w:lang w:eastAsia="nl-BE"/>
        </w:rPr>
        <w:t xml:space="preserve">generatív MI segédeszközt. </w:t>
      </w:r>
      <w:r w:rsidRPr="00605865">
        <w:rPr>
          <w:rFonts w:eastAsiaTheme="minorEastAsia"/>
          <w:lang w:eastAsia="nl-BE"/>
        </w:rPr>
        <w:t>Az MI-vel generált tartalmakat ellenőriztem, a generált kimenetek valóságtartalmáról meggyőződtem, az alábbi táblázatban megfelelően jelöltem minden használatot</w:t>
      </w:r>
      <w:r w:rsidRPr="6A6E1566">
        <w:rPr>
          <w:rFonts w:eastAsiaTheme="minorEastAsia"/>
          <w:lang w:eastAsia="nl-BE"/>
        </w:rPr>
        <w:t>.</w:t>
      </w:r>
    </w:p>
    <w:tbl>
      <w:tblPr>
        <w:tblStyle w:val="Rcsostblzat"/>
        <w:tblW w:w="9581" w:type="dxa"/>
        <w:jc w:val="center"/>
        <w:tblLook w:val="04A0" w:firstRow="1" w:lastRow="0" w:firstColumn="1" w:lastColumn="0" w:noHBand="0" w:noVBand="1"/>
      </w:tblPr>
      <w:tblGrid>
        <w:gridCol w:w="2259"/>
        <w:gridCol w:w="2438"/>
        <w:gridCol w:w="2438"/>
        <w:gridCol w:w="8"/>
        <w:gridCol w:w="2430"/>
        <w:gridCol w:w="8"/>
      </w:tblGrid>
      <w:tr w:rsidR="00444F4E" w:rsidRPr="0006557F" w14:paraId="01DCD8DA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  <w:tl2br w:val="nil"/>
            </w:tcBorders>
            <w:vAlign w:val="center"/>
          </w:tcPr>
          <w:p w14:paraId="40E44BDC" w14:textId="77777777" w:rsidR="00444F4E" w:rsidRPr="00605865" w:rsidRDefault="00444F4E" w:rsidP="00137319">
            <w:pPr>
              <w:suppressAutoHyphens/>
              <w:autoSpaceDN w:val="0"/>
              <w:spacing w:before="100" w:after="100"/>
              <w:ind w:firstLine="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Felhasználási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módok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113F1735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Generatív MI eszköz(ök) neve</w:t>
            </w:r>
          </w:p>
        </w:tc>
        <w:tc>
          <w:tcPr>
            <w:tcW w:w="2438" w:type="dxa"/>
            <w:tcBorders>
              <w:bottom w:val="double" w:sz="4" w:space="0" w:color="auto"/>
            </w:tcBorders>
            <w:vAlign w:val="center"/>
          </w:tcPr>
          <w:p w14:paraId="3C6A0F64" w14:textId="77777777" w:rsidR="00444F4E" w:rsidRPr="00605865" w:rsidRDefault="00444F4E" w:rsidP="00137319">
            <w:pPr>
              <w:suppressAutoHyphens/>
              <w:autoSpaceDN w:val="0"/>
              <w:ind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Érintett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részek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(fejezet, oldalszám, hivatkozás)</w:t>
            </w:r>
          </w:p>
        </w:tc>
        <w:tc>
          <w:tcPr>
            <w:tcW w:w="2438" w:type="dxa"/>
            <w:gridSpan w:val="2"/>
            <w:tcBorders>
              <w:bottom w:val="double" w:sz="4" w:space="0" w:color="auto"/>
            </w:tcBorders>
            <w:vAlign w:val="center"/>
          </w:tcPr>
          <w:p w14:paraId="4BDD3F93" w14:textId="77777777" w:rsidR="00444F4E" w:rsidRPr="00605865" w:rsidRDefault="00444F4E" w:rsidP="00137319">
            <w:pPr>
              <w:suppressAutoHyphens/>
              <w:autoSpaceDN w:val="0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Használat becsült aránya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hAnsi="Times New Roman" w:cs="Times New Roman"/>
                <w:sz w:val="20"/>
                <w:szCs w:val="20"/>
              </w:rPr>
              <w:br/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(felhasználási módonként)</w:t>
            </w:r>
          </w:p>
        </w:tc>
      </w:tr>
      <w:tr w:rsidR="00444F4E" w:rsidRPr="0006557F" w14:paraId="5B4A061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  <w:bottom w:val="single" w:sz="4" w:space="0" w:color="auto"/>
            </w:tcBorders>
            <w:vAlign w:val="center"/>
          </w:tcPr>
          <w:p w14:paraId="1077CCA2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Irodalomkutatás</w:t>
            </w: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5EF2277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0AE1BF94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  <w:bottom w:val="single" w:sz="4" w:space="0" w:color="auto"/>
            </w:tcBorders>
            <w:vAlign w:val="bottom"/>
          </w:tcPr>
          <w:p w14:paraId="117F4A17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19719619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41D92B0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35470A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21E9C41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5980D1B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Programkód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53B9E5A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B36987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88503A5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90A1FEE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01520B1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593FAD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7DEFA13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1477DEE8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Új ötletek, megoldási javaslatok generálása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55AF1E0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0ECA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C22CBC2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4C3A70C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D08058E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7CA054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13F189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790479C5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Vázlat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(szövegstruktúra, vázlatpontok)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BC07CB8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27D65F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7FBD0393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080464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C9FFC67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0A2CC3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F7AA901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3415AAED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 xml:space="preserve">Szövegblokkok </w:t>
            </w: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létrehozása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E4B0D5B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604C2BEE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53E3B6D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6B20060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3FB24E20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366BF565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FF17A5B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55C5572A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Képek generálása illusztrációs célból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EADBC8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3A2556F6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4585FAC0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6BF81345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2DEFD066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41A9CA3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45AEB9BD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7083A26" w14:textId="77777777" w:rsidR="00444F4E" w:rsidRPr="00605865" w:rsidRDefault="00444F4E" w:rsidP="00137319">
            <w:pPr>
              <w:suppressAutoHyphens/>
              <w:autoSpaceDN w:val="0"/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lastRenderedPageBreak/>
              <w:t>Adatvizualizáció, grafikonok generálása adatpontok alapján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1AB95DB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EA0A21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63761FC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1C7A9B8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185F53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510DE0EC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1842F602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26AE0D39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Prezentáció készítése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7E3E027E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2BF2A43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1692C9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57FF8A87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5BE477AD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66D0169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D48D9AC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top w:val="double" w:sz="4" w:space="0" w:color="auto"/>
            </w:tcBorders>
            <w:vAlign w:val="center"/>
          </w:tcPr>
          <w:p w14:paraId="0172378F" w14:textId="77777777" w:rsidR="00444F4E" w:rsidRPr="00605865" w:rsidRDefault="00444F4E" w:rsidP="00137319">
            <w:pPr>
              <w:spacing w:before="120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  <w:t>Egyéb (nevezze meg)</w:t>
            </w: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15CA2C9D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tcBorders>
              <w:top w:val="double" w:sz="4" w:space="0" w:color="auto"/>
            </w:tcBorders>
            <w:vAlign w:val="bottom"/>
          </w:tcPr>
          <w:p w14:paraId="081E3757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vAlign w:val="bottom"/>
          </w:tcPr>
          <w:p w14:paraId="0A3DBB58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14:paraId="7740F346" w14:textId="77777777" w:rsidTr="006F7FAC">
        <w:trPr>
          <w:gridAfter w:val="1"/>
          <w:wAfter w:w="8" w:type="dxa"/>
          <w:trHeight w:val="300"/>
          <w:jc w:val="center"/>
        </w:trPr>
        <w:tc>
          <w:tcPr>
            <w:tcW w:w="2259" w:type="dxa"/>
            <w:tcBorders>
              <w:bottom w:val="double" w:sz="4" w:space="0" w:color="auto"/>
            </w:tcBorders>
            <w:vAlign w:val="center"/>
          </w:tcPr>
          <w:p w14:paraId="6ED3949A" w14:textId="77777777" w:rsidR="00444F4E" w:rsidRPr="00605865" w:rsidRDefault="00444F4E" w:rsidP="00137319">
            <w:pPr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Prompt lényegi része</w:t>
            </w:r>
          </w:p>
        </w:tc>
        <w:tc>
          <w:tcPr>
            <w:tcW w:w="7314" w:type="dxa"/>
            <w:gridSpan w:val="4"/>
            <w:tcBorders>
              <w:bottom w:val="double" w:sz="4" w:space="0" w:color="auto"/>
            </w:tcBorders>
            <w:vAlign w:val="bottom"/>
          </w:tcPr>
          <w:p w14:paraId="45F8DCF1" w14:textId="77777777" w:rsidR="00444F4E" w:rsidRPr="00605865" w:rsidRDefault="00444F4E" w:rsidP="00137319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hu-HU" w:eastAsia="nl-BE"/>
              </w:rPr>
            </w:pPr>
          </w:p>
        </w:tc>
      </w:tr>
      <w:tr w:rsidR="00444F4E" w:rsidRPr="0006557F" w14:paraId="32BBF748" w14:textId="77777777" w:rsidTr="006F7FAC">
        <w:trPr>
          <w:trHeight w:val="300"/>
          <w:jc w:val="center"/>
        </w:trPr>
        <w:tc>
          <w:tcPr>
            <w:tcW w:w="7143" w:type="dxa"/>
            <w:gridSpan w:val="4"/>
            <w:tcBorders>
              <w:top w:val="double" w:sz="4" w:space="0" w:color="auto"/>
            </w:tcBorders>
            <w:vAlign w:val="center"/>
          </w:tcPr>
          <w:p w14:paraId="11C1A996" w14:textId="77777777" w:rsidR="00444F4E" w:rsidRPr="00605865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százalékos érték (a feladat érdemi részére nézve)</w:t>
            </w:r>
          </w:p>
        </w:tc>
        <w:tc>
          <w:tcPr>
            <w:tcW w:w="2438" w:type="dxa"/>
            <w:gridSpan w:val="2"/>
            <w:tcBorders>
              <w:top w:val="double" w:sz="4" w:space="0" w:color="auto"/>
            </w:tcBorders>
            <w:shd w:val="clear" w:color="auto" w:fill="D9D9D9" w:themeFill="background1" w:themeFillShade="D9"/>
            <w:vAlign w:val="center"/>
          </w:tcPr>
          <w:p w14:paraId="4D939B5C" w14:textId="77777777" w:rsidR="00444F4E" w:rsidRPr="00ED4FB8" w:rsidRDefault="00444F4E" w:rsidP="00137319">
            <w:pPr>
              <w:suppressAutoHyphens/>
              <w:autoSpaceDN w:val="0"/>
              <w:spacing w:before="100" w:after="100" w:line="48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  <w:tr w:rsidR="00444F4E" w14:paraId="574F4C7E" w14:textId="77777777" w:rsidTr="006F7FAC">
        <w:trPr>
          <w:trHeight w:val="300"/>
          <w:jc w:val="center"/>
        </w:trPr>
        <w:tc>
          <w:tcPr>
            <w:tcW w:w="9581" w:type="dxa"/>
            <w:gridSpan w:val="6"/>
            <w:vAlign w:val="center"/>
          </w:tcPr>
          <w:p w14:paraId="700A5D58" w14:textId="77777777" w:rsidR="00444F4E" w:rsidRPr="00605865" w:rsidRDefault="00444F4E" w:rsidP="00137319">
            <w:pPr>
              <w:spacing w:line="480" w:lineRule="auto"/>
              <w:ind w:firstLine="0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  <w:r w:rsidRPr="00605865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  <w:t>Összesített érték rövid, szöveges indoklása:</w:t>
            </w:r>
          </w:p>
          <w:p w14:paraId="58ABF127" w14:textId="77777777" w:rsidR="00444F4E" w:rsidRPr="00605865" w:rsidRDefault="00444F4E" w:rsidP="00137319">
            <w:pPr>
              <w:spacing w:line="48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hu-HU" w:eastAsia="nl-BE"/>
              </w:rPr>
            </w:pPr>
          </w:p>
        </w:tc>
      </w:tr>
    </w:tbl>
    <w:p w14:paraId="101E50A8" w14:textId="1590AF94" w:rsidR="00760636" w:rsidRDefault="00760636" w:rsidP="00760636">
      <w:pPr>
        <w:suppressAutoHyphens/>
        <w:autoSpaceDN w:val="0"/>
        <w:spacing w:line="240" w:lineRule="auto"/>
        <w:ind w:right="261"/>
        <w:rPr>
          <w:lang w:eastAsia="nl-BE"/>
        </w:rPr>
      </w:pPr>
    </w:p>
    <w:sectPr w:rsidR="00760636" w:rsidSect="0056267F">
      <w:headerReference w:type="even" r:id="rId12"/>
      <w:footerReference w:type="default" r:id="rId13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D114E" w14:textId="77777777" w:rsidR="00A010B6" w:rsidRDefault="00A010B6">
      <w:r>
        <w:separator/>
      </w:r>
    </w:p>
  </w:endnote>
  <w:endnote w:type="continuationSeparator" w:id="0">
    <w:p w14:paraId="2F8708F4" w14:textId="77777777" w:rsidR="00A010B6" w:rsidRDefault="00A01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58FA9" w14:textId="58FB586E" w:rsidR="0063585C" w:rsidRDefault="00C00B3C" w:rsidP="00C00B3C">
    <w:pPr>
      <w:pStyle w:val="llb"/>
    </w:pPr>
    <w:r>
      <w:rPr>
        <w:rStyle w:val="Oldalszm"/>
      </w:rPr>
      <w:tab/>
    </w:r>
    <w:r w:rsidR="0063585C">
      <w:rPr>
        <w:rStyle w:val="Oldalszm"/>
      </w:rPr>
      <w:fldChar w:fldCharType="begin"/>
    </w:r>
    <w:r w:rsidR="0063585C">
      <w:rPr>
        <w:rStyle w:val="Oldalszm"/>
      </w:rPr>
      <w:instrText xml:space="preserve"> PAGE </w:instrText>
    </w:r>
    <w:r w:rsidR="0063585C">
      <w:rPr>
        <w:rStyle w:val="Oldalszm"/>
      </w:rPr>
      <w:fldChar w:fldCharType="separate"/>
    </w:r>
    <w:r w:rsidR="00444F4E">
      <w:rPr>
        <w:rStyle w:val="Oldalszm"/>
        <w:noProof/>
      </w:rPr>
      <w:t>12</w:t>
    </w:r>
    <w:r w:rsidR="0063585C">
      <w:rPr>
        <w:rStyle w:val="Oldalszm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37180B" w14:textId="77777777" w:rsidR="00A010B6" w:rsidRDefault="00A010B6">
      <w:r>
        <w:separator/>
      </w:r>
    </w:p>
  </w:footnote>
  <w:footnote w:type="continuationSeparator" w:id="0">
    <w:p w14:paraId="4A877DF8" w14:textId="77777777" w:rsidR="00A010B6" w:rsidRDefault="00A010B6">
      <w:r>
        <w:continuationSeparator/>
      </w:r>
    </w:p>
  </w:footnote>
  <w:footnote w:id="1">
    <w:p w14:paraId="2AA9914F" w14:textId="73F093CA" w:rsidR="005F3291" w:rsidRDefault="005F3291">
      <w:pPr>
        <w:pStyle w:val="Lbjegyzetszveg"/>
      </w:pPr>
      <w:r>
        <w:rPr>
          <w:rStyle w:val="Lbjegyzet-hivatkozs"/>
        </w:rPr>
        <w:footnoteRef/>
      </w:r>
      <w:r>
        <w:t xml:space="preserve"> Jean Todt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79824C9"/>
    <w:multiLevelType w:val="multilevel"/>
    <w:tmpl w:val="C5481354"/>
    <w:lvl w:ilvl="0">
      <w:numFmt w:val="bullet"/>
      <w:lvlText w:val="-"/>
      <w:lvlJc w:val="left"/>
      <w:pPr>
        <w:ind w:left="360" w:hanging="360"/>
      </w:pPr>
      <w:rPr>
        <w:rFonts w:ascii="Calibri" w:eastAsia="Calibri" w:hAnsi="Calibri" w:cs="Calibri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4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9C3B84"/>
    <w:multiLevelType w:val="multilevel"/>
    <w:tmpl w:val="C35658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Cmsor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Cmsor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2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688025882">
    <w:abstractNumId w:val="10"/>
  </w:num>
  <w:num w:numId="2" w16cid:durableId="270666714">
    <w:abstractNumId w:val="21"/>
  </w:num>
  <w:num w:numId="3" w16cid:durableId="1333293560">
    <w:abstractNumId w:val="12"/>
  </w:num>
  <w:num w:numId="4" w16cid:durableId="1826817505">
    <w:abstractNumId w:val="17"/>
  </w:num>
  <w:num w:numId="5" w16cid:durableId="521818124">
    <w:abstractNumId w:val="18"/>
  </w:num>
  <w:num w:numId="6" w16cid:durableId="713194525">
    <w:abstractNumId w:val="19"/>
  </w:num>
  <w:num w:numId="7" w16cid:durableId="461656557">
    <w:abstractNumId w:val="14"/>
  </w:num>
  <w:num w:numId="8" w16cid:durableId="8991721">
    <w:abstractNumId w:val="11"/>
  </w:num>
  <w:num w:numId="9" w16cid:durableId="1709380337">
    <w:abstractNumId w:val="15"/>
  </w:num>
  <w:num w:numId="10" w16cid:durableId="920262004">
    <w:abstractNumId w:val="22"/>
  </w:num>
  <w:num w:numId="11" w16cid:durableId="643239286">
    <w:abstractNumId w:val="16"/>
  </w:num>
  <w:num w:numId="12" w16cid:durableId="42411586">
    <w:abstractNumId w:val="20"/>
  </w:num>
  <w:num w:numId="13" w16cid:durableId="451945629">
    <w:abstractNumId w:val="9"/>
  </w:num>
  <w:num w:numId="14" w16cid:durableId="1637636734">
    <w:abstractNumId w:val="7"/>
  </w:num>
  <w:num w:numId="15" w16cid:durableId="175847497">
    <w:abstractNumId w:val="6"/>
  </w:num>
  <w:num w:numId="16" w16cid:durableId="313460408">
    <w:abstractNumId w:val="5"/>
  </w:num>
  <w:num w:numId="17" w16cid:durableId="1032220129">
    <w:abstractNumId w:val="4"/>
  </w:num>
  <w:num w:numId="18" w16cid:durableId="396392474">
    <w:abstractNumId w:val="8"/>
  </w:num>
  <w:num w:numId="19" w16cid:durableId="208686810">
    <w:abstractNumId w:val="3"/>
  </w:num>
  <w:num w:numId="20" w16cid:durableId="1868907143">
    <w:abstractNumId w:val="2"/>
  </w:num>
  <w:num w:numId="21" w16cid:durableId="1520123609">
    <w:abstractNumId w:val="1"/>
  </w:num>
  <w:num w:numId="22" w16cid:durableId="731003017">
    <w:abstractNumId w:val="0"/>
  </w:num>
  <w:num w:numId="23" w16cid:durableId="22293478">
    <w:abstractNumId w:val="1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44E4D"/>
    <w:rsid w:val="000778B9"/>
    <w:rsid w:val="000A7483"/>
    <w:rsid w:val="000B16BA"/>
    <w:rsid w:val="000B1BB6"/>
    <w:rsid w:val="000B53E0"/>
    <w:rsid w:val="00162232"/>
    <w:rsid w:val="00171054"/>
    <w:rsid w:val="001A57BC"/>
    <w:rsid w:val="001E1103"/>
    <w:rsid w:val="002102C3"/>
    <w:rsid w:val="00211555"/>
    <w:rsid w:val="00225F65"/>
    <w:rsid w:val="00227347"/>
    <w:rsid w:val="002440A9"/>
    <w:rsid w:val="00267677"/>
    <w:rsid w:val="002841F9"/>
    <w:rsid w:val="002D0621"/>
    <w:rsid w:val="002D7DA9"/>
    <w:rsid w:val="002E1D2A"/>
    <w:rsid w:val="00302BB3"/>
    <w:rsid w:val="00305706"/>
    <w:rsid w:val="00313013"/>
    <w:rsid w:val="0034770D"/>
    <w:rsid w:val="00350AEC"/>
    <w:rsid w:val="0037381F"/>
    <w:rsid w:val="003A4CDB"/>
    <w:rsid w:val="003E70B1"/>
    <w:rsid w:val="003F25A0"/>
    <w:rsid w:val="003F5425"/>
    <w:rsid w:val="00410924"/>
    <w:rsid w:val="0042103B"/>
    <w:rsid w:val="00444F4E"/>
    <w:rsid w:val="00450A02"/>
    <w:rsid w:val="0048395A"/>
    <w:rsid w:val="00484724"/>
    <w:rsid w:val="004851C7"/>
    <w:rsid w:val="00486C1A"/>
    <w:rsid w:val="004A34BC"/>
    <w:rsid w:val="004A4B8D"/>
    <w:rsid w:val="00502A30"/>
    <w:rsid w:val="005202C0"/>
    <w:rsid w:val="005524FC"/>
    <w:rsid w:val="0056267F"/>
    <w:rsid w:val="00576495"/>
    <w:rsid w:val="005D3443"/>
    <w:rsid w:val="005D7CEB"/>
    <w:rsid w:val="005E01E0"/>
    <w:rsid w:val="005F3291"/>
    <w:rsid w:val="005F3404"/>
    <w:rsid w:val="0060343D"/>
    <w:rsid w:val="00605865"/>
    <w:rsid w:val="0062185B"/>
    <w:rsid w:val="00622AB0"/>
    <w:rsid w:val="0063585C"/>
    <w:rsid w:val="00641018"/>
    <w:rsid w:val="00650C7C"/>
    <w:rsid w:val="0066174A"/>
    <w:rsid w:val="00661940"/>
    <w:rsid w:val="00675281"/>
    <w:rsid w:val="00681E99"/>
    <w:rsid w:val="00692605"/>
    <w:rsid w:val="006A1B7F"/>
    <w:rsid w:val="006B00FC"/>
    <w:rsid w:val="006D338C"/>
    <w:rsid w:val="006E78E6"/>
    <w:rsid w:val="006F512E"/>
    <w:rsid w:val="006F7FAC"/>
    <w:rsid w:val="00700E3A"/>
    <w:rsid w:val="00730B3C"/>
    <w:rsid w:val="00760636"/>
    <w:rsid w:val="00760739"/>
    <w:rsid w:val="008122EE"/>
    <w:rsid w:val="00816BCB"/>
    <w:rsid w:val="00854BDC"/>
    <w:rsid w:val="0087542A"/>
    <w:rsid w:val="008C134D"/>
    <w:rsid w:val="008E7228"/>
    <w:rsid w:val="0090541F"/>
    <w:rsid w:val="00940CB1"/>
    <w:rsid w:val="0098532E"/>
    <w:rsid w:val="009A32B9"/>
    <w:rsid w:val="009B1AB8"/>
    <w:rsid w:val="009C1C93"/>
    <w:rsid w:val="009E67D2"/>
    <w:rsid w:val="00A010B6"/>
    <w:rsid w:val="00A02288"/>
    <w:rsid w:val="00A34DC4"/>
    <w:rsid w:val="00A56823"/>
    <w:rsid w:val="00A80303"/>
    <w:rsid w:val="00A92FC4"/>
    <w:rsid w:val="00AA3C00"/>
    <w:rsid w:val="00AB511F"/>
    <w:rsid w:val="00AB6630"/>
    <w:rsid w:val="00AC4746"/>
    <w:rsid w:val="00AE05C4"/>
    <w:rsid w:val="00B13FD0"/>
    <w:rsid w:val="00B219E9"/>
    <w:rsid w:val="00B37891"/>
    <w:rsid w:val="00B4104A"/>
    <w:rsid w:val="00B50CAA"/>
    <w:rsid w:val="00B60A9F"/>
    <w:rsid w:val="00B96880"/>
    <w:rsid w:val="00BF4292"/>
    <w:rsid w:val="00C00B3C"/>
    <w:rsid w:val="00C2686E"/>
    <w:rsid w:val="00C31260"/>
    <w:rsid w:val="00C53F92"/>
    <w:rsid w:val="00C73DEE"/>
    <w:rsid w:val="00C84464"/>
    <w:rsid w:val="00C94815"/>
    <w:rsid w:val="00CA79FA"/>
    <w:rsid w:val="00CD7C6B"/>
    <w:rsid w:val="00CE5730"/>
    <w:rsid w:val="00D07335"/>
    <w:rsid w:val="00D1632F"/>
    <w:rsid w:val="00D1675C"/>
    <w:rsid w:val="00D23BFC"/>
    <w:rsid w:val="00D429F2"/>
    <w:rsid w:val="00D53F5A"/>
    <w:rsid w:val="00D80D47"/>
    <w:rsid w:val="00D81927"/>
    <w:rsid w:val="00D95E2C"/>
    <w:rsid w:val="00DD6A58"/>
    <w:rsid w:val="00E07EE4"/>
    <w:rsid w:val="00E42F0D"/>
    <w:rsid w:val="00E51D64"/>
    <w:rsid w:val="00E8385C"/>
    <w:rsid w:val="00E86A0C"/>
    <w:rsid w:val="00ED24FC"/>
    <w:rsid w:val="00EE1A1F"/>
    <w:rsid w:val="00EE2264"/>
    <w:rsid w:val="00EE6E05"/>
    <w:rsid w:val="00EF568A"/>
    <w:rsid w:val="00F01AA6"/>
    <w:rsid w:val="00F050F9"/>
    <w:rsid w:val="00FB1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Title" w:uiPriority="10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Cmsor1">
    <w:name w:val="heading 1"/>
    <w:basedOn w:val="Norml"/>
    <w:next w:val="Norml"/>
    <w:autoRedefine/>
    <w:qFormat/>
    <w:rsid w:val="0060343D"/>
    <w:pPr>
      <w:keepNext/>
      <w:pageBreakBefore/>
      <w:spacing w:before="360" w:after="480"/>
      <w:ind w:firstLine="0"/>
      <w:outlineLvl w:val="0"/>
    </w:pPr>
    <w:rPr>
      <w:rFonts w:cs="Arial"/>
      <w:b/>
      <w:bCs/>
      <w:kern w:val="32"/>
      <w:sz w:val="36"/>
      <w:szCs w:val="32"/>
    </w:rPr>
  </w:style>
  <w:style w:type="paragraph" w:styleId="Cmsor2">
    <w:name w:val="heading 2"/>
    <w:basedOn w:val="Norml"/>
    <w:next w:val="Norml"/>
    <w:autoRedefine/>
    <w:qFormat/>
    <w:rsid w:val="0060343D"/>
    <w:pPr>
      <w:keepNext/>
      <w:spacing w:before="240" w:after="60"/>
      <w:ind w:firstLine="0"/>
      <w:outlineLvl w:val="1"/>
    </w:pPr>
    <w:rPr>
      <w:rFonts w:cs="Arial"/>
      <w:b/>
      <w:bCs/>
      <w:iCs/>
      <w:sz w:val="32"/>
      <w:szCs w:val="28"/>
    </w:rPr>
  </w:style>
  <w:style w:type="paragraph" w:styleId="Cmsor3">
    <w:name w:val="heading 3"/>
    <w:basedOn w:val="Norml"/>
    <w:next w:val="Norm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Cmsor4">
    <w:name w:val="heading 4"/>
    <w:basedOn w:val="Norml"/>
    <w:next w:val="Norm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Cmsor5">
    <w:name w:val="heading 5"/>
    <w:basedOn w:val="Norml"/>
    <w:next w:val="Norm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Cmsor7">
    <w:name w:val="heading 7"/>
    <w:basedOn w:val="Norml"/>
    <w:next w:val="Norml"/>
    <w:pPr>
      <w:numPr>
        <w:ilvl w:val="6"/>
        <w:numId w:val="2"/>
      </w:numPr>
      <w:spacing w:before="240" w:after="60"/>
      <w:outlineLvl w:val="6"/>
    </w:pPr>
  </w:style>
  <w:style w:type="paragraph" w:styleId="Cmsor8">
    <w:name w:val="heading 8"/>
    <w:basedOn w:val="Norml"/>
    <w:next w:val="Norm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Cmsor9">
    <w:name w:val="heading 9"/>
    <w:basedOn w:val="Norml"/>
    <w:next w:val="Norm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Cm">
    <w:name w:val="Title"/>
    <w:basedOn w:val="Norml"/>
    <w:next w:val="Alcm"/>
    <w:link w:val="CmChar"/>
    <w:autoRedefine/>
    <w:uiPriority w:val="10"/>
    <w:qFormat/>
    <w:rsid w:val="00622AB0"/>
    <w:pPr>
      <w:keepNext/>
      <w:spacing w:before="4000"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l"/>
    <w:autoRedefine/>
    <w:rsid w:val="00622AB0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Alcm">
    <w:name w:val="Subtitle"/>
    <w:basedOn w:val="Norm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llb">
    <w:name w:val="footer"/>
    <w:basedOn w:val="Norml"/>
    <w:rsid w:val="00C00B3C"/>
    <w:pPr>
      <w:tabs>
        <w:tab w:val="center" w:pos="4320"/>
        <w:tab w:val="right" w:pos="8640"/>
      </w:tabs>
      <w:ind w:firstLine="0"/>
    </w:pPr>
  </w:style>
  <w:style w:type="paragraph" w:styleId="TJ2">
    <w:name w:val="toc 2"/>
    <w:basedOn w:val="Norml"/>
    <w:next w:val="Norml"/>
    <w:autoRedefine/>
    <w:uiPriority w:val="39"/>
    <w:rsid w:val="009C1C93"/>
    <w:pPr>
      <w:spacing w:after="0"/>
      <w:ind w:left="238" w:firstLine="0"/>
    </w:pPr>
  </w:style>
  <w:style w:type="paragraph" w:styleId="Szvegtrzs">
    <w:name w:val="Body Text"/>
    <w:basedOn w:val="Norml"/>
    <w:link w:val="SzvegtrzsChar"/>
    <w:pPr>
      <w:spacing w:before="360"/>
      <w:ind w:firstLine="0"/>
    </w:pPr>
  </w:style>
  <w:style w:type="paragraph" w:customStyle="1" w:styleId="Nyilatkozatcm">
    <w:name w:val="Nyilatkozat cím"/>
    <w:basedOn w:val="Norml"/>
    <w:next w:val="Norm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J1">
    <w:name w:val="toc 1"/>
    <w:basedOn w:val="Norml"/>
    <w:next w:val="Norm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J3">
    <w:name w:val="toc 3"/>
    <w:basedOn w:val="Norml"/>
    <w:next w:val="Norml"/>
    <w:autoRedefine/>
    <w:uiPriority w:val="39"/>
    <w:rsid w:val="009C1C93"/>
    <w:pPr>
      <w:spacing w:after="0"/>
      <w:ind w:left="482" w:firstLine="0"/>
    </w:pPr>
  </w:style>
  <w:style w:type="paragraph" w:styleId="TJ4">
    <w:name w:val="toc 4"/>
    <w:basedOn w:val="Norml"/>
    <w:next w:val="Norml"/>
    <w:autoRedefine/>
    <w:semiHidden/>
    <w:rsid w:val="009C1C93"/>
    <w:pPr>
      <w:spacing w:after="0"/>
      <w:ind w:left="720" w:firstLine="0"/>
    </w:pPr>
  </w:style>
  <w:style w:type="paragraph" w:styleId="TJ5">
    <w:name w:val="toc 5"/>
    <w:basedOn w:val="Norml"/>
    <w:next w:val="Norml"/>
    <w:autoRedefine/>
    <w:semiHidden/>
    <w:rsid w:val="009C1C93"/>
    <w:pPr>
      <w:spacing w:after="0"/>
      <w:ind w:left="958" w:firstLine="0"/>
    </w:pPr>
  </w:style>
  <w:style w:type="paragraph" w:styleId="TJ6">
    <w:name w:val="toc 6"/>
    <w:basedOn w:val="Norml"/>
    <w:next w:val="Norml"/>
    <w:autoRedefine/>
    <w:semiHidden/>
    <w:rsid w:val="009C1C93"/>
    <w:pPr>
      <w:spacing w:after="0"/>
      <w:ind w:left="1202"/>
    </w:pPr>
  </w:style>
  <w:style w:type="paragraph" w:styleId="TJ7">
    <w:name w:val="toc 7"/>
    <w:basedOn w:val="Norml"/>
    <w:next w:val="Norml"/>
    <w:autoRedefine/>
    <w:semiHidden/>
    <w:pPr>
      <w:ind w:left="1440"/>
    </w:pPr>
  </w:style>
  <w:style w:type="paragraph" w:styleId="TJ8">
    <w:name w:val="toc 8"/>
    <w:basedOn w:val="Norml"/>
    <w:next w:val="Norml"/>
    <w:autoRedefine/>
    <w:semiHidden/>
    <w:pPr>
      <w:ind w:left="1680"/>
    </w:pPr>
  </w:style>
  <w:style w:type="paragraph" w:styleId="TJ9">
    <w:name w:val="toc 9"/>
    <w:basedOn w:val="Norml"/>
    <w:next w:val="Norml"/>
    <w:autoRedefine/>
    <w:semiHidden/>
    <w:pPr>
      <w:ind w:left="1920"/>
    </w:pPr>
  </w:style>
  <w:style w:type="character" w:styleId="Hiperhivatkozs">
    <w:name w:val="Hyperlink"/>
    <w:uiPriority w:val="99"/>
    <w:rPr>
      <w:color w:val="0000FF"/>
      <w:u w:val="single"/>
    </w:rPr>
  </w:style>
  <w:style w:type="character" w:styleId="Oldalszm">
    <w:name w:val="page number"/>
    <w:basedOn w:val="Bekezdsalapbettpusa"/>
  </w:style>
  <w:style w:type="paragraph" w:customStyle="1" w:styleId="Irodalomjegyzksor">
    <w:name w:val="Irodalomjegyzék sor"/>
    <w:basedOn w:val="Norm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Lbjegyzetszveg">
    <w:name w:val="footnote text"/>
    <w:basedOn w:val="Norm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Cmsor1"/>
    <w:next w:val="Norml"/>
    <w:rsid w:val="00D1632F"/>
    <w:pPr>
      <w:spacing w:before="240"/>
    </w:pPr>
  </w:style>
  <w:style w:type="paragraph" w:styleId="Kpalrs">
    <w:name w:val="caption"/>
    <w:basedOn w:val="Norml"/>
    <w:next w:val="Norm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Lbjegyzet-hivatkozs">
    <w:name w:val="footnote reference"/>
    <w:semiHidden/>
    <w:rsid w:val="00B50CAA"/>
    <w:rPr>
      <w:vertAlign w:val="superscript"/>
    </w:rPr>
  </w:style>
  <w:style w:type="paragraph" w:styleId="Buborkszveg">
    <w:name w:val="Balloon Text"/>
    <w:basedOn w:val="Norml"/>
    <w:link w:val="Buborkszveg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link w:val="Buborkszveg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emlista"/>
    <w:rsid w:val="000062F4"/>
    <w:pPr>
      <w:numPr>
        <w:numId w:val="3"/>
      </w:numPr>
    </w:pPr>
  </w:style>
  <w:style w:type="paragraph" w:customStyle="1" w:styleId="tmutat">
    <w:name w:val="Útmutató"/>
    <w:basedOn w:val="Norm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SzvegtrzsChar">
    <w:name w:val="Szövegtörzs Char"/>
    <w:link w:val="Szvegtrzs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emlista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emlista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emlista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emlista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emlista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emlista"/>
    <w:rsid w:val="00267677"/>
    <w:pPr>
      <w:numPr>
        <w:numId w:val="11"/>
      </w:numPr>
    </w:pPr>
  </w:style>
  <w:style w:type="character" w:styleId="Knyvcme">
    <w:name w:val="Book Title"/>
    <w:uiPriority w:val="33"/>
    <w:rsid w:val="003F5425"/>
    <w:rPr>
      <w:b/>
      <w:bCs/>
      <w:smallCaps/>
      <w:spacing w:val="5"/>
    </w:rPr>
  </w:style>
  <w:style w:type="paragraph" w:styleId="Kiemeltidzet">
    <w:name w:val="Intense Quote"/>
    <w:basedOn w:val="Norml"/>
    <w:next w:val="Norml"/>
    <w:link w:val="Kiemeltidzet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KiemeltidzetChar">
    <w:name w:val="Kiemelt idézet Char"/>
    <w:link w:val="Kiemeltidzet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Ershivatkozs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Finomhivatkozs">
    <w:name w:val="Subtle Reference"/>
    <w:uiPriority w:val="31"/>
    <w:rsid w:val="003F5425"/>
    <w:rPr>
      <w:smallCaps/>
      <w:color w:val="C0504D"/>
      <w:u w:val="single"/>
    </w:rPr>
  </w:style>
  <w:style w:type="paragraph" w:styleId="Listaszerbekezds">
    <w:name w:val="List Paragraph"/>
    <w:basedOn w:val="Norml"/>
    <w:uiPriority w:val="34"/>
    <w:rsid w:val="003F5425"/>
    <w:pPr>
      <w:ind w:left="708"/>
    </w:pPr>
  </w:style>
  <w:style w:type="character" w:styleId="Kiemels">
    <w:name w:val="Emphasis"/>
    <w:qFormat/>
    <w:rsid w:val="003F5425"/>
    <w:rPr>
      <w:i/>
      <w:iCs/>
    </w:rPr>
  </w:style>
  <w:style w:type="character" w:styleId="Finomkiemels">
    <w:name w:val="Subtle Emphasis"/>
    <w:uiPriority w:val="19"/>
    <w:rsid w:val="003F5425"/>
    <w:rPr>
      <w:i/>
      <w:iCs/>
      <w:color w:val="808080"/>
    </w:rPr>
  </w:style>
  <w:style w:type="character" w:styleId="Erskiemels">
    <w:name w:val="Intense Emphasis"/>
    <w:uiPriority w:val="21"/>
    <w:rsid w:val="003F5425"/>
    <w:rPr>
      <w:b/>
      <w:bCs/>
      <w:i/>
      <w:iCs/>
      <w:color w:val="4F81BD"/>
    </w:rPr>
  </w:style>
  <w:style w:type="paragraph" w:styleId="Idzet">
    <w:name w:val="Quote"/>
    <w:basedOn w:val="Norml"/>
    <w:next w:val="Norml"/>
    <w:link w:val="IdzetChar"/>
    <w:uiPriority w:val="29"/>
    <w:rsid w:val="003F5425"/>
    <w:rPr>
      <w:i/>
      <w:iCs/>
      <w:color w:val="000000"/>
    </w:rPr>
  </w:style>
  <w:style w:type="character" w:customStyle="1" w:styleId="IdzetChar">
    <w:name w:val="Idézet Char"/>
    <w:link w:val="Idzet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incstrkz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Kiemels2">
    <w:name w:val="Strong"/>
    <w:qFormat/>
    <w:rsid w:val="003F5425"/>
    <w:rPr>
      <w:b/>
      <w:bCs/>
    </w:rPr>
  </w:style>
  <w:style w:type="paragraph" w:customStyle="1" w:styleId="Kp">
    <w:name w:val="Kép"/>
    <w:basedOn w:val="Norml"/>
    <w:next w:val="Kpalrs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01192F"/>
    <w:pPr>
      <w:keepLines/>
      <w:pageBreakBefore w:val="0"/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l"/>
    <w:qFormat/>
    <w:rsid w:val="00B96880"/>
    <w:pPr>
      <w:outlineLvl w:val="9"/>
    </w:pPr>
    <w:rPr>
      <w:noProof/>
    </w:rPr>
  </w:style>
  <w:style w:type="character" w:styleId="Helyrzszveg">
    <w:name w:val="Placeholder Text"/>
    <w:basedOn w:val="Bekezdsalapbettpusa"/>
    <w:uiPriority w:val="99"/>
    <w:semiHidden/>
    <w:rsid w:val="006B00FC"/>
    <w:rPr>
      <w:color w:val="808080"/>
    </w:rPr>
  </w:style>
  <w:style w:type="table" w:styleId="Rcsostblzat">
    <w:name w:val="Table Grid"/>
    <w:basedOn w:val="Normltblzat"/>
    <w:uiPriority w:val="39"/>
    <w:rsid w:val="00760636"/>
    <w:rPr>
      <w:rFonts w:asciiTheme="minorHAnsi" w:eastAsiaTheme="minorHAnsi" w:hAnsiTheme="minorHAnsi" w:cstheme="minorBidi"/>
      <w:sz w:val="22"/>
      <w:szCs w:val="22"/>
      <w:lang w:val="nl-B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Char">
    <w:name w:val="Cím Char"/>
    <w:basedOn w:val="Bekezdsalapbettpusa"/>
    <w:link w:val="Cm"/>
    <w:uiPriority w:val="10"/>
    <w:rsid w:val="00622AB0"/>
    <w:rPr>
      <w:rFonts w:cs="Arial"/>
      <w:b/>
      <w:bCs/>
      <w:caps/>
      <w:kern w:val="28"/>
      <w:sz w:val="52"/>
      <w:szCs w:val="32"/>
      <w:lang w:eastAsia="en-US"/>
    </w:rPr>
  </w:style>
  <w:style w:type="paragraph" w:styleId="NormlWeb">
    <w:name w:val="Normal (Web)"/>
    <w:basedOn w:val="Norml"/>
    <w:rsid w:val="00B378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en.wikipedia.org/wiki/Evaluation_strategy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ni.com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40B4AD-FD17-4462-BA72-19F589B770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99</TotalTime>
  <Pages>13</Pages>
  <Words>1600</Words>
  <Characters>11042</Characters>
  <Application>Microsoft Office Word</Application>
  <DocSecurity>0</DocSecurity>
  <Lines>92</Lines>
  <Paragraphs>25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12617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Tóth Tódor</cp:lastModifiedBy>
  <cp:revision>31</cp:revision>
  <cp:lastPrinted>2002-07-08T12:51:00Z</cp:lastPrinted>
  <dcterms:created xsi:type="dcterms:W3CDTF">2025-12-06T16:53:00Z</dcterms:created>
  <dcterms:modified xsi:type="dcterms:W3CDTF">2026-10-19T08:20:00Z</dcterms:modified>
</cp:coreProperties>
</file>