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EADA4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28F" w:rsidRPr="009F1CF8" w:rsidRDefault="0066428F" w:rsidP="00341F71">
                                <w:pPr>
                                  <w:pStyle w:val="Subtitle"/>
                                  <w:spacing w:after="0"/>
                                  <w:jc w:val="right"/>
                                  <w:rPr>
                                    <w:rStyle w:val="IntenseEmphasis"/>
                                  </w:rPr>
                                </w:pPr>
                                <w:r w:rsidRPr="009F1CF8">
                                  <w:rPr>
                                    <w:rStyle w:val="IntenseEmphasis"/>
                                  </w:rPr>
                                  <w:t>Изготвили:</w:t>
                                </w:r>
                              </w:p>
                              <w:p w:rsidR="0066428F" w:rsidRPr="009F1CF8" w:rsidRDefault="0066428F" w:rsidP="00341F71">
                                <w:pPr>
                                  <w:spacing w:after="0"/>
                                  <w:jc w:val="right"/>
                                  <w:rPr>
                                    <w:rStyle w:val="SubtleEmphasis"/>
                                  </w:rPr>
                                </w:pPr>
                                <w:r w:rsidRPr="009F1CF8">
                                  <w:rPr>
                                    <w:rStyle w:val="SubtleEmphasis"/>
                                  </w:rPr>
                                  <w:t>Цветина Георгиева, СИ, 2 курс, 61696</w:t>
                                </w:r>
                              </w:p>
                              <w:p w:rsidR="0066428F" w:rsidRPr="009F1CF8" w:rsidRDefault="0066428F" w:rsidP="00341F71">
                                <w:pPr>
                                  <w:spacing w:after="0"/>
                                  <w:jc w:val="right"/>
                                  <w:rPr>
                                    <w:rStyle w:val="SubtleEmphasis"/>
                                  </w:rPr>
                                </w:pPr>
                                <w:r w:rsidRPr="009F1CF8">
                                  <w:rPr>
                                    <w:rStyle w:val="SubtleEmphasis"/>
                                  </w:rPr>
                                  <w:t>Симона Янакиева, СИ, 2 курс, 61731</w:t>
                                </w:r>
                              </w:p>
                              <w:p w:rsidR="0066428F" w:rsidRPr="009F1CF8" w:rsidRDefault="0066428F" w:rsidP="00341F71">
                                <w:pPr>
                                  <w:jc w:val="right"/>
                                  <w:rPr>
                                    <w:rStyle w:val="SubtleEmphasis"/>
                                  </w:rPr>
                                </w:pPr>
                                <w:r w:rsidRPr="009F1CF8">
                                  <w:rPr>
                                    <w:rStyle w:val="SubtleEmphasis"/>
                                  </w:rPr>
                                  <w:t>Тодор Желев, СИ, 2 курс, 61738</w:t>
                                </w:r>
                              </w:p>
                              <w:p w:rsidR="0066428F" w:rsidRDefault="006642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6428F" w:rsidRPr="009F1CF8" w:rsidRDefault="0066428F" w:rsidP="00341F71">
                          <w:pPr>
                            <w:pStyle w:val="Subtitle"/>
                            <w:spacing w:after="0"/>
                            <w:jc w:val="right"/>
                            <w:rPr>
                              <w:rStyle w:val="IntenseEmphasis"/>
                            </w:rPr>
                          </w:pPr>
                          <w:r w:rsidRPr="009F1CF8">
                            <w:rPr>
                              <w:rStyle w:val="IntenseEmphasis"/>
                            </w:rPr>
                            <w:t>Изготвили:</w:t>
                          </w:r>
                        </w:p>
                        <w:p w:rsidR="0066428F" w:rsidRPr="009F1CF8" w:rsidRDefault="0066428F" w:rsidP="00341F71">
                          <w:pPr>
                            <w:spacing w:after="0"/>
                            <w:jc w:val="right"/>
                            <w:rPr>
                              <w:rStyle w:val="SubtleEmphasis"/>
                            </w:rPr>
                          </w:pPr>
                          <w:r w:rsidRPr="009F1CF8">
                            <w:rPr>
                              <w:rStyle w:val="SubtleEmphasis"/>
                            </w:rPr>
                            <w:t>Цветина Георгиева, СИ, 2 курс, 61696</w:t>
                          </w:r>
                        </w:p>
                        <w:p w:rsidR="0066428F" w:rsidRPr="009F1CF8" w:rsidRDefault="0066428F" w:rsidP="00341F71">
                          <w:pPr>
                            <w:spacing w:after="0"/>
                            <w:jc w:val="right"/>
                            <w:rPr>
                              <w:rStyle w:val="SubtleEmphasis"/>
                            </w:rPr>
                          </w:pPr>
                          <w:r w:rsidRPr="009F1CF8">
                            <w:rPr>
                              <w:rStyle w:val="SubtleEmphasis"/>
                            </w:rPr>
                            <w:t>Симона Янакиева, СИ, 2 курс, 61731</w:t>
                          </w:r>
                        </w:p>
                        <w:p w:rsidR="0066428F" w:rsidRPr="009F1CF8" w:rsidRDefault="0066428F" w:rsidP="00341F71">
                          <w:pPr>
                            <w:jc w:val="right"/>
                            <w:rPr>
                              <w:rStyle w:val="SubtleEmphasis"/>
                            </w:rPr>
                          </w:pPr>
                          <w:r w:rsidRPr="009F1CF8">
                            <w:rPr>
                              <w:rStyle w:val="SubtleEmphasis"/>
                            </w:rPr>
                            <w:t>Тодор Желев, СИ, 2 курс, 61738</w:t>
                          </w:r>
                        </w:p>
                        <w:p w:rsidR="0066428F" w:rsidRDefault="006642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28F" w:rsidRDefault="0066428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6428F" w:rsidRPr="00341F71" w:rsidRDefault="0066428F">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6428F" w:rsidRDefault="0066428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6428F" w:rsidRPr="00341F71" w:rsidRDefault="0066428F">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A6C71"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3818137" w:history="1">
            <w:r w:rsidR="00FA6C71" w:rsidRPr="00EB7E70">
              <w:rPr>
                <w:rStyle w:val="Hyperlink"/>
                <w:noProof/>
              </w:rPr>
              <w:t>1</w:t>
            </w:r>
            <w:r w:rsidR="00FA6C71">
              <w:rPr>
                <w:noProof/>
                <w:lang w:eastAsia="bg-BG"/>
              </w:rPr>
              <w:tab/>
            </w:r>
            <w:r w:rsidR="00FA6C71" w:rsidRPr="00EB7E70">
              <w:rPr>
                <w:rStyle w:val="Hyperlink"/>
                <w:noProof/>
              </w:rPr>
              <w:t>Постановка на задачата</w:t>
            </w:r>
            <w:r w:rsidR="00FA6C71">
              <w:rPr>
                <w:noProof/>
                <w:webHidden/>
              </w:rPr>
              <w:tab/>
            </w:r>
            <w:r w:rsidR="00FA6C71">
              <w:rPr>
                <w:noProof/>
                <w:webHidden/>
              </w:rPr>
              <w:fldChar w:fldCharType="begin"/>
            </w:r>
            <w:r w:rsidR="00FA6C71">
              <w:rPr>
                <w:noProof/>
                <w:webHidden/>
              </w:rPr>
              <w:instrText xml:space="preserve"> PAGEREF _Toc423818137 \h </w:instrText>
            </w:r>
            <w:r w:rsidR="00FA6C71">
              <w:rPr>
                <w:noProof/>
                <w:webHidden/>
              </w:rPr>
            </w:r>
            <w:r w:rsidR="00FA6C71">
              <w:rPr>
                <w:noProof/>
                <w:webHidden/>
              </w:rPr>
              <w:fldChar w:fldCharType="separate"/>
            </w:r>
            <w:r w:rsidR="00FA6C71">
              <w:rPr>
                <w:noProof/>
                <w:webHidden/>
              </w:rPr>
              <w:t>3</w:t>
            </w:r>
            <w:r w:rsidR="00FA6C71">
              <w:rPr>
                <w:noProof/>
                <w:webHidden/>
              </w:rPr>
              <w:fldChar w:fldCharType="end"/>
            </w:r>
          </w:hyperlink>
        </w:p>
        <w:p w:rsidR="00FA6C71" w:rsidRDefault="00FA6C71">
          <w:pPr>
            <w:pStyle w:val="TOC2"/>
            <w:tabs>
              <w:tab w:val="left" w:pos="880"/>
              <w:tab w:val="right" w:leader="dot" w:pos="9062"/>
            </w:tabs>
            <w:rPr>
              <w:noProof/>
              <w:lang w:eastAsia="bg-BG"/>
            </w:rPr>
          </w:pPr>
          <w:hyperlink w:anchor="_Toc423818138" w:history="1">
            <w:r w:rsidRPr="00EB7E70">
              <w:rPr>
                <w:rStyle w:val="Hyperlink"/>
                <w:noProof/>
              </w:rPr>
              <w:t>1.1</w:t>
            </w:r>
            <w:r>
              <w:rPr>
                <w:noProof/>
                <w:lang w:eastAsia="bg-BG"/>
              </w:rPr>
              <w:tab/>
            </w:r>
            <w:r w:rsidRPr="00EB7E70">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_Toc423818138 \h </w:instrText>
            </w:r>
            <w:r>
              <w:rPr>
                <w:noProof/>
                <w:webHidden/>
              </w:rPr>
            </w:r>
            <w:r>
              <w:rPr>
                <w:noProof/>
                <w:webHidden/>
              </w:rPr>
              <w:fldChar w:fldCharType="separate"/>
            </w:r>
            <w:r>
              <w:rPr>
                <w:noProof/>
                <w:webHidden/>
              </w:rPr>
              <w:t>3</w:t>
            </w:r>
            <w:r>
              <w:rPr>
                <w:noProof/>
                <w:webHidden/>
              </w:rPr>
              <w:fldChar w:fldCharType="end"/>
            </w:r>
          </w:hyperlink>
        </w:p>
        <w:p w:rsidR="00FA6C71" w:rsidRDefault="00FA6C71">
          <w:pPr>
            <w:pStyle w:val="TOC2"/>
            <w:tabs>
              <w:tab w:val="left" w:pos="880"/>
              <w:tab w:val="right" w:leader="dot" w:pos="9062"/>
            </w:tabs>
            <w:rPr>
              <w:noProof/>
              <w:lang w:eastAsia="bg-BG"/>
            </w:rPr>
          </w:pPr>
          <w:hyperlink w:anchor="_Toc423818139" w:history="1">
            <w:r w:rsidRPr="00EB7E70">
              <w:rPr>
                <w:rStyle w:val="Hyperlink"/>
                <w:noProof/>
              </w:rPr>
              <w:t>1.2</w:t>
            </w:r>
            <w:r>
              <w:rPr>
                <w:noProof/>
                <w:lang w:eastAsia="bg-BG"/>
              </w:rPr>
              <w:tab/>
            </w:r>
            <w:r w:rsidRPr="00EB7E70">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_Toc423818139 \h </w:instrText>
            </w:r>
            <w:r>
              <w:rPr>
                <w:noProof/>
                <w:webHidden/>
              </w:rPr>
            </w:r>
            <w:r>
              <w:rPr>
                <w:noProof/>
                <w:webHidden/>
              </w:rPr>
              <w:fldChar w:fldCharType="separate"/>
            </w:r>
            <w:r>
              <w:rPr>
                <w:noProof/>
                <w:webHidden/>
              </w:rPr>
              <w:t>3</w:t>
            </w:r>
            <w:r>
              <w:rPr>
                <w:noProof/>
                <w:webHidden/>
              </w:rPr>
              <w:fldChar w:fldCharType="end"/>
            </w:r>
          </w:hyperlink>
        </w:p>
        <w:p w:rsidR="00FA6C71" w:rsidRDefault="00FA6C71">
          <w:pPr>
            <w:pStyle w:val="TOC2"/>
            <w:tabs>
              <w:tab w:val="left" w:pos="880"/>
              <w:tab w:val="right" w:leader="dot" w:pos="9062"/>
            </w:tabs>
            <w:rPr>
              <w:noProof/>
              <w:lang w:eastAsia="bg-BG"/>
            </w:rPr>
          </w:pPr>
          <w:hyperlink w:anchor="_Toc423818140" w:history="1">
            <w:r w:rsidRPr="00EB7E70">
              <w:rPr>
                <w:rStyle w:val="Hyperlink"/>
                <w:noProof/>
              </w:rPr>
              <w:t>1.3</w:t>
            </w:r>
            <w:r>
              <w:rPr>
                <w:noProof/>
                <w:lang w:eastAsia="bg-BG"/>
              </w:rPr>
              <w:tab/>
            </w:r>
            <w:r w:rsidRPr="00EB7E70">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_Toc423818140 \h </w:instrText>
            </w:r>
            <w:r>
              <w:rPr>
                <w:noProof/>
                <w:webHidden/>
              </w:rPr>
            </w:r>
            <w:r>
              <w:rPr>
                <w:noProof/>
                <w:webHidden/>
              </w:rPr>
              <w:fldChar w:fldCharType="separate"/>
            </w:r>
            <w:r>
              <w:rPr>
                <w:noProof/>
                <w:webHidden/>
              </w:rPr>
              <w:t>3</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41" w:history="1">
            <w:r w:rsidRPr="00EB7E70">
              <w:rPr>
                <w:rStyle w:val="Hyperlink"/>
                <w:noProof/>
              </w:rPr>
              <w:t>1.3.1</w:t>
            </w:r>
            <w:r>
              <w:rPr>
                <w:noProof/>
                <w:lang w:eastAsia="bg-BG"/>
              </w:rPr>
              <w:tab/>
            </w:r>
            <w:r w:rsidRPr="00EB7E70">
              <w:rPr>
                <w:rStyle w:val="Hyperlink"/>
                <w:noProof/>
              </w:rPr>
              <w:t>Зареждане на изображение</w:t>
            </w:r>
            <w:r>
              <w:rPr>
                <w:noProof/>
                <w:webHidden/>
              </w:rPr>
              <w:tab/>
            </w:r>
            <w:r>
              <w:rPr>
                <w:noProof/>
                <w:webHidden/>
              </w:rPr>
              <w:fldChar w:fldCharType="begin"/>
            </w:r>
            <w:r>
              <w:rPr>
                <w:noProof/>
                <w:webHidden/>
              </w:rPr>
              <w:instrText xml:space="preserve"> PAGEREF _Toc423818141 \h </w:instrText>
            </w:r>
            <w:r>
              <w:rPr>
                <w:noProof/>
                <w:webHidden/>
              </w:rPr>
            </w:r>
            <w:r>
              <w:rPr>
                <w:noProof/>
                <w:webHidden/>
              </w:rPr>
              <w:fldChar w:fldCharType="separate"/>
            </w:r>
            <w:r>
              <w:rPr>
                <w:noProof/>
                <w:webHidden/>
              </w:rPr>
              <w:t>3</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42" w:history="1">
            <w:r w:rsidRPr="00EB7E70">
              <w:rPr>
                <w:rStyle w:val="Hyperlink"/>
                <w:noProof/>
              </w:rPr>
              <w:t>1.3.2</w:t>
            </w:r>
            <w:r>
              <w:rPr>
                <w:noProof/>
                <w:lang w:eastAsia="bg-BG"/>
              </w:rPr>
              <w:tab/>
            </w:r>
            <w:r w:rsidRPr="00EB7E70">
              <w:rPr>
                <w:rStyle w:val="Hyperlink"/>
                <w:noProof/>
              </w:rPr>
              <w:t>Селектиране на част от изображение</w:t>
            </w:r>
            <w:r>
              <w:rPr>
                <w:noProof/>
                <w:webHidden/>
              </w:rPr>
              <w:tab/>
            </w:r>
            <w:r>
              <w:rPr>
                <w:noProof/>
                <w:webHidden/>
              </w:rPr>
              <w:fldChar w:fldCharType="begin"/>
            </w:r>
            <w:r>
              <w:rPr>
                <w:noProof/>
                <w:webHidden/>
              </w:rPr>
              <w:instrText xml:space="preserve"> PAGEREF _Toc423818142 \h </w:instrText>
            </w:r>
            <w:r>
              <w:rPr>
                <w:noProof/>
                <w:webHidden/>
              </w:rPr>
            </w:r>
            <w:r>
              <w:rPr>
                <w:noProof/>
                <w:webHidden/>
              </w:rPr>
              <w:fldChar w:fldCharType="separate"/>
            </w:r>
            <w:r>
              <w:rPr>
                <w:noProof/>
                <w:webHidden/>
              </w:rPr>
              <w:t>3</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43" w:history="1">
            <w:r w:rsidRPr="00EB7E70">
              <w:rPr>
                <w:rStyle w:val="Hyperlink"/>
                <w:noProof/>
              </w:rPr>
              <w:t>1.3.3</w:t>
            </w:r>
            <w:r>
              <w:rPr>
                <w:noProof/>
                <w:lang w:eastAsia="bg-BG"/>
              </w:rPr>
              <w:tab/>
            </w:r>
            <w:r w:rsidRPr="00EB7E70">
              <w:rPr>
                <w:rStyle w:val="Hyperlink"/>
                <w:noProof/>
              </w:rPr>
              <w:t>Ротация</w:t>
            </w:r>
            <w:r>
              <w:rPr>
                <w:noProof/>
                <w:webHidden/>
              </w:rPr>
              <w:tab/>
            </w:r>
            <w:r>
              <w:rPr>
                <w:noProof/>
                <w:webHidden/>
              </w:rPr>
              <w:fldChar w:fldCharType="begin"/>
            </w:r>
            <w:r>
              <w:rPr>
                <w:noProof/>
                <w:webHidden/>
              </w:rPr>
              <w:instrText xml:space="preserve"> PAGEREF _Toc423818143 \h </w:instrText>
            </w:r>
            <w:r>
              <w:rPr>
                <w:noProof/>
                <w:webHidden/>
              </w:rPr>
            </w:r>
            <w:r>
              <w:rPr>
                <w:noProof/>
                <w:webHidden/>
              </w:rPr>
              <w:fldChar w:fldCharType="separate"/>
            </w:r>
            <w:r>
              <w:rPr>
                <w:noProof/>
                <w:webHidden/>
              </w:rPr>
              <w:t>3</w:t>
            </w:r>
            <w:r>
              <w:rPr>
                <w:noProof/>
                <w:webHidden/>
              </w:rPr>
              <w:fldChar w:fldCharType="end"/>
            </w:r>
          </w:hyperlink>
        </w:p>
        <w:p w:rsidR="00FA6C71" w:rsidRDefault="00FA6C71">
          <w:pPr>
            <w:pStyle w:val="TOC2"/>
            <w:tabs>
              <w:tab w:val="left" w:pos="880"/>
              <w:tab w:val="right" w:leader="dot" w:pos="9062"/>
            </w:tabs>
            <w:rPr>
              <w:noProof/>
              <w:lang w:eastAsia="bg-BG"/>
            </w:rPr>
          </w:pPr>
          <w:hyperlink w:anchor="_Toc423818144" w:history="1">
            <w:r w:rsidRPr="00EB7E70">
              <w:rPr>
                <w:rStyle w:val="Hyperlink"/>
                <w:noProof/>
              </w:rPr>
              <w:t>1.4</w:t>
            </w:r>
            <w:r>
              <w:rPr>
                <w:noProof/>
                <w:lang w:eastAsia="bg-BG"/>
              </w:rPr>
              <w:tab/>
            </w:r>
            <w:r w:rsidRPr="00EB7E70">
              <w:rPr>
                <w:rStyle w:val="Hyperlink"/>
                <w:noProof/>
              </w:rPr>
              <w:t>Ограничения</w:t>
            </w:r>
            <w:r>
              <w:rPr>
                <w:noProof/>
                <w:webHidden/>
              </w:rPr>
              <w:tab/>
            </w:r>
            <w:r>
              <w:rPr>
                <w:noProof/>
                <w:webHidden/>
              </w:rPr>
              <w:fldChar w:fldCharType="begin"/>
            </w:r>
            <w:r>
              <w:rPr>
                <w:noProof/>
                <w:webHidden/>
              </w:rPr>
              <w:instrText xml:space="preserve"> PAGEREF _Toc423818144 \h </w:instrText>
            </w:r>
            <w:r>
              <w:rPr>
                <w:noProof/>
                <w:webHidden/>
              </w:rPr>
            </w:r>
            <w:r>
              <w:rPr>
                <w:noProof/>
                <w:webHidden/>
              </w:rPr>
              <w:fldChar w:fldCharType="separate"/>
            </w:r>
            <w:r>
              <w:rPr>
                <w:noProof/>
                <w:webHidden/>
              </w:rPr>
              <w:t>3</w:t>
            </w:r>
            <w:r>
              <w:rPr>
                <w:noProof/>
                <w:webHidden/>
              </w:rPr>
              <w:fldChar w:fldCharType="end"/>
            </w:r>
          </w:hyperlink>
        </w:p>
        <w:p w:rsidR="00FA6C71" w:rsidRDefault="00FA6C71">
          <w:pPr>
            <w:pStyle w:val="TOC1"/>
            <w:tabs>
              <w:tab w:val="left" w:pos="440"/>
              <w:tab w:val="right" w:leader="dot" w:pos="9062"/>
            </w:tabs>
            <w:rPr>
              <w:noProof/>
              <w:lang w:eastAsia="bg-BG"/>
            </w:rPr>
          </w:pPr>
          <w:hyperlink w:anchor="_Toc423818145" w:history="1">
            <w:r w:rsidRPr="00EB7E70">
              <w:rPr>
                <w:rStyle w:val="Hyperlink"/>
                <w:noProof/>
              </w:rPr>
              <w:t>2</w:t>
            </w:r>
            <w:r>
              <w:rPr>
                <w:noProof/>
                <w:lang w:eastAsia="bg-BG"/>
              </w:rPr>
              <w:tab/>
            </w:r>
            <w:r w:rsidRPr="00EB7E70">
              <w:rPr>
                <w:rStyle w:val="Hyperlink"/>
                <w:noProof/>
              </w:rPr>
              <w:t>Математически основи на реализираните алгоритми</w:t>
            </w:r>
            <w:r>
              <w:rPr>
                <w:noProof/>
                <w:webHidden/>
              </w:rPr>
              <w:tab/>
            </w:r>
            <w:r>
              <w:rPr>
                <w:noProof/>
                <w:webHidden/>
              </w:rPr>
              <w:fldChar w:fldCharType="begin"/>
            </w:r>
            <w:r>
              <w:rPr>
                <w:noProof/>
                <w:webHidden/>
              </w:rPr>
              <w:instrText xml:space="preserve"> PAGEREF _Toc423818145 \h </w:instrText>
            </w:r>
            <w:r>
              <w:rPr>
                <w:noProof/>
                <w:webHidden/>
              </w:rPr>
            </w:r>
            <w:r>
              <w:rPr>
                <w:noProof/>
                <w:webHidden/>
              </w:rPr>
              <w:fldChar w:fldCharType="separate"/>
            </w:r>
            <w:r>
              <w:rPr>
                <w:noProof/>
                <w:webHidden/>
              </w:rPr>
              <w:t>4</w:t>
            </w:r>
            <w:r>
              <w:rPr>
                <w:noProof/>
                <w:webHidden/>
              </w:rPr>
              <w:fldChar w:fldCharType="end"/>
            </w:r>
          </w:hyperlink>
        </w:p>
        <w:p w:rsidR="00FA6C71" w:rsidRDefault="00FA6C71">
          <w:pPr>
            <w:pStyle w:val="TOC2"/>
            <w:tabs>
              <w:tab w:val="left" w:pos="880"/>
              <w:tab w:val="right" w:leader="dot" w:pos="9062"/>
            </w:tabs>
            <w:rPr>
              <w:noProof/>
              <w:lang w:eastAsia="bg-BG"/>
            </w:rPr>
          </w:pPr>
          <w:hyperlink w:anchor="_Toc423818146" w:history="1">
            <w:r w:rsidRPr="00EB7E70">
              <w:rPr>
                <w:rStyle w:val="Hyperlink"/>
                <w:noProof/>
                <w:lang w:val="en-US"/>
              </w:rPr>
              <w:t>2.1</w:t>
            </w:r>
            <w:r>
              <w:rPr>
                <w:noProof/>
                <w:lang w:eastAsia="bg-BG"/>
              </w:rPr>
              <w:tab/>
            </w:r>
            <w:r w:rsidRPr="00EB7E70">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_Toc423818146 \h </w:instrText>
            </w:r>
            <w:r>
              <w:rPr>
                <w:noProof/>
                <w:webHidden/>
              </w:rPr>
            </w:r>
            <w:r>
              <w:rPr>
                <w:noProof/>
                <w:webHidden/>
              </w:rPr>
              <w:fldChar w:fldCharType="separate"/>
            </w:r>
            <w:r>
              <w:rPr>
                <w:noProof/>
                <w:webHidden/>
              </w:rPr>
              <w:t>4</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47" w:history="1">
            <w:r w:rsidRPr="00EB7E70">
              <w:rPr>
                <w:rStyle w:val="Hyperlink"/>
                <w:noProof/>
              </w:rPr>
              <w:t>2.1.1</w:t>
            </w:r>
            <w:r>
              <w:rPr>
                <w:noProof/>
                <w:lang w:eastAsia="bg-BG"/>
              </w:rPr>
              <w:tab/>
            </w:r>
            <w:r w:rsidRPr="00EB7E70">
              <w:rPr>
                <w:rStyle w:val="Hyperlink"/>
                <w:noProof/>
              </w:rPr>
              <w:t>Криви на Безие</w:t>
            </w:r>
            <w:r>
              <w:rPr>
                <w:noProof/>
                <w:webHidden/>
              </w:rPr>
              <w:tab/>
            </w:r>
            <w:r>
              <w:rPr>
                <w:noProof/>
                <w:webHidden/>
              </w:rPr>
              <w:fldChar w:fldCharType="begin"/>
            </w:r>
            <w:r>
              <w:rPr>
                <w:noProof/>
                <w:webHidden/>
              </w:rPr>
              <w:instrText xml:space="preserve"> PAGEREF _Toc423818147 \h </w:instrText>
            </w:r>
            <w:r>
              <w:rPr>
                <w:noProof/>
                <w:webHidden/>
              </w:rPr>
            </w:r>
            <w:r>
              <w:rPr>
                <w:noProof/>
                <w:webHidden/>
              </w:rPr>
              <w:fldChar w:fldCharType="separate"/>
            </w:r>
            <w:r>
              <w:rPr>
                <w:noProof/>
                <w:webHidden/>
              </w:rPr>
              <w:t>4</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48" w:history="1">
            <w:r w:rsidRPr="00EB7E70">
              <w:rPr>
                <w:rStyle w:val="Hyperlink"/>
                <w:noProof/>
              </w:rPr>
              <w:t>2.1.2</w:t>
            </w:r>
            <w:r>
              <w:rPr>
                <w:noProof/>
                <w:lang w:eastAsia="bg-BG"/>
              </w:rPr>
              <w:tab/>
            </w:r>
            <w:r w:rsidRPr="00EB7E70">
              <w:rPr>
                <w:rStyle w:val="Hyperlink"/>
                <w:noProof/>
              </w:rPr>
              <w:t>Сплайн криви</w:t>
            </w:r>
            <w:r>
              <w:rPr>
                <w:noProof/>
                <w:webHidden/>
              </w:rPr>
              <w:tab/>
            </w:r>
            <w:r>
              <w:rPr>
                <w:noProof/>
                <w:webHidden/>
              </w:rPr>
              <w:fldChar w:fldCharType="begin"/>
            </w:r>
            <w:r>
              <w:rPr>
                <w:noProof/>
                <w:webHidden/>
              </w:rPr>
              <w:instrText xml:space="preserve"> PAGEREF _Toc423818148 \h </w:instrText>
            </w:r>
            <w:r>
              <w:rPr>
                <w:noProof/>
                <w:webHidden/>
              </w:rPr>
            </w:r>
            <w:r>
              <w:rPr>
                <w:noProof/>
                <w:webHidden/>
              </w:rPr>
              <w:fldChar w:fldCharType="separate"/>
            </w:r>
            <w:r>
              <w:rPr>
                <w:noProof/>
                <w:webHidden/>
              </w:rPr>
              <w:t>8</w:t>
            </w:r>
            <w:r>
              <w:rPr>
                <w:noProof/>
                <w:webHidden/>
              </w:rPr>
              <w:fldChar w:fldCharType="end"/>
            </w:r>
          </w:hyperlink>
        </w:p>
        <w:p w:rsidR="00FA6C71" w:rsidRDefault="00FA6C71">
          <w:pPr>
            <w:pStyle w:val="TOC2"/>
            <w:tabs>
              <w:tab w:val="left" w:pos="880"/>
              <w:tab w:val="right" w:leader="dot" w:pos="9062"/>
            </w:tabs>
            <w:rPr>
              <w:noProof/>
              <w:lang w:eastAsia="bg-BG"/>
            </w:rPr>
          </w:pPr>
          <w:hyperlink w:anchor="_Toc423818149" w:history="1">
            <w:r w:rsidRPr="00EB7E70">
              <w:rPr>
                <w:rStyle w:val="Hyperlink"/>
                <w:noProof/>
              </w:rPr>
              <w:t>2.2</w:t>
            </w:r>
            <w:r>
              <w:rPr>
                <w:noProof/>
                <w:lang w:eastAsia="bg-BG"/>
              </w:rPr>
              <w:tab/>
            </w:r>
            <w:r w:rsidRPr="00EB7E70">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_Toc423818149 \h </w:instrText>
            </w:r>
            <w:r>
              <w:rPr>
                <w:noProof/>
                <w:webHidden/>
              </w:rPr>
            </w:r>
            <w:r>
              <w:rPr>
                <w:noProof/>
                <w:webHidden/>
              </w:rPr>
              <w:fldChar w:fldCharType="separate"/>
            </w:r>
            <w:r>
              <w:rPr>
                <w:noProof/>
                <w:webHidden/>
              </w:rPr>
              <w:t>11</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50" w:history="1">
            <w:r w:rsidRPr="00EB7E70">
              <w:rPr>
                <w:rStyle w:val="Hyperlink"/>
                <w:noProof/>
              </w:rPr>
              <w:t>2.2.1</w:t>
            </w:r>
            <w:r>
              <w:rPr>
                <w:noProof/>
                <w:lang w:eastAsia="bg-BG"/>
              </w:rPr>
              <w:tab/>
            </w:r>
            <w:r w:rsidRPr="00EB7E70">
              <w:rPr>
                <w:rStyle w:val="Hyperlink"/>
                <w:noProof/>
              </w:rPr>
              <w:t>Окръжност</w:t>
            </w:r>
            <w:r>
              <w:rPr>
                <w:noProof/>
                <w:webHidden/>
              </w:rPr>
              <w:tab/>
            </w:r>
            <w:r>
              <w:rPr>
                <w:noProof/>
                <w:webHidden/>
              </w:rPr>
              <w:fldChar w:fldCharType="begin"/>
            </w:r>
            <w:r>
              <w:rPr>
                <w:noProof/>
                <w:webHidden/>
              </w:rPr>
              <w:instrText xml:space="preserve"> PAGEREF _Toc423818150 \h </w:instrText>
            </w:r>
            <w:r>
              <w:rPr>
                <w:noProof/>
                <w:webHidden/>
              </w:rPr>
            </w:r>
            <w:r>
              <w:rPr>
                <w:noProof/>
                <w:webHidden/>
              </w:rPr>
              <w:fldChar w:fldCharType="separate"/>
            </w:r>
            <w:r>
              <w:rPr>
                <w:noProof/>
                <w:webHidden/>
              </w:rPr>
              <w:t>11</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51" w:history="1">
            <w:r w:rsidRPr="00EB7E70">
              <w:rPr>
                <w:rStyle w:val="Hyperlink"/>
                <w:noProof/>
              </w:rPr>
              <w:t>2.2.2</w:t>
            </w:r>
            <w:r>
              <w:rPr>
                <w:noProof/>
                <w:lang w:eastAsia="bg-BG"/>
              </w:rPr>
              <w:tab/>
            </w:r>
            <w:r w:rsidRPr="00EB7E70">
              <w:rPr>
                <w:rStyle w:val="Hyperlink"/>
                <w:noProof/>
              </w:rPr>
              <w:t>Елипса</w:t>
            </w:r>
            <w:r>
              <w:rPr>
                <w:noProof/>
                <w:webHidden/>
              </w:rPr>
              <w:tab/>
            </w:r>
            <w:r>
              <w:rPr>
                <w:noProof/>
                <w:webHidden/>
              </w:rPr>
              <w:fldChar w:fldCharType="begin"/>
            </w:r>
            <w:r>
              <w:rPr>
                <w:noProof/>
                <w:webHidden/>
              </w:rPr>
              <w:instrText xml:space="preserve"> PAGEREF _Toc423818151 \h </w:instrText>
            </w:r>
            <w:r>
              <w:rPr>
                <w:noProof/>
                <w:webHidden/>
              </w:rPr>
            </w:r>
            <w:r>
              <w:rPr>
                <w:noProof/>
                <w:webHidden/>
              </w:rPr>
              <w:fldChar w:fldCharType="separate"/>
            </w:r>
            <w:r>
              <w:rPr>
                <w:noProof/>
                <w:webHidden/>
              </w:rPr>
              <w:t>11</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52" w:history="1">
            <w:r w:rsidRPr="00EB7E70">
              <w:rPr>
                <w:rStyle w:val="Hyperlink"/>
                <w:noProof/>
              </w:rPr>
              <w:t>2.2.3</w:t>
            </w:r>
            <w:r>
              <w:rPr>
                <w:noProof/>
                <w:lang w:eastAsia="bg-BG"/>
              </w:rPr>
              <w:tab/>
            </w:r>
            <w:r w:rsidRPr="00EB7E70">
              <w:rPr>
                <w:rStyle w:val="Hyperlink"/>
                <w:noProof/>
              </w:rPr>
              <w:t>Триъгълник</w:t>
            </w:r>
            <w:r>
              <w:rPr>
                <w:noProof/>
                <w:webHidden/>
              </w:rPr>
              <w:tab/>
            </w:r>
            <w:r>
              <w:rPr>
                <w:noProof/>
                <w:webHidden/>
              </w:rPr>
              <w:fldChar w:fldCharType="begin"/>
            </w:r>
            <w:r>
              <w:rPr>
                <w:noProof/>
                <w:webHidden/>
              </w:rPr>
              <w:instrText xml:space="preserve"> PAGEREF _Toc423818152 \h </w:instrText>
            </w:r>
            <w:r>
              <w:rPr>
                <w:noProof/>
                <w:webHidden/>
              </w:rPr>
            </w:r>
            <w:r>
              <w:rPr>
                <w:noProof/>
                <w:webHidden/>
              </w:rPr>
              <w:fldChar w:fldCharType="separate"/>
            </w:r>
            <w:r>
              <w:rPr>
                <w:noProof/>
                <w:webHidden/>
              </w:rPr>
              <w:t>12</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53" w:history="1">
            <w:r w:rsidRPr="00EB7E70">
              <w:rPr>
                <w:rStyle w:val="Hyperlink"/>
                <w:noProof/>
              </w:rPr>
              <w:t>2.2.4</w:t>
            </w:r>
            <w:r>
              <w:rPr>
                <w:noProof/>
                <w:lang w:eastAsia="bg-BG"/>
              </w:rPr>
              <w:tab/>
            </w:r>
            <w:r w:rsidRPr="00EB7E70">
              <w:rPr>
                <w:rStyle w:val="Hyperlink"/>
                <w:noProof/>
              </w:rPr>
              <w:t>Правоъгълник</w:t>
            </w:r>
            <w:r>
              <w:rPr>
                <w:noProof/>
                <w:webHidden/>
              </w:rPr>
              <w:tab/>
            </w:r>
            <w:r>
              <w:rPr>
                <w:noProof/>
                <w:webHidden/>
              </w:rPr>
              <w:fldChar w:fldCharType="begin"/>
            </w:r>
            <w:r>
              <w:rPr>
                <w:noProof/>
                <w:webHidden/>
              </w:rPr>
              <w:instrText xml:space="preserve"> PAGEREF _Toc423818153 \h </w:instrText>
            </w:r>
            <w:r>
              <w:rPr>
                <w:noProof/>
                <w:webHidden/>
              </w:rPr>
            </w:r>
            <w:r>
              <w:rPr>
                <w:noProof/>
                <w:webHidden/>
              </w:rPr>
              <w:fldChar w:fldCharType="separate"/>
            </w:r>
            <w:r>
              <w:rPr>
                <w:noProof/>
                <w:webHidden/>
              </w:rPr>
              <w:t>12</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54" w:history="1">
            <w:r w:rsidRPr="00EB7E70">
              <w:rPr>
                <w:rStyle w:val="Hyperlink"/>
                <w:noProof/>
              </w:rPr>
              <w:t>2.2.5</w:t>
            </w:r>
            <w:r>
              <w:rPr>
                <w:noProof/>
                <w:lang w:eastAsia="bg-BG"/>
              </w:rPr>
              <w:tab/>
            </w:r>
            <w:r w:rsidRPr="00EB7E70">
              <w:rPr>
                <w:rStyle w:val="Hyperlink"/>
                <w:noProof/>
              </w:rPr>
              <w:t>Квадрат</w:t>
            </w:r>
            <w:r>
              <w:rPr>
                <w:noProof/>
                <w:webHidden/>
              </w:rPr>
              <w:tab/>
            </w:r>
            <w:r>
              <w:rPr>
                <w:noProof/>
                <w:webHidden/>
              </w:rPr>
              <w:fldChar w:fldCharType="begin"/>
            </w:r>
            <w:r>
              <w:rPr>
                <w:noProof/>
                <w:webHidden/>
              </w:rPr>
              <w:instrText xml:space="preserve"> PAGEREF _Toc423818154 \h </w:instrText>
            </w:r>
            <w:r>
              <w:rPr>
                <w:noProof/>
                <w:webHidden/>
              </w:rPr>
            </w:r>
            <w:r>
              <w:rPr>
                <w:noProof/>
                <w:webHidden/>
              </w:rPr>
              <w:fldChar w:fldCharType="separate"/>
            </w:r>
            <w:r>
              <w:rPr>
                <w:noProof/>
                <w:webHidden/>
              </w:rPr>
              <w:t>12</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55" w:history="1">
            <w:r w:rsidRPr="00EB7E70">
              <w:rPr>
                <w:rStyle w:val="Hyperlink"/>
                <w:noProof/>
              </w:rPr>
              <w:t>2.2.6</w:t>
            </w:r>
            <w:r>
              <w:rPr>
                <w:noProof/>
                <w:lang w:eastAsia="bg-BG"/>
              </w:rPr>
              <w:tab/>
            </w:r>
            <w:r w:rsidRPr="00EB7E70">
              <w:rPr>
                <w:rStyle w:val="Hyperlink"/>
                <w:noProof/>
              </w:rPr>
              <w:t>Линия</w:t>
            </w:r>
            <w:r>
              <w:rPr>
                <w:noProof/>
                <w:webHidden/>
              </w:rPr>
              <w:tab/>
            </w:r>
            <w:r>
              <w:rPr>
                <w:noProof/>
                <w:webHidden/>
              </w:rPr>
              <w:fldChar w:fldCharType="begin"/>
            </w:r>
            <w:r>
              <w:rPr>
                <w:noProof/>
                <w:webHidden/>
              </w:rPr>
              <w:instrText xml:space="preserve"> PAGEREF _Toc423818155 \h </w:instrText>
            </w:r>
            <w:r>
              <w:rPr>
                <w:noProof/>
                <w:webHidden/>
              </w:rPr>
            </w:r>
            <w:r>
              <w:rPr>
                <w:noProof/>
                <w:webHidden/>
              </w:rPr>
              <w:fldChar w:fldCharType="separate"/>
            </w:r>
            <w:r>
              <w:rPr>
                <w:noProof/>
                <w:webHidden/>
              </w:rPr>
              <w:t>13</w:t>
            </w:r>
            <w:r>
              <w:rPr>
                <w:noProof/>
                <w:webHidden/>
              </w:rPr>
              <w:fldChar w:fldCharType="end"/>
            </w:r>
          </w:hyperlink>
        </w:p>
        <w:p w:rsidR="00FA6C71" w:rsidRDefault="00FA6C71">
          <w:pPr>
            <w:pStyle w:val="TOC2"/>
            <w:tabs>
              <w:tab w:val="left" w:pos="880"/>
              <w:tab w:val="right" w:leader="dot" w:pos="9062"/>
            </w:tabs>
            <w:rPr>
              <w:noProof/>
              <w:lang w:eastAsia="bg-BG"/>
            </w:rPr>
          </w:pPr>
          <w:hyperlink w:anchor="_Toc423818156" w:history="1">
            <w:r w:rsidRPr="00EB7E70">
              <w:rPr>
                <w:rStyle w:val="Hyperlink"/>
                <w:noProof/>
              </w:rPr>
              <w:t>2.3</w:t>
            </w:r>
            <w:r>
              <w:rPr>
                <w:noProof/>
                <w:lang w:eastAsia="bg-BG"/>
              </w:rPr>
              <w:tab/>
            </w:r>
            <w:r w:rsidRPr="00EB7E70">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_Toc423818156 \h </w:instrText>
            </w:r>
            <w:r>
              <w:rPr>
                <w:noProof/>
                <w:webHidden/>
              </w:rPr>
            </w:r>
            <w:r>
              <w:rPr>
                <w:noProof/>
                <w:webHidden/>
              </w:rPr>
              <w:fldChar w:fldCharType="separate"/>
            </w:r>
            <w:r>
              <w:rPr>
                <w:noProof/>
                <w:webHidden/>
              </w:rPr>
              <w:t>15</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57" w:history="1">
            <w:r w:rsidRPr="00EB7E70">
              <w:rPr>
                <w:rStyle w:val="Hyperlink"/>
                <w:noProof/>
              </w:rPr>
              <w:t>2.3.1</w:t>
            </w:r>
            <w:r>
              <w:rPr>
                <w:noProof/>
                <w:lang w:eastAsia="bg-BG"/>
              </w:rPr>
              <w:tab/>
            </w:r>
            <w:r w:rsidRPr="00EB7E70">
              <w:rPr>
                <w:rStyle w:val="Hyperlink"/>
                <w:noProof/>
              </w:rPr>
              <w:t>Ротация</w:t>
            </w:r>
            <w:r>
              <w:rPr>
                <w:noProof/>
                <w:webHidden/>
              </w:rPr>
              <w:tab/>
            </w:r>
            <w:r>
              <w:rPr>
                <w:noProof/>
                <w:webHidden/>
              </w:rPr>
              <w:fldChar w:fldCharType="begin"/>
            </w:r>
            <w:r>
              <w:rPr>
                <w:noProof/>
                <w:webHidden/>
              </w:rPr>
              <w:instrText xml:space="preserve"> PAGEREF _Toc423818157 \h </w:instrText>
            </w:r>
            <w:r>
              <w:rPr>
                <w:noProof/>
                <w:webHidden/>
              </w:rPr>
            </w:r>
            <w:r>
              <w:rPr>
                <w:noProof/>
                <w:webHidden/>
              </w:rPr>
              <w:fldChar w:fldCharType="separate"/>
            </w:r>
            <w:r>
              <w:rPr>
                <w:noProof/>
                <w:webHidden/>
              </w:rPr>
              <w:t>15</w:t>
            </w:r>
            <w:r>
              <w:rPr>
                <w:noProof/>
                <w:webHidden/>
              </w:rPr>
              <w:fldChar w:fldCharType="end"/>
            </w:r>
          </w:hyperlink>
        </w:p>
        <w:p w:rsidR="00FA6C71" w:rsidRDefault="00FA6C71">
          <w:pPr>
            <w:pStyle w:val="TOC1"/>
            <w:tabs>
              <w:tab w:val="left" w:pos="440"/>
              <w:tab w:val="right" w:leader="dot" w:pos="9062"/>
            </w:tabs>
            <w:rPr>
              <w:noProof/>
              <w:lang w:eastAsia="bg-BG"/>
            </w:rPr>
          </w:pPr>
          <w:hyperlink w:anchor="_Toc423818158" w:history="1">
            <w:r w:rsidRPr="00EB7E70">
              <w:rPr>
                <w:rStyle w:val="Hyperlink"/>
                <w:noProof/>
              </w:rPr>
              <w:t>3</w:t>
            </w:r>
            <w:r>
              <w:rPr>
                <w:noProof/>
                <w:lang w:eastAsia="bg-BG"/>
              </w:rPr>
              <w:tab/>
            </w:r>
            <w:r w:rsidRPr="00EB7E70">
              <w:rPr>
                <w:rStyle w:val="Hyperlink"/>
                <w:noProof/>
              </w:rPr>
              <w:t>Описание на крайния продукт</w:t>
            </w:r>
            <w:r>
              <w:rPr>
                <w:noProof/>
                <w:webHidden/>
              </w:rPr>
              <w:tab/>
            </w:r>
            <w:r>
              <w:rPr>
                <w:noProof/>
                <w:webHidden/>
              </w:rPr>
              <w:fldChar w:fldCharType="begin"/>
            </w:r>
            <w:r>
              <w:rPr>
                <w:noProof/>
                <w:webHidden/>
              </w:rPr>
              <w:instrText xml:space="preserve"> PAGEREF _Toc423818158 \h </w:instrText>
            </w:r>
            <w:r>
              <w:rPr>
                <w:noProof/>
                <w:webHidden/>
              </w:rPr>
            </w:r>
            <w:r>
              <w:rPr>
                <w:noProof/>
                <w:webHidden/>
              </w:rPr>
              <w:fldChar w:fldCharType="separate"/>
            </w:r>
            <w:r>
              <w:rPr>
                <w:noProof/>
                <w:webHidden/>
              </w:rPr>
              <w:t>16</w:t>
            </w:r>
            <w:r>
              <w:rPr>
                <w:noProof/>
                <w:webHidden/>
              </w:rPr>
              <w:fldChar w:fldCharType="end"/>
            </w:r>
          </w:hyperlink>
        </w:p>
        <w:p w:rsidR="00FA6C71" w:rsidRDefault="00FA6C71">
          <w:pPr>
            <w:pStyle w:val="TOC2"/>
            <w:tabs>
              <w:tab w:val="left" w:pos="880"/>
              <w:tab w:val="right" w:leader="dot" w:pos="9062"/>
            </w:tabs>
            <w:rPr>
              <w:noProof/>
              <w:lang w:eastAsia="bg-BG"/>
            </w:rPr>
          </w:pPr>
          <w:hyperlink w:anchor="_Toc423818159" w:history="1">
            <w:r w:rsidRPr="00EB7E70">
              <w:rPr>
                <w:rStyle w:val="Hyperlink"/>
                <w:noProof/>
              </w:rPr>
              <w:t>3.1</w:t>
            </w:r>
            <w:r>
              <w:rPr>
                <w:noProof/>
                <w:lang w:eastAsia="bg-BG"/>
              </w:rPr>
              <w:tab/>
            </w:r>
            <w:r w:rsidRPr="00EB7E70">
              <w:rPr>
                <w:rStyle w:val="Hyperlink"/>
                <w:noProof/>
                <w:lang w:val="en-US"/>
              </w:rPr>
              <w:t>Form</w:t>
            </w:r>
            <w:r>
              <w:rPr>
                <w:noProof/>
                <w:webHidden/>
              </w:rPr>
              <w:tab/>
            </w:r>
            <w:r>
              <w:rPr>
                <w:noProof/>
                <w:webHidden/>
              </w:rPr>
              <w:fldChar w:fldCharType="begin"/>
            </w:r>
            <w:r>
              <w:rPr>
                <w:noProof/>
                <w:webHidden/>
              </w:rPr>
              <w:instrText xml:space="preserve"> PAGEREF _Toc423818159 \h </w:instrText>
            </w:r>
            <w:r>
              <w:rPr>
                <w:noProof/>
                <w:webHidden/>
              </w:rPr>
            </w:r>
            <w:r>
              <w:rPr>
                <w:noProof/>
                <w:webHidden/>
              </w:rPr>
              <w:fldChar w:fldCharType="separate"/>
            </w:r>
            <w:r>
              <w:rPr>
                <w:noProof/>
                <w:webHidden/>
              </w:rPr>
              <w:t>16</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60" w:history="1">
            <w:r w:rsidRPr="00EB7E70">
              <w:rPr>
                <w:rStyle w:val="Hyperlink"/>
                <w:smallCaps/>
                <w:noProof/>
                <w:spacing w:val="5"/>
                <w:lang w:val="en-US"/>
              </w:rPr>
              <w:t>3.1.1</w:t>
            </w:r>
            <w:r>
              <w:rPr>
                <w:noProof/>
                <w:lang w:eastAsia="bg-BG"/>
              </w:rPr>
              <w:tab/>
            </w:r>
            <w:r w:rsidRPr="00EB7E70">
              <w:rPr>
                <w:rStyle w:val="Hyperlink"/>
                <w:smallCaps/>
                <w:noProof/>
                <w:spacing w:val="5"/>
                <w:lang w:val="en-US"/>
              </w:rPr>
              <w:t>Form UI</w:t>
            </w:r>
            <w:r>
              <w:rPr>
                <w:noProof/>
                <w:webHidden/>
              </w:rPr>
              <w:tab/>
            </w:r>
            <w:r>
              <w:rPr>
                <w:noProof/>
                <w:webHidden/>
              </w:rPr>
              <w:fldChar w:fldCharType="begin"/>
            </w:r>
            <w:r>
              <w:rPr>
                <w:noProof/>
                <w:webHidden/>
              </w:rPr>
              <w:instrText xml:space="preserve"> PAGEREF _Toc423818160 \h </w:instrText>
            </w:r>
            <w:r>
              <w:rPr>
                <w:noProof/>
                <w:webHidden/>
              </w:rPr>
            </w:r>
            <w:r>
              <w:rPr>
                <w:noProof/>
                <w:webHidden/>
              </w:rPr>
              <w:fldChar w:fldCharType="separate"/>
            </w:r>
            <w:r>
              <w:rPr>
                <w:noProof/>
                <w:webHidden/>
              </w:rPr>
              <w:t>16</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61" w:history="1">
            <w:r w:rsidRPr="00EB7E70">
              <w:rPr>
                <w:rStyle w:val="Hyperlink"/>
                <w:noProof/>
                <w:lang w:val="en-US"/>
              </w:rPr>
              <w:t>3.1.2</w:t>
            </w:r>
            <w:r>
              <w:rPr>
                <w:noProof/>
                <w:lang w:eastAsia="bg-BG"/>
              </w:rPr>
              <w:tab/>
            </w:r>
            <w:r w:rsidRPr="00EB7E70">
              <w:rPr>
                <w:rStyle w:val="Hyperlink"/>
                <w:noProof/>
                <w:lang w:val="en-US"/>
              </w:rPr>
              <w:t>Events</w:t>
            </w:r>
            <w:r>
              <w:rPr>
                <w:noProof/>
                <w:webHidden/>
              </w:rPr>
              <w:tab/>
            </w:r>
            <w:r>
              <w:rPr>
                <w:noProof/>
                <w:webHidden/>
              </w:rPr>
              <w:fldChar w:fldCharType="begin"/>
            </w:r>
            <w:r>
              <w:rPr>
                <w:noProof/>
                <w:webHidden/>
              </w:rPr>
              <w:instrText xml:space="preserve"> PAGEREF _Toc423818161 \h </w:instrText>
            </w:r>
            <w:r>
              <w:rPr>
                <w:noProof/>
                <w:webHidden/>
              </w:rPr>
            </w:r>
            <w:r>
              <w:rPr>
                <w:noProof/>
                <w:webHidden/>
              </w:rPr>
              <w:fldChar w:fldCharType="separate"/>
            </w:r>
            <w:r>
              <w:rPr>
                <w:noProof/>
                <w:webHidden/>
              </w:rPr>
              <w:t>16</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62" w:history="1">
            <w:r w:rsidRPr="00EB7E70">
              <w:rPr>
                <w:rStyle w:val="Hyperlink"/>
                <w:noProof/>
              </w:rPr>
              <w:t>3.1.3</w:t>
            </w:r>
            <w:r>
              <w:rPr>
                <w:noProof/>
                <w:lang w:eastAsia="bg-BG"/>
              </w:rPr>
              <w:tab/>
            </w:r>
            <w:r w:rsidRPr="00EB7E70">
              <w:rPr>
                <w:rStyle w:val="Hyperlink"/>
                <w:noProof/>
                <w:lang w:val="en-US"/>
              </w:rPr>
              <w:t>Graphics</w:t>
            </w:r>
            <w:r>
              <w:rPr>
                <w:noProof/>
                <w:webHidden/>
              </w:rPr>
              <w:tab/>
            </w:r>
            <w:r>
              <w:rPr>
                <w:noProof/>
                <w:webHidden/>
              </w:rPr>
              <w:fldChar w:fldCharType="begin"/>
            </w:r>
            <w:r>
              <w:rPr>
                <w:noProof/>
                <w:webHidden/>
              </w:rPr>
              <w:instrText xml:space="preserve"> PAGEREF _Toc423818162 \h </w:instrText>
            </w:r>
            <w:r>
              <w:rPr>
                <w:noProof/>
                <w:webHidden/>
              </w:rPr>
            </w:r>
            <w:r>
              <w:rPr>
                <w:noProof/>
                <w:webHidden/>
              </w:rPr>
              <w:fldChar w:fldCharType="separate"/>
            </w:r>
            <w:r>
              <w:rPr>
                <w:noProof/>
                <w:webHidden/>
              </w:rPr>
              <w:t>16</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63" w:history="1">
            <w:r w:rsidRPr="00EB7E70">
              <w:rPr>
                <w:rStyle w:val="Hyperlink"/>
                <w:noProof/>
                <w:lang w:val="en-US"/>
              </w:rPr>
              <w:t>3.1.4</w:t>
            </w:r>
            <w:r>
              <w:rPr>
                <w:noProof/>
                <w:lang w:eastAsia="bg-BG"/>
              </w:rPr>
              <w:tab/>
            </w:r>
            <w:r w:rsidRPr="00EB7E70">
              <w:rPr>
                <w:rStyle w:val="Hyperlink"/>
                <w:noProof/>
                <w:lang w:val="en-US"/>
              </w:rPr>
              <w:t>InputOptions</w:t>
            </w:r>
            <w:r>
              <w:rPr>
                <w:noProof/>
                <w:webHidden/>
              </w:rPr>
              <w:tab/>
            </w:r>
            <w:r>
              <w:rPr>
                <w:noProof/>
                <w:webHidden/>
              </w:rPr>
              <w:fldChar w:fldCharType="begin"/>
            </w:r>
            <w:r>
              <w:rPr>
                <w:noProof/>
                <w:webHidden/>
              </w:rPr>
              <w:instrText xml:space="preserve"> PAGEREF _Toc423818163 \h </w:instrText>
            </w:r>
            <w:r>
              <w:rPr>
                <w:noProof/>
                <w:webHidden/>
              </w:rPr>
            </w:r>
            <w:r>
              <w:rPr>
                <w:noProof/>
                <w:webHidden/>
              </w:rPr>
              <w:fldChar w:fldCharType="separate"/>
            </w:r>
            <w:r>
              <w:rPr>
                <w:noProof/>
                <w:webHidden/>
              </w:rPr>
              <w:t>17</w:t>
            </w:r>
            <w:r>
              <w:rPr>
                <w:noProof/>
                <w:webHidden/>
              </w:rPr>
              <w:fldChar w:fldCharType="end"/>
            </w:r>
          </w:hyperlink>
        </w:p>
        <w:p w:rsidR="00FA6C71" w:rsidRDefault="00FA6C71">
          <w:pPr>
            <w:pStyle w:val="TOC2"/>
            <w:tabs>
              <w:tab w:val="left" w:pos="880"/>
              <w:tab w:val="right" w:leader="dot" w:pos="9062"/>
            </w:tabs>
            <w:rPr>
              <w:noProof/>
              <w:lang w:eastAsia="bg-BG"/>
            </w:rPr>
          </w:pPr>
          <w:hyperlink w:anchor="_Toc423818164" w:history="1">
            <w:r w:rsidRPr="00EB7E70">
              <w:rPr>
                <w:rStyle w:val="Hyperlink"/>
                <w:noProof/>
                <w:lang w:val="en-US"/>
              </w:rPr>
              <w:t>3.2</w:t>
            </w:r>
            <w:r>
              <w:rPr>
                <w:noProof/>
                <w:lang w:eastAsia="bg-BG"/>
              </w:rPr>
              <w:tab/>
            </w:r>
            <w:r w:rsidRPr="00EB7E70">
              <w:rPr>
                <w:rStyle w:val="Hyperlink"/>
                <w:noProof/>
                <w:lang w:val="en-US"/>
              </w:rPr>
              <w:t>Renderer</w:t>
            </w:r>
            <w:r>
              <w:rPr>
                <w:noProof/>
                <w:webHidden/>
              </w:rPr>
              <w:tab/>
            </w:r>
            <w:r>
              <w:rPr>
                <w:noProof/>
                <w:webHidden/>
              </w:rPr>
              <w:fldChar w:fldCharType="begin"/>
            </w:r>
            <w:r>
              <w:rPr>
                <w:noProof/>
                <w:webHidden/>
              </w:rPr>
              <w:instrText xml:space="preserve"> PAGEREF _Toc423818164 \h </w:instrText>
            </w:r>
            <w:r>
              <w:rPr>
                <w:noProof/>
                <w:webHidden/>
              </w:rPr>
            </w:r>
            <w:r>
              <w:rPr>
                <w:noProof/>
                <w:webHidden/>
              </w:rPr>
              <w:fldChar w:fldCharType="separate"/>
            </w:r>
            <w:r>
              <w:rPr>
                <w:noProof/>
                <w:webHidden/>
              </w:rPr>
              <w:t>17</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65" w:history="1">
            <w:r w:rsidRPr="00EB7E70">
              <w:rPr>
                <w:rStyle w:val="Hyperlink"/>
                <w:noProof/>
              </w:rPr>
              <w:t>3.2.1</w:t>
            </w:r>
            <w:r>
              <w:rPr>
                <w:noProof/>
                <w:lang w:eastAsia="bg-BG"/>
              </w:rPr>
              <w:tab/>
            </w:r>
            <w:r w:rsidRPr="00EB7E70">
              <w:rPr>
                <w:rStyle w:val="Hyperlink"/>
                <w:noProof/>
              </w:rPr>
              <w:t>Слоеве</w:t>
            </w:r>
            <w:r>
              <w:rPr>
                <w:noProof/>
                <w:webHidden/>
              </w:rPr>
              <w:tab/>
            </w:r>
            <w:r>
              <w:rPr>
                <w:noProof/>
                <w:webHidden/>
              </w:rPr>
              <w:fldChar w:fldCharType="begin"/>
            </w:r>
            <w:r>
              <w:rPr>
                <w:noProof/>
                <w:webHidden/>
              </w:rPr>
              <w:instrText xml:space="preserve"> PAGEREF _Toc423818165 \h </w:instrText>
            </w:r>
            <w:r>
              <w:rPr>
                <w:noProof/>
                <w:webHidden/>
              </w:rPr>
            </w:r>
            <w:r>
              <w:rPr>
                <w:noProof/>
                <w:webHidden/>
              </w:rPr>
              <w:fldChar w:fldCharType="separate"/>
            </w:r>
            <w:r>
              <w:rPr>
                <w:noProof/>
                <w:webHidden/>
              </w:rPr>
              <w:t>17</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66" w:history="1">
            <w:r w:rsidRPr="00EB7E70">
              <w:rPr>
                <w:rStyle w:val="Hyperlink"/>
                <w:noProof/>
                <w:lang w:val="en-US"/>
              </w:rPr>
              <w:t>3.2.2</w:t>
            </w:r>
            <w:r>
              <w:rPr>
                <w:noProof/>
                <w:lang w:eastAsia="bg-BG"/>
              </w:rPr>
              <w:tab/>
            </w:r>
            <w:r w:rsidRPr="00EB7E70">
              <w:rPr>
                <w:rStyle w:val="Hyperlink"/>
                <w:noProof/>
              </w:rPr>
              <w:t xml:space="preserve">Метод </w:t>
            </w:r>
            <w:r w:rsidRPr="00EB7E70">
              <w:rPr>
                <w:rStyle w:val="Hyperlink"/>
                <w:noProof/>
                <w:lang w:val="en-US"/>
              </w:rPr>
              <w:t>Render</w:t>
            </w:r>
            <w:r>
              <w:rPr>
                <w:noProof/>
                <w:webHidden/>
              </w:rPr>
              <w:tab/>
            </w:r>
            <w:r>
              <w:rPr>
                <w:noProof/>
                <w:webHidden/>
              </w:rPr>
              <w:fldChar w:fldCharType="begin"/>
            </w:r>
            <w:r>
              <w:rPr>
                <w:noProof/>
                <w:webHidden/>
              </w:rPr>
              <w:instrText xml:space="preserve"> PAGEREF _Toc423818166 \h </w:instrText>
            </w:r>
            <w:r>
              <w:rPr>
                <w:noProof/>
                <w:webHidden/>
              </w:rPr>
            </w:r>
            <w:r>
              <w:rPr>
                <w:noProof/>
                <w:webHidden/>
              </w:rPr>
              <w:fldChar w:fldCharType="separate"/>
            </w:r>
            <w:r>
              <w:rPr>
                <w:noProof/>
                <w:webHidden/>
              </w:rPr>
              <w:t>17</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67" w:history="1">
            <w:r w:rsidRPr="00EB7E70">
              <w:rPr>
                <w:rStyle w:val="Hyperlink"/>
                <w:noProof/>
                <w:lang w:val="en-US"/>
              </w:rPr>
              <w:t>3.2.3</w:t>
            </w:r>
            <w:r>
              <w:rPr>
                <w:noProof/>
                <w:lang w:eastAsia="bg-BG"/>
              </w:rPr>
              <w:tab/>
            </w:r>
            <w:r w:rsidRPr="00EB7E70">
              <w:rPr>
                <w:rStyle w:val="Hyperlink"/>
                <w:noProof/>
              </w:rPr>
              <w:t xml:space="preserve">Метод </w:t>
            </w:r>
            <w:r w:rsidRPr="00EB7E70">
              <w:rPr>
                <w:rStyle w:val="Hyperlink"/>
                <w:noProof/>
                <w:lang w:val="en-US"/>
              </w:rPr>
              <w:t>RenderLayer</w:t>
            </w:r>
            <w:r>
              <w:rPr>
                <w:noProof/>
                <w:webHidden/>
              </w:rPr>
              <w:tab/>
            </w:r>
            <w:r>
              <w:rPr>
                <w:noProof/>
                <w:webHidden/>
              </w:rPr>
              <w:fldChar w:fldCharType="begin"/>
            </w:r>
            <w:r>
              <w:rPr>
                <w:noProof/>
                <w:webHidden/>
              </w:rPr>
              <w:instrText xml:space="preserve"> PAGEREF _Toc423818167 \h </w:instrText>
            </w:r>
            <w:r>
              <w:rPr>
                <w:noProof/>
                <w:webHidden/>
              </w:rPr>
            </w:r>
            <w:r>
              <w:rPr>
                <w:noProof/>
                <w:webHidden/>
              </w:rPr>
              <w:fldChar w:fldCharType="separate"/>
            </w:r>
            <w:r>
              <w:rPr>
                <w:noProof/>
                <w:webHidden/>
              </w:rPr>
              <w:t>17</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68" w:history="1">
            <w:r w:rsidRPr="00EB7E70">
              <w:rPr>
                <w:rStyle w:val="Hyperlink"/>
                <w:noProof/>
                <w:lang w:val="en-US"/>
              </w:rPr>
              <w:t>3.2.4</w:t>
            </w:r>
            <w:r>
              <w:rPr>
                <w:noProof/>
                <w:lang w:eastAsia="bg-BG"/>
              </w:rPr>
              <w:tab/>
            </w:r>
            <w:r w:rsidRPr="00EB7E70">
              <w:rPr>
                <w:rStyle w:val="Hyperlink"/>
                <w:noProof/>
              </w:rPr>
              <w:t xml:space="preserve">Метод </w:t>
            </w:r>
            <w:r w:rsidRPr="00EB7E70">
              <w:rPr>
                <w:rStyle w:val="Hyperlink"/>
                <w:noProof/>
                <w:lang w:val="en-US"/>
              </w:rPr>
              <w:t>ClearGraphics</w:t>
            </w:r>
            <w:r>
              <w:rPr>
                <w:noProof/>
                <w:webHidden/>
              </w:rPr>
              <w:tab/>
            </w:r>
            <w:r>
              <w:rPr>
                <w:noProof/>
                <w:webHidden/>
              </w:rPr>
              <w:fldChar w:fldCharType="begin"/>
            </w:r>
            <w:r>
              <w:rPr>
                <w:noProof/>
                <w:webHidden/>
              </w:rPr>
              <w:instrText xml:space="preserve"> PAGEREF _Toc423818168 \h </w:instrText>
            </w:r>
            <w:r>
              <w:rPr>
                <w:noProof/>
                <w:webHidden/>
              </w:rPr>
            </w:r>
            <w:r>
              <w:rPr>
                <w:noProof/>
                <w:webHidden/>
              </w:rPr>
              <w:fldChar w:fldCharType="separate"/>
            </w:r>
            <w:r>
              <w:rPr>
                <w:noProof/>
                <w:webHidden/>
              </w:rPr>
              <w:t>17</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69" w:history="1">
            <w:r w:rsidRPr="00EB7E70">
              <w:rPr>
                <w:rStyle w:val="Hyperlink"/>
                <w:noProof/>
                <w:lang w:val="en-US"/>
              </w:rPr>
              <w:t>3.2.5</w:t>
            </w:r>
            <w:r>
              <w:rPr>
                <w:noProof/>
                <w:lang w:eastAsia="bg-BG"/>
              </w:rPr>
              <w:tab/>
            </w:r>
            <w:r w:rsidRPr="00EB7E70">
              <w:rPr>
                <w:rStyle w:val="Hyperlink"/>
                <w:noProof/>
              </w:rPr>
              <w:t xml:space="preserve">Метод </w:t>
            </w:r>
            <w:r w:rsidRPr="00EB7E70">
              <w:rPr>
                <w:rStyle w:val="Hyperlink"/>
                <w:noProof/>
                <w:lang w:val="en-US"/>
              </w:rPr>
              <w:t>DrawImage</w:t>
            </w:r>
            <w:r>
              <w:rPr>
                <w:noProof/>
                <w:webHidden/>
              </w:rPr>
              <w:tab/>
            </w:r>
            <w:r>
              <w:rPr>
                <w:noProof/>
                <w:webHidden/>
              </w:rPr>
              <w:fldChar w:fldCharType="begin"/>
            </w:r>
            <w:r>
              <w:rPr>
                <w:noProof/>
                <w:webHidden/>
              </w:rPr>
              <w:instrText xml:space="preserve"> PAGEREF _Toc423818169 \h </w:instrText>
            </w:r>
            <w:r>
              <w:rPr>
                <w:noProof/>
                <w:webHidden/>
              </w:rPr>
            </w:r>
            <w:r>
              <w:rPr>
                <w:noProof/>
                <w:webHidden/>
              </w:rPr>
              <w:fldChar w:fldCharType="separate"/>
            </w:r>
            <w:r>
              <w:rPr>
                <w:noProof/>
                <w:webHidden/>
              </w:rPr>
              <w:t>17</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70" w:history="1">
            <w:r w:rsidRPr="00EB7E70">
              <w:rPr>
                <w:rStyle w:val="Hyperlink"/>
                <w:noProof/>
                <w:lang w:val="en-US"/>
              </w:rPr>
              <w:t>3.2.6</w:t>
            </w:r>
            <w:r>
              <w:rPr>
                <w:noProof/>
                <w:lang w:eastAsia="bg-BG"/>
              </w:rPr>
              <w:tab/>
            </w:r>
            <w:r w:rsidRPr="00EB7E70">
              <w:rPr>
                <w:rStyle w:val="Hyperlink"/>
                <w:noProof/>
              </w:rPr>
              <w:t xml:space="preserve">Метод </w:t>
            </w:r>
            <w:r w:rsidRPr="00EB7E70">
              <w:rPr>
                <w:rStyle w:val="Hyperlink"/>
                <w:noProof/>
                <w:lang w:val="en-US"/>
              </w:rPr>
              <w:t>DrawPoint</w:t>
            </w:r>
            <w:r>
              <w:rPr>
                <w:noProof/>
                <w:webHidden/>
              </w:rPr>
              <w:tab/>
            </w:r>
            <w:r>
              <w:rPr>
                <w:noProof/>
                <w:webHidden/>
              </w:rPr>
              <w:fldChar w:fldCharType="begin"/>
            </w:r>
            <w:r>
              <w:rPr>
                <w:noProof/>
                <w:webHidden/>
              </w:rPr>
              <w:instrText xml:space="preserve"> PAGEREF _Toc423818170 \h </w:instrText>
            </w:r>
            <w:r>
              <w:rPr>
                <w:noProof/>
                <w:webHidden/>
              </w:rPr>
            </w:r>
            <w:r>
              <w:rPr>
                <w:noProof/>
                <w:webHidden/>
              </w:rPr>
              <w:fldChar w:fldCharType="separate"/>
            </w:r>
            <w:r>
              <w:rPr>
                <w:noProof/>
                <w:webHidden/>
              </w:rPr>
              <w:t>17</w:t>
            </w:r>
            <w:r>
              <w:rPr>
                <w:noProof/>
                <w:webHidden/>
              </w:rPr>
              <w:fldChar w:fldCharType="end"/>
            </w:r>
          </w:hyperlink>
        </w:p>
        <w:p w:rsidR="00FA6C71" w:rsidRDefault="00FA6C71">
          <w:pPr>
            <w:pStyle w:val="TOC2"/>
            <w:tabs>
              <w:tab w:val="left" w:pos="880"/>
              <w:tab w:val="right" w:leader="dot" w:pos="9062"/>
            </w:tabs>
            <w:rPr>
              <w:noProof/>
              <w:lang w:eastAsia="bg-BG"/>
            </w:rPr>
          </w:pPr>
          <w:hyperlink w:anchor="_Toc423818171" w:history="1">
            <w:r w:rsidRPr="00EB7E70">
              <w:rPr>
                <w:rStyle w:val="Hyperlink"/>
                <w:noProof/>
              </w:rPr>
              <w:t>3.3</w:t>
            </w:r>
            <w:r>
              <w:rPr>
                <w:noProof/>
                <w:lang w:eastAsia="bg-BG"/>
              </w:rPr>
              <w:tab/>
            </w:r>
            <w:r w:rsidRPr="00EB7E70">
              <w:rPr>
                <w:rStyle w:val="Hyperlink"/>
                <w:noProof/>
                <w:lang w:val="en-US"/>
              </w:rPr>
              <w:t>Drawables</w:t>
            </w:r>
            <w:r>
              <w:rPr>
                <w:noProof/>
                <w:webHidden/>
              </w:rPr>
              <w:tab/>
            </w:r>
            <w:r>
              <w:rPr>
                <w:noProof/>
                <w:webHidden/>
              </w:rPr>
              <w:fldChar w:fldCharType="begin"/>
            </w:r>
            <w:r>
              <w:rPr>
                <w:noProof/>
                <w:webHidden/>
              </w:rPr>
              <w:instrText xml:space="preserve"> PAGEREF _Toc423818171 \h </w:instrText>
            </w:r>
            <w:r>
              <w:rPr>
                <w:noProof/>
                <w:webHidden/>
              </w:rPr>
            </w:r>
            <w:r>
              <w:rPr>
                <w:noProof/>
                <w:webHidden/>
              </w:rPr>
              <w:fldChar w:fldCharType="separate"/>
            </w:r>
            <w:r>
              <w:rPr>
                <w:noProof/>
                <w:webHidden/>
              </w:rPr>
              <w:t>18</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72" w:history="1">
            <w:r w:rsidRPr="00EB7E70">
              <w:rPr>
                <w:rStyle w:val="Hyperlink"/>
                <w:noProof/>
              </w:rPr>
              <w:t>3.3.1</w:t>
            </w:r>
            <w:r>
              <w:rPr>
                <w:noProof/>
                <w:lang w:eastAsia="bg-BG"/>
              </w:rPr>
              <w:tab/>
            </w:r>
            <w:r w:rsidRPr="00EB7E70">
              <w:rPr>
                <w:rStyle w:val="Hyperlink"/>
                <w:noProof/>
              </w:rPr>
              <w:t>Описание на интерфейса</w:t>
            </w:r>
            <w:r>
              <w:rPr>
                <w:noProof/>
                <w:webHidden/>
              </w:rPr>
              <w:tab/>
            </w:r>
            <w:r>
              <w:rPr>
                <w:noProof/>
                <w:webHidden/>
              </w:rPr>
              <w:fldChar w:fldCharType="begin"/>
            </w:r>
            <w:r>
              <w:rPr>
                <w:noProof/>
                <w:webHidden/>
              </w:rPr>
              <w:instrText xml:space="preserve"> PAGEREF _Toc423818172 \h </w:instrText>
            </w:r>
            <w:r>
              <w:rPr>
                <w:noProof/>
                <w:webHidden/>
              </w:rPr>
            </w:r>
            <w:r>
              <w:rPr>
                <w:noProof/>
                <w:webHidden/>
              </w:rPr>
              <w:fldChar w:fldCharType="separate"/>
            </w:r>
            <w:r>
              <w:rPr>
                <w:noProof/>
                <w:webHidden/>
              </w:rPr>
              <w:t>18</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73" w:history="1">
            <w:r w:rsidRPr="00EB7E70">
              <w:rPr>
                <w:rStyle w:val="Hyperlink"/>
                <w:noProof/>
              </w:rPr>
              <w:t>3.3.2</w:t>
            </w:r>
            <w:r>
              <w:rPr>
                <w:noProof/>
                <w:lang w:eastAsia="bg-BG"/>
              </w:rPr>
              <w:tab/>
            </w:r>
            <w:r w:rsidRPr="00EB7E70">
              <w:rPr>
                <w:rStyle w:val="Hyperlink"/>
                <w:noProof/>
              </w:rPr>
              <w:t>Point</w:t>
            </w:r>
            <w:r>
              <w:rPr>
                <w:noProof/>
                <w:webHidden/>
              </w:rPr>
              <w:tab/>
            </w:r>
            <w:r>
              <w:rPr>
                <w:noProof/>
                <w:webHidden/>
              </w:rPr>
              <w:fldChar w:fldCharType="begin"/>
            </w:r>
            <w:r>
              <w:rPr>
                <w:noProof/>
                <w:webHidden/>
              </w:rPr>
              <w:instrText xml:space="preserve"> PAGEREF _Toc423818173 \h </w:instrText>
            </w:r>
            <w:r>
              <w:rPr>
                <w:noProof/>
                <w:webHidden/>
              </w:rPr>
            </w:r>
            <w:r>
              <w:rPr>
                <w:noProof/>
                <w:webHidden/>
              </w:rPr>
              <w:fldChar w:fldCharType="separate"/>
            </w:r>
            <w:r>
              <w:rPr>
                <w:noProof/>
                <w:webHidden/>
              </w:rPr>
              <w:t>18</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74" w:history="1">
            <w:r w:rsidRPr="00EB7E70">
              <w:rPr>
                <w:rStyle w:val="Hyperlink"/>
                <w:noProof/>
              </w:rPr>
              <w:t>3.3.3</w:t>
            </w:r>
            <w:r>
              <w:rPr>
                <w:noProof/>
                <w:lang w:eastAsia="bg-BG"/>
              </w:rPr>
              <w:tab/>
            </w:r>
            <w:r w:rsidRPr="00EB7E70">
              <w:rPr>
                <w:rStyle w:val="Hyperlink"/>
                <w:noProof/>
              </w:rPr>
              <w:t>L</w:t>
            </w:r>
            <w:r w:rsidRPr="00EB7E70">
              <w:rPr>
                <w:rStyle w:val="Hyperlink"/>
                <w:noProof/>
                <w:lang w:val="en-US"/>
              </w:rPr>
              <w:t>i</w:t>
            </w:r>
            <w:r w:rsidRPr="00EB7E70">
              <w:rPr>
                <w:rStyle w:val="Hyperlink"/>
                <w:noProof/>
              </w:rPr>
              <w:t>ne</w:t>
            </w:r>
            <w:r>
              <w:rPr>
                <w:noProof/>
                <w:webHidden/>
              </w:rPr>
              <w:tab/>
            </w:r>
            <w:r>
              <w:rPr>
                <w:noProof/>
                <w:webHidden/>
              </w:rPr>
              <w:fldChar w:fldCharType="begin"/>
            </w:r>
            <w:r>
              <w:rPr>
                <w:noProof/>
                <w:webHidden/>
              </w:rPr>
              <w:instrText xml:space="preserve"> PAGEREF _Toc423818174 \h </w:instrText>
            </w:r>
            <w:r>
              <w:rPr>
                <w:noProof/>
                <w:webHidden/>
              </w:rPr>
            </w:r>
            <w:r>
              <w:rPr>
                <w:noProof/>
                <w:webHidden/>
              </w:rPr>
              <w:fldChar w:fldCharType="separate"/>
            </w:r>
            <w:r>
              <w:rPr>
                <w:noProof/>
                <w:webHidden/>
              </w:rPr>
              <w:t>18</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75" w:history="1">
            <w:r w:rsidRPr="00EB7E70">
              <w:rPr>
                <w:rStyle w:val="Hyperlink"/>
                <w:smallCaps/>
                <w:noProof/>
                <w:spacing w:val="5"/>
              </w:rPr>
              <w:t>3.3.4</w:t>
            </w:r>
            <w:r>
              <w:rPr>
                <w:noProof/>
                <w:lang w:eastAsia="bg-BG"/>
              </w:rPr>
              <w:tab/>
            </w:r>
            <w:r w:rsidRPr="00EB7E70">
              <w:rPr>
                <w:rStyle w:val="Hyperlink"/>
                <w:smallCaps/>
                <w:noProof/>
                <w:spacing w:val="5"/>
              </w:rPr>
              <w:t>Circle</w:t>
            </w:r>
            <w:r>
              <w:rPr>
                <w:noProof/>
                <w:webHidden/>
              </w:rPr>
              <w:tab/>
            </w:r>
            <w:r>
              <w:rPr>
                <w:noProof/>
                <w:webHidden/>
              </w:rPr>
              <w:fldChar w:fldCharType="begin"/>
            </w:r>
            <w:r>
              <w:rPr>
                <w:noProof/>
                <w:webHidden/>
              </w:rPr>
              <w:instrText xml:space="preserve"> PAGEREF _Toc423818175 \h </w:instrText>
            </w:r>
            <w:r>
              <w:rPr>
                <w:noProof/>
                <w:webHidden/>
              </w:rPr>
            </w:r>
            <w:r>
              <w:rPr>
                <w:noProof/>
                <w:webHidden/>
              </w:rPr>
              <w:fldChar w:fldCharType="separate"/>
            </w:r>
            <w:r>
              <w:rPr>
                <w:noProof/>
                <w:webHidden/>
              </w:rPr>
              <w:t>18</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76" w:history="1">
            <w:r w:rsidRPr="00EB7E70">
              <w:rPr>
                <w:rStyle w:val="Hyperlink"/>
                <w:caps/>
                <w:smallCaps/>
                <w:noProof/>
                <w:spacing w:val="5"/>
              </w:rPr>
              <w:t>3.3.5</w:t>
            </w:r>
            <w:r>
              <w:rPr>
                <w:noProof/>
                <w:lang w:eastAsia="bg-BG"/>
              </w:rPr>
              <w:tab/>
            </w:r>
            <w:r w:rsidRPr="00EB7E70">
              <w:rPr>
                <w:rStyle w:val="Hyperlink"/>
                <w:smallCaps/>
                <w:noProof/>
                <w:spacing w:val="5"/>
                <w:lang w:val="en-US"/>
              </w:rPr>
              <w:t>B</w:t>
            </w:r>
            <w:r w:rsidRPr="00EB7E70">
              <w:rPr>
                <w:rStyle w:val="Hyperlink"/>
                <w:smallCaps/>
                <w:noProof/>
                <w:spacing w:val="5"/>
              </w:rPr>
              <w:t>-</w:t>
            </w:r>
            <w:r w:rsidRPr="00EB7E70">
              <w:rPr>
                <w:rStyle w:val="Hyperlink"/>
                <w:smallCaps/>
                <w:noProof/>
                <w:spacing w:val="5"/>
                <w:lang w:val="en-US"/>
              </w:rPr>
              <w:t>Spline</w:t>
            </w:r>
            <w:r w:rsidRPr="00EB7E70">
              <w:rPr>
                <w:rStyle w:val="Hyperlink"/>
                <w:smallCaps/>
                <w:noProof/>
                <w:spacing w:val="5"/>
              </w:rPr>
              <w:t xml:space="preserve"> </w:t>
            </w:r>
            <w:r w:rsidRPr="00EB7E70">
              <w:rPr>
                <w:rStyle w:val="Hyperlink"/>
                <w:smallCaps/>
                <w:noProof/>
                <w:spacing w:val="5"/>
                <w:lang w:val="en-US"/>
              </w:rPr>
              <w:t>Function</w:t>
            </w:r>
            <w:r>
              <w:rPr>
                <w:noProof/>
                <w:webHidden/>
              </w:rPr>
              <w:tab/>
            </w:r>
            <w:r>
              <w:rPr>
                <w:noProof/>
                <w:webHidden/>
              </w:rPr>
              <w:fldChar w:fldCharType="begin"/>
            </w:r>
            <w:r>
              <w:rPr>
                <w:noProof/>
                <w:webHidden/>
              </w:rPr>
              <w:instrText xml:space="preserve"> PAGEREF _Toc423818176 \h </w:instrText>
            </w:r>
            <w:r>
              <w:rPr>
                <w:noProof/>
                <w:webHidden/>
              </w:rPr>
            </w:r>
            <w:r>
              <w:rPr>
                <w:noProof/>
                <w:webHidden/>
              </w:rPr>
              <w:fldChar w:fldCharType="separate"/>
            </w:r>
            <w:r>
              <w:rPr>
                <w:noProof/>
                <w:webHidden/>
              </w:rPr>
              <w:t>18</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77" w:history="1">
            <w:r w:rsidRPr="00EB7E70">
              <w:rPr>
                <w:rStyle w:val="Hyperlink"/>
                <w:smallCaps/>
                <w:noProof/>
                <w:spacing w:val="5"/>
              </w:rPr>
              <w:t>3.3.6</w:t>
            </w:r>
            <w:r>
              <w:rPr>
                <w:noProof/>
                <w:lang w:eastAsia="bg-BG"/>
              </w:rPr>
              <w:tab/>
            </w:r>
            <w:r w:rsidRPr="00EB7E70">
              <w:rPr>
                <w:rStyle w:val="Hyperlink"/>
                <w:smallCaps/>
                <w:noProof/>
                <w:spacing w:val="5"/>
                <w:lang w:val="en-US"/>
              </w:rPr>
              <w:t>Bezier</w:t>
            </w:r>
            <w:r w:rsidRPr="00EB7E70">
              <w:rPr>
                <w:rStyle w:val="Hyperlink"/>
                <w:smallCaps/>
                <w:noProof/>
                <w:spacing w:val="5"/>
              </w:rPr>
              <w:t xml:space="preserve"> </w:t>
            </w:r>
            <w:r w:rsidRPr="00EB7E70">
              <w:rPr>
                <w:rStyle w:val="Hyperlink"/>
                <w:smallCaps/>
                <w:noProof/>
                <w:spacing w:val="5"/>
                <w:lang w:val="en-US"/>
              </w:rPr>
              <w:t>Function</w:t>
            </w:r>
            <w:r>
              <w:rPr>
                <w:noProof/>
                <w:webHidden/>
              </w:rPr>
              <w:tab/>
            </w:r>
            <w:r>
              <w:rPr>
                <w:noProof/>
                <w:webHidden/>
              </w:rPr>
              <w:fldChar w:fldCharType="begin"/>
            </w:r>
            <w:r>
              <w:rPr>
                <w:noProof/>
                <w:webHidden/>
              </w:rPr>
              <w:instrText xml:space="preserve"> PAGEREF _Toc423818177 \h </w:instrText>
            </w:r>
            <w:r>
              <w:rPr>
                <w:noProof/>
                <w:webHidden/>
              </w:rPr>
            </w:r>
            <w:r>
              <w:rPr>
                <w:noProof/>
                <w:webHidden/>
              </w:rPr>
              <w:fldChar w:fldCharType="separate"/>
            </w:r>
            <w:r>
              <w:rPr>
                <w:noProof/>
                <w:webHidden/>
              </w:rPr>
              <w:t>18</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78" w:history="1">
            <w:r w:rsidRPr="00EB7E70">
              <w:rPr>
                <w:rStyle w:val="Hyperlink"/>
                <w:smallCaps/>
                <w:noProof/>
                <w:spacing w:val="5"/>
              </w:rPr>
              <w:t>3.3.7</w:t>
            </w:r>
            <w:r>
              <w:rPr>
                <w:noProof/>
                <w:lang w:eastAsia="bg-BG"/>
              </w:rPr>
              <w:tab/>
            </w:r>
            <w:r w:rsidRPr="00EB7E70">
              <w:rPr>
                <w:rStyle w:val="Hyperlink"/>
                <w:smallCaps/>
                <w:noProof/>
                <w:spacing w:val="5"/>
                <w:lang w:val="en-US"/>
              </w:rPr>
              <w:t>Rectangle</w:t>
            </w:r>
            <w:r>
              <w:rPr>
                <w:noProof/>
                <w:webHidden/>
              </w:rPr>
              <w:tab/>
            </w:r>
            <w:r>
              <w:rPr>
                <w:noProof/>
                <w:webHidden/>
              </w:rPr>
              <w:fldChar w:fldCharType="begin"/>
            </w:r>
            <w:r>
              <w:rPr>
                <w:noProof/>
                <w:webHidden/>
              </w:rPr>
              <w:instrText xml:space="preserve"> PAGEREF _Toc423818178 \h </w:instrText>
            </w:r>
            <w:r>
              <w:rPr>
                <w:noProof/>
                <w:webHidden/>
              </w:rPr>
            </w:r>
            <w:r>
              <w:rPr>
                <w:noProof/>
                <w:webHidden/>
              </w:rPr>
              <w:fldChar w:fldCharType="separate"/>
            </w:r>
            <w:r>
              <w:rPr>
                <w:noProof/>
                <w:webHidden/>
              </w:rPr>
              <w:t>18</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79" w:history="1">
            <w:r w:rsidRPr="00EB7E70">
              <w:rPr>
                <w:rStyle w:val="Hyperlink"/>
                <w:smallCaps/>
                <w:noProof/>
                <w:spacing w:val="5"/>
              </w:rPr>
              <w:t>3.3.8</w:t>
            </w:r>
            <w:r>
              <w:rPr>
                <w:noProof/>
                <w:lang w:eastAsia="bg-BG"/>
              </w:rPr>
              <w:tab/>
            </w:r>
            <w:r w:rsidRPr="00EB7E70">
              <w:rPr>
                <w:rStyle w:val="Hyperlink"/>
                <w:smallCaps/>
                <w:noProof/>
                <w:spacing w:val="5"/>
                <w:lang w:val="en-US"/>
              </w:rPr>
              <w:t>Triangle</w:t>
            </w:r>
            <w:r>
              <w:rPr>
                <w:noProof/>
                <w:webHidden/>
              </w:rPr>
              <w:tab/>
            </w:r>
            <w:r>
              <w:rPr>
                <w:noProof/>
                <w:webHidden/>
              </w:rPr>
              <w:fldChar w:fldCharType="begin"/>
            </w:r>
            <w:r>
              <w:rPr>
                <w:noProof/>
                <w:webHidden/>
              </w:rPr>
              <w:instrText xml:space="preserve"> PAGEREF _Toc423818179 \h </w:instrText>
            </w:r>
            <w:r>
              <w:rPr>
                <w:noProof/>
                <w:webHidden/>
              </w:rPr>
            </w:r>
            <w:r>
              <w:rPr>
                <w:noProof/>
                <w:webHidden/>
              </w:rPr>
              <w:fldChar w:fldCharType="separate"/>
            </w:r>
            <w:r>
              <w:rPr>
                <w:noProof/>
                <w:webHidden/>
              </w:rPr>
              <w:t>19</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80" w:history="1">
            <w:r w:rsidRPr="00EB7E70">
              <w:rPr>
                <w:rStyle w:val="Hyperlink"/>
                <w:smallCaps/>
                <w:noProof/>
                <w:spacing w:val="5"/>
                <w:lang w:val="en-US"/>
              </w:rPr>
              <w:t>3.3.9</w:t>
            </w:r>
            <w:r>
              <w:rPr>
                <w:noProof/>
                <w:lang w:eastAsia="bg-BG"/>
              </w:rPr>
              <w:tab/>
            </w:r>
            <w:r w:rsidRPr="00EB7E70">
              <w:rPr>
                <w:rStyle w:val="Hyperlink"/>
                <w:smallCaps/>
                <w:noProof/>
                <w:spacing w:val="5"/>
                <w:lang w:val="en-US"/>
              </w:rPr>
              <w:t>Square</w:t>
            </w:r>
            <w:r>
              <w:rPr>
                <w:noProof/>
                <w:webHidden/>
              </w:rPr>
              <w:tab/>
            </w:r>
            <w:r>
              <w:rPr>
                <w:noProof/>
                <w:webHidden/>
              </w:rPr>
              <w:fldChar w:fldCharType="begin"/>
            </w:r>
            <w:r>
              <w:rPr>
                <w:noProof/>
                <w:webHidden/>
              </w:rPr>
              <w:instrText xml:space="preserve"> PAGEREF _Toc423818180 \h </w:instrText>
            </w:r>
            <w:r>
              <w:rPr>
                <w:noProof/>
                <w:webHidden/>
              </w:rPr>
            </w:r>
            <w:r>
              <w:rPr>
                <w:noProof/>
                <w:webHidden/>
              </w:rPr>
              <w:fldChar w:fldCharType="separate"/>
            </w:r>
            <w:r>
              <w:rPr>
                <w:noProof/>
                <w:webHidden/>
              </w:rPr>
              <w:t>19</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81" w:history="1">
            <w:r w:rsidRPr="00EB7E70">
              <w:rPr>
                <w:rStyle w:val="Hyperlink"/>
                <w:smallCaps/>
                <w:noProof/>
                <w:spacing w:val="5"/>
                <w:lang w:val="en-US"/>
              </w:rPr>
              <w:t>3.3.10</w:t>
            </w:r>
            <w:r>
              <w:rPr>
                <w:noProof/>
                <w:lang w:eastAsia="bg-BG"/>
              </w:rPr>
              <w:tab/>
            </w:r>
            <w:r w:rsidRPr="00EB7E70">
              <w:rPr>
                <w:rStyle w:val="Hyperlink"/>
                <w:smallCaps/>
                <w:noProof/>
                <w:spacing w:val="5"/>
                <w:lang w:val="en-US"/>
              </w:rPr>
              <w:t>Ellipse</w:t>
            </w:r>
            <w:r>
              <w:rPr>
                <w:noProof/>
                <w:webHidden/>
              </w:rPr>
              <w:tab/>
            </w:r>
            <w:r>
              <w:rPr>
                <w:noProof/>
                <w:webHidden/>
              </w:rPr>
              <w:fldChar w:fldCharType="begin"/>
            </w:r>
            <w:r>
              <w:rPr>
                <w:noProof/>
                <w:webHidden/>
              </w:rPr>
              <w:instrText xml:space="preserve"> PAGEREF _Toc423818181 \h </w:instrText>
            </w:r>
            <w:r>
              <w:rPr>
                <w:noProof/>
                <w:webHidden/>
              </w:rPr>
            </w:r>
            <w:r>
              <w:rPr>
                <w:noProof/>
                <w:webHidden/>
              </w:rPr>
              <w:fldChar w:fldCharType="separate"/>
            </w:r>
            <w:r>
              <w:rPr>
                <w:noProof/>
                <w:webHidden/>
              </w:rPr>
              <w:t>19</w:t>
            </w:r>
            <w:r>
              <w:rPr>
                <w:noProof/>
                <w:webHidden/>
              </w:rPr>
              <w:fldChar w:fldCharType="end"/>
            </w:r>
          </w:hyperlink>
        </w:p>
        <w:p w:rsidR="00FA6C71" w:rsidRDefault="00FA6C71">
          <w:pPr>
            <w:pStyle w:val="TOC2"/>
            <w:tabs>
              <w:tab w:val="left" w:pos="880"/>
              <w:tab w:val="right" w:leader="dot" w:pos="9062"/>
            </w:tabs>
            <w:rPr>
              <w:noProof/>
              <w:lang w:eastAsia="bg-BG"/>
            </w:rPr>
          </w:pPr>
          <w:hyperlink w:anchor="_Toc423818182" w:history="1">
            <w:r w:rsidRPr="00EB7E70">
              <w:rPr>
                <w:rStyle w:val="Hyperlink"/>
                <w:noProof/>
                <w:lang w:val="en-US"/>
              </w:rPr>
              <w:t>3.4</w:t>
            </w:r>
            <w:r>
              <w:rPr>
                <w:noProof/>
                <w:lang w:eastAsia="bg-BG"/>
              </w:rPr>
              <w:tab/>
            </w:r>
            <w:r w:rsidRPr="00EB7E70">
              <w:rPr>
                <w:rStyle w:val="Hyperlink"/>
                <w:noProof/>
                <w:lang w:val="en-US"/>
              </w:rPr>
              <w:t>Tools</w:t>
            </w:r>
            <w:r>
              <w:rPr>
                <w:noProof/>
                <w:webHidden/>
              </w:rPr>
              <w:tab/>
            </w:r>
            <w:r>
              <w:rPr>
                <w:noProof/>
                <w:webHidden/>
              </w:rPr>
              <w:fldChar w:fldCharType="begin"/>
            </w:r>
            <w:r>
              <w:rPr>
                <w:noProof/>
                <w:webHidden/>
              </w:rPr>
              <w:instrText xml:space="preserve"> PAGEREF _Toc423818182 \h </w:instrText>
            </w:r>
            <w:r>
              <w:rPr>
                <w:noProof/>
                <w:webHidden/>
              </w:rPr>
            </w:r>
            <w:r>
              <w:rPr>
                <w:noProof/>
                <w:webHidden/>
              </w:rPr>
              <w:fldChar w:fldCharType="separate"/>
            </w:r>
            <w:r>
              <w:rPr>
                <w:noProof/>
                <w:webHidden/>
              </w:rPr>
              <w:t>19</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83" w:history="1">
            <w:r w:rsidRPr="00EB7E70">
              <w:rPr>
                <w:rStyle w:val="Hyperlink"/>
                <w:smallCaps/>
                <w:noProof/>
                <w:spacing w:val="5"/>
                <w:lang w:val="en-US"/>
              </w:rPr>
              <w:t>3.4.1</w:t>
            </w:r>
            <w:r>
              <w:rPr>
                <w:noProof/>
                <w:lang w:eastAsia="bg-BG"/>
              </w:rPr>
              <w:tab/>
            </w:r>
            <w:r w:rsidRPr="00EB7E70">
              <w:rPr>
                <w:rStyle w:val="Hyperlink"/>
                <w:smallCaps/>
                <w:noProof/>
                <w:spacing w:val="5"/>
                <w:lang w:val="en-US"/>
              </w:rPr>
              <w:t>Eraser</w:t>
            </w:r>
            <w:r>
              <w:rPr>
                <w:noProof/>
                <w:webHidden/>
              </w:rPr>
              <w:tab/>
            </w:r>
            <w:r>
              <w:rPr>
                <w:noProof/>
                <w:webHidden/>
              </w:rPr>
              <w:fldChar w:fldCharType="begin"/>
            </w:r>
            <w:r>
              <w:rPr>
                <w:noProof/>
                <w:webHidden/>
              </w:rPr>
              <w:instrText xml:space="preserve"> PAGEREF _Toc423818183 \h </w:instrText>
            </w:r>
            <w:r>
              <w:rPr>
                <w:noProof/>
                <w:webHidden/>
              </w:rPr>
            </w:r>
            <w:r>
              <w:rPr>
                <w:noProof/>
                <w:webHidden/>
              </w:rPr>
              <w:fldChar w:fldCharType="separate"/>
            </w:r>
            <w:r>
              <w:rPr>
                <w:noProof/>
                <w:webHidden/>
              </w:rPr>
              <w:t>19</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84" w:history="1">
            <w:r w:rsidRPr="00EB7E70">
              <w:rPr>
                <w:rStyle w:val="Hyperlink"/>
                <w:smallCaps/>
                <w:noProof/>
                <w:spacing w:val="5"/>
                <w:lang w:val="en-US"/>
              </w:rPr>
              <w:t>3.4.2</w:t>
            </w:r>
            <w:r>
              <w:rPr>
                <w:noProof/>
                <w:lang w:eastAsia="bg-BG"/>
              </w:rPr>
              <w:tab/>
            </w:r>
            <w:r w:rsidRPr="00EB7E70">
              <w:rPr>
                <w:rStyle w:val="Hyperlink"/>
                <w:smallCaps/>
                <w:noProof/>
                <w:spacing w:val="5"/>
                <w:lang w:val="en-US"/>
              </w:rPr>
              <w:t>Selector</w:t>
            </w:r>
            <w:r>
              <w:rPr>
                <w:noProof/>
                <w:webHidden/>
              </w:rPr>
              <w:tab/>
            </w:r>
            <w:r>
              <w:rPr>
                <w:noProof/>
                <w:webHidden/>
              </w:rPr>
              <w:fldChar w:fldCharType="begin"/>
            </w:r>
            <w:r>
              <w:rPr>
                <w:noProof/>
                <w:webHidden/>
              </w:rPr>
              <w:instrText xml:space="preserve"> PAGEREF _Toc423818184 \h </w:instrText>
            </w:r>
            <w:r>
              <w:rPr>
                <w:noProof/>
                <w:webHidden/>
              </w:rPr>
            </w:r>
            <w:r>
              <w:rPr>
                <w:noProof/>
                <w:webHidden/>
              </w:rPr>
              <w:fldChar w:fldCharType="separate"/>
            </w:r>
            <w:r>
              <w:rPr>
                <w:noProof/>
                <w:webHidden/>
              </w:rPr>
              <w:t>19</w:t>
            </w:r>
            <w:r>
              <w:rPr>
                <w:noProof/>
                <w:webHidden/>
              </w:rPr>
              <w:fldChar w:fldCharType="end"/>
            </w:r>
          </w:hyperlink>
        </w:p>
        <w:p w:rsidR="00FA6C71" w:rsidRDefault="00FA6C71">
          <w:pPr>
            <w:pStyle w:val="TOC3"/>
            <w:tabs>
              <w:tab w:val="left" w:pos="1320"/>
              <w:tab w:val="right" w:leader="dot" w:pos="9062"/>
            </w:tabs>
            <w:rPr>
              <w:noProof/>
              <w:lang w:eastAsia="bg-BG"/>
            </w:rPr>
          </w:pPr>
          <w:hyperlink w:anchor="_Toc423818185" w:history="1">
            <w:r w:rsidRPr="00EB7E70">
              <w:rPr>
                <w:rStyle w:val="Hyperlink"/>
                <w:smallCaps/>
                <w:noProof/>
                <w:spacing w:val="5"/>
                <w:lang w:val="en-US"/>
              </w:rPr>
              <w:t>3.4.3</w:t>
            </w:r>
            <w:r>
              <w:rPr>
                <w:noProof/>
                <w:lang w:eastAsia="bg-BG"/>
              </w:rPr>
              <w:tab/>
            </w:r>
            <w:r w:rsidRPr="00EB7E70">
              <w:rPr>
                <w:rStyle w:val="Hyperlink"/>
                <w:smallCaps/>
                <w:noProof/>
                <w:spacing w:val="5"/>
                <w:lang w:val="en-US"/>
              </w:rPr>
              <w:t>Rotate</w:t>
            </w:r>
            <w:r>
              <w:rPr>
                <w:noProof/>
                <w:webHidden/>
              </w:rPr>
              <w:tab/>
            </w:r>
            <w:r>
              <w:rPr>
                <w:noProof/>
                <w:webHidden/>
              </w:rPr>
              <w:fldChar w:fldCharType="begin"/>
            </w:r>
            <w:r>
              <w:rPr>
                <w:noProof/>
                <w:webHidden/>
              </w:rPr>
              <w:instrText xml:space="preserve"> PAGEREF _Toc423818185 \h </w:instrText>
            </w:r>
            <w:r>
              <w:rPr>
                <w:noProof/>
                <w:webHidden/>
              </w:rPr>
            </w:r>
            <w:r>
              <w:rPr>
                <w:noProof/>
                <w:webHidden/>
              </w:rPr>
              <w:fldChar w:fldCharType="separate"/>
            </w:r>
            <w:r>
              <w:rPr>
                <w:noProof/>
                <w:webHidden/>
              </w:rPr>
              <w:t>19</w:t>
            </w:r>
            <w:r>
              <w:rPr>
                <w:noProof/>
                <w:webHidden/>
              </w:rPr>
              <w:fldChar w:fldCharType="end"/>
            </w:r>
          </w:hyperlink>
        </w:p>
        <w:p w:rsidR="00FA6C71" w:rsidRDefault="00FA6C71">
          <w:pPr>
            <w:pStyle w:val="TOC1"/>
            <w:tabs>
              <w:tab w:val="left" w:pos="440"/>
              <w:tab w:val="right" w:leader="dot" w:pos="9062"/>
            </w:tabs>
            <w:rPr>
              <w:noProof/>
              <w:lang w:eastAsia="bg-BG"/>
            </w:rPr>
          </w:pPr>
          <w:hyperlink w:anchor="_Toc423818186" w:history="1">
            <w:r w:rsidRPr="00EB7E70">
              <w:rPr>
                <w:rStyle w:val="Hyperlink"/>
                <w:noProof/>
              </w:rPr>
              <w:t>4</w:t>
            </w:r>
            <w:r>
              <w:rPr>
                <w:noProof/>
                <w:lang w:eastAsia="bg-BG"/>
              </w:rPr>
              <w:tab/>
            </w:r>
            <w:r w:rsidRPr="00EB7E70">
              <w:rPr>
                <w:rStyle w:val="Hyperlink"/>
                <w:noProof/>
              </w:rPr>
              <w:t>Източници</w:t>
            </w:r>
            <w:r>
              <w:rPr>
                <w:noProof/>
                <w:webHidden/>
              </w:rPr>
              <w:tab/>
            </w:r>
            <w:r>
              <w:rPr>
                <w:noProof/>
                <w:webHidden/>
              </w:rPr>
              <w:fldChar w:fldCharType="begin"/>
            </w:r>
            <w:r>
              <w:rPr>
                <w:noProof/>
                <w:webHidden/>
              </w:rPr>
              <w:instrText xml:space="preserve"> PAGEREF _Toc423818186 \h </w:instrText>
            </w:r>
            <w:r>
              <w:rPr>
                <w:noProof/>
                <w:webHidden/>
              </w:rPr>
            </w:r>
            <w:r>
              <w:rPr>
                <w:noProof/>
                <w:webHidden/>
              </w:rPr>
              <w:fldChar w:fldCharType="separate"/>
            </w:r>
            <w:r>
              <w:rPr>
                <w:noProof/>
                <w:webHidden/>
              </w:rPr>
              <w:t>19</w:t>
            </w:r>
            <w:r>
              <w:rPr>
                <w:noProof/>
                <w:webHidden/>
              </w:rPr>
              <w:fldChar w:fldCharType="end"/>
            </w:r>
          </w:hyperlink>
        </w:p>
        <w:p w:rsidR="00341F71" w:rsidRPr="00341F71" w:rsidRDefault="00341F71" w:rsidP="00341F71">
          <w:r>
            <w:rPr>
              <w:b/>
              <w:bCs/>
              <w:noProof/>
            </w:rPr>
            <w:fldChar w:fldCharType="end"/>
          </w:r>
        </w:p>
      </w:sdtContent>
    </w:sdt>
    <w:p w:rsidR="0066428F" w:rsidRPr="0066428F" w:rsidRDefault="0066428F" w:rsidP="0066428F">
      <w:pPr>
        <w:rPr>
          <w:rFonts w:asciiTheme="majorHAnsi" w:eastAsiaTheme="majorEastAsia" w:hAnsiTheme="majorHAnsi" w:cstheme="majorBidi"/>
          <w:b/>
          <w:bCs/>
          <w:smallCaps/>
          <w:color w:val="000000" w:themeColor="text1"/>
          <w:sz w:val="36"/>
          <w:szCs w:val="36"/>
        </w:rPr>
      </w:pPr>
      <w:r>
        <w:br w:type="page"/>
      </w:r>
      <w:bookmarkStart w:id="0" w:name="_GoBack"/>
      <w:bookmarkEnd w:id="0"/>
    </w:p>
    <w:p w:rsidR="00D94705" w:rsidRDefault="00D94705" w:rsidP="00D94705">
      <w:pPr>
        <w:pStyle w:val="Heading1"/>
      </w:pPr>
      <w:bookmarkStart w:id="1" w:name="_Toc423818137"/>
      <w:r>
        <w:lastRenderedPageBreak/>
        <w:t>Постановка на задачата</w:t>
      </w:r>
      <w:bookmarkEnd w:id="1"/>
    </w:p>
    <w:p w:rsidR="0005283C" w:rsidRPr="0005283C" w:rsidRDefault="0005283C" w:rsidP="00D94705">
      <w:pPr>
        <w:rPr>
          <w:lang w:val="en-US"/>
        </w:rPr>
      </w:pPr>
      <w:r>
        <w:t xml:space="preserve">Да се направи приложение тип графичен редактор </w:t>
      </w:r>
      <w:r>
        <w:rPr>
          <w:lang w:val="en-US"/>
        </w:rPr>
        <w:t>(</w:t>
      </w:r>
      <w:r>
        <w:t xml:space="preserve">подобно на </w:t>
      </w:r>
      <w:r>
        <w:rPr>
          <w:lang w:val="en-US"/>
        </w:rPr>
        <w:t>Paint)</w:t>
      </w:r>
      <w:r>
        <w:t>, което да поддържа следните функционалности:</w:t>
      </w:r>
    </w:p>
    <w:p w:rsidR="00D94705" w:rsidRDefault="00D94705" w:rsidP="00D94705">
      <w:pPr>
        <w:pStyle w:val="Heading2"/>
      </w:pPr>
      <w:bookmarkStart w:id="2" w:name="_Toc423818138"/>
      <w:r>
        <w:t>Различни начини за задаване на криви</w:t>
      </w:r>
      <w:bookmarkEnd w:id="2"/>
    </w:p>
    <w:p w:rsidR="007944F3" w:rsidRPr="007944F3" w:rsidRDefault="007944F3" w:rsidP="007944F3">
      <w:r>
        <w:t>По няколко дадени контролни точки да се построи крива</w:t>
      </w:r>
      <w:r w:rsidR="0005283C">
        <w:t>.</w:t>
      </w:r>
    </w:p>
    <w:p w:rsidR="007944F3" w:rsidRDefault="00D94705" w:rsidP="007944F3">
      <w:pPr>
        <w:pStyle w:val="Heading2"/>
      </w:pPr>
      <w:bookmarkStart w:id="3" w:name="_Toc423818139"/>
      <w:r>
        <w:t>Рисуване на стандартни равнинни фигури</w:t>
      </w:r>
      <w:bookmarkEnd w:id="3"/>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r w:rsidR="0005283C">
        <w:t xml:space="preserve"> Точките да се задават с движение на мишката.</w:t>
      </w:r>
    </w:p>
    <w:p w:rsidR="00D94705" w:rsidRDefault="00D94705" w:rsidP="00D94705">
      <w:pPr>
        <w:pStyle w:val="Heading2"/>
      </w:pPr>
      <w:bookmarkStart w:id="4" w:name="_Toc423818140"/>
      <w:r>
        <w:t>Задаване на ефекти върху изображение</w:t>
      </w:r>
      <w:bookmarkEnd w:id="4"/>
    </w:p>
    <w:p w:rsidR="007944F3" w:rsidRDefault="007944F3" w:rsidP="007944F3">
      <w:pPr>
        <w:pStyle w:val="Heading3"/>
      </w:pPr>
      <w:bookmarkStart w:id="5" w:name="_Toc423818141"/>
      <w:r>
        <w:t>Зареждане на изображение</w:t>
      </w:r>
      <w:bookmarkEnd w:id="5"/>
    </w:p>
    <w:p w:rsidR="0005283C" w:rsidRPr="0005283C" w:rsidRDefault="0005283C" w:rsidP="0005283C">
      <w:r>
        <w:t>Потребителят трябва да може да избере изображение, което да се визуализира в приложението.</w:t>
      </w:r>
    </w:p>
    <w:p w:rsidR="007944F3" w:rsidRDefault="007944F3" w:rsidP="007944F3">
      <w:pPr>
        <w:pStyle w:val="Heading3"/>
      </w:pPr>
      <w:bookmarkStart w:id="6" w:name="_Toc423818142"/>
      <w:r>
        <w:t>Селектиране на част от изображение</w:t>
      </w:r>
      <w:bookmarkEnd w:id="6"/>
    </w:p>
    <w:p w:rsidR="0005283C" w:rsidRPr="0005283C" w:rsidRDefault="0005283C" w:rsidP="0005283C">
      <w:r>
        <w:t>Потребителят трябва да може да избере част от полето.</w:t>
      </w:r>
    </w:p>
    <w:p w:rsidR="007944F3" w:rsidRDefault="007944F3" w:rsidP="007944F3">
      <w:pPr>
        <w:pStyle w:val="Heading3"/>
      </w:pPr>
      <w:bookmarkStart w:id="7" w:name="_Toc423818143"/>
      <w:r>
        <w:t>Ротация</w:t>
      </w:r>
      <w:bookmarkEnd w:id="7"/>
    </w:p>
    <w:p w:rsidR="0005283C" w:rsidRPr="0005283C" w:rsidRDefault="0005283C" w:rsidP="0005283C">
      <w:r>
        <w:t>Селектираната част от полето да се завърта под избран ъгъл.</w:t>
      </w:r>
    </w:p>
    <w:p w:rsidR="0005283C" w:rsidRDefault="0005283C" w:rsidP="0005283C">
      <w:pPr>
        <w:pStyle w:val="Heading2"/>
      </w:pPr>
      <w:bookmarkStart w:id="8" w:name="_Toc423818144"/>
      <w:r>
        <w:t>Ограничения</w:t>
      </w:r>
      <w:bookmarkEnd w:id="8"/>
    </w:p>
    <w:p w:rsidR="0005283C" w:rsidRDefault="0005283C" w:rsidP="0005283C">
      <w:r>
        <w:t xml:space="preserve">Да се не се използват готови функции и обекти за реализацията на приложението. </w:t>
      </w:r>
    </w:p>
    <w:p w:rsidR="0005283C" w:rsidRDefault="0005283C" w:rsidP="0005283C">
      <w:r>
        <w:t xml:space="preserve">Да се имплементират всички използвани алгоритми собственоръчно. </w:t>
      </w:r>
    </w:p>
    <w:p w:rsidR="0005283C" w:rsidRDefault="0005283C" w:rsidP="0005283C">
      <w:r>
        <w:t>За чертаенето на всички обекти да се използва единствено вградена функция за чертаене на един пиксел със зададен цвят на зададено масто.</w:t>
      </w:r>
    </w:p>
    <w:p w:rsidR="0066428F" w:rsidRPr="0005283C" w:rsidRDefault="0066428F" w:rsidP="0005283C">
      <w:r>
        <w:br w:type="page"/>
      </w:r>
    </w:p>
    <w:p w:rsidR="00D94705" w:rsidRDefault="00D94705" w:rsidP="00D94705">
      <w:pPr>
        <w:pStyle w:val="Heading1"/>
      </w:pPr>
      <w:bookmarkStart w:id="9" w:name="_Toc423818145"/>
      <w:r>
        <w:lastRenderedPageBreak/>
        <w:t>Математически основи на реализираните алгоритми</w:t>
      </w:r>
      <w:bookmarkEnd w:id="9"/>
    </w:p>
    <w:p w:rsidR="00E2787A" w:rsidRPr="00E2787A" w:rsidRDefault="00E2787A" w:rsidP="00E2787A">
      <w:pPr>
        <w:pStyle w:val="Heading2"/>
        <w:rPr>
          <w:lang w:val="en-US"/>
        </w:rPr>
      </w:pPr>
      <w:bookmarkStart w:id="10" w:name="_Toc423818146"/>
      <w:r>
        <w:t>Различни начини за задаване на криви</w:t>
      </w:r>
      <w:bookmarkEnd w:id="10"/>
    </w:p>
    <w:p w:rsidR="00E2787A" w:rsidRPr="00E2787A" w:rsidRDefault="00E2787A" w:rsidP="00E2787A">
      <w:pPr>
        <w:pStyle w:val="Heading3"/>
      </w:pPr>
      <w:bookmarkStart w:id="11" w:name="_Toc423818147"/>
      <w:r w:rsidRPr="00E2787A">
        <w:t>Криви на Безие</w:t>
      </w:r>
      <w:bookmarkEnd w:id="11"/>
    </w:p>
    <w:p w:rsidR="00E2787A" w:rsidRPr="00E2787A" w:rsidRDefault="00E2787A" w:rsidP="00E2787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E2787A" w:rsidRPr="00E2787A" w:rsidRDefault="00E2787A" w:rsidP="00E2787A">
      <w:pPr>
        <w:pStyle w:val="Heading4"/>
      </w:pPr>
      <w:r w:rsidRPr="00E2787A">
        <w:t>История</w:t>
      </w:r>
      <w:r w:rsidR="00E67AAF">
        <w:rPr>
          <w:rStyle w:val="FootnoteReference"/>
        </w:rPr>
        <w:footnoteReference w:id="1"/>
      </w:r>
    </w:p>
    <w:p w:rsidR="00E2787A" w:rsidRPr="00E2787A" w:rsidRDefault="00E2787A" w:rsidP="00E2787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E2787A" w:rsidRPr="00E2787A" w:rsidRDefault="00E2787A" w:rsidP="00E2787A">
      <w:pPr>
        <w:pStyle w:val="Heading4"/>
      </w:pPr>
      <w:r w:rsidRPr="00E2787A">
        <w:t>Приложение</w:t>
      </w:r>
      <w:r w:rsidR="00E67AAF">
        <w:rPr>
          <w:rStyle w:val="FootnoteReference"/>
        </w:rPr>
        <w:footnoteReference w:id="2"/>
      </w:r>
    </w:p>
    <w:p w:rsidR="00E2787A" w:rsidRPr="00E2787A" w:rsidRDefault="00E2787A" w:rsidP="00E2787A">
      <w:pPr>
        <w:pStyle w:val="Heading5"/>
      </w:pPr>
      <w:r w:rsidRPr="00E2787A">
        <w:t>Компютърна графика</w:t>
      </w:r>
    </w:p>
    <w:p w:rsidR="00E2787A" w:rsidRPr="00E2787A" w:rsidRDefault="00E2787A" w:rsidP="00E2787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E2787A" w:rsidRPr="00E2787A" w:rsidRDefault="00E2787A" w:rsidP="00E2787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E2787A" w:rsidRPr="00E2787A" w:rsidRDefault="00E2787A" w:rsidP="00E2787A">
      <w:pPr>
        <w:pStyle w:val="Heading5"/>
      </w:pPr>
      <w:r w:rsidRPr="00E2787A">
        <w:t>Анимации</w:t>
      </w:r>
    </w:p>
    <w:p w:rsidR="00E2787A" w:rsidRPr="00E2787A" w:rsidRDefault="00E2787A" w:rsidP="00E2787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E2787A" w:rsidRPr="00E2787A" w:rsidRDefault="00E2787A" w:rsidP="00E2787A">
      <w:pPr>
        <w:pStyle w:val="Heading5"/>
      </w:pPr>
      <w:r w:rsidRPr="00E2787A">
        <w:t>Шрифтове</w:t>
      </w:r>
    </w:p>
    <w:p w:rsidR="00E2787A" w:rsidRDefault="00E2787A" w:rsidP="00E2787A">
      <w:pPr>
        <w:rPr>
          <w:rFonts w:eastAsiaTheme="majorEastAsia"/>
        </w:rPr>
      </w:pPr>
      <w:r w:rsidRPr="00E2787A">
        <w:rPr>
          <w:rFonts w:eastAsiaTheme="majorEastAsia"/>
        </w:rPr>
        <w:t xml:space="preserve">TrueType шрифтовете използват </w:t>
      </w:r>
      <w:r w:rsidR="005C611C">
        <w:rPr>
          <w:rFonts w:eastAsiaTheme="majorEastAsia"/>
        </w:rPr>
        <w:t>по части квадратни</w:t>
      </w:r>
      <w:r w:rsidRPr="00E2787A">
        <w:rPr>
          <w:rFonts w:eastAsiaTheme="majorEastAsia"/>
        </w:rPr>
        <w:t xml:space="preserve"> криви на Безие</w:t>
      </w:r>
      <w:r w:rsidR="005C611C">
        <w:rPr>
          <w:rFonts w:eastAsiaTheme="majorEastAsia"/>
        </w:rPr>
        <w:t>.</w:t>
      </w:r>
      <w:r w:rsidR="008375EF">
        <w:rPr>
          <w:rFonts w:eastAsiaTheme="majorEastAsia"/>
        </w:rPr>
        <w:t xml:space="preserve"> Модерните системи за изображения като </w:t>
      </w:r>
      <w:r w:rsidR="008375EF" w:rsidRPr="00E2787A">
        <w:rPr>
          <w:rFonts w:eastAsiaTheme="majorEastAsia"/>
        </w:rPr>
        <w:t xml:space="preserve">PostScript, Asymptote, Metafont, </w:t>
      </w:r>
      <w:r w:rsidR="008375EF">
        <w:rPr>
          <w:rFonts w:eastAsiaTheme="majorEastAsia"/>
        </w:rPr>
        <w:t xml:space="preserve">и </w:t>
      </w:r>
      <w:r w:rsidR="008375EF" w:rsidRPr="00E2787A">
        <w:rPr>
          <w:rFonts w:eastAsiaTheme="majorEastAsia"/>
        </w:rPr>
        <w:t>SVG</w:t>
      </w:r>
      <w:r w:rsidR="008375EF">
        <w:rPr>
          <w:rFonts w:eastAsiaTheme="majorEastAsia"/>
        </w:rPr>
        <w:t xml:space="preserve"> използват </w:t>
      </w:r>
      <w:r w:rsidR="005C611C">
        <w:rPr>
          <w:rFonts w:eastAsiaTheme="majorEastAsia"/>
        </w:rPr>
        <w:t>по части</w:t>
      </w:r>
      <w:r w:rsidR="008375EF">
        <w:rPr>
          <w:rFonts w:eastAsiaTheme="majorEastAsia"/>
        </w:rPr>
        <w:t xml:space="preserve"> криви на Безие от 3-та степен за рисуване на закръглени форми. </w:t>
      </w:r>
      <w:r w:rsidR="008375EF" w:rsidRPr="00E2787A">
        <w:rPr>
          <w:rFonts w:eastAsiaTheme="majorEastAsia"/>
        </w:rPr>
        <w:t>OpenType</w:t>
      </w:r>
      <w:r w:rsidR="008375EF">
        <w:rPr>
          <w:rFonts w:eastAsiaTheme="majorEastAsia"/>
        </w:rPr>
        <w:t xml:space="preserve"> шрифтовете използват и двата вида в зависимост от шрифта.</w:t>
      </w:r>
    </w:p>
    <w:p w:rsidR="008375EF" w:rsidRPr="008375EF" w:rsidRDefault="008375EF" w:rsidP="00E2787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w:t>
      </w:r>
      <w:r>
        <w:rPr>
          <w:rFonts w:eastAsiaTheme="majorEastAsia"/>
        </w:rPr>
        <w:lastRenderedPageBreak/>
        <w:t xml:space="preserve">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204817" w:rsidRDefault="00204817" w:rsidP="00E2787A">
      <w:pPr>
        <w:pStyle w:val="Heading4"/>
      </w:pPr>
      <w:r>
        <w:t>Обща дефиниция</w:t>
      </w:r>
      <w:r w:rsidR="00E67AAF">
        <w:rPr>
          <w:rStyle w:val="FootnoteReference"/>
        </w:rPr>
        <w:footnoteReference w:id="3"/>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FA6C71" w:rsidP="00872678">
      <w:pPr>
        <w:pStyle w:val="ListParagraph"/>
      </w:pPr>
      <w:r>
        <w:rPr>
          <w:noProof/>
          <w:lang w:eastAsia="bg-BG"/>
        </w:rPr>
        <w:drawing>
          <wp:inline distT="0" distB="0" distL="0" distR="0">
            <wp:extent cx="1914525" cy="733425"/>
            <wp:effectExtent l="0" t="0" r="9525" b="9525"/>
            <wp:docPr id="20" name="Picture 1" descr="без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inline>
        </w:drawing>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822234" w:rsidRDefault="00822234" w:rsidP="00822234">
      <w:pPr>
        <w:pStyle w:val="Heading4"/>
      </w:pPr>
      <w:r>
        <w:t>Свойства</w:t>
      </w:r>
      <w:r w:rsidR="00225830">
        <w:rPr>
          <w:rStyle w:val="FootnoteReference"/>
        </w:rPr>
        <w:footnoteReference w:id="4"/>
      </w:r>
    </w:p>
    <w:p w:rsidR="00C164E3" w:rsidRDefault="00C164E3" w:rsidP="00D0675A">
      <w:pPr>
        <w:pStyle w:val="ListParagraph"/>
        <w:numPr>
          <w:ilvl w:val="0"/>
          <w:numId w:val="13"/>
        </w:numPr>
      </w:pPr>
      <w:r>
        <w:t xml:space="preserve">Кривата започва в </w:t>
      </w:r>
      <w:r w:rsidR="008926D7">
        <w:rPr>
          <w:b/>
          <w:bCs/>
          <w:color w:val="000000"/>
          <w:sz w:val="27"/>
          <w:szCs w:val="27"/>
        </w:rPr>
        <w:t>P</w:t>
      </w:r>
      <w:r w:rsidR="008926D7">
        <w:rPr>
          <w:color w:val="000000"/>
          <w:vertAlign w:val="subscript"/>
        </w:rPr>
        <w:t xml:space="preserve">0 </w:t>
      </w:r>
      <w:r>
        <w:t xml:space="preserve">и завършва в </w:t>
      </w:r>
      <w:r w:rsidR="008926D7">
        <w:rPr>
          <w:b/>
          <w:bCs/>
          <w:color w:val="000000"/>
          <w:sz w:val="27"/>
          <w:szCs w:val="27"/>
        </w:rPr>
        <w:t>P</w:t>
      </w:r>
      <w:r w:rsidR="008926D7">
        <w:rPr>
          <w:i/>
          <w:iCs/>
          <w:color w:val="000000"/>
          <w:vertAlign w:val="subscript"/>
        </w:rPr>
        <w:t>n</w:t>
      </w:r>
      <w:r w:rsidR="008926D7">
        <w:t>.</w:t>
      </w:r>
    </w:p>
    <w:p w:rsidR="00C164E3" w:rsidRDefault="00C164E3" w:rsidP="00D0675A">
      <w:pPr>
        <w:pStyle w:val="ListParagraph"/>
        <w:numPr>
          <w:ilvl w:val="0"/>
          <w:numId w:val="13"/>
        </w:numPr>
      </w:pPr>
      <w:r>
        <w:t>Кривата представлява права тогава и само тогава, когато всички контролни точки са колинеарни.</w:t>
      </w:r>
    </w:p>
    <w:p w:rsidR="00C164E3" w:rsidRDefault="00C164E3" w:rsidP="00D0675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C164E3" w:rsidRDefault="00C164E3" w:rsidP="00D0675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C164E3" w:rsidRDefault="00C164E3" w:rsidP="00D0675A">
      <w:pPr>
        <w:pStyle w:val="ListParagraph"/>
        <w:numPr>
          <w:ilvl w:val="0"/>
          <w:numId w:val="13"/>
        </w:numPr>
      </w:pPr>
      <w:r>
        <w:t>Някои криви, които изглеждат прости, например окръжност, не могат да се опишат точно с крива на Безие</w:t>
      </w:r>
      <w:r w:rsidR="005C611C">
        <w:t xml:space="preserve"> или по части крива на Безие</w:t>
      </w:r>
      <w:r>
        <w:t xml:space="preserve">. Въпреки </w:t>
      </w:r>
      <w:r w:rsidR="002921F6">
        <w:t>това</w:t>
      </w:r>
      <w:r>
        <w:t xml:space="preserve"> </w:t>
      </w:r>
      <w:r w:rsidR="005C611C">
        <w:t>крива на Безие от 4 части може да приближава окръжност с максимална грешка на радиуса по-малка от 1/1000, когато всяка вътрешн</w:t>
      </w:r>
      <w:r w:rsidR="002921F6">
        <w:t>а контролна точка е разстояние</w:t>
      </w:r>
      <w:r w:rsidR="005C611C">
        <w:t xml:space="preserve"> </w:t>
      </w:r>
      <w:r w:rsidR="002921F6">
        <w:rPr>
          <w:noProof/>
          <w:lang w:eastAsia="bg-BG"/>
        </w:rPr>
        <w:drawing>
          <wp:inline distT="0" distB="0" distL="0" distR="0" wp14:anchorId="12A41BB5" wp14:editId="3CC7B14A">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rsidR="005C611C">
        <w:t>хоризонтално или вертикално от външна контролна точка на единична окръжност.</w:t>
      </w:r>
      <w:r w:rsidR="002921F6">
        <w:t xml:space="preserve"> По-общо казано, крива на Безие от </w:t>
      </w:r>
      <w:r w:rsidR="002921F6">
        <w:rPr>
          <w:lang w:val="en-US"/>
        </w:rPr>
        <w:t xml:space="preserve">n </w:t>
      </w:r>
      <w:r w:rsidR="002921F6">
        <w:t>части може да приближава окръжност,</w:t>
      </w:r>
      <w:r w:rsidR="002921F6" w:rsidRPr="002921F6">
        <w:t xml:space="preserve"> </w:t>
      </w:r>
      <w:r w:rsidR="002921F6">
        <w:t xml:space="preserve"> когато всяка вътрешна контролна точка е разстояние </w:t>
      </w:r>
      <w:r w:rsidR="002921F6">
        <w:rPr>
          <w:noProof/>
          <w:lang w:eastAsia="bg-BG"/>
        </w:rPr>
        <w:drawing>
          <wp:inline distT="0" distB="0" distL="0" distR="0" wp14:anchorId="64BA8BD5" wp14:editId="6393635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2921F6">
        <w:t xml:space="preserve"> от външна контролна точка на единична окръжност, където </w:t>
      </w:r>
      <w:r w:rsidR="002921F6">
        <w:rPr>
          <w:lang w:val="en-US"/>
        </w:rPr>
        <w:t xml:space="preserve">t </w:t>
      </w:r>
      <w:r w:rsidR="002921F6">
        <w:t>е 360/</w:t>
      </w:r>
      <w:r w:rsidR="002921F6" w:rsidRPr="00D0675A">
        <w:rPr>
          <w:i/>
          <w:iCs/>
        </w:rPr>
        <w:t>n</w:t>
      </w:r>
      <w:r w:rsidR="002921F6" w:rsidRPr="00D0675A">
        <w:rPr>
          <w:rStyle w:val="apple-converted-space"/>
          <w:rFonts w:ascii="Arial" w:hAnsi="Arial" w:cs="Arial"/>
          <w:color w:val="252525"/>
          <w:sz w:val="21"/>
          <w:szCs w:val="21"/>
        </w:rPr>
        <w:t> </w:t>
      </w:r>
      <w:r w:rsidR="002921F6">
        <w:t>градуса, и</w:t>
      </w:r>
      <w:r w:rsidR="002921F6" w:rsidRPr="00D0675A">
        <w:rPr>
          <w:rStyle w:val="apple-converted-space"/>
          <w:rFonts w:ascii="Arial" w:hAnsi="Arial" w:cs="Arial"/>
          <w:color w:val="252525"/>
          <w:sz w:val="21"/>
          <w:szCs w:val="21"/>
        </w:rPr>
        <w:t> </w:t>
      </w:r>
      <w:r w:rsidR="002921F6" w:rsidRPr="00D0675A">
        <w:rPr>
          <w:i/>
          <w:iCs/>
        </w:rPr>
        <w:t>n</w:t>
      </w:r>
      <w:r w:rsidR="002921F6" w:rsidRPr="00D0675A">
        <w:rPr>
          <w:rStyle w:val="apple-converted-space"/>
          <w:rFonts w:ascii="Arial" w:hAnsi="Arial" w:cs="Arial"/>
          <w:color w:val="252525"/>
          <w:sz w:val="21"/>
          <w:szCs w:val="21"/>
        </w:rPr>
        <w:t> </w:t>
      </w:r>
      <w:r w:rsidR="002921F6">
        <w:t>&gt; 2.</w:t>
      </w:r>
    </w:p>
    <w:p w:rsidR="002921F6" w:rsidRDefault="002921F6" w:rsidP="002921F6">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w:t>
      </w:r>
      <w:r>
        <w:lastRenderedPageBreak/>
        <w:t xml:space="preserve">крива на Безие от степен </w:t>
      </w:r>
      <w:r>
        <w:rPr>
          <w:lang w:val="en-US"/>
        </w:rPr>
        <w:t xml:space="preserve">n </w:t>
      </w:r>
      <w:r>
        <w:t xml:space="preserve">с контролни точки </w:t>
      </w:r>
      <w:r w:rsidR="008926D7">
        <w:rPr>
          <w:b/>
          <w:bCs/>
          <w:color w:val="000000"/>
          <w:sz w:val="27"/>
          <w:szCs w:val="27"/>
        </w:rPr>
        <w:t>P</w:t>
      </w:r>
      <w:r w:rsidR="008926D7">
        <w:rPr>
          <w:color w:val="000000"/>
          <w:vertAlign w:val="subscript"/>
        </w:rPr>
        <w:t>0</w:t>
      </w:r>
      <w:r w:rsidR="008926D7">
        <w:rPr>
          <w:color w:val="000000"/>
          <w:sz w:val="27"/>
          <w:szCs w:val="27"/>
        </w:rPr>
        <w:t>,..., </w:t>
      </w:r>
      <w:r w:rsidR="008926D7">
        <w:rPr>
          <w:b/>
          <w:bCs/>
          <w:color w:val="000000"/>
          <w:sz w:val="27"/>
          <w:szCs w:val="27"/>
        </w:rPr>
        <w:t>P</w:t>
      </w:r>
      <w:r w:rsidR="008926D7">
        <w:rPr>
          <w:i/>
          <w:iCs/>
          <w:color w:val="000000"/>
          <w:vertAlign w:val="subscript"/>
        </w:rPr>
        <w:t>n</w:t>
      </w:r>
      <w:r w:rsidR="008926D7" w:rsidRPr="002921F6">
        <w:t xml:space="preserve"> </w:t>
      </w:r>
      <w:r w:rsidRPr="002921F6">
        <w:t>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56571970" wp14:editId="6677D4AC">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E34138" w:rsidRDefault="00E34138" w:rsidP="002921F6">
      <w:pPr>
        <w:pStyle w:val="ListParagraph"/>
        <w:numPr>
          <w:ilvl w:val="0"/>
          <w:numId w:val="13"/>
        </w:numPr>
      </w:pPr>
      <w:r>
        <w:t>Кривата не изменя формата си при промяна на координатната система (афинна инвариантност)</w:t>
      </w:r>
      <w:r w:rsidR="00E67AAF">
        <w:rPr>
          <w:rStyle w:val="FootnoteReference"/>
        </w:rPr>
        <w:footnoteReference w:id="5"/>
      </w:r>
      <w:r>
        <w:t xml:space="preserve">. </w:t>
      </w:r>
    </w:p>
    <w:p w:rsidR="00D0675A" w:rsidRDefault="00F65A73" w:rsidP="00225830">
      <w:pPr>
        <w:pStyle w:val="ListParagraph"/>
        <w:numPr>
          <w:ilvl w:val="0"/>
          <w:numId w:val="13"/>
        </w:numPr>
      </w:pPr>
      <w:r>
        <w:t xml:space="preserve">Кривите на Безие притежават свойството </w:t>
      </w:r>
      <w:r w:rsidR="00E34138" w:rsidRPr="00225830">
        <w:rPr>
          <w:rFonts w:ascii="Calibri" w:hAnsi="Calibri" w:cs="Arial"/>
          <w:szCs w:val="21"/>
        </w:rPr>
        <w:t>променливо намаляване</w:t>
      </w:r>
      <w:r w:rsidR="00E67AAF">
        <w:rPr>
          <w:rFonts w:ascii="Calibri" w:hAnsi="Calibri" w:cs="Arial"/>
          <w:szCs w:val="21"/>
          <w:lang w:val="en-US"/>
        </w:rPr>
        <w:t xml:space="preserve"> (variation diminishing property)</w:t>
      </w:r>
      <w:r w:rsidR="00E67AAF">
        <w:rPr>
          <w:rStyle w:val="FootnoteReference"/>
          <w:rFonts w:ascii="Calibri" w:hAnsi="Calibri" w:cs="Arial"/>
          <w:szCs w:val="21"/>
          <w:lang w:val="en-US"/>
        </w:rPr>
        <w:footnoteReference w:id="6"/>
      </w:r>
      <w:r w:rsidR="00D0675A">
        <w:t xml:space="preserve">. </w:t>
      </w:r>
      <w:r w:rsidR="00E34138">
        <w:t>Никоя права не пресича равнинна крива на Безие повече пъти отколкото пресича контролния й полигон.</w:t>
      </w:r>
    </w:p>
    <w:p w:rsidR="00E34138" w:rsidRDefault="00E34138" w:rsidP="00F65A73">
      <w:pPr>
        <w:pStyle w:val="ListParagraph"/>
        <w:numPr>
          <w:ilvl w:val="0"/>
          <w:numId w:val="13"/>
        </w:numPr>
      </w:pPr>
      <w:r>
        <w:t>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D0675A" w:rsidRPr="00D0675A" w:rsidRDefault="00F65A73" w:rsidP="00D0675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822234" w:rsidRDefault="00822234" w:rsidP="00822234">
      <w:pPr>
        <w:pStyle w:val="Heading4"/>
      </w:pPr>
      <w:r>
        <w:t>Построяване на криви на Безие</w:t>
      </w:r>
      <w:r w:rsidR="00E34138">
        <w:t xml:space="preserve"> чрез алгоритъма на Дьо Кастелжо</w:t>
      </w:r>
      <w:r w:rsidR="00225830">
        <w:rPr>
          <w:rStyle w:val="FootnoteReference"/>
        </w:rPr>
        <w:footnoteReference w:id="7"/>
      </w:r>
    </w:p>
    <w:p w:rsidR="008926D7" w:rsidRDefault="008926D7" w:rsidP="00872678">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8926D7" w:rsidRDefault="008926D7" w:rsidP="00872678">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8926D7" w:rsidRDefault="008926D7" w:rsidP="00872678">
      <w:r>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66428F" w:rsidRDefault="008926D7" w:rsidP="00872678">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p>
    <w:p w:rsidR="0066428F" w:rsidRPr="0066428F" w:rsidRDefault="0066428F" w:rsidP="00872678">
      <w:pPr>
        <w:rPr>
          <w:lang w:val="en-US"/>
        </w:rPr>
      </w:pPr>
      <w:r>
        <w:t>Аритметичните действия в схемата са символично изобразени по следния начин:</w:t>
      </w:r>
      <w:r>
        <w:rPr>
          <w:noProof/>
          <w:lang w:eastAsia="bg-BG"/>
        </w:rPr>
        <w:drawing>
          <wp:inline distT="0" distB="0" distL="0" distR="0">
            <wp:extent cx="1295400" cy="885825"/>
            <wp:effectExtent l="0" t="0" r="0" b="9525"/>
            <wp:docPr id="12" name="Picture 12" descr="действия дяо кастелж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действия дяо кастелж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5400" cy="885825"/>
                    </a:xfrm>
                    <a:prstGeom prst="rect">
                      <a:avLst/>
                    </a:prstGeom>
                    <a:noFill/>
                    <a:ln>
                      <a:noFill/>
                    </a:ln>
                  </pic:spPr>
                </pic:pic>
              </a:graphicData>
            </a:graphic>
          </wp:inline>
        </w:drawing>
      </w:r>
    </w:p>
    <w:p w:rsidR="008926D7" w:rsidRDefault="00FA6C71" w:rsidP="00872678">
      <w:r>
        <w:rPr>
          <w:noProof/>
          <w:lang w:eastAsia="bg-BG"/>
        </w:rPr>
        <w:lastRenderedPageBreak/>
        <w:drawing>
          <wp:inline distT="0" distB="0" distL="0" distR="0">
            <wp:extent cx="4648200" cy="2628900"/>
            <wp:effectExtent l="0" t="0" r="0" b="0"/>
            <wp:docPr id="19" name="Picture 2" descr="дьо кастелж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ьо кастелж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2628900"/>
                    </a:xfrm>
                    <a:prstGeom prst="rect">
                      <a:avLst/>
                    </a:prstGeom>
                    <a:noFill/>
                    <a:ln>
                      <a:noFill/>
                    </a:ln>
                  </pic:spPr>
                </pic:pic>
              </a:graphicData>
            </a:graphic>
          </wp:inline>
        </w:drawing>
      </w:r>
    </w:p>
    <w:p w:rsidR="00E34138" w:rsidRDefault="008926D7" w:rsidP="00872678">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410C55" w:rsidRDefault="00F82C5C" w:rsidP="00872678">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410C55" w:rsidRDefault="00410C55" w:rsidP="00872678">
      <w:r>
        <w:t>На следващите схеми може да видим как изглежда графично приложеният алгоритъм.</w:t>
      </w:r>
      <w:r w:rsidR="00E67AAF">
        <w:rPr>
          <w:rStyle w:val="FootnoteReference"/>
        </w:rPr>
        <w:footnoteReference w:id="8"/>
      </w:r>
    </w:p>
    <w:p w:rsidR="00822234" w:rsidRDefault="00822234" w:rsidP="00822234">
      <w:pPr>
        <w:pStyle w:val="Heading5"/>
      </w:pPr>
      <w:r>
        <w:t>Линейни криви</w:t>
      </w:r>
    </w:p>
    <w:p w:rsidR="00872678" w:rsidRDefault="00FA6C71" w:rsidP="00872678">
      <w:r>
        <w:rPr>
          <w:noProof/>
          <w:lang w:eastAsia="bg-BG"/>
        </w:rPr>
        <w:drawing>
          <wp:inline distT="0" distB="0" distL="0" distR="0">
            <wp:extent cx="2286000" cy="952500"/>
            <wp:effectExtent l="0" t="0" r="0" b="0"/>
            <wp:docPr id="18" name="Picture 4"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410C55" w:rsidRDefault="0029317A" w:rsidP="00410C55">
      <w:r>
        <w:t xml:space="preserve">Тук контролните точки са две – </w:t>
      </w:r>
      <w:r w:rsidRPr="008926D7">
        <w:rPr>
          <w:b/>
          <w:bCs/>
          <w:color w:val="000000"/>
          <w:sz w:val="24"/>
          <w:szCs w:val="24"/>
        </w:rPr>
        <w:t>P</w:t>
      </w:r>
      <w:r>
        <w:rPr>
          <w:color w:val="000000"/>
          <w:sz w:val="24"/>
          <w:szCs w:val="24"/>
          <w:vertAlign w:val="subscript"/>
        </w:rPr>
        <w:t>0</w:t>
      </w:r>
      <w:r w:rsidRPr="008926D7">
        <w:rPr>
          <w:b/>
          <w:bCs/>
          <w:color w:val="000000"/>
          <w:sz w:val="24"/>
          <w:szCs w:val="24"/>
        </w:rPr>
        <w:t xml:space="preserve"> </w:t>
      </w:r>
      <w:r w:rsidRPr="0029317A">
        <w:t>и</w:t>
      </w:r>
      <w:r>
        <w:rPr>
          <w:b/>
          <w:bCs/>
          <w:color w:val="000000"/>
          <w:sz w:val="24"/>
          <w:szCs w:val="24"/>
        </w:rPr>
        <w:t xml:space="preserve"> </w:t>
      </w:r>
      <w:r w:rsidRPr="008926D7">
        <w:rPr>
          <w:b/>
          <w:bCs/>
          <w:color w:val="000000"/>
          <w:sz w:val="24"/>
          <w:szCs w:val="24"/>
        </w:rPr>
        <w:t>P</w:t>
      </w:r>
      <w:r>
        <w:rPr>
          <w:color w:val="000000"/>
          <w:sz w:val="24"/>
          <w:szCs w:val="24"/>
          <w:vertAlign w:val="subscript"/>
        </w:rPr>
        <w:t>1</w:t>
      </w:r>
      <w:r>
        <w:t xml:space="preserve">. </w:t>
      </w:r>
    </w:p>
    <w:p w:rsidR="00410C55" w:rsidRDefault="0029317A" w:rsidP="00410C55">
      <w:r>
        <w:t xml:space="preserve">За дадено </w:t>
      </w:r>
      <w:r>
        <w:rPr>
          <w:i/>
          <w:lang w:val="en-US"/>
        </w:rPr>
        <w:t>u</w:t>
      </w:r>
      <w:r>
        <w:rPr>
          <w:i/>
          <w:vertAlign w:val="subscript"/>
          <w:lang w:val="en-US"/>
        </w:rPr>
        <w:t xml:space="preserve">0 </w:t>
      </w:r>
      <w:r>
        <w:t xml:space="preserve">определяме отношението </w:t>
      </w:r>
      <w:r>
        <w:rPr>
          <w:i/>
          <w:lang w:val="en-US"/>
        </w:rPr>
        <w:t>u</w:t>
      </w:r>
      <w:r>
        <w:rPr>
          <w:i/>
          <w:vertAlign w:val="subscript"/>
          <w:lang w:val="en-US"/>
        </w:rPr>
        <w:t xml:space="preserve">0 </w:t>
      </w:r>
      <w:r>
        <w:rPr>
          <w:lang w:val="en-US"/>
        </w:rPr>
        <w:t xml:space="preserve">: 1 - </w:t>
      </w:r>
      <w:r>
        <w:rPr>
          <w:i/>
          <w:lang w:val="en-US"/>
        </w:rPr>
        <w:t>u</w:t>
      </w:r>
      <w:r>
        <w:rPr>
          <w:i/>
          <w:vertAlign w:val="subscript"/>
          <w:lang w:val="en-US"/>
        </w:rPr>
        <w:t>0</w:t>
      </w:r>
      <w:r>
        <w:rPr>
          <w:lang w:val="en-US"/>
        </w:rPr>
        <w:t>.</w:t>
      </w:r>
      <w:r>
        <w:t xml:space="preserve"> </w:t>
      </w:r>
    </w:p>
    <w:p w:rsidR="0029317A" w:rsidRPr="0029317A" w:rsidRDefault="0029317A" w:rsidP="0029317A">
      <w:pPr>
        <w:rPr>
          <w:lang w:val="en-US"/>
        </w:rPr>
      </w:pPr>
      <w:r>
        <w:t xml:space="preserve">Отсечката </w:t>
      </w:r>
      <w:r w:rsidRPr="008926D7">
        <w:rPr>
          <w:b/>
          <w:bCs/>
          <w:color w:val="000000"/>
          <w:sz w:val="24"/>
          <w:szCs w:val="24"/>
        </w:rPr>
        <w:t>P</w:t>
      </w:r>
      <w:r>
        <w:rPr>
          <w:color w:val="000000"/>
          <w:sz w:val="24"/>
          <w:szCs w:val="24"/>
          <w:vertAlign w:val="subscript"/>
        </w:rPr>
        <w:t>0</w:t>
      </w:r>
      <w:r w:rsidRPr="008926D7">
        <w:rPr>
          <w:b/>
          <w:bCs/>
          <w:color w:val="000000"/>
          <w:sz w:val="24"/>
          <w:szCs w:val="24"/>
        </w:rPr>
        <w:t>P</w:t>
      </w:r>
      <w:r>
        <w:rPr>
          <w:color w:val="000000"/>
          <w:sz w:val="24"/>
          <w:szCs w:val="24"/>
          <w:vertAlign w:val="subscript"/>
        </w:rPr>
        <w:t>1</w:t>
      </w:r>
      <w:r w:rsidRPr="0029317A">
        <w:t xml:space="preserve"> </w:t>
      </w:r>
      <w:r w:rsidR="00410C55">
        <w:t>делим в</w:t>
      </w:r>
      <w:r>
        <w:t xml:space="preserve"> същото отношение и получената точка е търсената.</w:t>
      </w:r>
    </w:p>
    <w:p w:rsidR="0029317A" w:rsidRPr="0029317A" w:rsidRDefault="00822234" w:rsidP="0029317A">
      <w:pPr>
        <w:pStyle w:val="Heading5"/>
      </w:pPr>
      <w:r>
        <w:t>Квадратични криви</w:t>
      </w:r>
    </w:p>
    <w:p w:rsid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29317A" w:rsidRDefault="0029317A" w:rsidP="00872678">
      <w:r>
        <w:lastRenderedPageBreak/>
        <w:t xml:space="preserve">Тук контролните точки са три - </w:t>
      </w:r>
      <w:r w:rsidRPr="008926D7">
        <w:rPr>
          <w:b/>
          <w:bCs/>
          <w:color w:val="000000"/>
          <w:sz w:val="24"/>
          <w:szCs w:val="24"/>
        </w:rPr>
        <w:t>P</w:t>
      </w:r>
      <w:r>
        <w:rPr>
          <w:color w:val="000000"/>
          <w:sz w:val="24"/>
          <w:szCs w:val="24"/>
          <w:vertAlign w:val="subscript"/>
        </w:rPr>
        <w:t>0</w:t>
      </w:r>
      <w:r>
        <w:rPr>
          <w:b/>
          <w:bCs/>
          <w:color w:val="000000"/>
          <w:sz w:val="24"/>
          <w:szCs w:val="24"/>
        </w:rPr>
        <w:t xml:space="preserve">, </w:t>
      </w:r>
      <w:r w:rsidRPr="008926D7">
        <w:rPr>
          <w:b/>
          <w:bCs/>
          <w:color w:val="000000"/>
          <w:sz w:val="24"/>
          <w:szCs w:val="24"/>
        </w:rPr>
        <w:t>P</w:t>
      </w:r>
      <w:r>
        <w:rPr>
          <w:color w:val="000000"/>
          <w:sz w:val="24"/>
          <w:szCs w:val="24"/>
          <w:vertAlign w:val="subscript"/>
        </w:rPr>
        <w:t>1</w:t>
      </w:r>
      <w:r w:rsidRPr="0029317A">
        <w:rPr>
          <w:b/>
          <w:bCs/>
          <w:color w:val="000000"/>
          <w:sz w:val="24"/>
          <w:szCs w:val="24"/>
        </w:rPr>
        <w:t xml:space="preserve"> </w:t>
      </w:r>
      <w:r w:rsidRPr="0029317A">
        <w:t>и</w:t>
      </w:r>
      <w:r>
        <w:rPr>
          <w:b/>
          <w:bCs/>
          <w:color w:val="000000"/>
          <w:sz w:val="24"/>
          <w:szCs w:val="24"/>
        </w:rPr>
        <w:t xml:space="preserve"> </w:t>
      </w:r>
      <w:r w:rsidRPr="008926D7">
        <w:rPr>
          <w:b/>
          <w:bCs/>
          <w:color w:val="000000"/>
          <w:sz w:val="24"/>
          <w:szCs w:val="24"/>
        </w:rPr>
        <w:t>P</w:t>
      </w:r>
      <w:r>
        <w:rPr>
          <w:color w:val="000000"/>
          <w:sz w:val="24"/>
          <w:szCs w:val="24"/>
          <w:vertAlign w:val="subscript"/>
        </w:rPr>
        <w:t>2</w:t>
      </w:r>
      <w:r w:rsidRPr="0029317A">
        <w:t xml:space="preserve"> </w:t>
      </w:r>
      <w:r>
        <w:t xml:space="preserve">. Отново първо определяме отношението </w:t>
      </w:r>
      <w:r>
        <w:rPr>
          <w:i/>
          <w:lang w:val="en-US"/>
        </w:rPr>
        <w:t>u</w:t>
      </w:r>
      <w:r>
        <w:rPr>
          <w:i/>
          <w:vertAlign w:val="subscript"/>
          <w:lang w:val="en-US"/>
        </w:rPr>
        <w:t xml:space="preserve">0 </w:t>
      </w:r>
      <w:r>
        <w:rPr>
          <w:lang w:val="en-US"/>
        </w:rPr>
        <w:t xml:space="preserve">: 1 - </w:t>
      </w:r>
      <w:r>
        <w:rPr>
          <w:i/>
          <w:lang w:val="en-US"/>
        </w:rPr>
        <w:t>u</w:t>
      </w:r>
      <w:r>
        <w:rPr>
          <w:i/>
          <w:vertAlign w:val="subscript"/>
          <w:lang w:val="en-US"/>
        </w:rPr>
        <w:t>0</w:t>
      </w:r>
      <w:r>
        <w:t xml:space="preserve">. </w:t>
      </w:r>
    </w:p>
    <w:p w:rsidR="00410C55" w:rsidRDefault="00410C55" w:rsidP="00410C55">
      <w:pPr>
        <w:rPr>
          <w:lang w:val="en-US"/>
        </w:rPr>
      </w:pPr>
      <w:r>
        <w:t xml:space="preserve">Контролните рамена </w:t>
      </w:r>
      <w:r w:rsidRPr="008926D7">
        <w:rPr>
          <w:b/>
          <w:bCs/>
          <w:color w:val="000000"/>
          <w:sz w:val="24"/>
          <w:szCs w:val="24"/>
        </w:rPr>
        <w:t>P</w:t>
      </w:r>
      <w:r>
        <w:rPr>
          <w:color w:val="000000"/>
          <w:sz w:val="24"/>
          <w:szCs w:val="24"/>
          <w:vertAlign w:val="subscript"/>
        </w:rPr>
        <w:t>0</w:t>
      </w:r>
      <w:r w:rsidRPr="008926D7">
        <w:rPr>
          <w:b/>
          <w:bCs/>
          <w:color w:val="000000"/>
          <w:sz w:val="24"/>
          <w:szCs w:val="24"/>
        </w:rPr>
        <w:t>P</w:t>
      </w:r>
      <w:r>
        <w:rPr>
          <w:color w:val="000000"/>
          <w:sz w:val="24"/>
          <w:szCs w:val="24"/>
          <w:vertAlign w:val="subscript"/>
        </w:rPr>
        <w:t>1</w:t>
      </w:r>
      <w:r w:rsidRPr="0029317A">
        <w:t xml:space="preserve"> </w:t>
      </w:r>
      <w:r>
        <w:t xml:space="preserve">и </w:t>
      </w:r>
      <w:r w:rsidRPr="008926D7">
        <w:rPr>
          <w:b/>
          <w:bCs/>
          <w:color w:val="000000"/>
          <w:sz w:val="24"/>
          <w:szCs w:val="24"/>
        </w:rPr>
        <w:t>P</w:t>
      </w:r>
      <w:r>
        <w:rPr>
          <w:color w:val="000000"/>
          <w:sz w:val="24"/>
          <w:szCs w:val="24"/>
          <w:vertAlign w:val="subscript"/>
        </w:rPr>
        <w:t>1</w:t>
      </w:r>
      <w:r w:rsidRPr="008926D7">
        <w:rPr>
          <w:b/>
          <w:bCs/>
          <w:color w:val="000000"/>
          <w:sz w:val="24"/>
          <w:szCs w:val="24"/>
        </w:rPr>
        <w:t>P</w:t>
      </w:r>
      <w:r>
        <w:rPr>
          <w:color w:val="000000"/>
          <w:sz w:val="24"/>
          <w:szCs w:val="24"/>
          <w:vertAlign w:val="subscript"/>
        </w:rPr>
        <w:t>2</w:t>
      </w:r>
      <w:r w:rsidRPr="0029317A">
        <w:t xml:space="preserve"> </w:t>
      </w:r>
      <w:r>
        <w:t xml:space="preserve">делим в същото отношение и получените точки означаваме с </w:t>
      </w:r>
      <w:r>
        <w:rPr>
          <w:b/>
          <w:bCs/>
          <w:color w:val="000000"/>
          <w:sz w:val="24"/>
          <w:szCs w:val="24"/>
          <w:lang w:val="en-US"/>
        </w:rPr>
        <w:t>Q</w:t>
      </w:r>
      <w:r>
        <w:rPr>
          <w:color w:val="000000"/>
          <w:sz w:val="24"/>
          <w:szCs w:val="24"/>
          <w:vertAlign w:val="subscript"/>
        </w:rPr>
        <w:t>0</w:t>
      </w:r>
      <w:r w:rsidRPr="00410C55">
        <w:t xml:space="preserve"> </w:t>
      </w:r>
      <w:r>
        <w:t xml:space="preserve">и </w:t>
      </w:r>
      <w:r>
        <w:rPr>
          <w:b/>
          <w:bCs/>
          <w:color w:val="000000"/>
          <w:sz w:val="24"/>
          <w:szCs w:val="24"/>
        </w:rPr>
        <w:t>Q</w:t>
      </w:r>
      <w:r>
        <w:rPr>
          <w:color w:val="000000"/>
          <w:sz w:val="24"/>
          <w:szCs w:val="24"/>
          <w:vertAlign w:val="subscript"/>
        </w:rPr>
        <w:t>1</w:t>
      </w:r>
      <w:r>
        <w:t>.</w:t>
      </w:r>
    </w:p>
    <w:p w:rsidR="00410C55" w:rsidRPr="00872678" w:rsidRDefault="00410C55" w:rsidP="00872678">
      <w:r>
        <w:t xml:space="preserve">Отсечката </w:t>
      </w:r>
      <w:r>
        <w:rPr>
          <w:b/>
          <w:bCs/>
          <w:color w:val="000000"/>
          <w:sz w:val="24"/>
          <w:szCs w:val="24"/>
          <w:lang w:val="en-US"/>
        </w:rPr>
        <w:t>Q</w:t>
      </w:r>
      <w:r>
        <w:rPr>
          <w:color w:val="000000"/>
          <w:sz w:val="24"/>
          <w:szCs w:val="24"/>
          <w:vertAlign w:val="subscript"/>
        </w:rPr>
        <w:t>0</w:t>
      </w:r>
      <w:r>
        <w:rPr>
          <w:b/>
          <w:bCs/>
          <w:color w:val="000000"/>
          <w:sz w:val="24"/>
          <w:szCs w:val="24"/>
        </w:rPr>
        <w:t>Q</w:t>
      </w:r>
      <w:r>
        <w:rPr>
          <w:color w:val="000000"/>
          <w:sz w:val="24"/>
          <w:szCs w:val="24"/>
          <w:vertAlign w:val="subscript"/>
        </w:rPr>
        <w:t xml:space="preserve">1 </w:t>
      </w:r>
      <w:r>
        <w:t>делим в същото отношение и получената точка е търсената.</w:t>
      </w:r>
    </w:p>
    <w:p w:rsidR="00822234" w:rsidRDefault="00822234" w:rsidP="00822234">
      <w:pPr>
        <w:pStyle w:val="Heading5"/>
      </w:pPr>
      <w:r>
        <w:t>Криви от по-висок ред</w:t>
      </w:r>
    </w:p>
    <w:p w:rsidR="00872678" w:rsidRDefault="00FA6C71" w:rsidP="00872678">
      <w:r>
        <w:rPr>
          <w:noProof/>
          <w:lang w:eastAsia="bg-BG"/>
        </w:rPr>
        <w:drawing>
          <wp:inline distT="0" distB="0" distL="0" distR="0">
            <wp:extent cx="2286000" cy="952500"/>
            <wp:effectExtent l="0" t="0" r="0" b="0"/>
            <wp:docPr id="17" name="Picture 5" descr="240px-Bézier_3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40px-Bézier_3_b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410C55" w:rsidRDefault="00410C55" w:rsidP="00410C55">
      <w:r>
        <w:t xml:space="preserve">Нека контролните точки са </w:t>
      </w:r>
      <w:r>
        <w:rPr>
          <w:lang w:val="en-US"/>
        </w:rPr>
        <w:t>n</w:t>
      </w:r>
      <w:r>
        <w:t xml:space="preserve"> - </w:t>
      </w:r>
      <w:r w:rsidRPr="008926D7">
        <w:rPr>
          <w:b/>
          <w:bCs/>
          <w:color w:val="000000"/>
          <w:sz w:val="24"/>
          <w:szCs w:val="24"/>
        </w:rPr>
        <w:t>P</w:t>
      </w:r>
      <w:r>
        <w:rPr>
          <w:color w:val="000000"/>
          <w:sz w:val="24"/>
          <w:szCs w:val="24"/>
          <w:vertAlign w:val="subscript"/>
        </w:rPr>
        <w:t>0</w:t>
      </w:r>
      <w:r>
        <w:rPr>
          <w:b/>
          <w:bCs/>
          <w:color w:val="000000"/>
          <w:sz w:val="24"/>
          <w:szCs w:val="24"/>
        </w:rPr>
        <w:t xml:space="preserve">, </w:t>
      </w:r>
      <w:r w:rsidRPr="008926D7">
        <w:rPr>
          <w:b/>
          <w:bCs/>
          <w:color w:val="000000"/>
          <w:sz w:val="24"/>
          <w:szCs w:val="24"/>
        </w:rPr>
        <w:t>P</w:t>
      </w:r>
      <w:r>
        <w:rPr>
          <w:color w:val="000000"/>
          <w:sz w:val="24"/>
          <w:szCs w:val="24"/>
          <w:vertAlign w:val="subscript"/>
        </w:rPr>
        <w:t>1</w:t>
      </w:r>
      <w:r>
        <w:rPr>
          <w:b/>
          <w:bCs/>
          <w:color w:val="000000"/>
          <w:sz w:val="24"/>
          <w:szCs w:val="24"/>
        </w:rPr>
        <w:t>,..,,</w:t>
      </w:r>
      <w:r w:rsidRPr="008926D7">
        <w:rPr>
          <w:b/>
          <w:bCs/>
          <w:color w:val="000000"/>
          <w:sz w:val="24"/>
          <w:szCs w:val="24"/>
        </w:rPr>
        <w:t>P</w:t>
      </w:r>
      <w:r>
        <w:rPr>
          <w:color w:val="000000"/>
          <w:sz w:val="24"/>
          <w:szCs w:val="24"/>
          <w:vertAlign w:val="subscript"/>
          <w:lang w:val="en-US"/>
        </w:rPr>
        <w:t>n</w:t>
      </w:r>
      <w:r w:rsidRPr="0029317A">
        <w:t xml:space="preserve"> </w:t>
      </w:r>
      <w:r>
        <w:t xml:space="preserve">. Отново първо определяме отношението </w:t>
      </w:r>
      <w:r>
        <w:rPr>
          <w:i/>
          <w:lang w:val="en-US"/>
        </w:rPr>
        <w:t>u</w:t>
      </w:r>
      <w:r>
        <w:rPr>
          <w:i/>
          <w:vertAlign w:val="subscript"/>
          <w:lang w:val="en-US"/>
        </w:rPr>
        <w:t xml:space="preserve">0 </w:t>
      </w:r>
      <w:r>
        <w:rPr>
          <w:lang w:val="en-US"/>
        </w:rPr>
        <w:t xml:space="preserve">: 1 - </w:t>
      </w:r>
      <w:r>
        <w:rPr>
          <w:i/>
          <w:lang w:val="en-US"/>
        </w:rPr>
        <w:t>u</w:t>
      </w:r>
      <w:r>
        <w:rPr>
          <w:i/>
          <w:vertAlign w:val="subscript"/>
          <w:lang w:val="en-US"/>
        </w:rPr>
        <w:t>0</w:t>
      </w:r>
      <w:r>
        <w:t xml:space="preserve">. </w:t>
      </w:r>
    </w:p>
    <w:p w:rsidR="00410C55" w:rsidRDefault="00410C55" w:rsidP="00410C55">
      <w:pPr>
        <w:rPr>
          <w:lang w:val="en-US"/>
        </w:rPr>
      </w:pPr>
      <w:r>
        <w:t xml:space="preserve">Контролните рамена </w:t>
      </w:r>
      <w:r w:rsidRPr="008926D7">
        <w:rPr>
          <w:b/>
          <w:bCs/>
          <w:color w:val="000000"/>
          <w:sz w:val="24"/>
          <w:szCs w:val="24"/>
        </w:rPr>
        <w:t>P</w:t>
      </w:r>
      <w:r>
        <w:rPr>
          <w:color w:val="000000"/>
          <w:sz w:val="24"/>
          <w:szCs w:val="24"/>
          <w:vertAlign w:val="subscript"/>
        </w:rPr>
        <w:t>0</w:t>
      </w:r>
      <w:r w:rsidRPr="008926D7">
        <w:rPr>
          <w:b/>
          <w:bCs/>
          <w:color w:val="000000"/>
          <w:sz w:val="24"/>
          <w:szCs w:val="24"/>
        </w:rPr>
        <w:t>P</w:t>
      </w:r>
      <w:r>
        <w:rPr>
          <w:color w:val="000000"/>
          <w:sz w:val="24"/>
          <w:szCs w:val="24"/>
          <w:vertAlign w:val="subscript"/>
        </w:rPr>
        <w:t>1</w:t>
      </w:r>
      <w:r>
        <w:t>,</w:t>
      </w:r>
      <w:r>
        <w:rPr>
          <w:lang w:val="en-US"/>
        </w:rPr>
        <w:t>…,</w:t>
      </w:r>
      <w:r>
        <w:t xml:space="preserve"> </w:t>
      </w:r>
      <w:r w:rsidRPr="008926D7">
        <w:rPr>
          <w:b/>
          <w:bCs/>
          <w:color w:val="000000"/>
          <w:sz w:val="24"/>
          <w:szCs w:val="24"/>
        </w:rPr>
        <w:t>P</w:t>
      </w:r>
      <w:r>
        <w:rPr>
          <w:color w:val="000000"/>
          <w:sz w:val="24"/>
          <w:szCs w:val="24"/>
          <w:vertAlign w:val="subscript"/>
          <w:lang w:val="en-US"/>
        </w:rPr>
        <w:t>n-1</w:t>
      </w:r>
      <w:r w:rsidRPr="008926D7">
        <w:rPr>
          <w:b/>
          <w:bCs/>
          <w:color w:val="000000"/>
          <w:sz w:val="24"/>
          <w:szCs w:val="24"/>
        </w:rPr>
        <w:t>P</w:t>
      </w:r>
      <w:r>
        <w:rPr>
          <w:color w:val="000000"/>
          <w:sz w:val="24"/>
          <w:szCs w:val="24"/>
          <w:vertAlign w:val="subscript"/>
        </w:rPr>
        <w:t>n</w:t>
      </w:r>
      <w:r w:rsidRPr="0029317A">
        <w:t xml:space="preserve"> </w:t>
      </w:r>
      <w:r>
        <w:t xml:space="preserve">делим в същото отношение и получените точки означаваме с </w:t>
      </w:r>
      <w:r>
        <w:rPr>
          <w:b/>
          <w:bCs/>
          <w:color w:val="000000"/>
          <w:sz w:val="24"/>
          <w:szCs w:val="24"/>
          <w:lang w:val="en-US"/>
        </w:rPr>
        <w:t>Q</w:t>
      </w:r>
      <w:r>
        <w:rPr>
          <w:color w:val="000000"/>
          <w:sz w:val="24"/>
          <w:szCs w:val="24"/>
          <w:vertAlign w:val="subscript"/>
        </w:rPr>
        <w:t>0</w:t>
      </w:r>
      <w:r>
        <w:t xml:space="preserve">,..., </w:t>
      </w:r>
      <w:r>
        <w:rPr>
          <w:b/>
          <w:bCs/>
          <w:color w:val="000000"/>
          <w:sz w:val="24"/>
          <w:szCs w:val="24"/>
        </w:rPr>
        <w:t>Q</w:t>
      </w:r>
      <w:r>
        <w:rPr>
          <w:color w:val="000000"/>
          <w:sz w:val="24"/>
          <w:szCs w:val="24"/>
          <w:vertAlign w:val="subscript"/>
        </w:rPr>
        <w:t>n-1</w:t>
      </w:r>
      <w:r>
        <w:t>.</w:t>
      </w:r>
    </w:p>
    <w:p w:rsidR="00410C55" w:rsidRDefault="00410C55" w:rsidP="00872678">
      <w:r>
        <w:t xml:space="preserve">На втора стъпка, отсечките </w:t>
      </w:r>
      <w:r>
        <w:rPr>
          <w:b/>
          <w:bCs/>
          <w:color w:val="000000"/>
          <w:sz w:val="24"/>
          <w:szCs w:val="24"/>
          <w:lang w:val="en-US"/>
        </w:rPr>
        <w:t>Q</w:t>
      </w:r>
      <w:r>
        <w:rPr>
          <w:color w:val="000000"/>
          <w:sz w:val="24"/>
          <w:szCs w:val="24"/>
          <w:vertAlign w:val="subscript"/>
        </w:rPr>
        <w:t>0</w:t>
      </w:r>
      <w:r>
        <w:rPr>
          <w:b/>
          <w:bCs/>
          <w:color w:val="000000"/>
          <w:sz w:val="24"/>
          <w:szCs w:val="24"/>
        </w:rPr>
        <w:t>Q</w:t>
      </w:r>
      <w:r>
        <w:rPr>
          <w:color w:val="000000"/>
          <w:sz w:val="24"/>
          <w:szCs w:val="24"/>
          <w:vertAlign w:val="subscript"/>
        </w:rPr>
        <w:t xml:space="preserve">1, ..., </w:t>
      </w:r>
      <w:r>
        <w:rPr>
          <w:b/>
          <w:bCs/>
          <w:color w:val="000000"/>
          <w:sz w:val="24"/>
          <w:szCs w:val="24"/>
          <w:lang w:val="en-US"/>
        </w:rPr>
        <w:t>Q</w:t>
      </w:r>
      <w:r>
        <w:rPr>
          <w:color w:val="000000"/>
          <w:sz w:val="24"/>
          <w:szCs w:val="24"/>
          <w:vertAlign w:val="subscript"/>
          <w:lang w:val="en-US"/>
        </w:rPr>
        <w:t>n-2</w:t>
      </w:r>
      <w:r>
        <w:rPr>
          <w:b/>
          <w:bCs/>
          <w:color w:val="000000"/>
          <w:sz w:val="24"/>
          <w:szCs w:val="24"/>
        </w:rPr>
        <w:t>Q</w:t>
      </w:r>
      <w:r>
        <w:rPr>
          <w:color w:val="000000"/>
          <w:sz w:val="24"/>
          <w:szCs w:val="24"/>
          <w:vertAlign w:val="subscript"/>
        </w:rPr>
        <w:t xml:space="preserve">n-1 </w:t>
      </w:r>
      <w:r>
        <w:t xml:space="preserve">делим в същото отношение и получените точки означаване с </w:t>
      </w:r>
      <w:r>
        <w:rPr>
          <w:b/>
          <w:bCs/>
          <w:color w:val="000000"/>
          <w:sz w:val="24"/>
          <w:szCs w:val="24"/>
          <w:lang w:val="en-US"/>
        </w:rPr>
        <w:t>R</w:t>
      </w:r>
      <w:r>
        <w:rPr>
          <w:color w:val="000000"/>
          <w:sz w:val="24"/>
          <w:szCs w:val="24"/>
          <w:vertAlign w:val="subscript"/>
        </w:rPr>
        <w:t>0</w:t>
      </w:r>
      <w:r>
        <w:t xml:space="preserve">,..., </w:t>
      </w:r>
      <w:r>
        <w:rPr>
          <w:b/>
          <w:bCs/>
          <w:color w:val="000000"/>
          <w:sz w:val="24"/>
          <w:szCs w:val="24"/>
        </w:rPr>
        <w:t>R</w:t>
      </w:r>
      <w:r>
        <w:rPr>
          <w:color w:val="000000"/>
          <w:sz w:val="24"/>
          <w:szCs w:val="24"/>
          <w:vertAlign w:val="subscript"/>
        </w:rPr>
        <w:t>n-2.</w:t>
      </w:r>
      <w:r w:rsidRPr="00410C55">
        <w:t xml:space="preserve"> </w:t>
      </w:r>
    </w:p>
    <w:p w:rsidR="00872678" w:rsidRPr="00410C55" w:rsidRDefault="00410C55" w:rsidP="00872678">
      <w:r>
        <w:t xml:space="preserve">Продължаваме алгоритъма за отсечките </w:t>
      </w:r>
      <w:r>
        <w:rPr>
          <w:b/>
          <w:bCs/>
          <w:color w:val="000000"/>
          <w:sz w:val="24"/>
          <w:szCs w:val="24"/>
          <w:lang w:val="en-US"/>
        </w:rPr>
        <w:t>R</w:t>
      </w:r>
      <w:r>
        <w:rPr>
          <w:color w:val="000000"/>
          <w:sz w:val="24"/>
          <w:szCs w:val="24"/>
          <w:vertAlign w:val="subscript"/>
        </w:rPr>
        <w:t>0</w:t>
      </w:r>
      <w:r>
        <w:rPr>
          <w:b/>
          <w:bCs/>
          <w:color w:val="000000"/>
          <w:sz w:val="24"/>
          <w:szCs w:val="24"/>
        </w:rPr>
        <w:t>R</w:t>
      </w:r>
      <w:r>
        <w:rPr>
          <w:color w:val="000000"/>
          <w:sz w:val="24"/>
          <w:szCs w:val="24"/>
          <w:vertAlign w:val="subscript"/>
        </w:rPr>
        <w:t xml:space="preserve">1, ..., </w:t>
      </w:r>
      <w:r>
        <w:rPr>
          <w:b/>
          <w:bCs/>
          <w:color w:val="000000"/>
          <w:sz w:val="24"/>
          <w:szCs w:val="24"/>
          <w:lang w:val="en-US"/>
        </w:rPr>
        <w:t>R</w:t>
      </w:r>
      <w:r>
        <w:rPr>
          <w:color w:val="000000"/>
          <w:sz w:val="24"/>
          <w:szCs w:val="24"/>
          <w:vertAlign w:val="subscript"/>
          <w:lang w:val="en-US"/>
        </w:rPr>
        <w:t>n-3</w:t>
      </w:r>
      <w:r>
        <w:rPr>
          <w:b/>
          <w:bCs/>
          <w:color w:val="000000"/>
          <w:sz w:val="24"/>
          <w:szCs w:val="24"/>
        </w:rPr>
        <w:t>R</w:t>
      </w:r>
      <w:r>
        <w:rPr>
          <w:color w:val="000000"/>
          <w:sz w:val="24"/>
          <w:szCs w:val="24"/>
          <w:vertAlign w:val="subscript"/>
        </w:rPr>
        <w:t xml:space="preserve">n-2 </w:t>
      </w:r>
      <w:r>
        <w:t>и т.н. докато не получим само една точка, която всъщност е търсената точка от кривата на Безие.</w:t>
      </w:r>
      <w:r w:rsidR="00C65D37">
        <w:br w:type="textWrapping" w:clear="all"/>
      </w:r>
    </w:p>
    <w:p w:rsidR="00D94705" w:rsidRDefault="00D94705" w:rsidP="00D94705">
      <w:pPr>
        <w:pStyle w:val="Heading3"/>
      </w:pPr>
      <w:bookmarkStart w:id="12" w:name="_Toc423818148"/>
      <w:r>
        <w:t>Сплайн криви</w:t>
      </w:r>
      <w:r w:rsidR="00E67AAF">
        <w:rPr>
          <w:rStyle w:val="FootnoteReference"/>
        </w:rPr>
        <w:footnoteReference w:id="9"/>
      </w:r>
      <w:bookmarkEnd w:id="12"/>
    </w:p>
    <w:p w:rsidR="002941EF" w:rsidRDefault="002941EF" w:rsidP="0066428F">
      <w:pPr>
        <w:jc w:val="both"/>
      </w:pPr>
      <w:r>
        <w:t xml:space="preserve">Точността на приближение на дадена функция </w:t>
      </w:r>
      <w:r w:rsidRPr="00E738FE">
        <w:rPr>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75pt" o:ole="">
            <v:imagedata r:id="rId20" o:title=""/>
          </v:shape>
          <o:OLEObject Type="Embed" ProgID="Equation.DSMT4" ShapeID="_x0000_i1025" DrawAspect="Content" ObjectID="_1497560234" r:id="rId21"/>
        </w:object>
      </w:r>
      <w:r>
        <w:rPr>
          <w:lang w:val="en-US"/>
        </w:rPr>
        <w:t xml:space="preserve"> </w:t>
      </w:r>
      <w:r>
        <w:t xml:space="preserve">в крайния интервал </w:t>
      </w:r>
      <w:r w:rsidRPr="00E738FE">
        <w:rPr>
          <w:position w:val="-10"/>
        </w:rPr>
        <w:object w:dxaOrig="540" w:dyaOrig="320">
          <v:shape id="_x0000_i1026" type="#_x0000_t75" style="width:27pt;height:15.75pt" o:ole="">
            <v:imagedata r:id="rId22" o:title=""/>
          </v:shape>
          <o:OLEObject Type="Embed" ProgID="Equation.DSMT4" ShapeID="_x0000_i1026" DrawAspect="Content" ObjectID="_1497560235" r:id="rId23"/>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27" type="#_x0000_t75" style="width:27pt;height:15.75pt" o:ole="">
            <v:imagedata r:id="rId24" o:title=""/>
          </v:shape>
          <o:OLEObject Type="Embed" ProgID="Equation.DSMT4" ShapeID="_x0000_i1027" DrawAspect="Content" ObjectID="_1497560236" r:id="rId25"/>
        </w:object>
      </w:r>
      <w:r>
        <w:t xml:space="preserve"> е голям, той се разделя на малки подинтервали </w:t>
      </w:r>
      <w:r w:rsidRPr="00E738FE">
        <w:rPr>
          <w:position w:val="-12"/>
        </w:rPr>
        <w:object w:dxaOrig="1840" w:dyaOrig="360">
          <v:shape id="_x0000_i1028" type="#_x0000_t75" style="width:92.25pt;height:18pt" o:ole="">
            <v:imagedata r:id="rId26" o:title=""/>
          </v:shape>
          <o:OLEObject Type="Embed" ProgID="Equation.DSMT4" ShapeID="_x0000_i1028" DrawAspect="Content" ObjectID="_1497560237" r:id="rId27"/>
        </w:object>
      </w:r>
      <w:r>
        <w:t xml:space="preserve">, и </w:t>
      </w:r>
      <w:r w:rsidRPr="00E738FE">
        <w:rPr>
          <w:position w:val="-10"/>
        </w:rPr>
        <w:object w:dxaOrig="540" w:dyaOrig="320">
          <v:shape id="_x0000_i1029" type="#_x0000_t75" style="width:27pt;height:15.75pt" o:ole="">
            <v:imagedata r:id="rId20" o:title=""/>
          </v:shape>
          <o:OLEObject Type="Embed" ProgID="Equation.DSMT4" ShapeID="_x0000_i1029" DrawAspect="Content" ObjectID="_1497560238" r:id="rId28"/>
        </w:object>
      </w:r>
      <w:r>
        <w:t xml:space="preserve"> се приближава в </w:t>
      </w:r>
      <w:r w:rsidRPr="00E738FE">
        <w:rPr>
          <w:position w:val="-12"/>
        </w:rPr>
        <w:object w:dxaOrig="800" w:dyaOrig="360">
          <v:shape id="_x0000_i1030" type="#_x0000_t75" style="width:39.75pt;height:18pt" o:ole="">
            <v:imagedata r:id="rId29" o:title=""/>
          </v:shape>
          <o:OLEObject Type="Embed" ProgID="Equation.DSMT4" ShapeID="_x0000_i1030" DrawAspect="Content" ObjectID="_1497560239" r:id="rId30"/>
        </w:object>
      </w:r>
      <w:r>
        <w:t xml:space="preserve"> с алгебричен полином </w:t>
      </w:r>
      <w:r w:rsidRPr="00E738FE">
        <w:rPr>
          <w:position w:val="-12"/>
        </w:rPr>
        <w:object w:dxaOrig="580" w:dyaOrig="360">
          <v:shape id="_x0000_i1031" type="#_x0000_t75" style="width:29.25pt;height:18pt" o:ole="">
            <v:imagedata r:id="rId31" o:title=""/>
          </v:shape>
          <o:OLEObject Type="Embed" ProgID="Equation.DSMT4" ShapeID="_x0000_i1031" DrawAspect="Content" ObjectID="_1497560240" r:id="rId32"/>
        </w:object>
      </w:r>
      <w:r>
        <w:t xml:space="preserve"> от някаква ниска степен </w:t>
      </w:r>
      <w:r w:rsidRPr="00E738FE">
        <w:rPr>
          <w:position w:val="-4"/>
        </w:rPr>
        <w:object w:dxaOrig="180" w:dyaOrig="200">
          <v:shape id="_x0000_i1032" type="#_x0000_t75" style="width:9pt;height:9.75pt" o:ole="">
            <v:imagedata r:id="rId33" o:title=""/>
          </v:shape>
          <o:OLEObject Type="Embed" ProgID="Equation.DSMT4" ShapeID="_x0000_i1032" DrawAspect="Content" ObjectID="_1497560241" r:id="rId34"/>
        </w:object>
      </w:r>
      <w:r>
        <w:t xml:space="preserve">. По този начин получаваме приближението </w:t>
      </w:r>
    </w:p>
    <w:p w:rsidR="002941EF" w:rsidRDefault="0066428F" w:rsidP="0066428F">
      <w:pPr>
        <w:ind w:left="720"/>
        <w:jc w:val="center"/>
      </w:pPr>
      <w:r w:rsidRPr="00BE05CD">
        <w:rPr>
          <w:position w:val="-16"/>
        </w:rPr>
        <w:object w:dxaOrig="3420" w:dyaOrig="540">
          <v:shape id="_x0000_i1099" type="#_x0000_t75" style="width:149.25pt;height:23.25pt" o:ole="">
            <v:imagedata r:id="rId35" o:title=""/>
          </v:shape>
          <o:OLEObject Type="Embed" ProgID="Equation.DSMT4" ShapeID="_x0000_i1099" DrawAspect="Content" ObjectID="_1497560242" r:id="rId36"/>
        </w:object>
      </w:r>
      <w:r w:rsidR="002941EF">
        <w:t xml:space="preserve">  </w:t>
      </w:r>
      <w:r w:rsidR="002941EF" w:rsidRPr="0003192F">
        <w:rPr>
          <w:b/>
        </w:rPr>
        <w:t>за</w:t>
      </w:r>
      <w:r w:rsidR="002941EF">
        <w:rPr>
          <w:b/>
        </w:rPr>
        <w:t xml:space="preserve"> </w:t>
      </w:r>
      <w:r w:rsidR="002941EF" w:rsidRPr="0003192F">
        <w:rPr>
          <w:b/>
        </w:rPr>
        <w:t xml:space="preserve"> </w:t>
      </w:r>
      <w:r w:rsidRPr="00BE05CD">
        <w:rPr>
          <w:position w:val="-16"/>
        </w:rPr>
        <w:object w:dxaOrig="1780" w:dyaOrig="540">
          <v:shape id="_x0000_i1100" type="#_x0000_t75" style="width:69pt;height:21pt" o:ole="">
            <v:imagedata r:id="rId37" o:title=""/>
          </v:shape>
          <o:OLEObject Type="Embed" ProgID="Equation.DSMT4" ShapeID="_x0000_i1100" DrawAspect="Content" ObjectID="_1497560243" r:id="rId38"/>
        </w:object>
      </w:r>
      <w:r w:rsidR="002941EF">
        <w:t>.</w:t>
      </w:r>
    </w:p>
    <w:p w:rsidR="002941EF" w:rsidRDefault="002941EF" w:rsidP="007F7D96">
      <w:pPr>
        <w:jc w:val="both"/>
        <w:rPr>
          <w:lang w:val="en-US"/>
        </w:rPr>
      </w:pPr>
      <w:r>
        <w:t xml:space="preserve">Функцията </w:t>
      </w:r>
      <w:r w:rsidRPr="00E738FE">
        <w:rPr>
          <w:position w:val="-10"/>
        </w:rPr>
        <w:object w:dxaOrig="520" w:dyaOrig="320">
          <v:shape id="_x0000_i1033" type="#_x0000_t75" style="width:26.25pt;height:15.75pt" o:ole="">
            <v:imagedata r:id="rId39" o:title=""/>
          </v:shape>
          <o:OLEObject Type="Embed" ProgID="Equation.DSMT4" ShapeID="_x0000_i1033" DrawAspect="Content" ObjectID="_1497560244" r:id="rId40"/>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34" type="#_x0000_t75" style="width:12pt;height:15.75pt" o:ole="">
            <v:imagedata r:id="rId41" o:title=""/>
          </v:shape>
          <o:OLEObject Type="Embed" ProgID="Equation.DSMT4" ShapeID="_x0000_i1034" DrawAspect="Content" ObjectID="_1497560245" r:id="rId42"/>
        </w:object>
      </w:r>
      <w:r>
        <w:t xml:space="preserve"> с определена точност. В общия случай </w:t>
      </w:r>
      <w:r w:rsidRPr="00E738FE">
        <w:rPr>
          <w:position w:val="-10"/>
        </w:rPr>
        <w:object w:dxaOrig="520" w:dyaOrig="320">
          <v:shape id="_x0000_i1035" type="#_x0000_t75" style="width:26.25pt;height:15.75pt" o:ole="">
            <v:imagedata r:id="rId43" o:title=""/>
          </v:shape>
          <o:OLEObject Type="Embed" ProgID="Equation.DSMT4" ShapeID="_x0000_i1035" DrawAspect="Content" ObjectID="_1497560246" r:id="rId44"/>
        </w:object>
      </w:r>
      <w:r>
        <w:t xml:space="preserve"> е прекъсната в точките</w:t>
      </w:r>
      <w:r>
        <w:rPr>
          <w:lang w:val="en-US"/>
        </w:rPr>
        <w:t xml:space="preserve"> </w:t>
      </w:r>
      <w:r w:rsidRPr="00E738FE">
        <w:rPr>
          <w:position w:val="-12"/>
        </w:rPr>
        <w:object w:dxaOrig="760" w:dyaOrig="360">
          <v:shape id="_x0000_i1036" type="#_x0000_t75" style="width:38.25pt;height:18pt" o:ole="">
            <v:imagedata r:id="rId45" o:title=""/>
          </v:shape>
          <o:OLEObject Type="Embed" ProgID="Equation.DSMT4" ShapeID="_x0000_i1036" DrawAspect="Content" ObjectID="_1497560247" r:id="rId46"/>
        </w:object>
      </w:r>
      <w:r>
        <w:t xml:space="preserve">. Ако </w:t>
      </w:r>
      <w:r w:rsidRPr="00E738FE">
        <w:rPr>
          <w:position w:val="-10"/>
        </w:rPr>
        <w:object w:dxaOrig="240" w:dyaOrig="320">
          <v:shape id="_x0000_i1037" type="#_x0000_t75" style="width:12pt;height:15.75pt" o:ole="">
            <v:imagedata r:id="rId47" o:title=""/>
          </v:shape>
          <o:OLEObject Type="Embed" ProgID="Equation.DSMT4" ShapeID="_x0000_i1037" DrawAspect="Content" ObjectID="_1497560248" r:id="rId48"/>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38" type="#_x0000_t75" style="width:36pt;height:18pt" o:ole="">
            <v:imagedata r:id="rId49" o:title=""/>
          </v:shape>
          <o:OLEObject Type="Embed" ProgID="Equation.DSMT4" ShapeID="_x0000_i1038" DrawAspect="Content" ObjectID="_1497560249" r:id="rId50"/>
        </w:object>
      </w:r>
      <w:r>
        <w:rPr>
          <w:lang w:val="en-US"/>
        </w:rPr>
        <w:t xml:space="preserve"> </w:t>
      </w:r>
      <w:r>
        <w:t xml:space="preserve">и </w:t>
      </w:r>
      <w:r w:rsidRPr="00E738FE">
        <w:rPr>
          <w:position w:val="-12"/>
        </w:rPr>
        <w:object w:dxaOrig="580" w:dyaOrig="360">
          <v:shape id="_x0000_i1039" type="#_x0000_t75" style="width:29.25pt;height:18pt" o:ole="">
            <v:imagedata r:id="rId51" o:title=""/>
          </v:shape>
          <o:OLEObject Type="Embed" ProgID="Equation.DSMT4" ShapeID="_x0000_i1039" DrawAspect="Content" ObjectID="_1497560250" r:id="rId52"/>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0" type="#_x0000_t75" style="width:12pt;height:15.75pt" o:ole="">
            <v:imagedata r:id="rId53" o:title=""/>
          </v:shape>
          <o:OLEObject Type="Embed" ProgID="Equation.DSMT4" ShapeID="_x0000_i1040" DrawAspect="Content" ObjectID="_1497560251" r:id="rId54"/>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2941EF" w:rsidRDefault="002941EF" w:rsidP="007F7D96">
      <w:pPr>
        <w:jc w:val="both"/>
      </w:pPr>
      <w:r>
        <w:lastRenderedPageBreak/>
        <w:t>Това е един от начаните да се обясни появата на сплайн-функциите в математиката – като апарат, който е роден от нуждите на практиката. Интересни свойства на сплайн-функциите и дълбоките им връзки с други направления в математиката обаче показват, че появата на сплайн – функциите е обусловена от вътрешната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2941EF" w:rsidRDefault="002941EF" w:rsidP="007F7D96">
      <w:pPr>
        <w:rPr>
          <w:lang w:val="en-US"/>
        </w:rPr>
      </w:pPr>
      <w:r w:rsidRPr="00C546D2">
        <w:rPr>
          <w:rStyle w:val="IntenseEmphasis"/>
        </w:rPr>
        <w:t>Определение:</w:t>
      </w:r>
      <w:r>
        <w:rPr>
          <w:b/>
        </w:rPr>
        <w:t xml:space="preserve"> </w:t>
      </w:r>
      <w:r>
        <w:t xml:space="preserve">Фунцкията </w:t>
      </w:r>
      <w:r w:rsidRPr="00E738FE">
        <w:rPr>
          <w:position w:val="-10"/>
        </w:rPr>
        <w:object w:dxaOrig="480" w:dyaOrig="320">
          <v:shape id="_x0000_i1041" type="#_x0000_t75" style="width:24pt;height:15.75pt" o:ole="">
            <v:imagedata r:id="rId55" o:title=""/>
          </v:shape>
          <o:OLEObject Type="Embed" ProgID="Equation.DSMT4" ShapeID="_x0000_i1041" DrawAspect="Content" ObjectID="_1497560252" r:id="rId56"/>
        </w:object>
      </w:r>
      <w:r>
        <w:rPr>
          <w:lang w:val="en-US"/>
        </w:rPr>
        <w:t xml:space="preserve"> </w:t>
      </w:r>
      <w:r>
        <w:t>за , се нарича сплайн-функция от степен</w:t>
      </w:r>
      <w:r>
        <w:rPr>
          <w:lang w:val="en-US"/>
        </w:rPr>
        <w:t xml:space="preserve"> </w:t>
      </w:r>
      <w:r w:rsidRPr="00E738FE">
        <w:rPr>
          <w:position w:val="-4"/>
        </w:rPr>
        <w:object w:dxaOrig="180" w:dyaOrig="200">
          <v:shape id="_x0000_i1042" type="#_x0000_t75" style="width:9pt;height:9.75pt" o:ole="">
            <v:imagedata r:id="rId57" o:title=""/>
          </v:shape>
          <o:OLEObject Type="Embed" ProgID="Equation.DSMT4" ShapeID="_x0000_i1042" DrawAspect="Content" ObjectID="_1497560253" r:id="rId58"/>
        </w:object>
      </w:r>
      <w:r>
        <w:t xml:space="preserve"> с възли </w:t>
      </w:r>
      <w:r w:rsidRPr="00E738FE">
        <w:rPr>
          <w:position w:val="-12"/>
        </w:rPr>
        <w:object w:dxaOrig="1080" w:dyaOrig="360">
          <v:shape id="_x0000_i1043" type="#_x0000_t75" style="width:54pt;height:18pt" o:ole="">
            <v:imagedata r:id="rId59" o:title=""/>
          </v:shape>
          <o:OLEObject Type="Embed" ProgID="Equation.DSMT4" ShapeID="_x0000_i1043" DrawAspect="Content" ObjectID="_1497560254" r:id="rId60"/>
        </w:object>
      </w:r>
      <w:r>
        <w:t>, ако:</w:t>
      </w:r>
    </w:p>
    <w:p w:rsidR="002941EF" w:rsidRPr="00880C13" w:rsidRDefault="002941EF" w:rsidP="007F7D96">
      <w:pPr>
        <w:pStyle w:val="ListParagraph"/>
        <w:numPr>
          <w:ilvl w:val="0"/>
          <w:numId w:val="21"/>
        </w:numPr>
        <w:ind w:left="0" w:firstLine="0"/>
        <w:rPr>
          <w:lang w:val="en-US"/>
        </w:rPr>
      </w:pPr>
      <w:r w:rsidRPr="00E738FE">
        <w:rPr>
          <w:position w:val="-10"/>
        </w:rPr>
        <w:object w:dxaOrig="480" w:dyaOrig="320">
          <v:shape id="_x0000_i1044" type="#_x0000_t75" style="width:24pt;height:15.75pt" o:ole="">
            <v:imagedata r:id="rId55" o:title=""/>
          </v:shape>
          <o:OLEObject Type="Embed" ProgID="Equation.DSMT4" ShapeID="_x0000_i1044" DrawAspect="Content" ObjectID="_1497560255" r:id="rId61"/>
        </w:object>
      </w:r>
      <w:r>
        <w:t xml:space="preserve"> е полином от степен </w:t>
      </w:r>
      <w:r w:rsidRPr="00E738FE">
        <w:rPr>
          <w:position w:val="-4"/>
        </w:rPr>
        <w:object w:dxaOrig="180" w:dyaOrig="200">
          <v:shape id="_x0000_i1045" type="#_x0000_t75" style="width:9pt;height:9.75pt" o:ole="">
            <v:imagedata r:id="rId57" o:title=""/>
          </v:shape>
          <o:OLEObject Type="Embed" ProgID="Equation.DSMT4" ShapeID="_x0000_i1045" DrawAspect="Content" ObjectID="_1497560256" r:id="rId62"/>
        </w:object>
      </w:r>
      <w:r>
        <w:t xml:space="preserve"> най-много във всеки подинтервал</w:t>
      </w:r>
    </w:p>
    <w:p w:rsidR="002941EF" w:rsidRPr="00880C13" w:rsidRDefault="002941EF" w:rsidP="007F7D96">
      <w:pPr>
        <w:pStyle w:val="ListParagraph"/>
        <w:ind w:left="0"/>
        <w:rPr>
          <w:lang w:val="en-US"/>
        </w:rPr>
      </w:pPr>
      <w:r w:rsidRPr="00BE05CD">
        <w:rPr>
          <w:position w:val="-12"/>
        </w:rPr>
        <w:object w:dxaOrig="800" w:dyaOrig="360">
          <v:shape id="_x0000_i1046" type="#_x0000_t75" style="width:39.75pt;height:18pt" o:ole="">
            <v:imagedata r:id="rId63" o:title=""/>
          </v:shape>
          <o:OLEObject Type="Embed" ProgID="Equation.DSMT4" ShapeID="_x0000_i1046" DrawAspect="Content" ObjectID="_1497560257" r:id="rId64"/>
        </w:object>
      </w:r>
      <w:r>
        <w:t xml:space="preserve">, </w:t>
      </w:r>
      <w:r w:rsidRPr="00E738FE">
        <w:rPr>
          <w:position w:val="-10"/>
        </w:rPr>
        <w:object w:dxaOrig="960" w:dyaOrig="320">
          <v:shape id="_x0000_i1047" type="#_x0000_t75" style="width:48pt;height:15.75pt" o:ole="">
            <v:imagedata r:id="rId65" o:title=""/>
          </v:shape>
          <o:OLEObject Type="Embed" ProgID="Equation.DSMT4" ShapeID="_x0000_i1047" DrawAspect="Content" ObjectID="_1497560258" r:id="rId66"/>
        </w:object>
      </w:r>
      <w:r>
        <w:rPr>
          <w:lang w:val="en-US"/>
        </w:rPr>
        <w:t xml:space="preserve">, </w:t>
      </w:r>
      <w:r w:rsidRPr="00E738FE">
        <w:rPr>
          <w:position w:val="-12"/>
        </w:rPr>
        <w:object w:dxaOrig="1840" w:dyaOrig="360">
          <v:shape id="_x0000_i1048" type="#_x0000_t75" style="width:92.25pt;height:18pt" o:ole="">
            <v:imagedata r:id="rId67" o:title=""/>
          </v:shape>
          <o:OLEObject Type="Embed" ProgID="Equation.DSMT4" ShapeID="_x0000_i1048" DrawAspect="Content" ObjectID="_1497560259" r:id="rId68"/>
        </w:object>
      </w:r>
    </w:p>
    <w:p w:rsidR="002941EF" w:rsidRDefault="002941EF" w:rsidP="007F7D96">
      <w:pPr>
        <w:pStyle w:val="ListParagraph"/>
        <w:numPr>
          <w:ilvl w:val="0"/>
          <w:numId w:val="21"/>
        </w:numPr>
        <w:ind w:left="0" w:firstLine="0"/>
        <w:rPr>
          <w:lang w:val="en-US"/>
        </w:rPr>
      </w:pPr>
      <w:r w:rsidRPr="00E738FE">
        <w:rPr>
          <w:position w:val="-10"/>
        </w:rPr>
        <w:object w:dxaOrig="2079" w:dyaOrig="360">
          <v:shape id="_x0000_i1049" type="#_x0000_t75" style="width:104.25pt;height:18pt" o:ole="">
            <v:imagedata r:id="rId69" o:title=""/>
          </v:shape>
          <o:OLEObject Type="Embed" ProgID="Equation.DSMT4" ShapeID="_x0000_i1049" DrawAspect="Content" ObjectID="_1497560260" r:id="rId70"/>
        </w:object>
      </w:r>
      <w:r>
        <w:t xml:space="preserve"> са непрекъснати функции в </w:t>
      </w:r>
      <w:r w:rsidRPr="00E738FE">
        <w:rPr>
          <w:position w:val="-10"/>
        </w:rPr>
        <w:object w:dxaOrig="800" w:dyaOrig="320">
          <v:shape id="_x0000_i1050" type="#_x0000_t75" style="width:39.75pt;height:15.75pt" o:ole="">
            <v:imagedata r:id="rId71" o:title=""/>
          </v:shape>
          <o:OLEObject Type="Embed" ProgID="Equation.DSMT4" ShapeID="_x0000_i1050" DrawAspect="Content" ObjectID="_1497560261" r:id="rId72"/>
        </w:object>
      </w:r>
      <w:r>
        <w:rPr>
          <w:lang w:val="en-US"/>
        </w:rPr>
        <w:t>.</w:t>
      </w:r>
    </w:p>
    <w:p w:rsidR="002941EF" w:rsidRPr="00C546D2" w:rsidRDefault="002941EF" w:rsidP="007F7D96">
      <w:pPr>
        <w:pStyle w:val="Heading4"/>
        <w:numPr>
          <w:ilvl w:val="3"/>
          <w:numId w:val="1"/>
        </w:numPr>
        <w:ind w:left="720"/>
      </w:pPr>
      <w:r w:rsidRPr="00E738FE">
        <w:rPr>
          <w:position w:val="-4"/>
        </w:rPr>
        <w:object w:dxaOrig="279" w:dyaOrig="300">
          <v:shape id="_x0000_i1051" type="#_x0000_t75" style="width:14.25pt;height:15pt" o:ole="">
            <v:imagedata r:id="rId73" o:title=""/>
          </v:shape>
          <o:OLEObject Type="Embed" ProgID="Equation.DSMT4" ShapeID="_x0000_i1051" DrawAspect="Content" ObjectID="_1497560262" r:id="rId74"/>
        </w:object>
      </w:r>
      <w:r w:rsidRPr="00C546D2">
        <w:t>-сплайни</w:t>
      </w:r>
    </w:p>
    <w:p w:rsidR="002941EF" w:rsidRPr="007808EE" w:rsidRDefault="002941EF" w:rsidP="007F7D96">
      <w:pPr>
        <w:rPr>
          <w:lang w:val="en-US"/>
        </w:rPr>
      </w:pPr>
      <w:r w:rsidRPr="007808EE">
        <w:t xml:space="preserve">Вече показахме, че всеки сплайн от степен </w:t>
      </w:r>
      <w:r w:rsidRPr="007808EE">
        <w:rPr>
          <w:position w:val="-4"/>
        </w:rPr>
        <w:object w:dxaOrig="460" w:dyaOrig="260">
          <v:shape id="_x0000_i1052" type="#_x0000_t75" style="width:23.25pt;height:12.75pt" o:ole="">
            <v:imagedata r:id="rId75" o:title=""/>
          </v:shape>
          <o:OLEObject Type="Embed" ProgID="Equation.DSMT4" ShapeID="_x0000_i1052" DrawAspect="Content" ObjectID="_1497560263" r:id="rId76"/>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53" type="#_x0000_t75" style="width:54pt;height:18pt" o:ole="">
            <v:imagedata r:id="rId77" o:title=""/>
          </v:shape>
          <o:OLEObject Type="Embed" ProgID="Equation.DSMT4" ShapeID="_x0000_i1053" DrawAspect="Content" ObjectID="_1497560264" r:id="rId78"/>
        </w:object>
      </w:r>
      <w:r w:rsidRPr="007808EE">
        <w:t xml:space="preserve">може да бъде представен като линейна комбинация на полином </w:t>
      </w:r>
      <w:r w:rsidRPr="007808EE">
        <w:rPr>
          <w:position w:val="-10"/>
        </w:rPr>
        <w:object w:dxaOrig="240" w:dyaOrig="260">
          <v:shape id="_x0000_i1054" type="#_x0000_t75" style="width:12pt;height:12.75pt" o:ole="">
            <v:imagedata r:id="rId79" o:title=""/>
          </v:shape>
          <o:OLEObject Type="Embed" ProgID="Equation.DSMT4" ShapeID="_x0000_i1054" DrawAspect="Content" ObjectID="_1497560265" r:id="rId80"/>
        </w:object>
      </w:r>
      <w:r w:rsidRPr="007808EE">
        <w:rPr>
          <w:lang w:val="en-US"/>
        </w:rPr>
        <w:t xml:space="preserve"> </w:t>
      </w:r>
      <w:r w:rsidRPr="007808EE">
        <w:t xml:space="preserve">от </w:t>
      </w:r>
      <w:r w:rsidRPr="007808EE">
        <w:rPr>
          <w:position w:val="-12"/>
        </w:rPr>
        <w:object w:dxaOrig="420" w:dyaOrig="360">
          <v:shape id="_x0000_i1055" type="#_x0000_t75" style="width:21pt;height:18pt" o:ole="">
            <v:imagedata r:id="rId81" o:title=""/>
          </v:shape>
          <o:OLEObject Type="Embed" ProgID="Equation.DSMT4" ShapeID="_x0000_i1055" DrawAspect="Content" ObjectID="_1497560266" r:id="rId82"/>
        </w:object>
      </w:r>
      <w:r w:rsidRPr="007808EE">
        <w:t>и отсечените степенни функции</w:t>
      </w:r>
    </w:p>
    <w:p w:rsidR="002941EF" w:rsidRDefault="002941EF" w:rsidP="007F7D96">
      <w:pPr>
        <w:rPr>
          <w:lang w:val="en-US"/>
        </w:rPr>
      </w:pPr>
      <w:r>
        <w:rPr>
          <w:b/>
          <w:lang w:val="en-US"/>
        </w:rPr>
        <w:tab/>
      </w:r>
      <w:r>
        <w:rPr>
          <w:b/>
          <w:lang w:val="en-US"/>
        </w:rPr>
        <w:tab/>
      </w:r>
      <w:r>
        <w:rPr>
          <w:b/>
          <w:lang w:val="en-US"/>
        </w:rPr>
        <w:tab/>
      </w:r>
      <w:r>
        <w:rPr>
          <w:b/>
          <w:lang w:val="en-US"/>
        </w:rPr>
        <w:tab/>
      </w:r>
      <w:r w:rsidRPr="00BE05CD">
        <w:rPr>
          <w:position w:val="-18"/>
        </w:rPr>
        <w:object w:dxaOrig="2659" w:dyaOrig="460">
          <v:shape id="_x0000_i1056" type="#_x0000_t75" style="width:132.75pt;height:23.25pt" o:ole="">
            <v:imagedata r:id="rId83" o:title=""/>
          </v:shape>
          <o:OLEObject Type="Embed" ProgID="Equation.DSMT4" ShapeID="_x0000_i1056" DrawAspect="Content" ObjectID="_1497560267" r:id="rId84"/>
        </w:object>
      </w:r>
      <w:r>
        <w:rPr>
          <w:lang w:val="en-US"/>
        </w:rPr>
        <w:t>.</w:t>
      </w:r>
    </w:p>
    <w:p w:rsidR="002941EF" w:rsidRDefault="002941EF" w:rsidP="007F7D96">
      <w:r>
        <w:rPr>
          <w:rStyle w:val="IntenseEmphasis"/>
        </w:rPr>
        <w:t>Определение:</w:t>
      </w:r>
      <w:r>
        <w:rPr>
          <w:b/>
        </w:rPr>
        <w:t xml:space="preserve"> </w:t>
      </w:r>
      <w:r>
        <w:t xml:space="preserve">Разделената разлика на отсечената степенна функция </w:t>
      </w:r>
      <w:r w:rsidRPr="00E738FE">
        <w:rPr>
          <w:position w:val="-18"/>
        </w:rPr>
        <w:object w:dxaOrig="1040" w:dyaOrig="520">
          <v:shape id="_x0000_i1057" type="#_x0000_t75" style="width:51.75pt;height:26.25pt" o:ole="">
            <v:imagedata r:id="rId85" o:title=""/>
          </v:shape>
          <o:OLEObject Type="Embed" ProgID="Equation.DSMT4" ShapeID="_x0000_i1057" DrawAspect="Content" ObjectID="_1497560268" r:id="rId86"/>
        </w:object>
      </w:r>
      <w:r>
        <w:t xml:space="preserve"> по отношение на </w:t>
      </w:r>
      <w:r w:rsidRPr="00E738FE">
        <w:rPr>
          <w:position w:val="-6"/>
        </w:rPr>
        <w:object w:dxaOrig="240" w:dyaOrig="260">
          <v:shape id="_x0000_i1058" type="#_x0000_t75" style="width:12pt;height:12.75pt" o:ole="">
            <v:imagedata r:id="rId87" o:title=""/>
          </v:shape>
          <o:OLEObject Type="Embed" ProgID="Equation.DSMT4" ShapeID="_x0000_i1058" DrawAspect="Content" ObjectID="_1497560269" r:id="rId88"/>
        </w:object>
      </w:r>
      <w:r>
        <w:t xml:space="preserve"> в точките </w:t>
      </w:r>
      <w:r w:rsidRPr="00E738FE">
        <w:rPr>
          <w:position w:val="-12"/>
        </w:rPr>
        <w:object w:dxaOrig="1100" w:dyaOrig="360">
          <v:shape id="_x0000_i1059" type="#_x0000_t75" style="width:54.75pt;height:18pt" o:ole="">
            <v:imagedata r:id="rId89" o:title=""/>
          </v:shape>
          <o:OLEObject Type="Embed" ProgID="Equation.DSMT4" ShapeID="_x0000_i1059" DrawAspect="Content" ObjectID="_1497560270" r:id="rId90"/>
        </w:object>
      </w:r>
      <w:r>
        <w:t xml:space="preserve"> се нарича </w:t>
      </w:r>
      <w:r w:rsidRPr="00E738FE">
        <w:rPr>
          <w:position w:val="-4"/>
        </w:rPr>
        <w:object w:dxaOrig="240" w:dyaOrig="260">
          <v:shape id="_x0000_i1060" type="#_x0000_t75" style="width:12pt;height:12.75pt" o:ole="">
            <v:imagedata r:id="rId91" o:title=""/>
          </v:shape>
          <o:OLEObject Type="Embed" ProgID="Equation.DSMT4" ShapeID="_x0000_i1060" DrawAspect="Content" ObjectID="_1497560271" r:id="rId92"/>
        </w:object>
      </w:r>
      <w:r>
        <w:t xml:space="preserve">-сплайн от степен </w:t>
      </w:r>
      <w:r w:rsidRPr="00E738FE">
        <w:rPr>
          <w:position w:val="-4"/>
        </w:rPr>
        <w:object w:dxaOrig="460" w:dyaOrig="260">
          <v:shape id="_x0000_i1061" type="#_x0000_t75" style="width:23.25pt;height:12.75pt" o:ole="">
            <v:imagedata r:id="rId93" o:title=""/>
          </v:shape>
          <o:OLEObject Type="Embed" ProgID="Equation.DSMT4" ShapeID="_x0000_i1061" DrawAspect="Content" ObjectID="_1497560272" r:id="rId94"/>
        </w:object>
      </w:r>
      <w:r>
        <w:t xml:space="preserve">с възли </w:t>
      </w:r>
      <w:r w:rsidRPr="00E738FE">
        <w:rPr>
          <w:position w:val="-12"/>
        </w:rPr>
        <w:object w:dxaOrig="800" w:dyaOrig="360">
          <v:shape id="_x0000_i1062" type="#_x0000_t75" style="width:39.75pt;height:18pt" o:ole="">
            <v:imagedata r:id="rId95" o:title=""/>
          </v:shape>
          <o:OLEObject Type="Embed" ProgID="Equation.DSMT4" ShapeID="_x0000_i1062" DrawAspect="Content" ObjectID="_1497560273" r:id="rId96"/>
        </w:object>
      </w:r>
      <w:r>
        <w:t>.</w:t>
      </w:r>
    </w:p>
    <w:p w:rsidR="002941EF" w:rsidRDefault="002941EF" w:rsidP="007F7D96">
      <w:pPr>
        <w:rPr>
          <w:lang w:val="en-US"/>
        </w:rPr>
      </w:pPr>
      <w:r w:rsidRPr="00C546D2">
        <w:rPr>
          <w:rStyle w:val="IntenseEmphasis"/>
        </w:rPr>
        <w:t>Теорема .</w:t>
      </w:r>
      <w:r>
        <w:t xml:space="preserve"> При всяко</w:t>
      </w:r>
      <w:r w:rsidRPr="00E738FE">
        <w:rPr>
          <w:position w:val="-4"/>
        </w:rPr>
        <w:object w:dxaOrig="499" w:dyaOrig="260">
          <v:shape id="_x0000_i1063" type="#_x0000_t75" style="width:24.75pt;height:12.75pt" o:ole="">
            <v:imagedata r:id="rId97" o:title=""/>
          </v:shape>
          <o:OLEObject Type="Embed" ProgID="Equation.DSMT4" ShapeID="_x0000_i1063" DrawAspect="Content" ObjectID="_1497560274" r:id="rId98"/>
        </w:object>
      </w:r>
      <w:r>
        <w:t xml:space="preserve"> имаме:</w:t>
      </w:r>
    </w:p>
    <w:p w:rsidR="002941EF" w:rsidRPr="00E7545F" w:rsidRDefault="002941EF" w:rsidP="007F7D96">
      <w:pPr>
        <w:pStyle w:val="ListParagraph"/>
        <w:numPr>
          <w:ilvl w:val="0"/>
          <w:numId w:val="22"/>
        </w:numPr>
        <w:ind w:left="720"/>
        <w:rPr>
          <w:lang w:val="en-US"/>
        </w:rPr>
      </w:pPr>
      <w:r w:rsidRPr="00E738FE">
        <w:rPr>
          <w:position w:val="-12"/>
        </w:rPr>
        <w:object w:dxaOrig="1680" w:dyaOrig="360">
          <v:shape id="_x0000_i1064" type="#_x0000_t75" style="width:84pt;height:18pt" o:ole="">
            <v:imagedata r:id="rId99" o:title=""/>
          </v:shape>
          <o:OLEObject Type="Embed" ProgID="Equation.DSMT4" ShapeID="_x0000_i1064" DrawAspect="Content" ObjectID="_1497560275" r:id="rId100"/>
        </w:object>
      </w:r>
      <w:r>
        <w:t xml:space="preserve">за всяко </w:t>
      </w:r>
      <w:r w:rsidRPr="00E738FE">
        <w:rPr>
          <w:position w:val="-12"/>
        </w:rPr>
        <w:object w:dxaOrig="580" w:dyaOrig="360">
          <v:shape id="_x0000_i1065" type="#_x0000_t75" style="width:29.25pt;height:18pt" o:ole="">
            <v:imagedata r:id="rId101" o:title=""/>
          </v:shape>
          <o:OLEObject Type="Embed" ProgID="Equation.DSMT4" ShapeID="_x0000_i1065" DrawAspect="Content" ObjectID="_1497560276" r:id="rId102"/>
        </w:object>
      </w:r>
      <w:r>
        <w:t xml:space="preserve"> и всяко </w:t>
      </w:r>
      <w:r w:rsidRPr="00E738FE">
        <w:rPr>
          <w:position w:val="-12"/>
        </w:rPr>
        <w:object w:dxaOrig="560" w:dyaOrig="360">
          <v:shape id="_x0000_i1066" type="#_x0000_t75" style="width:27.75pt;height:18pt" o:ole="">
            <v:imagedata r:id="rId103" o:title=""/>
          </v:shape>
          <o:OLEObject Type="Embed" ProgID="Equation.DSMT4" ShapeID="_x0000_i1066" DrawAspect="Content" ObjectID="_1497560277" r:id="rId104"/>
        </w:object>
      </w:r>
      <w:r>
        <w:t>,</w:t>
      </w:r>
    </w:p>
    <w:p w:rsidR="002941EF" w:rsidRDefault="002941EF" w:rsidP="007F7D96">
      <w:pPr>
        <w:pStyle w:val="ListParagraph"/>
        <w:numPr>
          <w:ilvl w:val="0"/>
          <w:numId w:val="22"/>
        </w:numPr>
        <w:ind w:left="720"/>
        <w:rPr>
          <w:lang w:val="en-US"/>
        </w:rPr>
      </w:pPr>
      <w:r w:rsidRPr="00E738FE">
        <w:rPr>
          <w:position w:val="-12"/>
        </w:rPr>
        <w:object w:dxaOrig="1680" w:dyaOrig="360">
          <v:shape id="_x0000_i1067" type="#_x0000_t75" style="width:84pt;height:18pt" o:ole="">
            <v:imagedata r:id="rId105" o:title=""/>
          </v:shape>
          <o:OLEObject Type="Embed" ProgID="Equation.DSMT4" ShapeID="_x0000_i1067" DrawAspect="Content" ObjectID="_1497560278" r:id="rId106"/>
        </w:object>
      </w:r>
      <w:r>
        <w:t xml:space="preserve">при </w:t>
      </w:r>
      <w:r w:rsidRPr="00E738FE">
        <w:rPr>
          <w:position w:val="-14"/>
        </w:rPr>
        <w:object w:dxaOrig="1080" w:dyaOrig="380">
          <v:shape id="_x0000_i1068" type="#_x0000_t75" style="width:54pt;height:18.75pt" o:ole="">
            <v:imagedata r:id="rId107" o:title=""/>
          </v:shape>
          <o:OLEObject Type="Embed" ProgID="Equation.DSMT4" ShapeID="_x0000_i1068" DrawAspect="Content" ObjectID="_1497560279" r:id="rId108"/>
        </w:object>
      </w:r>
      <w:r>
        <w:t>.</w:t>
      </w:r>
    </w:p>
    <w:p w:rsidR="002941EF" w:rsidRDefault="002941EF" w:rsidP="007F7D96">
      <w:r w:rsidRPr="00C546D2">
        <w:rPr>
          <w:rStyle w:val="IntenseEmphasis"/>
        </w:rPr>
        <w:t>Теорема.</w:t>
      </w:r>
      <w:r>
        <w:rPr>
          <w:b/>
        </w:rPr>
        <w:t xml:space="preserve"> </w:t>
      </w:r>
      <w:r>
        <w:t xml:space="preserve">Нека </w:t>
      </w:r>
      <w:r w:rsidRPr="00E738FE">
        <w:rPr>
          <w:position w:val="-12"/>
        </w:rPr>
        <w:object w:dxaOrig="1740" w:dyaOrig="360">
          <v:shape id="_x0000_i1069" type="#_x0000_t75" style="width:87pt;height:18pt" o:ole="">
            <v:imagedata r:id="rId109" o:title=""/>
          </v:shape>
          <o:OLEObject Type="Embed" ProgID="Equation.DSMT4" ShapeID="_x0000_i1069" DrawAspect="Content" ObjectID="_1497560280" r:id="rId110"/>
        </w:object>
      </w:r>
      <w:r>
        <w:t xml:space="preserve">са фиксирани точки. Да изберем произволни други </w:t>
      </w:r>
      <w:r w:rsidRPr="00E738FE">
        <w:rPr>
          <w:position w:val="-4"/>
        </w:rPr>
        <w:object w:dxaOrig="300" w:dyaOrig="260">
          <v:shape id="_x0000_i1070" type="#_x0000_t75" style="width:15pt;height:12.75pt" o:ole="">
            <v:imagedata r:id="rId111" o:title=""/>
          </v:shape>
          <o:OLEObject Type="Embed" ProgID="Equation.DSMT4" ShapeID="_x0000_i1070" DrawAspect="Content" ObjectID="_1497560281" r:id="rId112"/>
        </w:object>
      </w:r>
      <w:r>
        <w:t xml:space="preserve"> точки </w:t>
      </w:r>
      <w:r w:rsidRPr="00E738FE">
        <w:rPr>
          <w:position w:val="-12"/>
        </w:rPr>
        <w:object w:dxaOrig="1460" w:dyaOrig="360">
          <v:shape id="_x0000_i1071" type="#_x0000_t75" style="width:72.75pt;height:18pt" o:ole="">
            <v:imagedata r:id="rId113" o:title=""/>
          </v:shape>
          <o:OLEObject Type="Embed" ProgID="Equation.DSMT4" ShapeID="_x0000_i1071" DrawAspect="Content" ObjectID="_1497560282" r:id="rId114"/>
        </w:object>
      </w:r>
      <w:r>
        <w:t xml:space="preserve"> и </w:t>
      </w:r>
      <w:r w:rsidRPr="00E738FE">
        <w:rPr>
          <w:position w:val="-12"/>
        </w:rPr>
        <w:object w:dxaOrig="1760" w:dyaOrig="360">
          <v:shape id="_x0000_i1072" type="#_x0000_t75" style="width:87.75pt;height:18pt" o:ole="">
            <v:imagedata r:id="rId115" o:title=""/>
          </v:shape>
          <o:OLEObject Type="Embed" ProgID="Equation.DSMT4" ShapeID="_x0000_i1072" DrawAspect="Content" ObjectID="_1497560283" r:id="rId116"/>
        </w:object>
      </w:r>
      <w:r>
        <w:t>. Нека</w:t>
      </w:r>
      <w:r w:rsidRPr="00E738FE">
        <w:rPr>
          <w:position w:val="-12"/>
        </w:rPr>
        <w:object w:dxaOrig="2160" w:dyaOrig="360">
          <v:shape id="_x0000_i1073" type="#_x0000_t75" style="width:108pt;height:18pt" o:ole="">
            <v:imagedata r:id="rId117" o:title=""/>
          </v:shape>
          <o:OLEObject Type="Embed" ProgID="Equation.DSMT4" ShapeID="_x0000_i1073" DrawAspect="Content" ObjectID="_1497560284" r:id="rId118"/>
        </w:object>
      </w:r>
      <w:r>
        <w:t xml:space="preserve">, </w:t>
      </w:r>
      <w:r w:rsidRPr="00E738FE">
        <w:rPr>
          <w:position w:val="-10"/>
        </w:rPr>
        <w:object w:dxaOrig="920" w:dyaOrig="320">
          <v:shape id="_x0000_i1074" type="#_x0000_t75" style="width:45.75pt;height:15.75pt" o:ole="">
            <v:imagedata r:id="rId119" o:title=""/>
          </v:shape>
          <o:OLEObject Type="Embed" ProgID="Equation.DSMT4" ShapeID="_x0000_i1074" DrawAspect="Content" ObjectID="_1497560285" r:id="rId120"/>
        </w:object>
      </w:r>
      <w:r>
        <w:t>.</w:t>
      </w:r>
    </w:p>
    <w:p w:rsidR="002941EF" w:rsidRDefault="002941EF" w:rsidP="007F7D96">
      <w:r w:rsidRPr="00E738FE">
        <w:rPr>
          <w:position w:val="-4"/>
        </w:rPr>
        <w:object w:dxaOrig="240" w:dyaOrig="260">
          <v:shape id="_x0000_i1075" type="#_x0000_t75" style="width:12pt;height:12.75pt" o:ole="">
            <v:imagedata r:id="rId121" o:title=""/>
          </v:shape>
          <o:OLEObject Type="Embed" ProgID="Equation.DSMT4" ShapeID="_x0000_i1075" DrawAspect="Content" ObjectID="_1497560286" r:id="rId122"/>
        </w:object>
      </w:r>
      <w:r>
        <w:t>-сплайните</w:t>
      </w:r>
      <w:r w:rsidRPr="00E738FE">
        <w:rPr>
          <w:position w:val="-12"/>
        </w:rPr>
        <w:object w:dxaOrig="859" w:dyaOrig="360">
          <v:shape id="_x0000_i1076" type="#_x0000_t75" style="width:42.75pt;height:18pt" o:ole="">
            <v:imagedata r:id="rId123" o:title=""/>
          </v:shape>
          <o:OLEObject Type="Embed" ProgID="Equation.DSMT4" ShapeID="_x0000_i1076" DrawAspect="Content" ObjectID="_1497560287" r:id="rId124"/>
        </w:object>
      </w:r>
      <w:r>
        <w:t xml:space="preserve">образуват базис в пространството </w:t>
      </w:r>
      <w:r w:rsidRPr="00E738FE">
        <w:rPr>
          <w:position w:val="-12"/>
        </w:rPr>
        <w:object w:dxaOrig="1500" w:dyaOrig="360">
          <v:shape id="_x0000_i1077" type="#_x0000_t75" style="width:75pt;height:18pt" o:ole="">
            <v:imagedata r:id="rId125" o:title=""/>
          </v:shape>
          <o:OLEObject Type="Embed" ProgID="Equation.DSMT4" ShapeID="_x0000_i1077" DrawAspect="Content" ObjectID="_1497560288" r:id="rId126"/>
        </w:object>
      </w:r>
      <w:r>
        <w:t xml:space="preserve">върху интервала </w:t>
      </w:r>
      <w:r w:rsidRPr="00E738FE">
        <w:rPr>
          <w:position w:val="-10"/>
        </w:rPr>
        <w:object w:dxaOrig="540" w:dyaOrig="320">
          <v:shape id="_x0000_i1078" type="#_x0000_t75" style="width:27pt;height:15.75pt" o:ole="">
            <v:imagedata r:id="rId127" o:title=""/>
          </v:shape>
          <o:OLEObject Type="Embed" ProgID="Equation.DSMT4" ShapeID="_x0000_i1078" DrawAspect="Content" ObjectID="_1497560289" r:id="rId128"/>
        </w:object>
      </w:r>
    </w:p>
    <w:p w:rsidR="002941EF" w:rsidRDefault="002941EF" w:rsidP="007F7D96">
      <w:pPr>
        <w:rPr>
          <w:lang w:val="en-US"/>
        </w:rPr>
      </w:pPr>
      <w:r>
        <w:t xml:space="preserve">И така, всяка сплайн-фунцкия </w:t>
      </w:r>
      <w:r w:rsidRPr="00E738FE">
        <w:rPr>
          <w:position w:val="-10"/>
        </w:rPr>
        <w:object w:dxaOrig="240" w:dyaOrig="320">
          <v:shape id="_x0000_i1079" type="#_x0000_t75" style="width:12pt;height:15.75pt" o:ole="">
            <v:imagedata r:id="rId47" o:title=""/>
          </v:shape>
          <o:OLEObject Type="Embed" ProgID="Equation.DSMT4" ShapeID="_x0000_i1079" DrawAspect="Content" ObjectID="_1497560290" r:id="rId129"/>
        </w:object>
      </w:r>
      <w:r>
        <w:t xml:space="preserve">от </w:t>
      </w:r>
      <w:r w:rsidRPr="00E738FE">
        <w:rPr>
          <w:position w:val="-12"/>
        </w:rPr>
        <w:object w:dxaOrig="1500" w:dyaOrig="360">
          <v:shape id="_x0000_i1080" type="#_x0000_t75" style="width:75pt;height:18pt" o:ole="">
            <v:imagedata r:id="rId125" o:title=""/>
          </v:shape>
          <o:OLEObject Type="Embed" ProgID="Equation.DSMT4" ShapeID="_x0000_i1080" DrawAspect="Content" ObjectID="_1497560291" r:id="rId130"/>
        </w:object>
      </w:r>
      <w:r>
        <w:t xml:space="preserve">може да бъде представена по единствен начин във вида </w:t>
      </w:r>
    </w:p>
    <w:p w:rsidR="002941EF" w:rsidRDefault="002941EF" w:rsidP="007F7D96">
      <w:pPr>
        <w:rPr>
          <w:lang w:val="en-US"/>
        </w:rPr>
      </w:pPr>
      <w:r>
        <w:rPr>
          <w:lang w:val="en-US"/>
        </w:rPr>
        <w:tab/>
      </w:r>
      <w:r>
        <w:rPr>
          <w:lang w:val="en-US"/>
        </w:rPr>
        <w:tab/>
      </w:r>
      <w:r>
        <w:rPr>
          <w:lang w:val="en-US"/>
        </w:rPr>
        <w:tab/>
      </w:r>
      <w:r>
        <w:rPr>
          <w:lang w:val="en-US"/>
        </w:rPr>
        <w:tab/>
      </w:r>
      <w:r w:rsidRPr="00BE05CD">
        <w:rPr>
          <w:position w:val="-30"/>
        </w:rPr>
        <w:object w:dxaOrig="2299" w:dyaOrig="720">
          <v:shape id="_x0000_i1081" type="#_x0000_t75" style="width:114.75pt;height:36pt" o:ole="">
            <v:imagedata r:id="rId131" o:title=""/>
          </v:shape>
          <o:OLEObject Type="Embed" ProgID="Equation.DSMT4" ShapeID="_x0000_i1081" DrawAspect="Content" ObjectID="_1497560292" r:id="rId132"/>
        </w:object>
      </w:r>
      <w:r>
        <w:rPr>
          <w:lang w:val="en-US"/>
        </w:rPr>
        <w:t>.</w:t>
      </w:r>
    </w:p>
    <w:p w:rsidR="002941EF" w:rsidRDefault="002941EF" w:rsidP="007F7D96">
      <w:r>
        <w:t xml:space="preserve">Имайки предвид крайния носител на </w:t>
      </w:r>
      <w:r w:rsidRPr="00E738FE">
        <w:rPr>
          <w:position w:val="-12"/>
        </w:rPr>
        <w:object w:dxaOrig="540" w:dyaOrig="360">
          <v:shape id="_x0000_i1082" type="#_x0000_t75" style="width:27pt;height:18pt" o:ole="">
            <v:imagedata r:id="rId133" o:title=""/>
          </v:shape>
          <o:OLEObject Type="Embed" ProgID="Equation.DSMT4" ShapeID="_x0000_i1082" DrawAspect="Content" ObjectID="_1497560293" r:id="rId134"/>
        </w:object>
      </w:r>
      <w:r>
        <w:t xml:space="preserve">, това е много удобно представне на </w:t>
      </w:r>
      <w:r w:rsidRPr="00E738FE">
        <w:rPr>
          <w:position w:val="-10"/>
        </w:rPr>
        <w:object w:dxaOrig="240" w:dyaOrig="320">
          <v:shape id="_x0000_i1083" type="#_x0000_t75" style="width:12pt;height:15.75pt" o:ole="">
            <v:imagedata r:id="rId47" o:title=""/>
          </v:shape>
          <o:OLEObject Type="Embed" ProgID="Equation.DSMT4" ShapeID="_x0000_i1083" DrawAspect="Content" ObjectID="_1497560294" r:id="rId135"/>
        </w:object>
      </w:r>
      <w:r>
        <w:t xml:space="preserve">за работа с компютър, тъй като при фиксирано </w:t>
      </w:r>
      <w:r w:rsidRPr="00E738FE">
        <w:rPr>
          <w:position w:val="-6"/>
        </w:rPr>
        <w:object w:dxaOrig="139" w:dyaOrig="240">
          <v:shape id="_x0000_i1084" type="#_x0000_t75" style="width:6.75pt;height:12pt" o:ole="">
            <v:imagedata r:id="rId136" o:title=""/>
          </v:shape>
          <o:OLEObject Type="Embed" ProgID="Equation.DSMT4" ShapeID="_x0000_i1084" DrawAspect="Content" ObjectID="_1497560295" r:id="rId137"/>
        </w:object>
      </w:r>
      <w:r>
        <w:t xml:space="preserve">, сплайнът </w:t>
      </w:r>
      <w:r w:rsidRPr="00E738FE">
        <w:rPr>
          <w:position w:val="-10"/>
        </w:rPr>
        <w:object w:dxaOrig="480" w:dyaOrig="320">
          <v:shape id="_x0000_i1085" type="#_x0000_t75" style="width:24pt;height:15.75pt" o:ole="">
            <v:imagedata r:id="rId138" o:title=""/>
          </v:shape>
          <o:OLEObject Type="Embed" ProgID="Equation.DSMT4" ShapeID="_x0000_i1085" DrawAspect="Content" ObjectID="_1497560296" r:id="rId139"/>
        </w:object>
      </w:r>
      <w:r>
        <w:t xml:space="preserve">е всъщност линейна комбинация само на </w:t>
      </w:r>
      <w:r w:rsidRPr="00E738FE">
        <w:rPr>
          <w:position w:val="-4"/>
        </w:rPr>
        <w:object w:dxaOrig="180" w:dyaOrig="200">
          <v:shape id="_x0000_i1086" type="#_x0000_t75" style="width:9pt;height:9.75pt" o:ole="">
            <v:imagedata r:id="rId140" o:title=""/>
          </v:shape>
          <o:OLEObject Type="Embed" ProgID="Equation.DSMT4" ShapeID="_x0000_i1086" DrawAspect="Content" ObjectID="_1497560297" r:id="rId141"/>
        </w:object>
      </w:r>
      <w:r>
        <w:t xml:space="preserve">последователни </w:t>
      </w:r>
      <w:r w:rsidRPr="00E738FE">
        <w:rPr>
          <w:position w:val="-4"/>
        </w:rPr>
        <w:object w:dxaOrig="240" w:dyaOrig="260">
          <v:shape id="_x0000_i1087" type="#_x0000_t75" style="width:12pt;height:12.75pt" o:ole="">
            <v:imagedata r:id="rId121" o:title=""/>
          </v:shape>
          <o:OLEObject Type="Embed" ProgID="Equation.DSMT4" ShapeID="_x0000_i1087" DrawAspect="Content" ObjectID="_1497560298" r:id="rId142"/>
        </w:object>
      </w:r>
      <w:r>
        <w:t xml:space="preserve">–сплайни, които съдържат </w:t>
      </w:r>
      <w:r w:rsidRPr="00E738FE">
        <w:rPr>
          <w:position w:val="-6"/>
        </w:rPr>
        <w:object w:dxaOrig="139" w:dyaOrig="240">
          <v:shape id="_x0000_i1088" type="#_x0000_t75" style="width:6.75pt;height:12pt" o:ole="">
            <v:imagedata r:id="rId136" o:title=""/>
          </v:shape>
          <o:OLEObject Type="Embed" ProgID="Equation.DSMT4" ShapeID="_x0000_i1088" DrawAspect="Content" ObjectID="_1497560299" r:id="rId143"/>
        </w:object>
      </w:r>
      <w:r>
        <w:t xml:space="preserve"> в своя носител. Едно друго предимство на представянето е, че съществува проста схема за пресмятане стойността на </w:t>
      </w:r>
      <w:r w:rsidRPr="00E738FE">
        <w:rPr>
          <w:position w:val="-12"/>
        </w:rPr>
        <w:object w:dxaOrig="260" w:dyaOrig="360">
          <v:shape id="_x0000_i1089" type="#_x0000_t75" style="width:12.75pt;height:18pt" o:ole="">
            <v:imagedata r:id="rId144" o:title=""/>
          </v:shape>
          <o:OLEObject Type="Embed" ProgID="Equation.DSMT4" ShapeID="_x0000_i1089" DrawAspect="Content" ObjectID="_1497560300" r:id="rId145"/>
        </w:object>
      </w:r>
      <w:r>
        <w:t xml:space="preserve"> в дадена точка. Тази схема се основава на следната рекурентна връзка.</w:t>
      </w:r>
    </w:p>
    <w:p w:rsidR="002941EF" w:rsidRDefault="002941EF" w:rsidP="007F7D96">
      <w:r w:rsidRPr="00C546D2">
        <w:rPr>
          <w:rStyle w:val="IntenseEmphasis"/>
        </w:rPr>
        <w:lastRenderedPageBreak/>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0" type="#_x0000_t75" style="width:92.25pt;height:15.75pt" o:ole="">
            <v:imagedata r:id="rId146" o:title=""/>
          </v:shape>
          <o:OLEObject Type="Embed" ProgID="Equation.DSMT4" ShapeID="_x0000_i1090" DrawAspect="Content" ObjectID="_1497560301" r:id="rId147"/>
        </w:object>
      </w:r>
      <w:r>
        <w:rPr>
          <w:lang w:val="en-US"/>
        </w:rPr>
        <w:t xml:space="preserve">e </w:t>
      </w:r>
      <w:r>
        <w:t xml:space="preserve">в сила равенството </w:t>
      </w:r>
    </w:p>
    <w:p w:rsidR="002941EF" w:rsidRDefault="002941EF" w:rsidP="007F7D96">
      <w:pPr>
        <w:jc w:val="center"/>
        <w:rPr>
          <w:lang w:val="en-US"/>
        </w:rPr>
      </w:pPr>
      <w:r w:rsidRPr="00E738FE">
        <w:rPr>
          <w:position w:val="-34"/>
        </w:rPr>
        <w:object w:dxaOrig="4580" w:dyaOrig="780">
          <v:shape id="_x0000_i1091" type="#_x0000_t75" style="width:228.75pt;height:39pt" o:ole="">
            <v:imagedata r:id="rId148" o:title=""/>
          </v:shape>
          <o:OLEObject Type="Embed" ProgID="Equation.DSMT4" ShapeID="_x0000_i1091" DrawAspect="Content" ObjectID="_1497560302" r:id="rId149"/>
        </w:object>
      </w:r>
      <w:r>
        <w:rPr>
          <w:lang w:val="en-US"/>
        </w:rPr>
        <w:t>.</w:t>
      </w:r>
    </w:p>
    <w:p w:rsidR="002941EF" w:rsidRDefault="002941EF" w:rsidP="007F7D96">
      <w:r>
        <w:t xml:space="preserve">Да отбележим, че коефициентите пред </w:t>
      </w:r>
      <w:r w:rsidRPr="00E738FE">
        <w:rPr>
          <w:position w:val="-18"/>
        </w:rPr>
        <w:object w:dxaOrig="800" w:dyaOrig="420">
          <v:shape id="_x0000_i1092" type="#_x0000_t75" style="width:39.75pt;height:21pt" o:ole="">
            <v:imagedata r:id="rId150" o:title=""/>
          </v:shape>
          <o:OLEObject Type="Embed" ProgID="Equation.DSMT4" ShapeID="_x0000_i1092" DrawAspect="Content" ObjectID="_1497560303" r:id="rId151"/>
        </w:object>
      </w:r>
      <w:r>
        <w:t xml:space="preserve"> и </w:t>
      </w:r>
      <w:r w:rsidRPr="00E738FE">
        <w:rPr>
          <w:position w:val="-18"/>
        </w:rPr>
        <w:object w:dxaOrig="960" w:dyaOrig="420">
          <v:shape id="_x0000_i1093" type="#_x0000_t75" style="width:48pt;height:21pt" o:ole="">
            <v:imagedata r:id="rId152" o:title=""/>
          </v:shape>
          <o:OLEObject Type="Embed" ProgID="Equation.DSMT4" ShapeID="_x0000_i1093" DrawAspect="Content" ObjectID="_1497560304" r:id="rId153"/>
        </w:object>
      </w:r>
      <w:r>
        <w:t xml:space="preserve"> в рекурентната връзка са положителни при </w:t>
      </w:r>
      <w:r w:rsidRPr="00E738FE">
        <w:rPr>
          <w:position w:val="-12"/>
        </w:rPr>
        <w:object w:dxaOrig="1120" w:dyaOrig="360">
          <v:shape id="_x0000_i1094" type="#_x0000_t75" style="width:56.25pt;height:18pt" o:ole="">
            <v:imagedata r:id="rId154" o:title=""/>
          </v:shape>
          <o:OLEObject Type="Embed" ProgID="Equation.DSMT4" ShapeID="_x0000_i1094" DrawAspect="Content" ObjectID="_1497560305" r:id="rId155"/>
        </w:object>
      </w:r>
      <w:r>
        <w:t xml:space="preserve"> и тяхната сума е равна на 1. Следователно формулата представя </w:t>
      </w:r>
      <w:r w:rsidRPr="00E738FE">
        <w:rPr>
          <w:position w:val="-18"/>
        </w:rPr>
        <w:object w:dxaOrig="760" w:dyaOrig="420">
          <v:shape id="_x0000_i1095" type="#_x0000_t75" style="width:38.25pt;height:21pt" o:ole="">
            <v:imagedata r:id="rId156" o:title=""/>
          </v:shape>
          <o:OLEObject Type="Embed" ProgID="Equation.DSMT4" ShapeID="_x0000_i1095" DrawAspect="Content" ObjectID="_1497560306" r:id="rId157"/>
        </w:object>
      </w:r>
      <w:r>
        <w:t xml:space="preserve">като изпъкнала комбинация на </w:t>
      </w:r>
      <w:r w:rsidRPr="00E738FE">
        <w:rPr>
          <w:position w:val="-18"/>
        </w:rPr>
        <w:object w:dxaOrig="800" w:dyaOrig="420">
          <v:shape id="_x0000_i1096" type="#_x0000_t75" style="width:39.75pt;height:21pt" o:ole="">
            <v:imagedata r:id="rId150" o:title=""/>
          </v:shape>
          <o:OLEObject Type="Embed" ProgID="Equation.DSMT4" ShapeID="_x0000_i1096" DrawAspect="Content" ObjectID="_1497560307" r:id="rId158"/>
        </w:object>
      </w:r>
      <w:r>
        <w:t xml:space="preserve"> и </w:t>
      </w:r>
      <w:r w:rsidRPr="00E738FE">
        <w:rPr>
          <w:position w:val="-18"/>
        </w:rPr>
        <w:object w:dxaOrig="960" w:dyaOrig="420">
          <v:shape id="_x0000_i1097" type="#_x0000_t75" style="width:48pt;height:21pt" o:ole="">
            <v:imagedata r:id="rId152" o:title=""/>
          </v:shape>
          <o:OLEObject Type="Embed" ProgID="Equation.DSMT4" ShapeID="_x0000_i1097" DrawAspect="Content" ObjectID="_1497560308" r:id="rId159"/>
        </w:object>
      </w:r>
      <w:r>
        <w:t xml:space="preserve">. </w:t>
      </w:r>
    </w:p>
    <w:p w:rsidR="002941EF" w:rsidRDefault="002941EF" w:rsidP="007F7D96">
      <w:pPr>
        <w:jc w:val="center"/>
      </w:pPr>
      <w:r>
        <w:br/>
      </w:r>
      <w:r w:rsidRPr="00E738FE">
        <w:rPr>
          <w:position w:val="-58"/>
        </w:rPr>
        <w:object w:dxaOrig="4120" w:dyaOrig="1280">
          <v:shape id="_x0000_i1098" type="#_x0000_t75" style="width:206.25pt;height:63.75pt" o:ole="">
            <v:imagedata r:id="rId160" o:title=""/>
          </v:shape>
          <o:OLEObject Type="Embed" ProgID="Equation.DSMT4" ShapeID="_x0000_i1098" DrawAspect="Content" ObjectID="_1497560309" r:id="rId161"/>
        </w:object>
      </w:r>
    </w:p>
    <w:p w:rsidR="0066428F" w:rsidRPr="0066428F" w:rsidRDefault="0066428F" w:rsidP="0066428F">
      <w:r>
        <w:br w:type="page"/>
      </w:r>
    </w:p>
    <w:p w:rsidR="0066428F" w:rsidRDefault="0066428F" w:rsidP="0066428F">
      <w:pPr>
        <w:pStyle w:val="Heading2"/>
        <w:numPr>
          <w:ilvl w:val="1"/>
          <w:numId w:val="1"/>
        </w:numPr>
      </w:pPr>
      <w:bookmarkStart w:id="13" w:name="_Toc423804497"/>
      <w:bookmarkStart w:id="14" w:name="_Toc423818149"/>
      <w:r>
        <w:lastRenderedPageBreak/>
        <w:t>Рисуване на стандартни равнинни фигури</w:t>
      </w:r>
      <w:bookmarkEnd w:id="13"/>
      <w:bookmarkEnd w:id="14"/>
    </w:p>
    <w:p w:rsidR="0066428F" w:rsidRPr="0064243D" w:rsidRDefault="0066428F" w:rsidP="0066428F">
      <w:r>
        <w:t xml:space="preserve">Всеки нов създаден клас за рисуване на равнинни фигури са </w:t>
      </w:r>
      <w:r>
        <w:rPr>
          <w:lang w:val="en-US"/>
        </w:rPr>
        <w:t xml:space="preserve">public </w:t>
      </w:r>
      <w:r>
        <w:t>и се достъпват от всяко място в приложението.</w:t>
      </w:r>
    </w:p>
    <w:p w:rsidR="0066428F" w:rsidRDefault="0066428F" w:rsidP="0066428F">
      <w:pPr>
        <w:pStyle w:val="Heading3"/>
        <w:numPr>
          <w:ilvl w:val="2"/>
          <w:numId w:val="1"/>
        </w:numPr>
      </w:pPr>
      <w:bookmarkStart w:id="15" w:name="_Toc423804498"/>
      <w:bookmarkStart w:id="16" w:name="_Toc423818150"/>
      <w:r>
        <w:t>Окръжност</w:t>
      </w:r>
      <w:bookmarkEnd w:id="15"/>
      <w:bookmarkEnd w:id="16"/>
    </w:p>
    <w:p w:rsidR="0066428F" w:rsidRDefault="0066428F" w:rsidP="0066428F">
      <w:r>
        <w:t xml:space="preserve">В приложението имаме създаден нов клас за рисуване на окръжност – </w:t>
      </w:r>
      <w:r>
        <w:rPr>
          <w:lang w:val="en-US"/>
        </w:rPr>
        <w:t>class</w:t>
      </w:r>
      <w:r w:rsidRPr="007C6338">
        <w:t xml:space="preserve"> </w:t>
      </w:r>
      <w:r>
        <w:rPr>
          <w:lang w:val="en-US"/>
        </w:rPr>
        <w:t>Circle</w:t>
      </w:r>
      <w:r w:rsidRPr="007C6338">
        <w:t xml:space="preserve">. </w:t>
      </w:r>
      <w:r>
        <w:t xml:space="preserve"> Създава се списък от точки. </w:t>
      </w:r>
    </w:p>
    <w:p w:rsidR="0066428F" w:rsidRDefault="0066428F" w:rsidP="0066428F">
      <w:pPr>
        <w:pStyle w:val="Heading4"/>
        <w:numPr>
          <w:ilvl w:val="3"/>
          <w:numId w:val="1"/>
        </w:numPr>
      </w:pPr>
      <w:r>
        <w:t>Рисуване на окръжност</w:t>
      </w:r>
    </w:p>
    <w:p w:rsidR="0066428F" w:rsidRPr="008F73C2" w:rsidRDefault="0066428F" w:rsidP="0066428F">
      <w:pPr>
        <w:ind w:left="708"/>
      </w:pPr>
      <w:r>
        <w:rPr>
          <w:noProof/>
          <w:lang w:eastAsia="bg-BG"/>
        </w:rPr>
        <w:drawing>
          <wp:inline distT="0" distB="0" distL="0" distR="0" wp14:anchorId="0F865CFE" wp14:editId="30AA38BE">
            <wp:extent cx="4200525" cy="2131507"/>
            <wp:effectExtent l="0" t="0" r="0" b="2540"/>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216130" cy="2139426"/>
                    </a:xfrm>
                    <a:prstGeom prst="rect">
                      <a:avLst/>
                    </a:prstGeom>
                    <a:noFill/>
                    <a:ln>
                      <a:noFill/>
                    </a:ln>
                  </pic:spPr>
                </pic:pic>
              </a:graphicData>
            </a:graphic>
          </wp:inline>
        </w:drawing>
      </w:r>
    </w:p>
    <w:p w:rsidR="0066428F" w:rsidRPr="00532E9C" w:rsidRDefault="0066428F" w:rsidP="0066428F">
      <w:r w:rsidRPr="007C6338">
        <w:t xml:space="preserve">Взимаме </w:t>
      </w:r>
      <w:r>
        <w:t xml:space="preserve">координатите на центъра </w:t>
      </w:r>
      <w:r w:rsidRPr="007C6338">
        <w:t xml:space="preserve">и радиуса </w:t>
      </w:r>
      <w:r>
        <w:t xml:space="preserve">на окръжността </w:t>
      </w:r>
      <w:r w:rsidRPr="007C6338">
        <w:t>чрез мишката</w:t>
      </w:r>
      <w:r>
        <w:t>. Всяка точка има свои полярни координати съставени от радиуса на окръжността и стойност на ъгъл, вариращ от 0 до 360 градуса. Самото чертаене става чрез свързване на първата точка до затваряне на окръжността чрез линия.</w:t>
      </w:r>
    </w:p>
    <w:p w:rsidR="0066428F" w:rsidRDefault="0066428F" w:rsidP="0066428F">
      <w:pPr>
        <w:pStyle w:val="Heading3"/>
        <w:numPr>
          <w:ilvl w:val="2"/>
          <w:numId w:val="1"/>
        </w:numPr>
      </w:pPr>
      <w:bookmarkStart w:id="17" w:name="_Toc423804499"/>
      <w:bookmarkStart w:id="18" w:name="_Toc423818151"/>
      <w:r>
        <w:t>Елипса</w:t>
      </w:r>
      <w:bookmarkEnd w:id="17"/>
      <w:bookmarkEnd w:id="18"/>
      <w:r>
        <w:t xml:space="preserve"> </w:t>
      </w:r>
    </w:p>
    <w:p w:rsidR="0066428F" w:rsidRDefault="0066428F" w:rsidP="0066428F">
      <w:r>
        <w:t xml:space="preserve">Клас за рисуване на елипса – </w:t>
      </w:r>
      <w:r>
        <w:rPr>
          <w:lang w:val="en-US"/>
        </w:rPr>
        <w:t>class</w:t>
      </w:r>
      <w:r w:rsidRPr="008F73C2">
        <w:t xml:space="preserve"> </w:t>
      </w:r>
      <w:r>
        <w:rPr>
          <w:lang w:val="de-DE"/>
        </w:rPr>
        <w:t>Ellipse</w:t>
      </w:r>
      <w:r w:rsidRPr="007C6338">
        <w:t xml:space="preserve">. </w:t>
      </w:r>
    </w:p>
    <w:p w:rsidR="0066428F" w:rsidRDefault="0066428F" w:rsidP="0066428F">
      <w:pPr>
        <w:pStyle w:val="Heading4"/>
        <w:numPr>
          <w:ilvl w:val="3"/>
          <w:numId w:val="1"/>
        </w:numPr>
      </w:pPr>
      <w:r>
        <w:t>Рисуване на Елипса</w:t>
      </w:r>
    </w:p>
    <w:p w:rsidR="0066428F" w:rsidRPr="008F73C2" w:rsidRDefault="0066428F" w:rsidP="0066428F">
      <w:pPr>
        <w:ind w:left="708"/>
      </w:pPr>
      <w:r>
        <w:rPr>
          <w:noProof/>
          <w:lang w:eastAsia="bg-BG"/>
        </w:rPr>
        <w:drawing>
          <wp:inline distT="0" distB="0" distL="0" distR="0" wp14:anchorId="0D4F9AE8" wp14:editId="41F66D81">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3">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66428F" w:rsidRPr="008F73C2" w:rsidRDefault="0066428F" w:rsidP="0066428F">
      <w:r w:rsidRPr="008F73C2">
        <w:t>За изчертване на елипса се използва уравнението на елипса</w:t>
      </w:r>
    </w:p>
    <w:p w:rsidR="0066428F" w:rsidRDefault="0066428F" w:rsidP="0066428F">
      <w:pPr>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66428F" w:rsidRPr="0066428F" w:rsidRDefault="0066428F" w:rsidP="0066428F">
      <w:pPr>
        <w:tabs>
          <w:tab w:val="left" w:pos="1200"/>
        </w:tabs>
        <w:rPr>
          <w:lang w:val="en-US"/>
        </w:rPr>
      </w:pPr>
      <w:r>
        <w:rPr>
          <w:lang w:val="en-US"/>
        </w:rPr>
        <w:tab/>
      </w:r>
    </w:p>
    <w:p w:rsidR="0066428F" w:rsidRDefault="0066428F" w:rsidP="0066428F">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r>
        <w:t>.</w:t>
      </w:r>
    </w:p>
    <w:p w:rsidR="0066428F" w:rsidRPr="008F73C2" w:rsidRDefault="0066428F" w:rsidP="0066428F">
      <w:r>
        <w:rPr>
          <w:u w:color="823B0B" w:themeColor="accent2" w:themeShade="7F"/>
        </w:rPr>
        <w:lastRenderedPageBreak/>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66428F" w:rsidRDefault="0066428F" w:rsidP="0066428F">
      <w:pPr>
        <w:pStyle w:val="Heading3"/>
        <w:numPr>
          <w:ilvl w:val="2"/>
          <w:numId w:val="1"/>
        </w:numPr>
      </w:pPr>
      <w:bookmarkStart w:id="19" w:name="_Toc423804500"/>
      <w:bookmarkStart w:id="20" w:name="_Toc423818152"/>
      <w:r>
        <w:t>Триъгълник</w:t>
      </w:r>
      <w:bookmarkEnd w:id="19"/>
      <w:bookmarkEnd w:id="20"/>
      <w:r>
        <w:t xml:space="preserve"> </w:t>
      </w:r>
    </w:p>
    <w:p w:rsidR="0066428F" w:rsidRDefault="0066428F" w:rsidP="0066428F">
      <w:r>
        <w:t xml:space="preserve">Клас за рисуване на триъгълник – </w:t>
      </w:r>
      <w:r>
        <w:rPr>
          <w:lang w:val="en-US"/>
        </w:rPr>
        <w:t>class</w:t>
      </w:r>
      <w:r w:rsidRPr="008F73C2">
        <w:t xml:space="preserve"> </w:t>
      </w:r>
      <w:r>
        <w:rPr>
          <w:lang w:val="de-DE"/>
        </w:rPr>
        <w:t>Triangle</w:t>
      </w:r>
      <w:r w:rsidRPr="007C6338">
        <w:t xml:space="preserve">. </w:t>
      </w:r>
    </w:p>
    <w:p w:rsidR="0066428F" w:rsidRPr="008E2B1E" w:rsidRDefault="0066428F" w:rsidP="0066428F">
      <w:pPr>
        <w:pStyle w:val="Heading4"/>
        <w:numPr>
          <w:ilvl w:val="3"/>
          <w:numId w:val="1"/>
        </w:numPr>
        <w:ind w:left="0" w:firstLine="0"/>
      </w:pPr>
      <w:r>
        <w:t>Рисуване на триъгълник</w:t>
      </w:r>
    </w:p>
    <w:p w:rsidR="0066428F" w:rsidRPr="00ED4DAA" w:rsidRDefault="0066428F" w:rsidP="0066428F">
      <w:r>
        <w:rPr>
          <w:noProof/>
          <w:lang w:eastAsia="bg-BG"/>
        </w:rPr>
        <w:drawing>
          <wp:inline distT="0" distB="0" distL="0" distR="0" wp14:anchorId="25D3C2AF" wp14:editId="47E07EBA">
            <wp:extent cx="2933700" cy="1651180"/>
            <wp:effectExtent l="0" t="0" r="0" b="635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4">
                      <a:extLst>
                        <a:ext uri="{28A0092B-C50C-407E-A947-70E740481C1C}">
                          <a14:useLocalDpi xmlns:a14="http://schemas.microsoft.com/office/drawing/2010/main" val="0"/>
                        </a:ext>
                      </a:extLst>
                    </a:blip>
                    <a:stretch>
                      <a:fillRect/>
                    </a:stretch>
                  </pic:blipFill>
                  <pic:spPr>
                    <a:xfrm>
                      <a:off x="0" y="0"/>
                      <a:ext cx="2933700" cy="1651180"/>
                    </a:xfrm>
                    <a:prstGeom prst="rect">
                      <a:avLst/>
                    </a:prstGeom>
                  </pic:spPr>
                </pic:pic>
              </a:graphicData>
            </a:graphic>
          </wp:inline>
        </w:drawing>
      </w:r>
    </w:p>
    <w:p w:rsidR="0066428F" w:rsidRPr="00ED4DAA" w:rsidRDefault="0066428F" w:rsidP="0066428F">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66428F" w:rsidRDefault="0066428F" w:rsidP="0066428F">
      <w:pPr>
        <w:pStyle w:val="Heading3"/>
        <w:numPr>
          <w:ilvl w:val="2"/>
          <w:numId w:val="1"/>
        </w:numPr>
      </w:pPr>
      <w:bookmarkStart w:id="21" w:name="_Toc423804501"/>
      <w:bookmarkStart w:id="22" w:name="_Toc423818153"/>
      <w:r>
        <w:t>Правоъгълник</w:t>
      </w:r>
      <w:bookmarkEnd w:id="21"/>
      <w:bookmarkEnd w:id="22"/>
      <w:r>
        <w:t xml:space="preserve"> </w:t>
      </w:r>
    </w:p>
    <w:p w:rsidR="0066428F" w:rsidRDefault="0066428F" w:rsidP="0066428F">
      <w:r>
        <w:t xml:space="preserve">Клас за рисуване на правоъгълник – </w:t>
      </w:r>
      <w:r>
        <w:rPr>
          <w:lang w:val="en-US"/>
        </w:rPr>
        <w:t>class</w:t>
      </w:r>
      <w:r w:rsidRPr="008F73C2">
        <w:t xml:space="preserve"> </w:t>
      </w:r>
      <w:r>
        <w:rPr>
          <w:lang w:val="de-DE"/>
        </w:rPr>
        <w:t>Rectangle</w:t>
      </w:r>
      <w:r w:rsidRPr="007C6338">
        <w:t xml:space="preserve">. </w:t>
      </w:r>
      <w:r>
        <w:t xml:space="preserve">  </w:t>
      </w:r>
    </w:p>
    <w:p w:rsidR="0066428F" w:rsidRDefault="0066428F" w:rsidP="0066428F">
      <w:pPr>
        <w:pStyle w:val="Heading4"/>
        <w:numPr>
          <w:ilvl w:val="3"/>
          <w:numId w:val="1"/>
        </w:numPr>
        <w:rPr>
          <w:lang w:val="de-DE"/>
        </w:rPr>
      </w:pPr>
      <w:r>
        <w:t>Рисуване на правоъгълник</w:t>
      </w:r>
    </w:p>
    <w:p w:rsidR="0066428F" w:rsidRDefault="0066428F" w:rsidP="0066428F">
      <w:pPr>
        <w:ind w:firstLine="708"/>
        <w:rPr>
          <w:lang w:val="en-US"/>
        </w:rPr>
      </w:pPr>
      <w:r>
        <w:rPr>
          <w:noProof/>
          <w:lang w:eastAsia="bg-BG"/>
        </w:rPr>
        <w:drawing>
          <wp:inline distT="0" distB="0" distL="0" distR="0" wp14:anchorId="0A6A8688" wp14:editId="33B7C488">
            <wp:extent cx="2921990" cy="1390650"/>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5">
                      <a:extLst>
                        <a:ext uri="{28A0092B-C50C-407E-A947-70E740481C1C}">
                          <a14:useLocalDpi xmlns:a14="http://schemas.microsoft.com/office/drawing/2010/main" val="0"/>
                        </a:ext>
                      </a:extLst>
                    </a:blip>
                    <a:stretch>
                      <a:fillRect/>
                    </a:stretch>
                  </pic:blipFill>
                  <pic:spPr>
                    <a:xfrm>
                      <a:off x="0" y="0"/>
                      <a:ext cx="2968708" cy="1412884"/>
                    </a:xfrm>
                    <a:prstGeom prst="rect">
                      <a:avLst/>
                    </a:prstGeom>
                  </pic:spPr>
                </pic:pic>
              </a:graphicData>
            </a:graphic>
          </wp:inline>
        </w:drawing>
      </w:r>
    </w:p>
    <w:p w:rsidR="0066428F" w:rsidRDefault="0066428F" w:rsidP="0066428F">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66428F" w:rsidRDefault="0066428F" w:rsidP="0066428F">
      <w:pPr>
        <w:pStyle w:val="Heading3"/>
        <w:numPr>
          <w:ilvl w:val="2"/>
          <w:numId w:val="1"/>
        </w:numPr>
      </w:pPr>
      <w:bookmarkStart w:id="23" w:name="_Toc423804502"/>
      <w:bookmarkStart w:id="24" w:name="_Toc423818154"/>
      <w:r>
        <w:t>Квадрат</w:t>
      </w:r>
      <w:bookmarkEnd w:id="23"/>
      <w:bookmarkEnd w:id="24"/>
    </w:p>
    <w:p w:rsidR="0066428F" w:rsidRPr="005403E4" w:rsidRDefault="0066428F" w:rsidP="0066428F">
      <w:r>
        <w:t xml:space="preserve">Клас за рисуване на квадрат– </w:t>
      </w:r>
      <w:r w:rsidRPr="0016092B">
        <w:rPr>
          <w:lang w:val="en-US"/>
        </w:rPr>
        <w:t>class</w:t>
      </w:r>
      <w:r w:rsidRPr="0016092B">
        <w:t xml:space="preserve"> </w:t>
      </w:r>
      <w:r>
        <w:rPr>
          <w:lang w:val="en-US"/>
        </w:rPr>
        <w:t>Square</w:t>
      </w:r>
      <w:r w:rsidRPr="007C6338">
        <w:t xml:space="preserve">. </w:t>
      </w:r>
      <w:r>
        <w:t xml:space="preserve"> </w:t>
      </w:r>
    </w:p>
    <w:p w:rsidR="0066428F" w:rsidRDefault="0066428F" w:rsidP="0066428F">
      <w:pPr>
        <w:pStyle w:val="Heading4"/>
        <w:numPr>
          <w:ilvl w:val="3"/>
          <w:numId w:val="1"/>
        </w:numPr>
        <w:rPr>
          <w:noProof/>
          <w:lang w:eastAsia="bg-BG"/>
        </w:rPr>
      </w:pPr>
      <w:r>
        <w:lastRenderedPageBreak/>
        <w:t>Рисуване на квадрат</w:t>
      </w:r>
      <w:r w:rsidRPr="0016092B">
        <w:rPr>
          <w:noProof/>
          <w:lang w:eastAsia="bg-BG"/>
        </w:rPr>
        <w:t xml:space="preserve"> </w:t>
      </w:r>
      <w:r>
        <w:rPr>
          <w:noProof/>
          <w:lang w:eastAsia="bg-BG"/>
        </w:rPr>
        <w:tab/>
      </w:r>
    </w:p>
    <w:p w:rsidR="0066428F" w:rsidRDefault="0066428F" w:rsidP="0066428F">
      <w:pPr>
        <w:ind w:firstLine="708"/>
        <w:rPr>
          <w:noProof/>
          <w:lang w:eastAsia="bg-BG"/>
        </w:rPr>
      </w:pPr>
      <w:r>
        <w:rPr>
          <w:noProof/>
          <w:lang w:eastAsia="bg-BG"/>
        </w:rPr>
        <w:drawing>
          <wp:inline distT="0" distB="0" distL="0" distR="0" wp14:anchorId="2BFB66EE" wp14:editId="66A883E9">
            <wp:extent cx="2428875" cy="1747947"/>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6">
                      <a:extLst>
                        <a:ext uri="{28A0092B-C50C-407E-A947-70E740481C1C}">
                          <a14:useLocalDpi xmlns:a14="http://schemas.microsoft.com/office/drawing/2010/main" val="0"/>
                        </a:ext>
                      </a:extLst>
                    </a:blip>
                    <a:stretch>
                      <a:fillRect/>
                    </a:stretch>
                  </pic:blipFill>
                  <pic:spPr>
                    <a:xfrm>
                      <a:off x="0" y="0"/>
                      <a:ext cx="2428875" cy="1747947"/>
                    </a:xfrm>
                    <a:prstGeom prst="rect">
                      <a:avLst/>
                    </a:prstGeom>
                  </pic:spPr>
                </pic:pic>
              </a:graphicData>
            </a:graphic>
          </wp:inline>
        </w:drawing>
      </w:r>
    </w:p>
    <w:p w:rsidR="0066428F" w:rsidRDefault="0066428F" w:rsidP="0066428F">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66428F" w:rsidRPr="003B52B5" w:rsidRDefault="0066428F" w:rsidP="0066428F">
      <w:pPr>
        <w:pStyle w:val="Heading3"/>
        <w:numPr>
          <w:ilvl w:val="2"/>
          <w:numId w:val="1"/>
        </w:numPr>
      </w:pPr>
      <w:bookmarkStart w:id="25" w:name="_Toc423803214"/>
      <w:bookmarkStart w:id="26" w:name="_Toc423803738"/>
      <w:bookmarkStart w:id="27" w:name="_Toc423804503"/>
      <w:bookmarkStart w:id="28" w:name="_Toc423818155"/>
      <w:r>
        <w:t>Линия</w:t>
      </w:r>
      <w:bookmarkEnd w:id="25"/>
      <w:bookmarkEnd w:id="26"/>
      <w:bookmarkEnd w:id="27"/>
      <w:bookmarkEnd w:id="28"/>
    </w:p>
    <w:p w:rsidR="0066428F" w:rsidRDefault="0066428F" w:rsidP="0066428F">
      <w:r>
        <w:t>Генерирането на точки за изчертаването на линия се осъществява чрез алгоритъма на Брезенхам. На следната картинка е даден пример за избиране на точките за рисуване на линия между точките (1,1) и (5,4)</w:t>
      </w:r>
    </w:p>
    <w:p w:rsidR="0066428F" w:rsidRDefault="0066428F" w:rsidP="0066428F">
      <w:r w:rsidRPr="00027F8F">
        <w:rPr>
          <w:noProof/>
          <w:lang w:eastAsia="bg-BG"/>
        </w:rPr>
        <w:drawing>
          <wp:anchor distT="0" distB="0" distL="114300" distR="114300" simplePos="0" relativeHeight="251659776" behindDoc="0" locked="0" layoutInCell="1" allowOverlap="1">
            <wp:simplePos x="895350" y="5572125"/>
            <wp:positionH relativeFrom="column">
              <wp:align>left</wp:align>
            </wp:positionH>
            <wp:positionV relativeFrom="paragraph">
              <wp:align>top</wp:align>
            </wp:positionV>
            <wp:extent cx="2927268" cy="2226750"/>
            <wp:effectExtent l="0" t="0" r="6985" b="2540"/>
            <wp:wrapSquare wrapText="bothSides"/>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7">
                      <a:extLst>
                        <a:ext uri="{28A0092B-C50C-407E-A947-70E740481C1C}">
                          <a14:useLocalDpi xmlns:a14="http://schemas.microsoft.com/office/drawing/2010/main" val="0"/>
                        </a:ext>
                      </a:extLst>
                    </a:blip>
                    <a:stretch>
                      <a:fillRect/>
                    </a:stretch>
                  </pic:blipFill>
                  <pic:spPr>
                    <a:xfrm>
                      <a:off x="0" y="0"/>
                      <a:ext cx="2927268" cy="2226750"/>
                    </a:xfrm>
                    <a:prstGeom prst="rect">
                      <a:avLst/>
                    </a:prstGeom>
                  </pic:spPr>
                </pic:pic>
              </a:graphicData>
            </a:graphic>
          </wp:anchor>
        </w:drawing>
      </w:r>
      <w:r>
        <w:br w:type="textWrapping" w:clear="all"/>
      </w:r>
    </w:p>
    <w:p w:rsidR="0066428F" w:rsidRDefault="0066428F" w:rsidP="0066428F">
      <w:r>
        <w:t xml:space="preserve">В алгоритъма са основни 4 променливи – наклон, праг, отместване и текущ </w:t>
      </w:r>
      <m:oMath>
        <m:r>
          <w:rPr>
            <w:rFonts w:ascii="Cambria Math" w:hAnsi="Cambria Math"/>
            <w:lang w:val="en-US"/>
          </w:rPr>
          <m:t>y</m:t>
        </m:r>
      </m:oMath>
      <w:r>
        <w:t xml:space="preserve">. В нашия пример наклонът на линията ще бъде  </w:t>
      </w:r>
      <m:oMath>
        <m:f>
          <m:fPr>
            <m:ctrlPr>
              <w:rPr>
                <w:rFonts w:ascii="Cambria Math" w:hAnsi="Cambria Math"/>
                <w:i/>
              </w:rPr>
            </m:ctrlPr>
          </m:fPr>
          <m:num>
            <m:r>
              <w:rPr>
                <w:rFonts w:ascii="Cambria Math" w:hAnsi="Cambria Math"/>
              </w:rPr>
              <m:t>4-1</m:t>
            </m:r>
          </m:num>
          <m:den>
            <m:r>
              <w:rPr>
                <w:rFonts w:ascii="Cambria Math" w:hAnsi="Cambria Math"/>
              </w:rPr>
              <m:t>5-4</m:t>
            </m:r>
          </m:den>
        </m:f>
        <m:r>
          <w:rPr>
            <w:rFonts w:ascii="Cambria Math" w:hAnsi="Cambria Math"/>
          </w:rPr>
          <m:t>=0,75</m:t>
        </m:r>
      </m:oMath>
      <w:r>
        <w:t xml:space="preserve">. Първоначално прагът е </w:t>
      </w:r>
      <m:oMath>
        <m:r>
          <w:rPr>
            <w:rFonts w:ascii="Cambria Math" w:hAnsi="Cambria Math"/>
          </w:rPr>
          <m:t>0,5</m:t>
        </m:r>
      </m:oMath>
      <w:r>
        <w:t xml:space="preserve"> , а отместването е </w:t>
      </w:r>
      <m:oMath>
        <m:r>
          <w:rPr>
            <w:rFonts w:ascii="Cambria Math" w:hAnsi="Cambria Math"/>
          </w:rPr>
          <m:t>0</m:t>
        </m:r>
      </m:oMath>
      <w:r>
        <w:t>.</w:t>
      </w:r>
      <w:r>
        <w:rPr>
          <w:lang w:val="en-US"/>
        </w:rPr>
        <w:t xml:space="preserve"> </w:t>
      </w:r>
      <w:r>
        <w:t xml:space="preserve">Текущият </w:t>
      </w:r>
      <m:oMath>
        <m:r>
          <w:rPr>
            <w:rFonts w:ascii="Cambria Math" w:hAnsi="Cambria Math"/>
          </w:rPr>
          <m:t>y</m:t>
        </m:r>
      </m:oMath>
      <w:r>
        <w:t xml:space="preserve"> е </w:t>
      </w:r>
      <m:oMath>
        <m:r>
          <w:rPr>
            <w:rFonts w:ascii="Cambria Math" w:hAnsi="Cambria Math"/>
            <w:lang w:val="en-US"/>
          </w:rPr>
          <m:t>y</m:t>
        </m:r>
      </m:oMath>
      <w:r>
        <w:rPr>
          <w:lang w:val="en-US"/>
        </w:rPr>
        <w:t xml:space="preserve"> </w:t>
      </w:r>
      <w:r>
        <w:t>координатата на началната точка.</w:t>
      </w:r>
    </w:p>
    <w:p w:rsidR="0066428F" w:rsidRDefault="0066428F" w:rsidP="0066428F">
      <w:r>
        <w:t xml:space="preserve">Идеята на алгоритъма е да итерираме през </w:t>
      </w:r>
      <m:oMath>
        <m:r>
          <w:rPr>
            <w:rFonts w:ascii="Cambria Math" w:hAnsi="Cambria Math"/>
            <w:lang w:val="en-US"/>
          </w:rPr>
          <m:t>x</m:t>
        </m:r>
      </m:oMath>
      <w:r>
        <w:rPr>
          <w:lang w:val="en-US"/>
        </w:rPr>
        <w:t xml:space="preserve"> </w:t>
      </w:r>
      <w:r>
        <w:t xml:space="preserve">координатите от началната точка до крайната, като за всеки </w:t>
      </w:r>
      <m:oMath>
        <m:r>
          <w:rPr>
            <w:rFonts w:ascii="Cambria Math" w:hAnsi="Cambria Math"/>
            <w:lang w:val="en-US"/>
          </w:rPr>
          <m:t>x</m:t>
        </m:r>
      </m:oMath>
      <w:r>
        <w:rPr>
          <w:lang w:val="en-US"/>
        </w:rPr>
        <w:t xml:space="preserve"> проверяваме дали текущ</w:t>
      </w:r>
      <w:r>
        <w:t xml:space="preserve">ото отместване е по-голямо или равно на текущия праг и ако е така, увеличаваме текущия </w:t>
      </w:r>
      <m:oMath>
        <m:r>
          <w:rPr>
            <w:rFonts w:ascii="Cambria Math" w:hAnsi="Cambria Math"/>
            <w:lang w:val="en-US"/>
          </w:rPr>
          <m:t>y</m:t>
        </m:r>
      </m:oMath>
      <w:r>
        <w:rPr>
          <w:lang w:val="en-US"/>
        </w:rPr>
        <w:t xml:space="preserve"> </w:t>
      </w:r>
      <w:r>
        <w:t>с 1 и увеличаваме прага с 1. Също така за всеки</w:t>
      </w:r>
      <w:r>
        <w:rPr>
          <w:lang w:val="en-US"/>
        </w:rPr>
        <w:t xml:space="preserve"> </w:t>
      </w:r>
      <m:oMath>
        <m:r>
          <w:rPr>
            <w:rFonts w:ascii="Cambria Math" w:hAnsi="Cambria Math"/>
            <w:lang w:val="en-US"/>
          </w:rPr>
          <m:t>x</m:t>
        </m:r>
      </m:oMath>
      <w:r>
        <w:rPr>
          <w:lang w:val="en-US"/>
        </w:rPr>
        <w:t xml:space="preserve"> </w:t>
      </w:r>
      <w:r>
        <w:t xml:space="preserve">добавяме точката с координати </w:t>
      </w:r>
      <m:oMath>
        <m:r>
          <w:rPr>
            <w:rFonts w:ascii="Cambria Math" w:hAnsi="Cambria Math"/>
            <w:lang w:val="en-US"/>
          </w:rPr>
          <m:t>x</m:t>
        </m:r>
      </m:oMath>
      <w:r>
        <w:rPr>
          <w:lang w:val="en-US"/>
        </w:rPr>
        <w:t xml:space="preserve"> </w:t>
      </w:r>
      <w:r>
        <w:t xml:space="preserve">и текущия </w:t>
      </w:r>
      <m:oMath>
        <m:r>
          <w:rPr>
            <w:rFonts w:ascii="Cambria Math" w:hAnsi="Cambria Math"/>
            <w:lang w:val="en-US"/>
          </w:rPr>
          <m:t>y</m:t>
        </m:r>
      </m:oMath>
      <w:r>
        <w:rPr>
          <w:lang w:val="en-US"/>
        </w:rPr>
        <w:t xml:space="preserve"> </w:t>
      </w:r>
      <w:r>
        <w:t>и увеличаваме отместването с наклона на линията.</w:t>
      </w:r>
    </w:p>
    <w:p w:rsidR="0066428F" w:rsidRPr="00D94423" w:rsidRDefault="0066428F" w:rsidP="0066428F">
      <w:r>
        <w:lastRenderedPageBreak/>
        <w:t xml:space="preserve">На картинката със синя линия са изобразени текущите прагове за всеки </w:t>
      </w:r>
      <m:oMath>
        <m:r>
          <w:rPr>
            <w:rFonts w:ascii="Cambria Math" w:hAnsi="Cambria Math"/>
            <w:lang w:val="en-US"/>
          </w:rPr>
          <m:t>x</m:t>
        </m:r>
      </m:oMath>
      <w:r>
        <w:rPr>
          <w:lang w:val="en-US"/>
        </w:rPr>
        <w:t xml:space="preserve">. </w:t>
      </w:r>
      <w:r>
        <w:t>Зелените точки са точките, които ще бъдат избрани за рисуване, а червените –не.</w:t>
      </w:r>
    </w:p>
    <w:p w:rsidR="0066428F" w:rsidRDefault="0066428F" w:rsidP="0066428F">
      <w:r>
        <w:t xml:space="preserve">Сега ще покажа как работи алгоритъма за всяко </w:t>
      </w:r>
      <m:oMath>
        <m:r>
          <w:rPr>
            <w:rFonts w:ascii="Cambria Math" w:hAnsi="Cambria Math"/>
            <w:lang w:val="en-US"/>
          </w:rPr>
          <m:t>x</m:t>
        </m:r>
      </m:oMath>
      <w:r>
        <w:rPr>
          <w:lang w:val="en-US"/>
        </w:rPr>
        <w:t xml:space="preserve"> </w:t>
      </w:r>
      <w:r>
        <w:t>от примера</w:t>
      </w:r>
      <w:r>
        <w:rPr>
          <w:lang w:val="en-US"/>
        </w:rPr>
        <w:t xml:space="preserve">. </w:t>
      </w:r>
      <m:oMath>
        <m:r>
          <w:rPr>
            <w:rFonts w:ascii="Cambria Math" w:hAnsi="Cambria Math"/>
            <w:lang w:val="en-US"/>
          </w:rPr>
          <m:t>Add(x,y)</m:t>
        </m:r>
      </m:oMath>
      <w:r>
        <w:rPr>
          <w:lang w:val="en-US"/>
        </w:rPr>
        <w:t xml:space="preserve"> </w:t>
      </w:r>
      <w:r>
        <w:t xml:space="preserve">означава, че точката </w:t>
      </w:r>
      <m:oMath>
        <m:r>
          <w:rPr>
            <w:rFonts w:ascii="Cambria Math" w:hAnsi="Cambria Math"/>
            <w:lang w:val="en-US"/>
          </w:rPr>
          <m:t>(x,y)</m:t>
        </m:r>
      </m:oMath>
      <w:r>
        <w:rPr>
          <w:lang w:val="en-US"/>
        </w:rPr>
        <w:t xml:space="preserve"> </w:t>
      </w:r>
      <w:r>
        <w:t>ще бъде добавена за рисуване.</w:t>
      </w:r>
    </w:p>
    <w:p w:rsidR="0066428F" w:rsidRPr="002C45F9" w:rsidRDefault="0066428F" w:rsidP="0066428F">
      <w:pPr>
        <w:rPr>
          <w:lang w:val="en-US"/>
        </w:rPr>
      </w:pPr>
      <m:oMathPara>
        <m:oMathParaPr>
          <m:jc m:val="left"/>
        </m:oMathParaPr>
        <m:oMath>
          <m:r>
            <w:rPr>
              <w:rFonts w:ascii="Cambria Math" w:hAnsi="Cambria Math"/>
            </w:rPr>
            <m:t xml:space="preserve">наклон = 0,75; праг = 0,5; отместване = 0; </m:t>
          </m:r>
          <m:r>
            <w:rPr>
              <w:rFonts w:ascii="Cambria Math" w:hAnsi="Cambria Math"/>
              <w:lang w:val="en-US"/>
            </w:rPr>
            <m:t>y = 1</m:t>
          </m:r>
        </m:oMath>
      </m:oMathPara>
    </w:p>
    <w:p w:rsidR="0066428F" w:rsidRPr="002C45F9" w:rsidRDefault="0066428F" w:rsidP="0066428F">
      <w:pPr>
        <w:rPr>
          <w:b/>
          <w:lang w:val="en-US"/>
        </w:rPr>
      </w:pPr>
      <m:oMathPara>
        <m:oMathParaPr>
          <m:jc m:val="left"/>
        </m:oMathParaPr>
        <m:oMath>
          <m:r>
            <m:rPr>
              <m:sty m:val="bi"/>
            </m:rPr>
            <w:rPr>
              <w:rFonts w:ascii="Cambria Math" w:hAnsi="Cambria Math"/>
              <w:lang w:val="en-US"/>
            </w:rPr>
            <m:t>x = 1:</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не е по-голямо или равно на прага</m:t>
          </m:r>
        </m:oMath>
      </m:oMathPara>
    </w:p>
    <w:p w:rsidR="0066428F" w:rsidRPr="002C45F9" w:rsidRDefault="0066428F" w:rsidP="0066428F">
      <w:pPr>
        <w:spacing w:after="0"/>
        <w:jc w:val="center"/>
        <w:rPr>
          <w:rFonts w:ascii="Cambria Math" w:hAnsi="Cambria Math"/>
          <w:lang w:val="en-US"/>
          <w:oMath/>
        </w:rPr>
      </w:pPr>
      <m:oMathPara>
        <m:oMathParaPr>
          <m:jc m:val="left"/>
        </m:oMathParaPr>
        <m:oMath>
          <m:r>
            <w:rPr>
              <w:rFonts w:ascii="Cambria Math" w:hAnsi="Cambria Math"/>
              <w:lang w:val="en-US"/>
            </w:rPr>
            <m:t>Add(1,1)</m:t>
          </m:r>
        </m:oMath>
      </m:oMathPara>
    </w:p>
    <w:p w:rsidR="0066428F" w:rsidRPr="002C45F9" w:rsidRDefault="0066428F" w:rsidP="0066428F">
      <w:pPr>
        <w:spacing w:after="0"/>
        <w:rPr>
          <w:rFonts w:ascii="Cambria Math" w:hAnsi="Cambria Math"/>
          <w:oMath/>
        </w:rPr>
      </w:pPr>
      <m:oMath>
        <m:r>
          <w:rPr>
            <w:rFonts w:ascii="Cambria Math" w:hAnsi="Cambria Math"/>
          </w:rPr>
          <m:t>Отместването става 0,75</m:t>
        </m:r>
      </m:oMath>
      <w:r>
        <w:rPr>
          <w:lang w:val="en-US"/>
        </w:rPr>
        <w:tab/>
      </w:r>
    </w:p>
    <w:p w:rsidR="0066428F" w:rsidRPr="002C45F9" w:rsidRDefault="0066428F" w:rsidP="0066428F">
      <w:pPr>
        <w:rPr>
          <w:lang w:val="en-US"/>
        </w:rPr>
      </w:pPr>
      <m:oMathPara>
        <m:oMathParaPr>
          <m:jc m:val="left"/>
        </m:oMathParaPr>
        <m:oMath>
          <m:r>
            <w:rPr>
              <w:rFonts w:ascii="Cambria Math" w:hAnsi="Cambria Math"/>
            </w:rPr>
            <m:t xml:space="preserve">праг = 0,5; отместване = 0,75; </m:t>
          </m:r>
          <m:r>
            <w:rPr>
              <w:rFonts w:ascii="Cambria Math" w:hAnsi="Cambria Math"/>
              <w:lang w:val="en-US"/>
            </w:rPr>
            <m:t>y = 1</m:t>
          </m:r>
        </m:oMath>
      </m:oMathPara>
    </w:p>
    <w:p w:rsidR="0066428F" w:rsidRPr="002C45F9" w:rsidRDefault="0066428F" w:rsidP="0066428F">
      <w:pPr>
        <w:rPr>
          <w:b/>
          <w:lang w:val="en-US"/>
        </w:rPr>
      </w:pPr>
      <m:oMathPara>
        <m:oMathParaPr>
          <m:jc m:val="left"/>
        </m:oMathParaPr>
        <m:oMath>
          <m:r>
            <m:rPr>
              <m:sty m:val="bi"/>
            </m:rPr>
            <w:rPr>
              <w:rFonts w:ascii="Cambria Math" w:hAnsi="Cambria Math"/>
              <w:lang w:val="en-US"/>
            </w:rPr>
            <m:t>x = 2:</m:t>
          </m:r>
        </m:oMath>
      </m:oMathPara>
    </w:p>
    <w:p w:rsidR="0066428F" w:rsidRPr="00A91644" w:rsidRDefault="0066428F" w:rsidP="0066428F">
      <w:pPr>
        <w:spacing w:after="0"/>
        <w:jc w:val="cente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lang w:val="en-US"/>
            </w:rPr>
            <m:t xml:space="preserve">y=2 </m:t>
          </m:r>
          <m:r>
            <w:rPr>
              <w:rFonts w:ascii="Cambria Math" w:hAnsi="Cambria Math"/>
            </w:rPr>
            <m:t>и прагът се увеличава с 1 и става 1,5</m:t>
          </m:r>
        </m:oMath>
      </m:oMathPara>
    </w:p>
    <w:p w:rsidR="0066428F" w:rsidRPr="002C45F9" w:rsidRDefault="0066428F" w:rsidP="0066428F">
      <w:pPr>
        <w:spacing w:after="0"/>
        <w:jc w:val="center"/>
        <w:rPr>
          <w:rFonts w:ascii="Cambria Math" w:hAnsi="Cambria Math"/>
          <w:lang w:val="en-US"/>
          <w:oMath/>
        </w:rPr>
      </w:pPr>
      <m:oMathPara>
        <m:oMathParaPr>
          <m:jc m:val="left"/>
        </m:oMathParaPr>
        <m:oMath>
          <m:r>
            <w:rPr>
              <w:rFonts w:ascii="Cambria Math" w:hAnsi="Cambria Math"/>
              <w:lang w:val="en-US"/>
            </w:rPr>
            <m:t>Add(2,2)</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става 1,5</m:t>
          </m:r>
        </m:oMath>
      </m:oMathPara>
    </w:p>
    <w:p w:rsidR="0066428F" w:rsidRPr="002C45F9" w:rsidRDefault="0066428F" w:rsidP="0066428F">
      <w:pPr>
        <w:rPr>
          <w:lang w:val="en-US"/>
        </w:rPr>
      </w:pPr>
      <m:oMathPara>
        <m:oMathParaPr>
          <m:jc m:val="left"/>
        </m:oMathParaPr>
        <m:oMath>
          <m:r>
            <w:rPr>
              <w:rFonts w:ascii="Cambria Math" w:hAnsi="Cambria Math"/>
            </w:rPr>
            <m:t xml:space="preserve">праг = 1,5; отместване = 1,5; </m:t>
          </m:r>
          <m:r>
            <w:rPr>
              <w:rFonts w:ascii="Cambria Math" w:hAnsi="Cambria Math"/>
              <w:lang w:val="en-US"/>
            </w:rPr>
            <m:t>y = 2</m:t>
          </m:r>
        </m:oMath>
      </m:oMathPara>
    </w:p>
    <w:p w:rsidR="0066428F" w:rsidRPr="002C45F9" w:rsidRDefault="0066428F" w:rsidP="0066428F">
      <w:pPr>
        <w:rPr>
          <w:b/>
          <w:lang w:val="en-US"/>
        </w:rPr>
      </w:pPr>
      <m:oMathPara>
        <m:oMathParaPr>
          <m:jc m:val="left"/>
        </m:oMathParaPr>
        <m:oMath>
          <m:r>
            <m:rPr>
              <m:sty m:val="bi"/>
            </m:rPr>
            <w:rPr>
              <w:rFonts w:ascii="Cambria Math" w:hAnsi="Cambria Math"/>
              <w:lang w:val="en-US"/>
            </w:rPr>
            <m:t>x = 3:</m:t>
          </m:r>
        </m:oMath>
      </m:oMathPara>
    </w:p>
    <w:p w:rsidR="0066428F" w:rsidRPr="00A91644" w:rsidRDefault="0066428F" w:rsidP="0066428F">
      <w:pPr>
        <w:spacing w:after="0"/>
        <w:jc w:val="cente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lang w:val="en-US"/>
            </w:rPr>
            <m:t xml:space="preserve">y=3 </m:t>
          </m:r>
          <m:r>
            <w:rPr>
              <w:rFonts w:ascii="Cambria Math" w:hAnsi="Cambria Math"/>
            </w:rPr>
            <m:t>и прагът се увеличава с 1 и става 2,5</m:t>
          </m:r>
        </m:oMath>
      </m:oMathPara>
    </w:p>
    <w:p w:rsidR="0066428F" w:rsidRPr="002C45F9" w:rsidRDefault="0066428F" w:rsidP="0066428F">
      <w:pPr>
        <w:spacing w:after="0"/>
        <w:jc w:val="center"/>
        <w:rPr>
          <w:rFonts w:ascii="Cambria Math" w:hAnsi="Cambria Math"/>
          <w:lang w:val="en-US"/>
          <w:oMath/>
        </w:rPr>
      </w:pPr>
      <m:oMathPara>
        <m:oMathParaPr>
          <m:jc m:val="left"/>
        </m:oMathParaPr>
        <m:oMath>
          <m:r>
            <w:rPr>
              <w:rFonts w:ascii="Cambria Math" w:hAnsi="Cambria Math"/>
              <w:lang w:val="en-US"/>
            </w:rPr>
            <m:t>Add(3,3)</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става 2,25</m:t>
          </m:r>
        </m:oMath>
      </m:oMathPara>
    </w:p>
    <w:p w:rsidR="0066428F" w:rsidRDefault="0066428F" w:rsidP="0066428F">
      <w:pPr>
        <w:rPr>
          <w:lang w:val="en-US"/>
        </w:rPr>
      </w:pPr>
      <m:oMath>
        <m:r>
          <w:rPr>
            <w:rFonts w:ascii="Cambria Math" w:hAnsi="Cambria Math"/>
          </w:rPr>
          <m:t xml:space="preserve">праг = 2,5; отместване = 2,25; </m:t>
        </m:r>
        <m:r>
          <w:rPr>
            <w:rFonts w:ascii="Cambria Math" w:hAnsi="Cambria Math"/>
            <w:lang w:val="en-US"/>
          </w:rPr>
          <m:t>y = 3</m:t>
        </m:r>
      </m:oMath>
      <w:r>
        <w:rPr>
          <w:lang w:val="en-US"/>
        </w:rPr>
        <w:tab/>
      </w:r>
    </w:p>
    <w:p w:rsidR="0066428F" w:rsidRPr="002C45F9" w:rsidRDefault="0066428F" w:rsidP="0066428F">
      <w:pPr>
        <w:rPr>
          <w:b/>
          <w:lang w:val="en-US"/>
        </w:rPr>
      </w:pPr>
      <m:oMathPara>
        <m:oMathParaPr>
          <m:jc m:val="left"/>
        </m:oMathParaPr>
        <m:oMath>
          <m:r>
            <m:rPr>
              <m:sty m:val="bi"/>
            </m:rPr>
            <w:rPr>
              <w:rFonts w:ascii="Cambria Math" w:hAnsi="Cambria Math"/>
              <w:lang w:val="en-US"/>
            </w:rPr>
            <m:t>x = 4:</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не е по-голямо или равно на прага</m:t>
          </m:r>
        </m:oMath>
      </m:oMathPara>
    </w:p>
    <w:p w:rsidR="0066428F" w:rsidRPr="002C45F9" w:rsidRDefault="0066428F" w:rsidP="0066428F">
      <w:pPr>
        <w:spacing w:after="0"/>
        <w:jc w:val="center"/>
        <w:rPr>
          <w:rFonts w:ascii="Cambria Math" w:hAnsi="Cambria Math"/>
          <w:lang w:val="en-US"/>
          <w:oMath/>
        </w:rPr>
      </w:pPr>
      <m:oMathPara>
        <m:oMathParaPr>
          <m:jc m:val="left"/>
        </m:oMathParaPr>
        <m:oMath>
          <m:r>
            <w:rPr>
              <w:rFonts w:ascii="Cambria Math" w:hAnsi="Cambria Math"/>
              <w:lang w:val="en-US"/>
            </w:rPr>
            <m:t>Add(4,3)</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става 3</m:t>
          </m:r>
        </m:oMath>
      </m:oMathPara>
    </w:p>
    <w:p w:rsidR="0066428F" w:rsidRPr="00A6241B" w:rsidRDefault="0066428F" w:rsidP="0066428F">
      <w:pPr>
        <w:rPr>
          <w:lang w:val="en-US"/>
        </w:rPr>
      </w:pPr>
      <m:oMathPara>
        <m:oMathParaPr>
          <m:jc m:val="left"/>
        </m:oMathParaPr>
        <m:oMath>
          <m:r>
            <w:rPr>
              <w:rFonts w:ascii="Cambria Math" w:hAnsi="Cambria Math"/>
            </w:rPr>
            <m:t xml:space="preserve">праг = 2,5; отместване = 3; </m:t>
          </m:r>
          <m:r>
            <w:rPr>
              <w:rFonts w:ascii="Cambria Math" w:hAnsi="Cambria Math"/>
              <w:lang w:val="en-US"/>
            </w:rPr>
            <m:t>y = 3</m:t>
          </m:r>
        </m:oMath>
      </m:oMathPara>
    </w:p>
    <w:p w:rsidR="0066428F" w:rsidRPr="00A6241B" w:rsidRDefault="0066428F" w:rsidP="0066428F">
      <w:pPr>
        <w:rPr>
          <w:b/>
          <w:i/>
          <w:lang w:val="en-US"/>
        </w:rPr>
      </w:pPr>
      <m:oMathPara>
        <m:oMathParaPr>
          <m:jc m:val="left"/>
        </m:oMathParaPr>
        <m:oMath>
          <m:r>
            <m:rPr>
              <m:sty m:val="bi"/>
            </m:rPr>
            <w:rPr>
              <w:rFonts w:ascii="Cambria Math" w:hAnsi="Cambria Math"/>
              <w:lang w:val="en-US"/>
            </w:rPr>
            <m:t>x = 5:</m:t>
          </m:r>
        </m:oMath>
      </m:oMathPara>
    </w:p>
    <w:p w:rsidR="0066428F" w:rsidRPr="00A91644" w:rsidRDefault="0066428F" w:rsidP="0066428F">
      <w:pPr>
        <w:spacing w:after="0"/>
        <w:jc w:val="center"/>
        <w:rPr>
          <w:i/>
        </w:rP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lang w:val="en-US"/>
            </w:rPr>
            <m:t xml:space="preserve">y=4 </m:t>
          </m:r>
          <m:r>
            <w:rPr>
              <w:rFonts w:ascii="Cambria Math" w:hAnsi="Cambria Math"/>
            </w:rPr>
            <m:t>и прагът се увеличава с 1 и става 3,5</m:t>
          </m:r>
        </m:oMath>
      </m:oMathPara>
    </w:p>
    <w:p w:rsidR="0066428F" w:rsidRPr="002C45F9" w:rsidRDefault="0066428F" w:rsidP="0066428F">
      <w:pPr>
        <w:spacing w:after="0"/>
        <w:jc w:val="center"/>
        <w:rPr>
          <w:rFonts w:ascii="Cambria Math" w:hAnsi="Cambria Math"/>
          <w:lang w:val="en-US"/>
          <w:oMath/>
        </w:rPr>
      </w:pPr>
      <m:oMathPara>
        <m:oMathParaPr>
          <m:jc m:val="left"/>
        </m:oMathParaPr>
        <m:oMath>
          <m:r>
            <w:rPr>
              <w:rFonts w:ascii="Cambria Math" w:hAnsi="Cambria Math"/>
              <w:lang w:val="en-US"/>
            </w:rPr>
            <m:t>Add(5,4)</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става 3,75</m:t>
          </m:r>
        </m:oMath>
      </m:oMathPara>
    </w:p>
    <w:p w:rsidR="0066428F" w:rsidRPr="002C45F9" w:rsidRDefault="0066428F" w:rsidP="0066428F">
      <w:pPr>
        <w:rPr>
          <w:lang w:val="en-US"/>
        </w:rPr>
      </w:pPr>
      <m:oMathPara>
        <m:oMathParaPr>
          <m:jc m:val="left"/>
        </m:oMathParaPr>
        <m:oMath>
          <m:r>
            <w:rPr>
              <w:rFonts w:ascii="Cambria Math" w:hAnsi="Cambria Math"/>
            </w:rPr>
            <m:t xml:space="preserve">праг = 3,5; отместване = 3,75; </m:t>
          </m:r>
          <m:r>
            <w:rPr>
              <w:rFonts w:ascii="Cambria Math" w:hAnsi="Cambria Math"/>
              <w:lang w:val="en-US"/>
            </w:rPr>
            <m:t>y = 4</m:t>
          </m:r>
        </m:oMath>
      </m:oMathPara>
    </w:p>
    <w:p w:rsidR="0066428F" w:rsidRPr="00A6241B" w:rsidRDefault="0066428F" w:rsidP="0066428F">
      <w:r>
        <w:t xml:space="preserve">В този момент алгоритъмът приключва тъй като сме достигнали </w:t>
      </w:r>
      <w:r>
        <w:rPr>
          <w:lang w:val="en-US"/>
        </w:rPr>
        <w:t xml:space="preserve">x </w:t>
      </w:r>
      <w:r>
        <w:t xml:space="preserve">координатата на крайната точка. Окончателно за рисуване сме добавили точките </w:t>
      </w:r>
      <m:oMath>
        <m:r>
          <w:rPr>
            <w:rFonts w:ascii="Cambria Math" w:hAnsi="Cambria Math"/>
          </w:rPr>
          <m:t>(1,1), (2,2), (3,3), (4,3), (5,4).</m:t>
        </m:r>
      </m:oMath>
    </w:p>
    <w:p w:rsidR="0066428F" w:rsidRDefault="0066428F" w:rsidP="0066428F">
      <w:r>
        <w:t xml:space="preserve">В програмата също така са покрити случайте, когато началният </w:t>
      </w:r>
      <m:oMath>
        <m:r>
          <w:rPr>
            <w:rFonts w:ascii="Cambria Math" w:hAnsi="Cambria Math"/>
            <w:lang w:val="en-US"/>
          </w:rPr>
          <m:t>x</m:t>
        </m:r>
      </m:oMath>
      <w:r>
        <w:rPr>
          <w:lang w:val="en-US"/>
        </w:rPr>
        <w:t xml:space="preserve"> </w:t>
      </w:r>
      <w:r>
        <w:t xml:space="preserve">е по-голям от крайния </w:t>
      </w:r>
      <m:oMath>
        <m:r>
          <w:rPr>
            <w:rFonts w:ascii="Cambria Math" w:hAnsi="Cambria Math"/>
            <w:lang w:val="en-US"/>
          </w:rPr>
          <m:t>x</m:t>
        </m:r>
      </m:oMath>
      <w:r>
        <w:rPr>
          <w:lang w:val="en-US"/>
        </w:rPr>
        <w:t xml:space="preserve"> </w:t>
      </w:r>
      <w:r>
        <w:t>(когато рисуваме линия отдясно наляво) и когато наклонът на линията е отрицателно число. Осъществява се като разменяме нужните координати и след това прилагаме алгоритъмът описан по-горе.</w:t>
      </w:r>
    </w:p>
    <w:p w:rsidR="0066428F" w:rsidRDefault="0066428F" w:rsidP="0066428F">
      <w:pPr>
        <w:ind w:left="708"/>
      </w:pPr>
    </w:p>
    <w:p w:rsidR="0066428F" w:rsidRDefault="0066428F" w:rsidP="0066428F">
      <w:pPr>
        <w:pStyle w:val="Heading2"/>
        <w:numPr>
          <w:ilvl w:val="1"/>
          <w:numId w:val="1"/>
        </w:numPr>
      </w:pPr>
      <w:bookmarkStart w:id="29" w:name="_Toc423804504"/>
      <w:bookmarkStart w:id="30" w:name="_Toc423818156"/>
      <w:r>
        <w:lastRenderedPageBreak/>
        <w:t>Задаване на ефекти върху изображение</w:t>
      </w:r>
      <w:bookmarkEnd w:id="29"/>
      <w:bookmarkEnd w:id="30"/>
    </w:p>
    <w:p w:rsidR="0066428F" w:rsidRPr="00184621" w:rsidRDefault="0066428F" w:rsidP="0066428F">
      <w:r>
        <w:t>В проекта е реализирано завъртане на област от изображение.</w:t>
      </w:r>
    </w:p>
    <w:p w:rsidR="0066428F" w:rsidRDefault="0066428F" w:rsidP="0066428F">
      <w:pPr>
        <w:pStyle w:val="Heading3"/>
        <w:numPr>
          <w:ilvl w:val="2"/>
          <w:numId w:val="1"/>
        </w:numPr>
      </w:pPr>
      <w:bookmarkStart w:id="31" w:name="_Toc423804505"/>
      <w:bookmarkStart w:id="32" w:name="_Toc423818157"/>
      <w:r>
        <w:t>Ротация</w:t>
      </w:r>
      <w:bookmarkEnd w:id="31"/>
      <w:bookmarkEnd w:id="32"/>
    </w:p>
    <w:p w:rsidR="0066428F" w:rsidRDefault="0066428F" w:rsidP="0066428F">
      <w:pPr>
        <w:spacing w:after="0"/>
        <w:rPr>
          <w:lang w:val="en-US"/>
        </w:rPr>
      </w:pPr>
      <w:r>
        <w:t>За да извършим ротация първо селектираме</w:t>
      </w:r>
      <w:r w:rsidRPr="00541649">
        <w:t xml:space="preserve"> област от точки с даден център (</w:t>
      </w:r>
      <w:r w:rsidRPr="00541649">
        <w:rPr>
          <w:rFonts w:ascii="Cambria Math" w:hAnsi="Cambria Math" w:cs="Cambria Math"/>
        </w:rPr>
        <w:t>𝑐𝑥</w:t>
      </w:r>
      <w:r w:rsidRPr="00541649">
        <w:t>,</w:t>
      </w:r>
      <w:r w:rsidRPr="00541649">
        <w:rPr>
          <w:rFonts w:ascii="Cambria Math" w:hAnsi="Cambria Math" w:cs="Cambria Math"/>
        </w:rPr>
        <w:t>𝑐𝑦</w:t>
      </w:r>
      <w:r>
        <w:t>)</w:t>
      </w:r>
      <w:r>
        <w:rPr>
          <w:lang w:val="en-US"/>
        </w:rPr>
        <w:t xml:space="preserve"> чрез инструмента за селектиране.</w:t>
      </w:r>
    </w:p>
    <w:p w:rsidR="0066428F" w:rsidRDefault="0066428F" w:rsidP="0066428F">
      <w:pPr>
        <w:spacing w:after="0"/>
        <w:rPr>
          <w:lang w:val="en-US"/>
        </w:rPr>
      </w:pPr>
      <w:r w:rsidRPr="00541649">
        <w:t>Тъй като стандартната матрица за завъртане завърта само около началото на координатната система, а не около произволен център т</w:t>
      </w:r>
      <w:r>
        <w:t>рябва да приложим и транслиране</w:t>
      </w:r>
      <w:r>
        <w:rPr>
          <w:lang w:val="en-US"/>
        </w:rPr>
        <w:t>.</w:t>
      </w:r>
    </w:p>
    <w:p w:rsidR="0066428F" w:rsidRDefault="0066428F" w:rsidP="0066428F">
      <w:r w:rsidRPr="00541649">
        <w:t>Точките от селектираната област се транслират до началото на координатната система</w:t>
      </w:r>
      <w:r>
        <w:t xml:space="preserve"> (0,0)</w:t>
      </w:r>
      <w:r w:rsidRPr="00541649">
        <w:t>, завъртат се на 90 градуса</w:t>
      </w:r>
      <w:r>
        <w:t xml:space="preserve"> (в програмата е заложено да завърта по </w:t>
      </w:r>
      <w:r>
        <w:rPr>
          <w:lang w:val="en-US"/>
        </w:rPr>
        <w:t xml:space="preserve">default </w:t>
      </w:r>
      <w:r>
        <w:t>на 90 градуса)</w:t>
      </w:r>
      <w:r w:rsidRPr="00541649">
        <w:t xml:space="preserve"> по часовниковата стрелка и след това се транслират обратно до началния център (</w:t>
      </w:r>
      <w:r w:rsidRPr="00541649">
        <w:rPr>
          <w:rFonts w:ascii="Cambria Math" w:hAnsi="Cambria Math" w:cs="Cambria Math"/>
        </w:rPr>
        <w:t>𝑐𝑥</w:t>
      </w:r>
      <w:r w:rsidRPr="00541649">
        <w:t>,</w:t>
      </w:r>
      <w:r w:rsidRPr="00541649">
        <w:rPr>
          <w:rFonts w:ascii="Cambria Math" w:hAnsi="Cambria Math" w:cs="Cambria Math"/>
        </w:rPr>
        <w:t>𝑐𝑦</w:t>
      </w:r>
      <w:r w:rsidRPr="00541649">
        <w:t>)</w:t>
      </w:r>
      <w:r>
        <w:t>.</w:t>
      </w:r>
    </w:p>
    <w:p w:rsidR="0066428F" w:rsidRDefault="0066428F" w:rsidP="0066428F">
      <w:pPr>
        <w:spacing w:after="0"/>
      </w:pPr>
      <w:r w:rsidRPr="00541649">
        <w:t>За да получим координатите на новата точка правим следното умножение, като използваме матрица, която комбинира ротация и транслация</w:t>
      </w:r>
    </w:p>
    <w:p w:rsidR="0066428F" w:rsidRPr="00541649" w:rsidRDefault="0066428F" w:rsidP="0066428F">
      <w:pPr>
        <w:spacing w:after="0"/>
      </w:pPr>
    </w:p>
    <w:p w:rsidR="0066428F" w:rsidRPr="00541649" w:rsidRDefault="0066428F" w:rsidP="0066428F">
      <m:oMathPara>
        <m:oMathParaPr>
          <m:jc m:val="centerGroup"/>
        </m:oMathParaPr>
        <m:oMath>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lang w:val="en-US"/>
                      </w:rPr>
                      <m:t>cosθ</m:t>
                    </m:r>
                  </m:e>
                  <m:e>
                    <m:r>
                      <w:rPr>
                        <w:rFonts w:ascii="Cambria Math" w:hAnsi="Cambria Math"/>
                        <w:lang w:val="en-US"/>
                      </w:rPr>
                      <m:t>-sinθ</m:t>
                    </m:r>
                  </m:e>
                  <m:e>
                    <m:r>
                      <w:rPr>
                        <w:rFonts w:ascii="Cambria Math" w:hAnsi="Cambria Math"/>
                        <w:lang w:val="en-US"/>
                      </w:rPr>
                      <m:t>cx</m:t>
                    </m:r>
                  </m:e>
                </m:mr>
                <m:mr>
                  <m:e>
                    <m:r>
                      <w:rPr>
                        <w:rFonts w:ascii="Cambria Math" w:hAnsi="Cambria Math"/>
                        <w:lang w:val="en-US"/>
                      </w:rPr>
                      <m:t>sinθ</m:t>
                    </m:r>
                  </m:e>
                  <m:e>
                    <m:r>
                      <w:rPr>
                        <w:rFonts w:ascii="Cambria Math" w:hAnsi="Cambria Math"/>
                        <w:lang w:val="en-US"/>
                      </w:rPr>
                      <m:t>cosθ</m:t>
                    </m:r>
                  </m:e>
                  <m:e>
                    <m:r>
                      <w:rPr>
                        <w:rFonts w:ascii="Cambria Math" w:hAnsi="Cambria Math"/>
                        <w:lang w:val="en-US"/>
                      </w:rPr>
                      <m:t>cy</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oldX-cx</m:t>
                    </m:r>
                  </m:e>
                </m:mr>
                <m:mr>
                  <m:e>
                    <m:r>
                      <w:rPr>
                        <w:rFonts w:ascii="Cambria Math" w:hAnsi="Cambria Math"/>
                        <w:lang w:val="en-US"/>
                      </w:rPr>
                      <m:t>oldY-cy</m:t>
                    </m:r>
                  </m:e>
                </m:mr>
                <m:mr>
                  <m:e>
                    <m:r>
                      <w:rPr>
                        <w:rFonts w:ascii="Cambria Math" w:hAnsi="Cambria Math"/>
                        <w:lang w:val="en-US"/>
                      </w:rPr>
                      <m:t>1</m:t>
                    </m:r>
                  </m:e>
                </m:mr>
              </m:m>
            </m:e>
          </m:d>
        </m:oMath>
      </m:oMathPara>
    </w:p>
    <w:p w:rsidR="0066428F" w:rsidRDefault="0066428F" w:rsidP="0066428F">
      <w:pPr>
        <w:spacing w:after="0"/>
      </w:pPr>
    </w:p>
    <w:p w:rsidR="0066428F" w:rsidRPr="00541649" w:rsidRDefault="0066428F" w:rsidP="0066428F">
      <w:pPr>
        <w:spacing w:after="0"/>
      </w:pPr>
      <w:r w:rsidRPr="00541649">
        <w:t xml:space="preserve">Така </w:t>
      </w:r>
      <w:r w:rsidRPr="00541649">
        <w:rPr>
          <w:lang w:val="en-US"/>
        </w:rPr>
        <w:t xml:space="preserve">x </w:t>
      </w:r>
      <w:r w:rsidRPr="00541649">
        <w:t>координата на новата точка ще бъде</w:t>
      </w:r>
      <w:r>
        <w:t>:</w:t>
      </w:r>
      <w:r>
        <w:rPr>
          <w:lang w:val="en-US"/>
        </w:rPr>
        <w:t xml:space="preserve"> </w:t>
      </w:r>
      <w:r w:rsidRPr="00541649">
        <w:t xml:space="preserve"> </w:t>
      </w:r>
      <m:oMath>
        <m:r>
          <w:rPr>
            <w:rFonts w:ascii="Cambria Math" w:hAnsi="Cambria Math"/>
            <w:lang w:val="en-US"/>
          </w:rPr>
          <m:t>cosθ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+cx</m:t>
        </m:r>
      </m:oMath>
    </w:p>
    <w:p w:rsidR="0066428F" w:rsidRDefault="0066428F" w:rsidP="0066428F">
      <w:pPr>
        <w:tabs>
          <w:tab w:val="left" w:pos="6570"/>
        </w:tabs>
        <w:spacing w:after="0"/>
      </w:pPr>
      <w:r w:rsidRPr="00541649">
        <w:t xml:space="preserve">а </w:t>
      </w:r>
      <w:r w:rsidRPr="00541649">
        <w:rPr>
          <w:lang w:val="en-US"/>
        </w:rPr>
        <w:t xml:space="preserve">y </w:t>
      </w:r>
      <w:r w:rsidRPr="00541649">
        <w:t>координатата ще е</w:t>
      </w:r>
      <w:r>
        <w:t>:</w:t>
      </w:r>
      <w:r w:rsidRPr="00541649">
        <w:t xml:space="preserve"> </w:t>
      </w:r>
      <m:oMath>
        <m:r>
          <w:rPr>
            <w:rFonts w:ascii="Cambria Math" w:hAnsi="Cambria Math"/>
            <w:lang w:val="en-US"/>
          </w:rPr>
          <m:t>sinθ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+cy</m:t>
        </m:r>
      </m:oMath>
      <w:r>
        <w:t xml:space="preserve">  </w:t>
      </w:r>
      <w:r>
        <w:tab/>
      </w:r>
    </w:p>
    <w:p w:rsidR="0066428F" w:rsidRPr="00184621" w:rsidRDefault="0066428F" w:rsidP="0066428F">
      <w:r>
        <w:br w:type="page"/>
      </w:r>
    </w:p>
    <w:p w:rsidR="002941EF" w:rsidRDefault="002941EF" w:rsidP="002941EF">
      <w:pPr>
        <w:pStyle w:val="Heading1"/>
        <w:numPr>
          <w:ilvl w:val="0"/>
          <w:numId w:val="1"/>
        </w:numPr>
      </w:pPr>
      <w:bookmarkStart w:id="33" w:name="_Toc423818158"/>
      <w:r>
        <w:lastRenderedPageBreak/>
        <w:t>Описание на крайния продукт</w:t>
      </w:r>
      <w:bookmarkEnd w:id="33"/>
    </w:p>
    <w:p w:rsidR="002941EF" w:rsidRDefault="002941EF" w:rsidP="002941EF">
      <w:pPr>
        <w:pStyle w:val="Heading2"/>
        <w:numPr>
          <w:ilvl w:val="1"/>
          <w:numId w:val="1"/>
        </w:numPr>
      </w:pPr>
      <w:bookmarkStart w:id="34" w:name="_Toc423818159"/>
      <w:r>
        <w:rPr>
          <w:lang w:val="en-US"/>
        </w:rPr>
        <w:t>Form</w:t>
      </w:r>
      <w:bookmarkEnd w:id="34"/>
    </w:p>
    <w:p w:rsidR="002941EF" w:rsidRDefault="002941EF" w:rsidP="002941EF">
      <w:pPr>
        <w:pStyle w:val="Heading3"/>
        <w:numPr>
          <w:ilvl w:val="2"/>
          <w:numId w:val="1"/>
        </w:numPr>
        <w:rPr>
          <w:rStyle w:val="BookTitle"/>
          <w:lang w:val="en-US"/>
        </w:rPr>
      </w:pPr>
      <w:bookmarkStart w:id="35" w:name="_Toc423818160"/>
      <w:r>
        <w:rPr>
          <w:rStyle w:val="BookTitle"/>
          <w:lang w:val="en-US"/>
        </w:rPr>
        <w:t>Form UI</w:t>
      </w:r>
      <w:bookmarkEnd w:id="35"/>
    </w:p>
    <w:p w:rsidR="002941EF" w:rsidRDefault="002941EF" w:rsidP="002941EF">
      <w:pPr>
        <w:jc w:val="both"/>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2941EF" w:rsidRDefault="002941EF" w:rsidP="002941EF">
      <w:pPr>
        <w:pStyle w:val="Heading4"/>
        <w:numPr>
          <w:ilvl w:val="3"/>
          <w:numId w:val="1"/>
        </w:numPr>
        <w:jc w:val="both"/>
        <w:rPr>
          <w:rStyle w:val="SubtleEmphasis"/>
          <w:i/>
          <w:iCs/>
          <w:color w:val="000000" w:themeColor="text1"/>
        </w:rPr>
      </w:pPr>
      <w:r w:rsidRPr="003D07AC">
        <w:rPr>
          <w:rStyle w:val="SubtleEmphasis"/>
          <w:color w:val="000000" w:themeColor="text1"/>
        </w:rPr>
        <w:t xml:space="preserve">ToolBox </w:t>
      </w:r>
    </w:p>
    <w:p w:rsidR="002941EF" w:rsidRPr="003D07AC" w:rsidRDefault="002941EF" w:rsidP="002941EF">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2941EF" w:rsidRDefault="002941EF" w:rsidP="002941EF">
      <w:pPr>
        <w:pStyle w:val="Heading4"/>
        <w:numPr>
          <w:ilvl w:val="3"/>
          <w:numId w:val="1"/>
        </w:numPr>
        <w:jc w:val="both"/>
        <w:rPr>
          <w:rStyle w:val="BookTitle"/>
          <w:smallCaps w:val="0"/>
          <w:spacing w:val="0"/>
        </w:rPr>
      </w:pPr>
      <w:r w:rsidRPr="003D07AC">
        <w:rPr>
          <w:rStyle w:val="BookTitle"/>
          <w:smallCaps w:val="0"/>
          <w:spacing w:val="0"/>
        </w:rPr>
        <w:t>ColorBox</w:t>
      </w:r>
    </w:p>
    <w:p w:rsidR="002941EF" w:rsidRPr="003D07AC" w:rsidRDefault="002941EF" w:rsidP="002941EF">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2941EF" w:rsidRDefault="002941EF" w:rsidP="002941EF">
      <w:pPr>
        <w:pStyle w:val="Heading4"/>
        <w:numPr>
          <w:ilvl w:val="3"/>
          <w:numId w:val="1"/>
        </w:numPr>
        <w:jc w:val="both"/>
        <w:rPr>
          <w:rStyle w:val="BookTitle"/>
          <w:smallCaps w:val="0"/>
          <w:spacing w:val="0"/>
        </w:rPr>
      </w:pPr>
      <w:r w:rsidRPr="003D07AC">
        <w:rPr>
          <w:rStyle w:val="BookTitle"/>
          <w:smallCaps w:val="0"/>
          <w:spacing w:val="0"/>
        </w:rPr>
        <w:t>Brush Size</w:t>
      </w:r>
    </w:p>
    <w:p w:rsidR="002941EF" w:rsidRPr="003D07AC" w:rsidRDefault="002941EF" w:rsidP="002941EF">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t>В</w:t>
      </w:r>
      <w:r w:rsidRPr="00DA396F">
        <w:t xml:space="preserve"> програмния код се достига </w:t>
      </w:r>
      <w:r w:rsidRPr="003D07AC">
        <w:rPr>
          <w:rStyle w:val="SubtleEmphasis"/>
          <w:i w:val="0"/>
          <w:iCs w:val="0"/>
          <w:color w:val="auto"/>
        </w:rPr>
        <w:t>чрез името brush.</w:t>
      </w:r>
    </w:p>
    <w:p w:rsidR="002941EF" w:rsidRDefault="002941EF" w:rsidP="002941EF">
      <w:pPr>
        <w:pStyle w:val="Heading4"/>
        <w:numPr>
          <w:ilvl w:val="3"/>
          <w:numId w:val="1"/>
        </w:numPr>
        <w:jc w:val="both"/>
        <w:rPr>
          <w:rStyle w:val="BookTitle"/>
          <w:lang w:val="en-US"/>
        </w:rPr>
      </w:pPr>
      <w:r>
        <w:rPr>
          <w:rStyle w:val="BookTitle"/>
          <w:lang w:val="en-US"/>
        </w:rPr>
        <w:t>File</w:t>
      </w:r>
    </w:p>
    <w:p w:rsidR="002941EF" w:rsidRDefault="002941EF" w:rsidP="002941EF">
      <w:pPr>
        <w:jc w:val="both"/>
        <w:rPr>
          <w:smallCaps/>
          <w:spacing w:val="5"/>
        </w:rPr>
      </w:pPr>
      <w:r>
        <w:rPr>
          <w:rStyle w:val="BookTitle"/>
          <w:lang w:val="en-US"/>
        </w:rPr>
        <w:t xml:space="preserve"> –</w:t>
      </w:r>
      <w:r w:rsidRPr="00C66384">
        <w:t xml:space="preserve"> падащо меню</w:t>
      </w:r>
      <w:r>
        <w:t xml:space="preserve">, създадено чрез инструмент от  </w:t>
      </w:r>
      <w:r>
        <w:rPr>
          <w:lang w:val="en-US"/>
        </w:rPr>
        <w:t>ToolBo</w:t>
      </w:r>
      <w:r>
        <w:t xml:space="preserve">х,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2941EF" w:rsidRDefault="002941EF" w:rsidP="002941EF">
      <w:pPr>
        <w:pStyle w:val="Heading3"/>
        <w:numPr>
          <w:ilvl w:val="2"/>
          <w:numId w:val="1"/>
        </w:numPr>
        <w:rPr>
          <w:lang w:val="en-US"/>
        </w:rPr>
      </w:pPr>
      <w:bookmarkStart w:id="36" w:name="_Toc423818161"/>
      <w:r>
        <w:rPr>
          <w:lang w:val="en-US"/>
        </w:rPr>
        <w:t>Events</w:t>
      </w:r>
      <w:bookmarkEnd w:id="36"/>
      <w:r>
        <w:rPr>
          <w:lang w:val="en-US"/>
        </w:rPr>
        <w:t xml:space="preserve">  </w:t>
      </w:r>
    </w:p>
    <w:p w:rsidR="002941EF" w:rsidRPr="00254399" w:rsidRDefault="002941EF" w:rsidP="002941EF">
      <w:pPr>
        <w:rPr>
          <w:lang w:val="en-US"/>
        </w:rPr>
      </w:pPr>
      <w:r>
        <w:t xml:space="preserve">В приложението се използват 3 основни събития – </w:t>
      </w:r>
      <w:r>
        <w:rPr>
          <w:lang w:val="en-US"/>
        </w:rPr>
        <w:t xml:space="preserve">MouseDown, MouseMove </w:t>
      </w:r>
      <w:r>
        <w:t xml:space="preserve">и </w:t>
      </w:r>
      <w:r>
        <w:rPr>
          <w:lang w:val="en-US"/>
        </w:rPr>
        <w:t>MouseUp.</w:t>
      </w:r>
    </w:p>
    <w:p w:rsidR="002941EF" w:rsidRDefault="002941EF" w:rsidP="002941EF">
      <w:pPr>
        <w:pStyle w:val="Heading4"/>
        <w:numPr>
          <w:ilvl w:val="3"/>
          <w:numId w:val="1"/>
        </w:numPr>
      </w:pPr>
      <w:r>
        <w:rPr>
          <w:lang w:val="en-US"/>
        </w:rPr>
        <w:t xml:space="preserve">MouseDown </w:t>
      </w:r>
    </w:p>
    <w:p w:rsidR="002941EF" w:rsidRPr="000E2206" w:rsidRDefault="002941EF" w:rsidP="002941EF">
      <w:pPr>
        <w:rPr>
          <w:lang w:val="en-US"/>
        </w:rPr>
      </w:pPr>
      <w:r>
        <w:t>При натискане на левия бутон на мишката, командата се изпълнява и се предава на избрания</w:t>
      </w:r>
      <w:r>
        <w:rPr>
          <w:lang w:val="en-US"/>
        </w:rPr>
        <w:t xml:space="preserve"> Drawable </w:t>
      </w:r>
      <w:r>
        <w:t xml:space="preserve">обект (от </w:t>
      </w:r>
      <w:r>
        <w:rPr>
          <w:lang w:val="en-US"/>
        </w:rPr>
        <w:t>InputOptions</w:t>
      </w:r>
      <w:r>
        <w:t>).</w:t>
      </w:r>
      <w:r>
        <w:rPr>
          <w:lang w:val="en-US"/>
        </w:rPr>
        <w:t xml:space="preserve"> </w:t>
      </w:r>
    </w:p>
    <w:p w:rsidR="002941EF" w:rsidRDefault="002941EF" w:rsidP="002941EF">
      <w:pPr>
        <w:pStyle w:val="Heading4"/>
        <w:numPr>
          <w:ilvl w:val="3"/>
          <w:numId w:val="1"/>
        </w:numPr>
        <w:rPr>
          <w:lang w:val="en-US"/>
        </w:rPr>
      </w:pPr>
      <w:r>
        <w:rPr>
          <w:lang w:val="en-US"/>
        </w:rPr>
        <w:t>MouseMove</w:t>
      </w:r>
    </w:p>
    <w:p w:rsidR="002941EF" w:rsidRPr="007A2857" w:rsidRDefault="002941EF" w:rsidP="002941EF">
      <w:r>
        <w:t xml:space="preserve">Осъществява се при движение на мишката, след като е натиснат и задържан бутон на мишката. </w:t>
      </w:r>
    </w:p>
    <w:p w:rsidR="002941EF" w:rsidRPr="000E2206" w:rsidRDefault="002941EF" w:rsidP="002941EF">
      <w:pPr>
        <w:pStyle w:val="Heading4"/>
        <w:numPr>
          <w:ilvl w:val="3"/>
          <w:numId w:val="1"/>
        </w:numPr>
      </w:pPr>
      <w:r>
        <w:rPr>
          <w:lang w:val="en-US"/>
        </w:rPr>
        <w:t>MouseUp</w:t>
      </w:r>
    </w:p>
    <w:p w:rsidR="002941EF" w:rsidRPr="00755156" w:rsidRDefault="002941EF" w:rsidP="002941EF">
      <w:pPr>
        <w:rPr>
          <w:lang w:val="en-US"/>
        </w:rPr>
      </w:pPr>
      <w:r>
        <w:t>Осъщестява се след като натиснат бутон на мишката е пуснат</w:t>
      </w:r>
      <w:r>
        <w:rPr>
          <w:lang w:val="en-US"/>
        </w:rPr>
        <w:t>.</w:t>
      </w:r>
      <w:r>
        <w:t xml:space="preserve"> При пускане на левия бутон на мишката се подава известие към </w:t>
      </w:r>
      <w:r>
        <w:rPr>
          <w:lang w:val="en-US"/>
        </w:rPr>
        <w:t xml:space="preserve">Renderer, </w:t>
      </w:r>
      <w:r>
        <w:t xml:space="preserve">който изчертава подадената информация от </w:t>
      </w:r>
      <w:r>
        <w:rPr>
          <w:lang w:val="en-US"/>
        </w:rPr>
        <w:t>CurrentFigure.</w:t>
      </w:r>
    </w:p>
    <w:p w:rsidR="00A4478C" w:rsidRPr="00A4478C" w:rsidRDefault="002941EF" w:rsidP="002941EF">
      <w:pPr>
        <w:pStyle w:val="Heading3"/>
        <w:numPr>
          <w:ilvl w:val="2"/>
          <w:numId w:val="1"/>
        </w:numPr>
        <w:jc w:val="both"/>
      </w:pPr>
      <w:bookmarkStart w:id="37" w:name="_Toc423818162"/>
      <w:r>
        <w:rPr>
          <w:lang w:val="en-US"/>
        </w:rPr>
        <w:t>Graphics</w:t>
      </w:r>
      <w:bookmarkEnd w:id="37"/>
    </w:p>
    <w:p w:rsidR="002941EF" w:rsidRDefault="00A4478C" w:rsidP="00A4478C">
      <w:r>
        <w:t>Това</w:t>
      </w:r>
      <w:r w:rsidR="002941EF">
        <w:t xml:space="preserve"> е системен обект, вграден в </w:t>
      </w:r>
      <w:r w:rsidR="002941EF">
        <w:rPr>
          <w:lang w:val="en-US"/>
        </w:rPr>
        <w:t>WFA</w:t>
      </w:r>
      <w:r w:rsidR="002941EF">
        <w:t>, който се използва за чертаене върху полето.</w:t>
      </w:r>
    </w:p>
    <w:p w:rsidR="002941EF" w:rsidRDefault="002941EF" w:rsidP="002941EF">
      <w:pPr>
        <w:pStyle w:val="Heading3"/>
        <w:numPr>
          <w:ilvl w:val="2"/>
          <w:numId w:val="1"/>
        </w:numPr>
        <w:jc w:val="both"/>
        <w:rPr>
          <w:lang w:val="en-US"/>
        </w:rPr>
      </w:pPr>
      <w:bookmarkStart w:id="38" w:name="_Toc423818163"/>
      <w:r>
        <w:rPr>
          <w:lang w:val="en-US"/>
        </w:rPr>
        <w:lastRenderedPageBreak/>
        <w:t>InputOptions</w:t>
      </w:r>
      <w:bookmarkEnd w:id="38"/>
    </w:p>
    <w:p w:rsidR="00A4478C" w:rsidRPr="00A4478C" w:rsidRDefault="00A4478C" w:rsidP="00A4478C">
      <w:r>
        <w:rPr>
          <w:lang w:val="en-US"/>
        </w:rPr>
        <w:t>InputOptions</w:t>
      </w:r>
      <w:r>
        <w:t xml:space="preserve"> държи информация за цвета,</w:t>
      </w:r>
      <w:r>
        <w:rPr>
          <w:lang w:val="en-US"/>
        </w:rPr>
        <w:t xml:space="preserve"> </w:t>
      </w:r>
      <w:r>
        <w:t>дебелината на линията, обекта</w:t>
      </w:r>
      <w:r>
        <w:rPr>
          <w:lang w:val="en-US"/>
        </w:rPr>
        <w:t>,</w:t>
      </w:r>
      <w:r>
        <w:t xml:space="preserve"> който трябва да се начертае</w:t>
      </w:r>
      <w:r w:rsidR="0066428F">
        <w:t>,</w:t>
      </w:r>
      <w:r>
        <w:t xml:space="preserve"> и инструмента, който се ползва</w:t>
      </w:r>
      <w:r>
        <w:rPr>
          <w:lang w:val="en-US"/>
        </w:rPr>
        <w:t>.</w:t>
      </w:r>
    </w:p>
    <w:p w:rsidR="002941EF" w:rsidRDefault="002941EF" w:rsidP="002941EF">
      <w:pPr>
        <w:pStyle w:val="Heading2"/>
        <w:numPr>
          <w:ilvl w:val="1"/>
          <w:numId w:val="1"/>
        </w:numPr>
        <w:jc w:val="both"/>
        <w:rPr>
          <w:lang w:val="en-US"/>
        </w:rPr>
      </w:pPr>
      <w:bookmarkStart w:id="39" w:name="_Toc423818164"/>
      <w:r>
        <w:rPr>
          <w:lang w:val="en-US"/>
        </w:rPr>
        <w:t>Renderer</w:t>
      </w:r>
      <w:bookmarkEnd w:id="39"/>
    </w:p>
    <w:p w:rsidR="002941EF" w:rsidRDefault="00A4478C" w:rsidP="002941EF">
      <w:pPr>
        <w:jc w:val="both"/>
      </w:pPr>
      <w:r>
        <w:rPr>
          <w:lang w:val="en-US"/>
        </w:rPr>
        <w:t xml:space="preserve">Renderer </w:t>
      </w:r>
      <w:r>
        <w:t>отговаря за рисуването върху полето.</w:t>
      </w:r>
    </w:p>
    <w:p w:rsidR="00474976" w:rsidRDefault="00474976" w:rsidP="00474976">
      <w:pPr>
        <w:pStyle w:val="Heading3"/>
      </w:pPr>
      <w:bookmarkStart w:id="40" w:name="_Toc423818165"/>
      <w:r>
        <w:t>Слоеве</w:t>
      </w:r>
      <w:bookmarkEnd w:id="40"/>
    </w:p>
    <w:p w:rsidR="001658DD" w:rsidRDefault="001658DD" w:rsidP="001658DD">
      <w:pPr>
        <w:pStyle w:val="Heading4"/>
        <w:rPr>
          <w:lang w:val="en-US"/>
        </w:rPr>
      </w:pPr>
      <w:r>
        <w:t xml:space="preserve">Класът </w:t>
      </w:r>
      <w:r>
        <w:rPr>
          <w:lang w:val="en-US"/>
        </w:rPr>
        <w:t>Layer</w:t>
      </w:r>
    </w:p>
    <w:p w:rsidR="001658DD" w:rsidRPr="001658DD" w:rsidRDefault="001658DD" w:rsidP="00474976">
      <w:r>
        <w:t xml:space="preserve">Този клас играе ролята на слой върху рисувателното поле. Той се характеризира с начална и крайна точка </w:t>
      </w:r>
      <w:r>
        <w:rPr>
          <w:lang w:val="en-US"/>
        </w:rPr>
        <w:t>(</w:t>
      </w:r>
      <w:r>
        <w:t>горен ляв и долен десен ъгъл на правоъгълник от полето</w:t>
      </w:r>
      <w:r>
        <w:rPr>
          <w:lang w:val="en-US"/>
        </w:rPr>
        <w:t>)</w:t>
      </w:r>
      <w:r>
        <w:t xml:space="preserve">. Всеки </w:t>
      </w:r>
      <w:r>
        <w:rPr>
          <w:lang w:val="en-US"/>
        </w:rPr>
        <w:t xml:space="preserve">Layer </w:t>
      </w:r>
      <w:r>
        <w:t xml:space="preserve">съдържа матрица от цветове </w:t>
      </w:r>
      <w:r>
        <w:rPr>
          <w:lang w:val="en-US"/>
        </w:rPr>
        <w:t>(colorMatrix). На все</w:t>
      </w:r>
      <w:r>
        <w:t xml:space="preserve">ки цвят с индекс </w:t>
      </w:r>
      <w:r>
        <w:rPr>
          <w:lang w:val="en-US"/>
        </w:rPr>
        <w:t>i,</w:t>
      </w:r>
      <w:r>
        <w:t xml:space="preserve"> </w:t>
      </w:r>
      <w:r>
        <w:rPr>
          <w:lang w:val="en-US"/>
        </w:rPr>
        <w:t xml:space="preserve">j </w:t>
      </w:r>
      <w:r>
        <w:t xml:space="preserve">в тази матрица отговаря пиксел с индекс </w:t>
      </w:r>
      <w:r>
        <w:rPr>
          <w:lang w:val="en-US"/>
        </w:rPr>
        <w:t xml:space="preserve">StartX + i, StartY + j </w:t>
      </w:r>
      <w:r>
        <w:t xml:space="preserve">от рисувателното поле. Имплементирани са методите </w:t>
      </w:r>
      <w:r>
        <w:rPr>
          <w:lang w:val="en-US"/>
        </w:rPr>
        <w:t xml:space="preserve">Get </w:t>
      </w:r>
      <w:r>
        <w:t xml:space="preserve">и </w:t>
      </w:r>
      <w:r>
        <w:rPr>
          <w:lang w:val="en-US"/>
        </w:rPr>
        <w:t>Set, които по зададени координати от полето съответно връщат цвета на пиксела или го заменят с даден цвят.</w:t>
      </w:r>
      <w:r>
        <w:t xml:space="preserve"> Методът </w:t>
      </w:r>
      <w:r>
        <w:rPr>
          <w:lang w:val="en-US"/>
        </w:rPr>
        <w:t xml:space="preserve">SetMultiple </w:t>
      </w:r>
      <w:r>
        <w:t>копира цял един слой върху друг.</w:t>
      </w:r>
    </w:p>
    <w:p w:rsidR="001658DD" w:rsidRDefault="001658DD" w:rsidP="001658DD">
      <w:pPr>
        <w:pStyle w:val="Heading4"/>
      </w:pPr>
      <w:r>
        <w:t xml:space="preserve">Видове слоеве в </w:t>
      </w:r>
      <w:r>
        <w:rPr>
          <w:lang w:val="en-US"/>
        </w:rPr>
        <w:t>Renderer</w:t>
      </w:r>
    </w:p>
    <w:p w:rsidR="001658DD" w:rsidRPr="001658DD" w:rsidRDefault="001658DD" w:rsidP="00474976">
      <w:r>
        <w:t xml:space="preserve">В класа </w:t>
      </w:r>
      <w:r>
        <w:rPr>
          <w:lang w:val="en-US"/>
        </w:rPr>
        <w:t>Renderer</w:t>
      </w:r>
      <w:r>
        <w:t xml:space="preserve"> се пазят три слоя – </w:t>
      </w:r>
      <w:r>
        <w:rPr>
          <w:lang w:val="en-US"/>
        </w:rPr>
        <w:t xml:space="preserve">field, pastDrawing </w:t>
      </w:r>
      <w:r>
        <w:t xml:space="preserve">и </w:t>
      </w:r>
      <w:r>
        <w:rPr>
          <w:lang w:val="en-US"/>
        </w:rPr>
        <w:t>currentDrawing</w:t>
      </w:r>
      <w:r>
        <w:t>.</w:t>
      </w:r>
      <w:r>
        <w:rPr>
          <w:lang w:val="en-US"/>
        </w:rPr>
        <w:t xml:space="preserve"> Field </w:t>
      </w:r>
      <w:r>
        <w:t xml:space="preserve">представлява слой, който окончателно е запазен върху рисувателното поле. </w:t>
      </w:r>
      <w:r>
        <w:rPr>
          <w:lang w:val="en-US"/>
        </w:rPr>
        <w:t xml:space="preserve">PastDrawing </w:t>
      </w:r>
      <w:r>
        <w:t xml:space="preserve">пази състоянието на рисувателното поле преди последното рисуване, а </w:t>
      </w:r>
      <w:r>
        <w:rPr>
          <w:lang w:val="en-US"/>
        </w:rPr>
        <w:t xml:space="preserve">currentDrawing </w:t>
      </w:r>
      <w:r>
        <w:t>пази последното рисуване.</w:t>
      </w:r>
    </w:p>
    <w:p w:rsidR="00474976" w:rsidRDefault="00474976" w:rsidP="00474976">
      <w:pPr>
        <w:pStyle w:val="Heading3"/>
        <w:rPr>
          <w:lang w:val="en-US"/>
        </w:rPr>
      </w:pPr>
      <w:bookmarkStart w:id="41" w:name="_Toc423818166"/>
      <w:r>
        <w:t xml:space="preserve">Метод </w:t>
      </w:r>
      <w:r>
        <w:rPr>
          <w:lang w:val="en-US"/>
        </w:rPr>
        <w:t>Render</w:t>
      </w:r>
      <w:bookmarkEnd w:id="41"/>
    </w:p>
    <w:p w:rsidR="00474976" w:rsidRPr="0025561B" w:rsidRDefault="00474976" w:rsidP="00474976">
      <w:r>
        <w:t xml:space="preserve">Този метод отговаря за рисуването на </w:t>
      </w:r>
      <w:r>
        <w:rPr>
          <w:lang w:val="en-US"/>
        </w:rPr>
        <w:t xml:space="preserve">Drawable </w:t>
      </w:r>
      <w:r>
        <w:t xml:space="preserve">обект. По зададени точки и </w:t>
      </w:r>
      <w:r>
        <w:rPr>
          <w:lang w:val="en-US"/>
        </w:rPr>
        <w:t xml:space="preserve">InputOptions </w:t>
      </w:r>
      <w:r>
        <w:t>се чертаят точките</w:t>
      </w:r>
      <w:r w:rsidR="0025561B">
        <w:t>. Тук са реализирани и слоевете.</w:t>
      </w:r>
    </w:p>
    <w:p w:rsidR="00474976" w:rsidRDefault="00474976" w:rsidP="00474976">
      <w:pPr>
        <w:pStyle w:val="Heading3"/>
        <w:rPr>
          <w:lang w:val="en-US"/>
        </w:rPr>
      </w:pPr>
      <w:bookmarkStart w:id="42" w:name="_Toc423818167"/>
      <w:r>
        <w:t xml:space="preserve">Метод </w:t>
      </w:r>
      <w:r>
        <w:rPr>
          <w:lang w:val="en-US"/>
        </w:rPr>
        <w:t>RenderLayer</w:t>
      </w:r>
      <w:bookmarkEnd w:id="42"/>
    </w:p>
    <w:p w:rsidR="0025561B" w:rsidRPr="0025561B" w:rsidRDefault="0025561B" w:rsidP="0025561B">
      <w:r>
        <w:t xml:space="preserve">Този метод отговаря за рисуването на даден </w:t>
      </w:r>
      <w:r>
        <w:rPr>
          <w:lang w:val="en-US"/>
        </w:rPr>
        <w:t xml:space="preserve">Layer </w:t>
      </w:r>
      <w:r>
        <w:t>обект. Самият обект пази точно къде да се нарисува, както и цветовете, които да се изрисуват. Методът се използва при работата с инструменти като Селектиране и Завъртане.</w:t>
      </w:r>
    </w:p>
    <w:p w:rsidR="00474976" w:rsidRDefault="00474976" w:rsidP="00474976">
      <w:pPr>
        <w:pStyle w:val="Heading3"/>
        <w:rPr>
          <w:lang w:val="en-US"/>
        </w:rPr>
      </w:pPr>
      <w:bookmarkStart w:id="43" w:name="_Toc423818168"/>
      <w:r>
        <w:t xml:space="preserve">Метод </w:t>
      </w:r>
      <w:r>
        <w:rPr>
          <w:lang w:val="en-US"/>
        </w:rPr>
        <w:t>ClearGraphics</w:t>
      </w:r>
      <w:bookmarkEnd w:id="43"/>
    </w:p>
    <w:p w:rsidR="0025561B" w:rsidRPr="0025561B" w:rsidRDefault="0025561B" w:rsidP="0025561B">
      <w:r>
        <w:t>Рисувателното поле се изчиства. Премахват се всички предишни слоеве. Резултатът е същия като да стартираме приложението наново.</w:t>
      </w:r>
    </w:p>
    <w:p w:rsidR="00474976" w:rsidRDefault="00474976" w:rsidP="00474976">
      <w:pPr>
        <w:pStyle w:val="Heading3"/>
        <w:rPr>
          <w:lang w:val="en-US"/>
        </w:rPr>
      </w:pPr>
      <w:bookmarkStart w:id="44" w:name="_Toc423818169"/>
      <w:r>
        <w:t xml:space="preserve">Метод </w:t>
      </w:r>
      <w:r>
        <w:rPr>
          <w:lang w:val="en-US"/>
        </w:rPr>
        <w:t>DrawImage</w:t>
      </w:r>
      <w:bookmarkEnd w:id="44"/>
    </w:p>
    <w:p w:rsidR="0025561B" w:rsidRPr="0025561B" w:rsidRDefault="0025561B" w:rsidP="0025561B">
      <w:r>
        <w:t xml:space="preserve">По зададен обект от тип </w:t>
      </w:r>
      <w:r>
        <w:rPr>
          <w:lang w:val="en-US"/>
        </w:rPr>
        <w:t xml:space="preserve">Bitmap </w:t>
      </w:r>
      <w:r>
        <w:t xml:space="preserve">се чертае изображение в началото на рисувателното поле в мащаб </w:t>
      </w:r>
      <w:r>
        <w:rPr>
          <w:lang w:val="en-US"/>
        </w:rPr>
        <w:t xml:space="preserve">1:1 </w:t>
      </w:r>
      <w:r>
        <w:t>. Ако изображението е по-голямо от полето, се чертае само частта, която попада в него.</w:t>
      </w:r>
    </w:p>
    <w:p w:rsidR="00474976" w:rsidRDefault="00474976" w:rsidP="00474976">
      <w:pPr>
        <w:pStyle w:val="Heading3"/>
        <w:rPr>
          <w:lang w:val="en-US"/>
        </w:rPr>
      </w:pPr>
      <w:bookmarkStart w:id="45" w:name="_Toc423818170"/>
      <w:r>
        <w:t xml:space="preserve">Метод </w:t>
      </w:r>
      <w:r>
        <w:rPr>
          <w:lang w:val="en-US"/>
        </w:rPr>
        <w:t>DrawPoint</w:t>
      </w:r>
      <w:bookmarkEnd w:id="45"/>
    </w:p>
    <w:p w:rsidR="0066428F" w:rsidRDefault="0025561B" w:rsidP="00474976">
      <w:r>
        <w:t>По зададени координати на точка от полето и цвят се чертае 1 пиксел с дадения цвят. Използва се вградена функция.</w:t>
      </w:r>
    </w:p>
    <w:p w:rsidR="00474976" w:rsidRPr="0025561B" w:rsidRDefault="0066428F" w:rsidP="00474976">
      <w:r>
        <w:br w:type="page"/>
      </w:r>
    </w:p>
    <w:p w:rsidR="002941EF" w:rsidRDefault="002941EF" w:rsidP="002941EF">
      <w:pPr>
        <w:pStyle w:val="Heading2"/>
        <w:numPr>
          <w:ilvl w:val="1"/>
          <w:numId w:val="1"/>
        </w:numPr>
        <w:jc w:val="both"/>
      </w:pPr>
      <w:bookmarkStart w:id="46" w:name="_Toc423818171"/>
      <w:r>
        <w:rPr>
          <w:lang w:val="en-US"/>
        </w:rPr>
        <w:lastRenderedPageBreak/>
        <w:t>Drawables</w:t>
      </w:r>
      <w:bookmarkEnd w:id="46"/>
    </w:p>
    <w:p w:rsidR="002941EF" w:rsidRDefault="002941EF" w:rsidP="002941EF">
      <w:pPr>
        <w:jc w:val="both"/>
      </w:pPr>
      <w:r>
        <w:t>Всеки един елемент за рисуване има своя създадена картина и свое име, чрез което се достига в приложението.</w:t>
      </w:r>
    </w:p>
    <w:p w:rsidR="0025561B" w:rsidRDefault="0025561B" w:rsidP="0025561B">
      <w:pPr>
        <w:pStyle w:val="Heading3"/>
      </w:pPr>
      <w:bookmarkStart w:id="47" w:name="_Toc423818172"/>
      <w:r>
        <w:t>Описание на интерфейса</w:t>
      </w:r>
      <w:bookmarkEnd w:id="47"/>
    </w:p>
    <w:p w:rsidR="0025561B" w:rsidRDefault="0025561B" w:rsidP="0025561B">
      <w:pPr>
        <w:pStyle w:val="Heading4"/>
        <w:rPr>
          <w:lang w:val="en-US"/>
        </w:rPr>
      </w:pPr>
      <w:r>
        <w:t xml:space="preserve">Метод </w:t>
      </w:r>
      <w:r>
        <w:rPr>
          <w:lang w:val="en-US"/>
        </w:rPr>
        <w:t>GetPoints</w:t>
      </w:r>
    </w:p>
    <w:p w:rsidR="0025561B" w:rsidRDefault="0025561B" w:rsidP="0025561B">
      <w:r>
        <w:t>Връща точките, с които е подходящо да се опише фигурата графично. Обикновено тук е алгоритъма, с който от зададените точки от потребителя се изчисляват тези точки.</w:t>
      </w:r>
    </w:p>
    <w:p w:rsidR="0025561B" w:rsidRDefault="0025561B" w:rsidP="0025561B">
      <w:pPr>
        <w:pStyle w:val="Heading4"/>
        <w:rPr>
          <w:lang w:val="en-US"/>
        </w:rPr>
      </w:pPr>
      <w:r>
        <w:t xml:space="preserve">Събитията </w:t>
      </w:r>
      <w:r>
        <w:rPr>
          <w:lang w:val="en-US"/>
        </w:rPr>
        <w:t xml:space="preserve">mouseDown, mouseUp </w:t>
      </w:r>
      <w:r>
        <w:t xml:space="preserve">и </w:t>
      </w:r>
      <w:r>
        <w:rPr>
          <w:lang w:val="en-US"/>
        </w:rPr>
        <w:t>mouseMove</w:t>
      </w:r>
    </w:p>
    <w:p w:rsidR="0025561B" w:rsidRDefault="0025561B" w:rsidP="0025561B">
      <w:r>
        <w:t>Използват се за запаметяване на координатите на мишката, които са необходими за задаване на обекта.</w:t>
      </w:r>
    </w:p>
    <w:p w:rsidR="0025561B" w:rsidRDefault="0025561B" w:rsidP="0025561B">
      <w:pPr>
        <w:pStyle w:val="Heading4"/>
        <w:rPr>
          <w:lang w:val="en-US"/>
        </w:rPr>
      </w:pPr>
      <w:r>
        <w:t xml:space="preserve">Свойството </w:t>
      </w:r>
      <w:r>
        <w:rPr>
          <w:lang w:val="en-US"/>
        </w:rPr>
        <w:t>NeedConnectPoints</w:t>
      </w:r>
    </w:p>
    <w:p w:rsidR="0025561B" w:rsidRDefault="00225830" w:rsidP="0025561B">
      <w:r>
        <w:t xml:space="preserve">Определя дали отделните точки, генерирани в метода </w:t>
      </w:r>
      <w:r>
        <w:rPr>
          <w:lang w:val="en-US"/>
        </w:rPr>
        <w:t xml:space="preserve">GetPoints </w:t>
      </w:r>
      <w:r>
        <w:t>е необходимо да бъдат свързани с линия помежду си, за да изглежда графичното им представяне гладко.</w:t>
      </w:r>
    </w:p>
    <w:p w:rsidR="00225830" w:rsidRDefault="00225830" w:rsidP="00225830">
      <w:pPr>
        <w:pStyle w:val="Heading4"/>
        <w:rPr>
          <w:lang w:val="en-US"/>
        </w:rPr>
      </w:pPr>
      <w:r>
        <w:t xml:space="preserve">Свойството </w:t>
      </w:r>
      <w:r>
        <w:rPr>
          <w:lang w:val="en-US"/>
        </w:rPr>
        <w:t>NeedRemovePastLayer</w:t>
      </w:r>
    </w:p>
    <w:p w:rsidR="00225830" w:rsidRPr="00225830" w:rsidRDefault="00225830" w:rsidP="00225830">
      <w:r>
        <w:t>Определя дали да се изчисти полето от предишното нарисувано при натискане на повече точки от потребителя. Използва се при рисуването на криви.</w:t>
      </w:r>
    </w:p>
    <w:p w:rsidR="002941EF" w:rsidRPr="003D07AC" w:rsidRDefault="002941EF" w:rsidP="002941EF">
      <w:pPr>
        <w:pStyle w:val="Heading3"/>
        <w:numPr>
          <w:ilvl w:val="2"/>
          <w:numId w:val="1"/>
        </w:numPr>
        <w:jc w:val="both"/>
        <w:rPr>
          <w:rStyle w:val="BookTitle"/>
          <w:smallCaps w:val="0"/>
          <w:spacing w:val="0"/>
        </w:rPr>
      </w:pPr>
      <w:bookmarkStart w:id="48" w:name="_Toc423818173"/>
      <w:r w:rsidRPr="003D07AC">
        <w:rPr>
          <w:rStyle w:val="BookTitle"/>
          <w:smallCaps w:val="0"/>
          <w:spacing w:val="0"/>
        </w:rPr>
        <w:t>Point</w:t>
      </w:r>
      <w:bookmarkEnd w:id="48"/>
    </w:p>
    <w:p w:rsidR="002941EF" w:rsidRPr="003D07AC" w:rsidRDefault="002941EF" w:rsidP="002941EF">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Pr>
          <w:lang w:val="en-US"/>
        </w:rPr>
        <w:t>MouseDown</w:t>
      </w:r>
      <w:r w:rsidRPr="00750D9C">
        <w:t>)</w:t>
      </w:r>
      <w:r>
        <w:t xml:space="preserve"> чрез движение.</w:t>
      </w:r>
      <w:r w:rsidRPr="00750D9C">
        <w:rPr>
          <w:rStyle w:val="SubtleEmphasis"/>
        </w:rPr>
        <w:t xml:space="preserve"> </w:t>
      </w:r>
    </w:p>
    <w:p w:rsidR="002941EF" w:rsidRPr="003D07AC" w:rsidRDefault="002941EF" w:rsidP="002941EF">
      <w:pPr>
        <w:pStyle w:val="Heading3"/>
        <w:numPr>
          <w:ilvl w:val="2"/>
          <w:numId w:val="1"/>
        </w:numPr>
        <w:jc w:val="both"/>
        <w:rPr>
          <w:rStyle w:val="SubtleEmphasis"/>
          <w:i w:val="0"/>
          <w:iCs w:val="0"/>
          <w:color w:val="000000" w:themeColor="text1"/>
        </w:rPr>
      </w:pPr>
      <w:bookmarkStart w:id="49" w:name="_Toc423818174"/>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49"/>
    </w:p>
    <w:p w:rsidR="002941EF" w:rsidRDefault="002941EF" w:rsidP="002941EF">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Pr>
          <w:lang w:val="en-US"/>
        </w:rPr>
        <w:t>MouseUp</w:t>
      </w:r>
      <w:r w:rsidRPr="00750D9C">
        <w:t>.</w:t>
      </w:r>
      <w:r w:rsidRPr="00750D9C">
        <w:rPr>
          <w:rStyle w:val="SubtleEmphasis"/>
        </w:rPr>
        <w:t xml:space="preserve"> </w:t>
      </w:r>
    </w:p>
    <w:p w:rsidR="002941EF" w:rsidRDefault="002941EF" w:rsidP="002941EF">
      <w:pPr>
        <w:pStyle w:val="Heading3"/>
        <w:numPr>
          <w:ilvl w:val="2"/>
          <w:numId w:val="1"/>
        </w:numPr>
        <w:jc w:val="both"/>
        <w:rPr>
          <w:rStyle w:val="BookTitle"/>
        </w:rPr>
      </w:pPr>
      <w:bookmarkStart w:id="50" w:name="_Toc423818175"/>
      <w:r w:rsidRPr="00066F94">
        <w:rPr>
          <w:rStyle w:val="BookTitle"/>
        </w:rPr>
        <w:t>Circle</w:t>
      </w:r>
      <w:bookmarkEnd w:id="50"/>
    </w:p>
    <w:p w:rsidR="002941EF" w:rsidRDefault="002941EF" w:rsidP="002941EF">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MouseUp</w:t>
      </w:r>
      <w:r>
        <w:t xml:space="preserve"> </w:t>
      </w:r>
      <w:r>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2941EF" w:rsidRPr="003D07AC" w:rsidRDefault="002941EF" w:rsidP="002941EF">
      <w:pPr>
        <w:pStyle w:val="Heading3"/>
        <w:numPr>
          <w:ilvl w:val="2"/>
          <w:numId w:val="1"/>
        </w:numPr>
        <w:jc w:val="both"/>
        <w:rPr>
          <w:rStyle w:val="BookTitle"/>
          <w:caps/>
          <w:color w:val="auto"/>
        </w:rPr>
      </w:pPr>
      <w:bookmarkStart w:id="51" w:name="_Toc423818176"/>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51"/>
      <w:r w:rsidRPr="00F30B1D">
        <w:rPr>
          <w:rStyle w:val="BookTitle"/>
        </w:rPr>
        <w:t xml:space="preserve"> </w:t>
      </w:r>
    </w:p>
    <w:p w:rsidR="002941EF" w:rsidRPr="00540B8A" w:rsidRDefault="002941EF" w:rsidP="002941EF">
      <w:pPr>
        <w:jc w:val="both"/>
        <w:rPr>
          <w:rStyle w:val="BookTitle"/>
          <w:caps/>
        </w:rPr>
      </w:pPr>
      <w:r>
        <w:rPr>
          <w:rStyle w:val="BookTitle"/>
        </w:rPr>
        <w:t xml:space="preserve">– </w:t>
      </w:r>
      <w:r w:rsidRPr="00855619">
        <w:t>Б-сплайн криви. Всяка крива не е длъжна да минава п</w:t>
      </w:r>
      <w:r>
        <w:t>рез първата и последната си конт</w:t>
      </w:r>
      <w:r w:rsidRPr="00855619">
        <w:t>ролна точка, нито да се допира до първото и последното контролно рам</w:t>
      </w:r>
      <w:r>
        <w:t>о</w:t>
      </w:r>
      <w:r w:rsidRPr="00855619">
        <w:t xml:space="preserve"> на контролния си полигон.</w:t>
      </w:r>
      <w:r>
        <w:t xml:space="preserve"> </w:t>
      </w:r>
    </w:p>
    <w:p w:rsidR="002941EF" w:rsidRDefault="002941EF" w:rsidP="002941EF">
      <w:pPr>
        <w:pStyle w:val="Heading3"/>
        <w:numPr>
          <w:ilvl w:val="2"/>
          <w:numId w:val="1"/>
        </w:numPr>
        <w:jc w:val="both"/>
        <w:rPr>
          <w:rStyle w:val="BookTitle"/>
        </w:rPr>
      </w:pPr>
      <w:bookmarkStart w:id="52" w:name="_Toc423818177"/>
      <w:r>
        <w:rPr>
          <w:rStyle w:val="BookTitle"/>
          <w:lang w:val="en-US"/>
        </w:rPr>
        <w:t>Bezier</w:t>
      </w:r>
      <w:r w:rsidRPr="00F30B1D">
        <w:rPr>
          <w:rStyle w:val="BookTitle"/>
        </w:rPr>
        <w:t xml:space="preserve"> </w:t>
      </w:r>
      <w:r>
        <w:rPr>
          <w:rStyle w:val="BookTitle"/>
          <w:lang w:val="en-US"/>
        </w:rPr>
        <w:t>Function</w:t>
      </w:r>
      <w:bookmarkEnd w:id="52"/>
      <w:r w:rsidRPr="00F30B1D">
        <w:rPr>
          <w:rStyle w:val="BookTitle"/>
        </w:rPr>
        <w:t xml:space="preserve"> </w:t>
      </w:r>
    </w:p>
    <w:p w:rsidR="002941EF" w:rsidRPr="00066F94" w:rsidRDefault="002941EF" w:rsidP="002941EF">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t xml:space="preserve">създадени от </w:t>
      </w:r>
      <w:r>
        <w:rPr>
          <w:lang w:val="en-US"/>
        </w:rPr>
        <w:t>M</w:t>
      </w:r>
      <w:r w:rsidRPr="00855619">
        <w:t>ouse</w:t>
      </w:r>
      <w:r>
        <w:rPr>
          <w:lang w:val="en-US"/>
        </w:rPr>
        <w:t>Down</w:t>
      </w:r>
      <w:r>
        <w:t xml:space="preserve"> и </w:t>
      </w:r>
      <w:r>
        <w:rPr>
          <w:lang w:val="en-US"/>
        </w:rPr>
        <w:t>M</w:t>
      </w:r>
      <w:r w:rsidRPr="00855619">
        <w:t>ouse</w:t>
      </w:r>
      <w:r>
        <w:rPr>
          <w:rStyle w:val="BookTitle"/>
          <w:lang w:val="en-US"/>
        </w:rPr>
        <w:t>Up</w:t>
      </w:r>
      <w:r>
        <w:rPr>
          <w:rStyle w:val="BookTitle"/>
        </w:rPr>
        <w:t xml:space="preserve">. </w:t>
      </w:r>
    </w:p>
    <w:p w:rsidR="002941EF" w:rsidRPr="003D07AC" w:rsidRDefault="002941EF" w:rsidP="002941EF">
      <w:pPr>
        <w:pStyle w:val="Heading3"/>
        <w:numPr>
          <w:ilvl w:val="2"/>
          <w:numId w:val="1"/>
        </w:numPr>
        <w:jc w:val="both"/>
        <w:rPr>
          <w:rStyle w:val="BookTitle"/>
        </w:rPr>
      </w:pPr>
      <w:bookmarkStart w:id="53" w:name="_Toc423818178"/>
      <w:r>
        <w:rPr>
          <w:rStyle w:val="BookTitle"/>
          <w:lang w:val="en-US"/>
        </w:rPr>
        <w:t>Rectangle</w:t>
      </w:r>
      <w:bookmarkEnd w:id="53"/>
    </w:p>
    <w:p w:rsidR="002941EF" w:rsidRDefault="002941EF" w:rsidP="002941EF">
      <w:pPr>
        <w:jc w:val="both"/>
      </w:pPr>
      <w:r>
        <w:rPr>
          <w:rStyle w:val="BookTitle"/>
        </w:rPr>
        <w:t xml:space="preserve"> – 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М</w:t>
      </w:r>
      <w:r>
        <w:rPr>
          <w:lang w:val="en-US"/>
        </w:rPr>
        <w:t>ouseDown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MouseUp</w:t>
      </w:r>
      <w:r>
        <w:t xml:space="preserve"> на мишката. </w:t>
      </w:r>
    </w:p>
    <w:p w:rsidR="002941EF" w:rsidRPr="003D07AC" w:rsidRDefault="002941EF" w:rsidP="002941EF">
      <w:pPr>
        <w:pStyle w:val="Heading3"/>
        <w:numPr>
          <w:ilvl w:val="2"/>
          <w:numId w:val="1"/>
        </w:numPr>
        <w:jc w:val="both"/>
        <w:rPr>
          <w:rStyle w:val="BookTitle"/>
        </w:rPr>
      </w:pPr>
      <w:bookmarkStart w:id="54" w:name="_Toc423818179"/>
      <w:r>
        <w:rPr>
          <w:rStyle w:val="BookTitle"/>
          <w:lang w:val="en-US"/>
        </w:rPr>
        <w:lastRenderedPageBreak/>
        <w:t>Triangle</w:t>
      </w:r>
      <w:bookmarkEnd w:id="54"/>
    </w:p>
    <w:p w:rsidR="002941EF" w:rsidRDefault="002941EF" w:rsidP="002941EF">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55" w:name="_Toc423818180"/>
      <w:r>
        <w:rPr>
          <w:rStyle w:val="BookTitle"/>
          <w:lang w:val="en-US"/>
        </w:rPr>
        <w:t>Square</w:t>
      </w:r>
      <w:bookmarkEnd w:id="55"/>
    </w:p>
    <w:p w:rsidR="002941EF" w:rsidRPr="00F30B1D" w:rsidRDefault="002941EF" w:rsidP="002941EF">
      <w:pPr>
        <w:jc w:val="both"/>
        <w:rPr>
          <w:rStyle w:val="BookTitle"/>
          <w:caps/>
        </w:rPr>
      </w:pPr>
      <w:r w:rsidRPr="001D7C99">
        <w:rPr>
          <w:rStyle w:val="BookTitle"/>
        </w:rPr>
        <w:t xml:space="preserve"> – </w:t>
      </w:r>
      <w:r w:rsidRPr="00F30B1D">
        <w:t>чертаем квадрат.</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56" w:name="_Toc423818181"/>
      <w:r>
        <w:rPr>
          <w:rStyle w:val="BookTitle"/>
          <w:lang w:val="en-US"/>
        </w:rPr>
        <w:t>Ellipse</w:t>
      </w:r>
      <w:bookmarkEnd w:id="56"/>
    </w:p>
    <w:p w:rsidR="002941EF" w:rsidRPr="00540B8A" w:rsidRDefault="002941EF" w:rsidP="002941EF">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2941EF" w:rsidRDefault="002941EF" w:rsidP="002941EF">
      <w:pPr>
        <w:pStyle w:val="Heading2"/>
        <w:numPr>
          <w:ilvl w:val="1"/>
          <w:numId w:val="1"/>
        </w:numPr>
        <w:rPr>
          <w:lang w:val="en-US"/>
        </w:rPr>
      </w:pPr>
      <w:bookmarkStart w:id="57" w:name="_Toc423818182"/>
      <w:r>
        <w:rPr>
          <w:lang w:val="en-US"/>
        </w:rPr>
        <w:t>Tools</w:t>
      </w:r>
      <w:bookmarkEnd w:id="57"/>
    </w:p>
    <w:p w:rsidR="002941EF" w:rsidRDefault="002941EF" w:rsidP="002941EF">
      <w:pPr>
        <w:pStyle w:val="Heading3"/>
        <w:numPr>
          <w:ilvl w:val="2"/>
          <w:numId w:val="1"/>
        </w:numPr>
        <w:rPr>
          <w:rStyle w:val="BookTitle"/>
          <w:lang w:val="en-US"/>
        </w:rPr>
      </w:pPr>
      <w:bookmarkStart w:id="58" w:name="_Toc423818183"/>
      <w:r>
        <w:rPr>
          <w:rStyle w:val="BookTitle"/>
          <w:lang w:val="en-US"/>
        </w:rPr>
        <w:t>Eraser</w:t>
      </w:r>
      <w:bookmarkEnd w:id="58"/>
    </w:p>
    <w:p w:rsidR="002941EF" w:rsidRPr="00F30B1D" w:rsidRDefault="002941EF" w:rsidP="002941EF">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2941EF" w:rsidRDefault="002941EF" w:rsidP="002941EF">
      <w:pPr>
        <w:pStyle w:val="Heading3"/>
        <w:numPr>
          <w:ilvl w:val="2"/>
          <w:numId w:val="1"/>
        </w:numPr>
        <w:rPr>
          <w:rStyle w:val="BookTitle"/>
          <w:lang w:val="en-US"/>
        </w:rPr>
      </w:pPr>
      <w:bookmarkStart w:id="59" w:name="_Toc423818184"/>
      <w:r>
        <w:rPr>
          <w:rStyle w:val="BookTitle"/>
          <w:lang w:val="en-US"/>
        </w:rPr>
        <w:t>Selector</w:t>
      </w:r>
      <w:bookmarkEnd w:id="59"/>
    </w:p>
    <w:p w:rsidR="002941EF" w:rsidRPr="001D1EFB" w:rsidRDefault="002941EF" w:rsidP="002941EF">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w:t>
      </w:r>
    </w:p>
    <w:p w:rsidR="002941EF" w:rsidRDefault="002941EF" w:rsidP="002941EF">
      <w:pPr>
        <w:pStyle w:val="Heading3"/>
        <w:numPr>
          <w:ilvl w:val="2"/>
          <w:numId w:val="1"/>
        </w:numPr>
        <w:rPr>
          <w:rStyle w:val="BookTitle"/>
          <w:lang w:val="en-US"/>
        </w:rPr>
      </w:pPr>
      <w:bookmarkStart w:id="60" w:name="_Toc423818185"/>
      <w:r>
        <w:rPr>
          <w:rStyle w:val="BookTitle"/>
          <w:lang w:val="en-US"/>
        </w:rPr>
        <w:t>Rotate</w:t>
      </w:r>
      <w:bookmarkEnd w:id="60"/>
    </w:p>
    <w:p w:rsidR="00540B8A" w:rsidRDefault="002941EF" w:rsidP="00540B8A">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се осъщестява върху настискането на самия бутон във </w:t>
      </w:r>
      <w:r>
        <w:rPr>
          <w:lang w:val="en-US"/>
        </w:rPr>
        <w:t>WFA</w:t>
      </w:r>
      <w:r w:rsidRPr="00C66384">
        <w:t>.</w:t>
      </w:r>
    </w:p>
    <w:p w:rsidR="00225830" w:rsidRDefault="00225830" w:rsidP="00225830">
      <w:pPr>
        <w:pStyle w:val="Heading1"/>
      </w:pPr>
      <w:bookmarkStart w:id="61" w:name="_Toc423818186"/>
      <w:r>
        <w:t>Източници</w:t>
      </w:r>
      <w:bookmarkEnd w:id="61"/>
    </w:p>
    <w:p w:rsidR="00225830" w:rsidRPr="00225830" w:rsidRDefault="00225830" w:rsidP="00225830">
      <w:pPr>
        <w:tabs>
          <w:tab w:val="left" w:pos="5085"/>
        </w:tabs>
        <w:rPr>
          <w:lang w:val="en-US"/>
        </w:rPr>
      </w:pPr>
      <w:r>
        <w:t>Криви на Безие</w:t>
      </w:r>
      <w:r>
        <w:rPr>
          <w:lang w:val="en-US"/>
        </w:rPr>
        <w:t>:</w:t>
      </w:r>
    </w:p>
    <w:p w:rsidR="00225830" w:rsidRPr="00C82A13" w:rsidRDefault="0066428F" w:rsidP="00C82A13">
      <w:pPr>
        <w:tabs>
          <w:tab w:val="left" w:pos="5085"/>
        </w:tabs>
      </w:pPr>
      <w:hyperlink r:id="rId168" w:history="1">
        <w:r w:rsidR="00225830" w:rsidRPr="00485008">
          <w:rPr>
            <w:rStyle w:val="Hyperlink"/>
            <w:lang w:val="en-US"/>
          </w:rPr>
          <w:t>https://en.wikipedia.org/wiki/B%C3%A9zier_curve</w:t>
        </w:r>
      </w:hyperlink>
      <w:r w:rsidR="00C82A13">
        <w:rPr>
          <w:lang w:val="en-US"/>
        </w:rPr>
        <w:t xml:space="preserve"> – към </w:t>
      </w:r>
      <w:r w:rsidR="00C82A13">
        <w:t>04.07.2015</w:t>
      </w:r>
    </w:p>
    <w:p w:rsidR="00225830" w:rsidRDefault="0066428F" w:rsidP="00C82A13">
      <w:pPr>
        <w:tabs>
          <w:tab w:val="left" w:pos="5085"/>
        </w:tabs>
        <w:rPr>
          <w:lang w:val="en-US"/>
        </w:rPr>
      </w:pPr>
      <w:hyperlink r:id="rId169" w:history="1">
        <w:r w:rsidR="00225830" w:rsidRPr="00485008">
          <w:rPr>
            <w:rStyle w:val="Hyperlink"/>
            <w:lang w:val="en-US"/>
          </w:rPr>
          <w:t>http://web.uni-plovdiv.bg/marta/GD/lecture3.pdf</w:t>
        </w:r>
      </w:hyperlink>
      <w:r w:rsidR="00C82A13">
        <w:rPr>
          <w:lang w:val="en-US"/>
        </w:rPr>
        <w:t xml:space="preserve"> – към </w:t>
      </w:r>
      <w:r w:rsidR="00C82A13">
        <w:t>04.07.2015</w:t>
      </w:r>
    </w:p>
    <w:p w:rsidR="00E67AAF" w:rsidRDefault="00E67AAF" w:rsidP="00E67AAF">
      <w:pPr>
        <w:tabs>
          <w:tab w:val="left" w:pos="2070"/>
        </w:tabs>
        <w:rPr>
          <w:lang w:val="en-US"/>
        </w:rPr>
      </w:pPr>
      <w:r>
        <w:t>Сплайн криви</w:t>
      </w:r>
      <w:r>
        <w:rPr>
          <w:lang w:val="en-US"/>
        </w:rPr>
        <w:t>:</w:t>
      </w:r>
    </w:p>
    <w:p w:rsidR="00E67AAF" w:rsidRPr="00E67AAF" w:rsidRDefault="00E67AAF" w:rsidP="00225830">
      <w:pPr>
        <w:tabs>
          <w:tab w:val="left" w:pos="5085"/>
        </w:tabs>
      </w:pPr>
      <w:r>
        <w:t>Борислав Боянов, Лекции по числени методи, изд. Дарба София, 2008</w:t>
      </w:r>
    </w:p>
    <w:p w:rsidR="00225830" w:rsidRPr="00225830" w:rsidRDefault="00225830" w:rsidP="00225830">
      <w:pPr>
        <w:tabs>
          <w:tab w:val="left" w:pos="5085"/>
        </w:tabs>
        <w:rPr>
          <w:lang w:val="en-US"/>
        </w:rPr>
      </w:pPr>
    </w:p>
    <w:sectPr w:rsidR="00225830" w:rsidRPr="00225830" w:rsidSect="00F65A73">
      <w:footerReference w:type="default" r:id="rId170"/>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9C2" w:rsidRDefault="00B469C2" w:rsidP="00341F71">
      <w:pPr>
        <w:spacing w:after="0" w:line="240" w:lineRule="auto"/>
      </w:pPr>
      <w:r>
        <w:separator/>
      </w:r>
    </w:p>
  </w:endnote>
  <w:endnote w:type="continuationSeparator" w:id="0">
    <w:p w:rsidR="00B469C2" w:rsidRDefault="00B469C2"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66428F" w:rsidRDefault="0066428F">
        <w:pPr>
          <w:pStyle w:val="Footer"/>
          <w:jc w:val="center"/>
        </w:pPr>
        <w:r>
          <w:fldChar w:fldCharType="begin"/>
        </w:r>
        <w:r>
          <w:instrText xml:space="preserve"> PAGE   \* MERGEFORMAT </w:instrText>
        </w:r>
        <w:r>
          <w:fldChar w:fldCharType="separate"/>
        </w:r>
        <w:r w:rsidR="00FA6C71">
          <w:rPr>
            <w:noProof/>
          </w:rPr>
          <w:t>5</w:t>
        </w:r>
        <w:r>
          <w:rPr>
            <w:noProof/>
          </w:rPr>
          <w:fldChar w:fldCharType="end"/>
        </w:r>
      </w:p>
    </w:sdtContent>
  </w:sdt>
  <w:p w:rsidR="0066428F" w:rsidRDefault="006642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9C2" w:rsidRDefault="00B469C2" w:rsidP="00341F71">
      <w:pPr>
        <w:spacing w:after="0" w:line="240" w:lineRule="auto"/>
      </w:pPr>
      <w:r>
        <w:separator/>
      </w:r>
    </w:p>
  </w:footnote>
  <w:footnote w:type="continuationSeparator" w:id="0">
    <w:p w:rsidR="00B469C2" w:rsidRDefault="00B469C2" w:rsidP="00341F71">
      <w:pPr>
        <w:spacing w:after="0" w:line="240" w:lineRule="auto"/>
      </w:pPr>
      <w:r>
        <w:continuationSeparator/>
      </w:r>
    </w:p>
  </w:footnote>
  <w:footnote w:id="1">
    <w:p w:rsidR="0066428F" w:rsidRDefault="0066428F" w:rsidP="00E67AAF">
      <w:pPr>
        <w:pStyle w:val="FootnoteText"/>
        <w:tabs>
          <w:tab w:val="left" w:pos="5685"/>
        </w:tabs>
      </w:pPr>
      <w:r>
        <w:rPr>
          <w:rStyle w:val="FootnoteReference"/>
        </w:rPr>
        <w:footnoteRef/>
      </w:r>
      <w:r>
        <w:t xml:space="preserve"> Източник - </w:t>
      </w:r>
      <w:hyperlink r:id="rId1" w:history="1">
        <w:r w:rsidRPr="00485008">
          <w:rPr>
            <w:rStyle w:val="Hyperlink"/>
          </w:rPr>
          <w:t>https://en.wikipedia.org/wiki/B%C3%A9zier_curve</w:t>
        </w:r>
      </w:hyperlink>
      <w:r>
        <w:tab/>
      </w:r>
    </w:p>
  </w:footnote>
  <w:footnote w:id="2">
    <w:p w:rsidR="0066428F" w:rsidRDefault="0066428F">
      <w:pPr>
        <w:pStyle w:val="FootnoteText"/>
      </w:pPr>
      <w:r>
        <w:rPr>
          <w:rStyle w:val="FootnoteReference"/>
        </w:rPr>
        <w:footnoteRef/>
      </w:r>
      <w:r>
        <w:t xml:space="preserve"> Източник - </w:t>
      </w:r>
      <w:hyperlink r:id="rId2" w:anchor="Applications" w:history="1">
        <w:r w:rsidRPr="00485008">
          <w:rPr>
            <w:rStyle w:val="Hyperlink"/>
          </w:rPr>
          <w:t>https://en.wikipedia.org/wiki/B%C3%A9zier_curve#Applications</w:t>
        </w:r>
      </w:hyperlink>
    </w:p>
  </w:footnote>
  <w:footnote w:id="3">
    <w:p w:rsidR="0066428F" w:rsidRDefault="0066428F">
      <w:pPr>
        <w:pStyle w:val="FootnoteText"/>
      </w:pPr>
      <w:r>
        <w:rPr>
          <w:rStyle w:val="FootnoteReference"/>
        </w:rPr>
        <w:footnoteRef/>
      </w:r>
      <w:r>
        <w:t xml:space="preserve"> Източник - </w:t>
      </w:r>
      <w:hyperlink r:id="rId3" w:history="1">
        <w:r w:rsidRPr="00485008">
          <w:rPr>
            <w:rStyle w:val="Hyperlink"/>
          </w:rPr>
          <w:t>http://web.uni-plovdiv.bg/marta/GD/lecture3.pdf</w:t>
        </w:r>
      </w:hyperlink>
    </w:p>
  </w:footnote>
  <w:footnote w:id="4">
    <w:p w:rsidR="0066428F" w:rsidRDefault="0066428F">
      <w:pPr>
        <w:pStyle w:val="FootnoteText"/>
      </w:pPr>
      <w:r>
        <w:rPr>
          <w:rStyle w:val="FootnoteReference"/>
        </w:rPr>
        <w:footnoteRef/>
      </w:r>
      <w:r>
        <w:t xml:space="preserve"> Източник - </w:t>
      </w:r>
      <w:hyperlink r:id="rId4" w:history="1">
        <w:r w:rsidRPr="00485008">
          <w:rPr>
            <w:rStyle w:val="Hyperlink"/>
          </w:rPr>
          <w:t>https://en.wikipedia.org/wiki/B%C3%A9zier_curve</w:t>
        </w:r>
      </w:hyperlink>
    </w:p>
  </w:footnote>
  <w:footnote w:id="5">
    <w:p w:rsidR="0066428F" w:rsidRDefault="0066428F">
      <w:pPr>
        <w:pStyle w:val="FootnoteText"/>
      </w:pPr>
      <w:r>
        <w:rPr>
          <w:rStyle w:val="FootnoteReference"/>
        </w:rPr>
        <w:footnoteRef/>
      </w:r>
      <w:r>
        <w:rPr>
          <w:rStyle w:val="FootnoteReference"/>
        </w:rPr>
        <w:footnoteRef/>
      </w:r>
      <w:r>
        <w:t xml:space="preserve"> Източник - </w:t>
      </w:r>
      <w:hyperlink r:id="rId5" w:history="1">
        <w:r w:rsidRPr="00485008">
          <w:rPr>
            <w:rStyle w:val="Hyperlink"/>
          </w:rPr>
          <w:t>http://web.uni-plovdiv.bg/marta/GD/lecture3.pdf</w:t>
        </w:r>
      </w:hyperlink>
    </w:p>
  </w:footnote>
  <w:footnote w:id="6">
    <w:p w:rsidR="0066428F" w:rsidRPr="00E67AAF" w:rsidRDefault="0066428F">
      <w:pPr>
        <w:pStyle w:val="FootnoteText"/>
      </w:pPr>
      <w:r>
        <w:rPr>
          <w:rStyle w:val="FootnoteReference"/>
        </w:rPr>
        <w:footnoteRef/>
      </w:r>
      <w:r>
        <w:t xml:space="preserve"> Източник - </w:t>
      </w:r>
      <w:hyperlink r:id="rId6" w:history="1">
        <w:r w:rsidRPr="00E67AAF">
          <w:rPr>
            <w:rStyle w:val="Hyperlink"/>
          </w:rPr>
          <w:t>https://en.wikipedia.org/wiki/Variation_diminishing_property</w:t>
        </w:r>
      </w:hyperlink>
    </w:p>
  </w:footnote>
  <w:footnote w:id="7">
    <w:p w:rsidR="0066428F" w:rsidRPr="00225830" w:rsidRDefault="0066428F">
      <w:pPr>
        <w:pStyle w:val="FootnoteText"/>
      </w:pPr>
      <w:r>
        <w:rPr>
          <w:rStyle w:val="FootnoteReference"/>
        </w:rPr>
        <w:footnoteRef/>
      </w:r>
      <w:r>
        <w:t xml:space="preserve"> Източник - </w:t>
      </w:r>
      <w:hyperlink r:id="rId7" w:history="1">
        <w:r w:rsidRPr="00485008">
          <w:rPr>
            <w:rStyle w:val="Hyperlink"/>
          </w:rPr>
          <w:t>http://web.uni-plovdiv.bg/marta/GD/lecture3.pdf</w:t>
        </w:r>
      </w:hyperlink>
    </w:p>
  </w:footnote>
  <w:footnote w:id="8">
    <w:p w:rsidR="0066428F" w:rsidRDefault="0066428F">
      <w:pPr>
        <w:pStyle w:val="FootnoteText"/>
      </w:pPr>
      <w:r>
        <w:rPr>
          <w:rStyle w:val="FootnoteReference"/>
        </w:rPr>
        <w:footnoteRef/>
      </w:r>
      <w:r>
        <w:t xml:space="preserve"> Източник - </w:t>
      </w:r>
      <w:hyperlink r:id="rId8" w:anchor="Constructing_B.C3.A9zier_curves" w:history="1">
        <w:r w:rsidRPr="00485008">
          <w:rPr>
            <w:rStyle w:val="Hyperlink"/>
          </w:rPr>
          <w:t>https://en.wikipedia.org/wiki/B%C3%A9zier_curve#Constructing_B.C3.A9zier_curves</w:t>
        </w:r>
      </w:hyperlink>
    </w:p>
  </w:footnote>
  <w:footnote w:id="9">
    <w:p w:rsidR="0066428F" w:rsidRDefault="0066428F">
      <w:pPr>
        <w:pStyle w:val="FootnoteText"/>
      </w:pPr>
      <w:r>
        <w:rPr>
          <w:rStyle w:val="FootnoteReference"/>
        </w:rPr>
        <w:footnoteRef/>
      </w:r>
      <w:r>
        <w:t xml:space="preserve"> Източник – Борислав Боянов, Лекции по числени методи, 2008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DE49AD"/>
    <w:multiLevelType w:val="hybridMultilevel"/>
    <w:tmpl w:val="BDC6F9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8" w15:restartNumberingAfterBreak="0">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255B05"/>
    <w:multiLevelType w:val="hybridMultilevel"/>
    <w:tmpl w:val="93164C1E"/>
    <w:lvl w:ilvl="0" w:tplc="702CAB66">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2" w15:restartNumberingAfterBreak="0">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0"/>
  </w:num>
  <w:num w:numId="13">
    <w:abstractNumId w:val="3"/>
  </w:num>
  <w:num w:numId="14">
    <w:abstractNumId w:val="9"/>
  </w:num>
  <w:num w:numId="15">
    <w:abstractNumId w:val="1"/>
  </w:num>
  <w:num w:numId="16">
    <w:abstractNumId w:val="6"/>
  </w:num>
  <w:num w:numId="17">
    <w:abstractNumId w:val="12"/>
  </w:num>
  <w:num w:numId="18">
    <w:abstractNumId w:val="5"/>
    <w:lvlOverride w:ilvl="3">
      <w:lvl w:ilvl="3">
        <w:numFmt w:val="decimal"/>
        <w:lvlText w:val="%4."/>
        <w:lvlJc w:val="left"/>
      </w:lvl>
    </w:lvlOverride>
  </w:num>
  <w:num w:numId="19">
    <w:abstractNumId w:val="0"/>
    <w:lvlOverride w:ilvl="4">
      <w:lvl w:ilvl="4">
        <w:numFmt w:val="decimal"/>
        <w:lvlText w:val="%5."/>
        <w:lvlJc w:val="left"/>
      </w:lvl>
    </w:lvlOverride>
  </w:num>
  <w:num w:numId="20">
    <w:abstractNumId w:val="8"/>
    <w:lvlOverride w:ilvl="4">
      <w:lvl w:ilvl="4">
        <w:numFmt w:val="decimal"/>
        <w:lvlText w:val="%5."/>
        <w:lvlJc w:val="left"/>
      </w:lvl>
    </w:lvlOverride>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05"/>
    <w:rsid w:val="0005283C"/>
    <w:rsid w:val="000E76E2"/>
    <w:rsid w:val="00162346"/>
    <w:rsid w:val="001658DD"/>
    <w:rsid w:val="001E2D08"/>
    <w:rsid w:val="00204817"/>
    <w:rsid w:val="00225830"/>
    <w:rsid w:val="0025561B"/>
    <w:rsid w:val="002921F6"/>
    <w:rsid w:val="0029317A"/>
    <w:rsid w:val="002941EF"/>
    <w:rsid w:val="00314271"/>
    <w:rsid w:val="0032701C"/>
    <w:rsid w:val="00341F71"/>
    <w:rsid w:val="00380BCD"/>
    <w:rsid w:val="003D07AC"/>
    <w:rsid w:val="00410C55"/>
    <w:rsid w:val="00432F6B"/>
    <w:rsid w:val="00454366"/>
    <w:rsid w:val="00474976"/>
    <w:rsid w:val="00540B8A"/>
    <w:rsid w:val="005C611C"/>
    <w:rsid w:val="005F23C5"/>
    <w:rsid w:val="00653B29"/>
    <w:rsid w:val="0066428F"/>
    <w:rsid w:val="00690597"/>
    <w:rsid w:val="00694FDF"/>
    <w:rsid w:val="006F6B7C"/>
    <w:rsid w:val="00700C57"/>
    <w:rsid w:val="007503D2"/>
    <w:rsid w:val="007944F3"/>
    <w:rsid w:val="007F7D96"/>
    <w:rsid w:val="00822234"/>
    <w:rsid w:val="00824297"/>
    <w:rsid w:val="008375EF"/>
    <w:rsid w:val="00872678"/>
    <w:rsid w:val="0088357F"/>
    <w:rsid w:val="008926D7"/>
    <w:rsid w:val="008F6DF0"/>
    <w:rsid w:val="008F7AAE"/>
    <w:rsid w:val="009F1CF8"/>
    <w:rsid w:val="00A01F62"/>
    <w:rsid w:val="00A4478C"/>
    <w:rsid w:val="00B469C2"/>
    <w:rsid w:val="00B50227"/>
    <w:rsid w:val="00BB32D0"/>
    <w:rsid w:val="00C164E3"/>
    <w:rsid w:val="00C2486B"/>
    <w:rsid w:val="00C65D37"/>
    <w:rsid w:val="00C751FF"/>
    <w:rsid w:val="00C82A13"/>
    <w:rsid w:val="00C91281"/>
    <w:rsid w:val="00D0675A"/>
    <w:rsid w:val="00D40712"/>
    <w:rsid w:val="00D94705"/>
    <w:rsid w:val="00DE7197"/>
    <w:rsid w:val="00E2787A"/>
    <w:rsid w:val="00E34138"/>
    <w:rsid w:val="00E67AAF"/>
    <w:rsid w:val="00EB7FC2"/>
    <w:rsid w:val="00F65A73"/>
    <w:rsid w:val="00F71B4F"/>
    <w:rsid w:val="00F828BC"/>
    <w:rsid w:val="00F82C5C"/>
    <w:rsid w:val="00FA6C7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C6463-21EB-49FE-B6D0-85D5E8AD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 w:type="paragraph" w:styleId="FootnoteText">
    <w:name w:val="footnote text"/>
    <w:basedOn w:val="Normal"/>
    <w:link w:val="FootnoteTextChar"/>
    <w:uiPriority w:val="99"/>
    <w:semiHidden/>
    <w:unhideWhenUsed/>
    <w:rsid w:val="002258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5830"/>
    <w:rPr>
      <w:sz w:val="20"/>
      <w:szCs w:val="20"/>
    </w:rPr>
  </w:style>
  <w:style w:type="character" w:styleId="FootnoteReference">
    <w:name w:val="footnote reference"/>
    <w:basedOn w:val="DefaultParagraphFont"/>
    <w:uiPriority w:val="99"/>
    <w:semiHidden/>
    <w:unhideWhenUsed/>
    <w:rsid w:val="00225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19940">
      <w:bodyDiv w:val="1"/>
      <w:marLeft w:val="0"/>
      <w:marRight w:val="0"/>
      <w:marTop w:val="0"/>
      <w:marBottom w:val="0"/>
      <w:divBdr>
        <w:top w:val="none" w:sz="0" w:space="0" w:color="auto"/>
        <w:left w:val="none" w:sz="0" w:space="0" w:color="auto"/>
        <w:bottom w:val="none" w:sz="0" w:space="0" w:color="auto"/>
        <w:right w:val="none" w:sz="0" w:space="0" w:color="auto"/>
      </w:divBdr>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13903280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117" Type="http://schemas.openxmlformats.org/officeDocument/2006/relationships/image" Target="media/image60.wmf"/><Relationship Id="rId21" Type="http://schemas.openxmlformats.org/officeDocument/2006/relationships/oleObject" Target="embeddings/oleObject1.bin"/><Relationship Id="rId42" Type="http://schemas.openxmlformats.org/officeDocument/2006/relationships/oleObject" Target="embeddings/oleObject12.bin"/><Relationship Id="rId47" Type="http://schemas.openxmlformats.org/officeDocument/2006/relationships/image" Target="media/image26.wmf"/><Relationship Id="rId63" Type="http://schemas.openxmlformats.org/officeDocument/2006/relationships/image" Target="media/image33.wmf"/><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46.wmf"/><Relationship Id="rId112" Type="http://schemas.openxmlformats.org/officeDocument/2006/relationships/oleObject" Target="embeddings/oleObject48.bin"/><Relationship Id="rId133" Type="http://schemas.openxmlformats.org/officeDocument/2006/relationships/image" Target="media/image67.wmf"/><Relationship Id="rId138" Type="http://schemas.openxmlformats.org/officeDocument/2006/relationships/image" Target="media/image69.wmf"/><Relationship Id="rId154" Type="http://schemas.openxmlformats.org/officeDocument/2006/relationships/image" Target="media/image76.wmf"/><Relationship Id="rId159" Type="http://schemas.openxmlformats.org/officeDocument/2006/relationships/oleObject" Target="embeddings/oleObject75.bin"/><Relationship Id="rId170" Type="http://schemas.openxmlformats.org/officeDocument/2006/relationships/footer" Target="footer1.xml"/><Relationship Id="rId16" Type="http://schemas.openxmlformats.org/officeDocument/2006/relationships/image" Target="media/image9.png"/><Relationship Id="rId107" Type="http://schemas.openxmlformats.org/officeDocument/2006/relationships/image" Target="media/image55.wmf"/><Relationship Id="rId11" Type="http://schemas.openxmlformats.org/officeDocument/2006/relationships/image" Target="media/image4.png"/><Relationship Id="rId32" Type="http://schemas.openxmlformats.org/officeDocument/2006/relationships/oleObject" Target="embeddings/oleObject7.bin"/><Relationship Id="rId37" Type="http://schemas.openxmlformats.org/officeDocument/2006/relationships/image" Target="media/image21.wmf"/><Relationship Id="rId53" Type="http://schemas.openxmlformats.org/officeDocument/2006/relationships/image" Target="media/image29.wmf"/><Relationship Id="rId58" Type="http://schemas.openxmlformats.org/officeDocument/2006/relationships/oleObject" Target="embeddings/oleObject20.bin"/><Relationship Id="rId74" Type="http://schemas.openxmlformats.org/officeDocument/2006/relationships/oleObject" Target="embeddings/oleObject29.bin"/><Relationship Id="rId79" Type="http://schemas.openxmlformats.org/officeDocument/2006/relationships/image" Target="media/image41.wmf"/><Relationship Id="rId102" Type="http://schemas.openxmlformats.org/officeDocument/2006/relationships/oleObject" Target="embeddings/oleObject43.bin"/><Relationship Id="rId123" Type="http://schemas.openxmlformats.org/officeDocument/2006/relationships/image" Target="media/image63.wmf"/><Relationship Id="rId128" Type="http://schemas.openxmlformats.org/officeDocument/2006/relationships/oleObject" Target="embeddings/oleObject56.bin"/><Relationship Id="rId144" Type="http://schemas.openxmlformats.org/officeDocument/2006/relationships/image" Target="media/image71.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9.wmf"/><Relationship Id="rId160" Type="http://schemas.openxmlformats.org/officeDocument/2006/relationships/image" Target="media/image78.wmf"/><Relationship Id="rId165" Type="http://schemas.openxmlformats.org/officeDocument/2006/relationships/image" Target="media/image82.png"/><Relationship Id="rId22" Type="http://schemas.openxmlformats.org/officeDocument/2006/relationships/image" Target="media/image14.wmf"/><Relationship Id="rId27" Type="http://schemas.openxmlformats.org/officeDocument/2006/relationships/oleObject" Target="embeddings/oleObject4.bin"/><Relationship Id="rId43" Type="http://schemas.openxmlformats.org/officeDocument/2006/relationships/image" Target="media/image24.wmf"/><Relationship Id="rId48" Type="http://schemas.openxmlformats.org/officeDocument/2006/relationships/oleObject" Target="embeddings/oleObject15.bin"/><Relationship Id="rId64" Type="http://schemas.openxmlformats.org/officeDocument/2006/relationships/oleObject" Target="embeddings/oleObject24.bin"/><Relationship Id="rId69" Type="http://schemas.openxmlformats.org/officeDocument/2006/relationships/image" Target="media/image36.wmf"/><Relationship Id="rId113" Type="http://schemas.openxmlformats.org/officeDocument/2006/relationships/image" Target="media/image58.wmf"/><Relationship Id="rId118" Type="http://schemas.openxmlformats.org/officeDocument/2006/relationships/oleObject" Target="embeddings/oleObject51.bin"/><Relationship Id="rId134" Type="http://schemas.openxmlformats.org/officeDocument/2006/relationships/oleObject" Target="embeddings/oleObject60.bin"/><Relationship Id="rId139" Type="http://schemas.openxmlformats.org/officeDocument/2006/relationships/oleObject" Target="embeddings/oleObject63.bin"/><Relationship Id="rId80" Type="http://schemas.openxmlformats.org/officeDocument/2006/relationships/oleObject" Target="embeddings/oleObject32.bin"/><Relationship Id="rId85" Type="http://schemas.openxmlformats.org/officeDocument/2006/relationships/image" Target="media/image44.wmf"/><Relationship Id="rId150" Type="http://schemas.openxmlformats.org/officeDocument/2006/relationships/image" Target="media/image74.wmf"/><Relationship Id="rId155" Type="http://schemas.openxmlformats.org/officeDocument/2006/relationships/oleObject" Target="embeddings/oleObject72.bin"/><Relationship Id="rId171" Type="http://schemas.openxmlformats.org/officeDocument/2006/relationships/fontTable" Target="fontTable.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19.wmf"/><Relationship Id="rId38" Type="http://schemas.openxmlformats.org/officeDocument/2006/relationships/oleObject" Target="embeddings/oleObject10.bin"/><Relationship Id="rId59" Type="http://schemas.openxmlformats.org/officeDocument/2006/relationships/image" Target="media/image32.wmf"/><Relationship Id="rId103" Type="http://schemas.openxmlformats.org/officeDocument/2006/relationships/image" Target="media/image53.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oleObject" Target="embeddings/oleObject57.bin"/><Relationship Id="rId54" Type="http://schemas.openxmlformats.org/officeDocument/2006/relationships/oleObject" Target="embeddings/oleObject18.bin"/><Relationship Id="rId70" Type="http://schemas.openxmlformats.org/officeDocument/2006/relationships/oleObject" Target="embeddings/oleObject27.bin"/><Relationship Id="rId75" Type="http://schemas.openxmlformats.org/officeDocument/2006/relationships/image" Target="media/image39.wmf"/><Relationship Id="rId91" Type="http://schemas.openxmlformats.org/officeDocument/2006/relationships/image" Target="media/image47.wmf"/><Relationship Id="rId96" Type="http://schemas.openxmlformats.org/officeDocument/2006/relationships/oleObject" Target="embeddings/oleObject40.bin"/><Relationship Id="rId140" Type="http://schemas.openxmlformats.org/officeDocument/2006/relationships/image" Target="media/image70.wmf"/><Relationship Id="rId145" Type="http://schemas.openxmlformats.org/officeDocument/2006/relationships/oleObject" Target="embeddings/oleObject67.bin"/><Relationship Id="rId161" Type="http://schemas.openxmlformats.org/officeDocument/2006/relationships/oleObject" Target="embeddings/oleObject76.bin"/><Relationship Id="rId16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7.wmf"/><Relationship Id="rId57" Type="http://schemas.openxmlformats.org/officeDocument/2006/relationships/image" Target="media/image31.wmf"/><Relationship Id="rId106" Type="http://schemas.openxmlformats.org/officeDocument/2006/relationships/oleObject" Target="embeddings/oleObject45.bin"/><Relationship Id="rId114" Type="http://schemas.openxmlformats.org/officeDocument/2006/relationships/oleObject" Target="embeddings/oleObject49.bin"/><Relationship Id="rId119" Type="http://schemas.openxmlformats.org/officeDocument/2006/relationships/image" Target="media/image61.wmf"/><Relationship Id="rId127" Type="http://schemas.openxmlformats.org/officeDocument/2006/relationships/image" Target="media/image65.wmf"/><Relationship Id="rId10" Type="http://schemas.openxmlformats.org/officeDocument/2006/relationships/image" Target="media/image3.png"/><Relationship Id="rId31" Type="http://schemas.openxmlformats.org/officeDocument/2006/relationships/image" Target="media/image18.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1.bin"/><Relationship Id="rId81" Type="http://schemas.openxmlformats.org/officeDocument/2006/relationships/image" Target="media/image42.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3.bin"/><Relationship Id="rId130" Type="http://schemas.openxmlformats.org/officeDocument/2006/relationships/oleObject" Target="embeddings/oleObject58.bin"/><Relationship Id="rId135" Type="http://schemas.openxmlformats.org/officeDocument/2006/relationships/oleObject" Target="embeddings/oleObject61.bin"/><Relationship Id="rId143" Type="http://schemas.openxmlformats.org/officeDocument/2006/relationships/oleObject" Target="embeddings/oleObject66.bin"/><Relationship Id="rId148" Type="http://schemas.openxmlformats.org/officeDocument/2006/relationships/image" Target="media/image73.wmf"/><Relationship Id="rId151" Type="http://schemas.openxmlformats.org/officeDocument/2006/relationships/oleObject" Target="embeddings/oleObject70.bin"/><Relationship Id="rId156" Type="http://schemas.openxmlformats.org/officeDocument/2006/relationships/image" Target="media/image77.wmf"/><Relationship Id="rId164" Type="http://schemas.openxmlformats.org/officeDocument/2006/relationships/image" Target="media/image81.png"/><Relationship Id="rId169" Type="http://schemas.openxmlformats.org/officeDocument/2006/relationships/hyperlink" Target="http://web.uni-plovdiv.bg/marta/GD/lecture3.pdf" TargetMode="Externa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theme" Target="theme/theme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2.wmf"/><Relationship Id="rId109" Type="http://schemas.openxmlformats.org/officeDocument/2006/relationships/image" Target="media/image56.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30.wmf"/><Relationship Id="rId76" Type="http://schemas.openxmlformats.org/officeDocument/2006/relationships/oleObject" Target="embeddings/oleObject30.bin"/><Relationship Id="rId97" Type="http://schemas.openxmlformats.org/officeDocument/2006/relationships/image" Target="media/image50.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64.wmf"/><Relationship Id="rId141" Type="http://schemas.openxmlformats.org/officeDocument/2006/relationships/oleObject" Target="embeddings/oleObject64.bin"/><Relationship Id="rId146" Type="http://schemas.openxmlformats.org/officeDocument/2006/relationships/image" Target="media/image72.wmf"/><Relationship Id="rId16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oleObject" Target="embeddings/oleObject38.bin"/><Relationship Id="rId162" Type="http://schemas.openxmlformats.org/officeDocument/2006/relationships/image" Target="media/image79.jpeg"/><Relationship Id="rId2" Type="http://schemas.openxmlformats.org/officeDocument/2006/relationships/numbering" Target="numbering.xml"/><Relationship Id="rId29" Type="http://schemas.openxmlformats.org/officeDocument/2006/relationships/image" Target="media/image17.wmf"/><Relationship Id="rId24" Type="http://schemas.openxmlformats.org/officeDocument/2006/relationships/image" Target="media/image15.wmf"/><Relationship Id="rId40" Type="http://schemas.openxmlformats.org/officeDocument/2006/relationships/oleObject" Target="embeddings/oleObject11.bin"/><Relationship Id="rId45" Type="http://schemas.openxmlformats.org/officeDocument/2006/relationships/image" Target="media/image25.wmf"/><Relationship Id="rId66" Type="http://schemas.openxmlformats.org/officeDocument/2006/relationships/oleObject" Target="embeddings/oleObject25.bin"/><Relationship Id="rId87" Type="http://schemas.openxmlformats.org/officeDocument/2006/relationships/image" Target="media/image45.wmf"/><Relationship Id="rId110" Type="http://schemas.openxmlformats.org/officeDocument/2006/relationships/oleObject" Target="embeddings/oleObject47.bin"/><Relationship Id="rId115" Type="http://schemas.openxmlformats.org/officeDocument/2006/relationships/image" Target="media/image59.wmf"/><Relationship Id="rId131" Type="http://schemas.openxmlformats.org/officeDocument/2006/relationships/image" Target="media/image66.wmf"/><Relationship Id="rId136" Type="http://schemas.openxmlformats.org/officeDocument/2006/relationships/image" Target="media/image68.wmf"/><Relationship Id="rId157" Type="http://schemas.openxmlformats.org/officeDocument/2006/relationships/oleObject" Target="embeddings/oleObject73.bin"/><Relationship Id="rId61" Type="http://schemas.openxmlformats.org/officeDocument/2006/relationships/oleObject" Target="embeddings/oleObject22.bin"/><Relationship Id="rId82" Type="http://schemas.openxmlformats.org/officeDocument/2006/relationships/oleObject" Target="embeddings/oleObject33.bin"/><Relationship Id="rId152" Type="http://schemas.openxmlformats.org/officeDocument/2006/relationships/image" Target="media/image75.wmf"/><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oleObject" Target="embeddings/oleObject6.bin"/><Relationship Id="rId35" Type="http://schemas.openxmlformats.org/officeDocument/2006/relationships/image" Target="media/image20.wmf"/><Relationship Id="rId56" Type="http://schemas.openxmlformats.org/officeDocument/2006/relationships/oleObject" Target="embeddings/oleObject19.bin"/><Relationship Id="rId77" Type="http://schemas.openxmlformats.org/officeDocument/2006/relationships/image" Target="media/image40.wmf"/><Relationship Id="rId100" Type="http://schemas.openxmlformats.org/officeDocument/2006/relationships/oleObject" Target="embeddings/oleObject42.bin"/><Relationship Id="rId105" Type="http://schemas.openxmlformats.org/officeDocument/2006/relationships/image" Target="media/image54.wmf"/><Relationship Id="rId126" Type="http://schemas.openxmlformats.org/officeDocument/2006/relationships/oleObject" Target="embeddings/oleObject55.bin"/><Relationship Id="rId147" Type="http://schemas.openxmlformats.org/officeDocument/2006/relationships/oleObject" Target="embeddings/oleObject68.bin"/><Relationship Id="rId168" Type="http://schemas.openxmlformats.org/officeDocument/2006/relationships/hyperlink" Target="https://en.wikipedia.org/wiki/B%C3%A9zier_curve" TargetMode="External"/><Relationship Id="rId8" Type="http://schemas.openxmlformats.org/officeDocument/2006/relationships/image" Target="media/image1.png"/><Relationship Id="rId51" Type="http://schemas.openxmlformats.org/officeDocument/2006/relationships/image" Target="media/image28.wmf"/><Relationship Id="rId72" Type="http://schemas.openxmlformats.org/officeDocument/2006/relationships/oleObject" Target="embeddings/oleObject28.bin"/><Relationship Id="rId93" Type="http://schemas.openxmlformats.org/officeDocument/2006/relationships/image" Target="media/image48.wmf"/><Relationship Id="rId98" Type="http://schemas.openxmlformats.org/officeDocument/2006/relationships/oleObject" Target="embeddings/oleObject41.bin"/><Relationship Id="rId121" Type="http://schemas.openxmlformats.org/officeDocument/2006/relationships/image" Target="media/image62.wmf"/><Relationship Id="rId142" Type="http://schemas.openxmlformats.org/officeDocument/2006/relationships/oleObject" Target="embeddings/oleObject65.bin"/><Relationship Id="rId163" Type="http://schemas.openxmlformats.org/officeDocument/2006/relationships/image" Target="media/image80.png"/><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oleObject" Target="embeddings/oleObject14.bin"/><Relationship Id="rId67" Type="http://schemas.openxmlformats.org/officeDocument/2006/relationships/image" Target="media/image35.wmf"/><Relationship Id="rId116" Type="http://schemas.openxmlformats.org/officeDocument/2006/relationships/oleObject" Target="embeddings/oleObject50.bin"/><Relationship Id="rId137" Type="http://schemas.openxmlformats.org/officeDocument/2006/relationships/oleObject" Target="embeddings/oleObject62.bin"/><Relationship Id="rId158" Type="http://schemas.openxmlformats.org/officeDocument/2006/relationships/oleObject" Target="embeddings/oleObject74.bin"/><Relationship Id="rId20" Type="http://schemas.openxmlformats.org/officeDocument/2006/relationships/image" Target="media/image13.wmf"/><Relationship Id="rId41" Type="http://schemas.openxmlformats.org/officeDocument/2006/relationships/image" Target="media/image23.wmf"/><Relationship Id="rId62" Type="http://schemas.openxmlformats.org/officeDocument/2006/relationships/oleObject" Target="embeddings/oleObject23.bin"/><Relationship Id="rId83" Type="http://schemas.openxmlformats.org/officeDocument/2006/relationships/image" Target="media/image43.wmf"/><Relationship Id="rId88" Type="http://schemas.openxmlformats.org/officeDocument/2006/relationships/oleObject" Target="embeddings/oleObject36.bin"/><Relationship Id="rId111" Type="http://schemas.openxmlformats.org/officeDocument/2006/relationships/image" Target="media/image57.wmf"/><Relationship Id="rId132" Type="http://schemas.openxmlformats.org/officeDocument/2006/relationships/oleObject" Target="embeddings/oleObject59.bin"/><Relationship Id="rId153" Type="http://schemas.openxmlformats.org/officeDocument/2006/relationships/oleObject" Target="embeddings/oleObject71.bin"/></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B%C3%A9zier_curve" TargetMode="External"/><Relationship Id="rId3" Type="http://schemas.openxmlformats.org/officeDocument/2006/relationships/hyperlink" Target="http://web.uni-plovdiv.bg/marta/GD/lecture3.pdf" TargetMode="External"/><Relationship Id="rId7" Type="http://schemas.openxmlformats.org/officeDocument/2006/relationships/hyperlink" Target="http://web.uni-plovdiv.bg/marta/GD/lecture3.pdf" TargetMode="External"/><Relationship Id="rId2" Type="http://schemas.openxmlformats.org/officeDocument/2006/relationships/hyperlink" Target="https://en.wikipedia.org/wiki/B%C3%A9zier_curve" TargetMode="External"/><Relationship Id="rId1" Type="http://schemas.openxmlformats.org/officeDocument/2006/relationships/hyperlink" Target="https://en.wikipedia.org/wiki/B%C3%A9zier_curve" TargetMode="External"/><Relationship Id="rId6" Type="http://schemas.openxmlformats.org/officeDocument/2006/relationships/hyperlink" Target="https://en.wikipedia.org/wiki/Variation_diminishing_property" TargetMode="External"/><Relationship Id="rId5" Type="http://schemas.openxmlformats.org/officeDocument/2006/relationships/hyperlink" Target="http://web.uni-plovdiv.bg/marta/GD/lecture3.pdf" TargetMode="External"/><Relationship Id="rId4" Type="http://schemas.openxmlformats.org/officeDocument/2006/relationships/hyperlink" Target="https://en.wikipedia.org/wiki/B%C3%A9zier_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A38B2-B550-4F30-94FE-1D0AC3DC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5072</Words>
  <Characters>28915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33920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keywords/>
  <dc:description/>
  <cp:lastModifiedBy>Tsvetina</cp:lastModifiedBy>
  <cp:revision>2</cp:revision>
  <dcterms:created xsi:type="dcterms:W3CDTF">2015-07-04T21:07:00Z</dcterms:created>
  <dcterms:modified xsi:type="dcterms:W3CDTF">2015-07-04T21:07:00Z</dcterms:modified>
</cp:coreProperties>
</file>