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54149A" w:rsidRDefault="0054149A" w:rsidP="0054149A">
          <w:r>
            <w:rPr>
              <w:noProof/>
              <w:lang w:eastAsia="bg-BG"/>
            </w:rPr>
            <mc:AlternateContent>
              <mc:Choice Requires="wpg">
                <w:drawing>
                  <wp:anchor distT="0" distB="0" distL="114300" distR="114300" simplePos="0" relativeHeight="251659264" behindDoc="0" locked="0" layoutInCell="1" allowOverlap="1" wp14:anchorId="4D697D00" wp14:editId="62ED36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935729"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58240" behindDoc="0" locked="0" layoutInCell="1" allowOverlap="1" wp14:anchorId="414FB91E" wp14:editId="2A7D82B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49A" w:rsidRPr="009F1CF8" w:rsidRDefault="0054149A" w:rsidP="0054149A">
                                <w:pPr>
                                  <w:pStyle w:val="Subtitle"/>
                                  <w:spacing w:after="0"/>
                                  <w:jc w:val="right"/>
                                  <w:rPr>
                                    <w:rStyle w:val="IntenseEmphasis"/>
                                  </w:rPr>
                                </w:pPr>
                                <w:r w:rsidRPr="009F1CF8">
                                  <w:rPr>
                                    <w:rStyle w:val="IntenseEmphasis"/>
                                  </w:rPr>
                                  <w:t>Изготвили:</w:t>
                                </w:r>
                              </w:p>
                              <w:p w:rsidR="0054149A" w:rsidRPr="009F1CF8" w:rsidRDefault="0054149A" w:rsidP="0054149A">
                                <w:pPr>
                                  <w:spacing w:after="0"/>
                                  <w:jc w:val="right"/>
                                  <w:rPr>
                                    <w:rStyle w:val="SubtleEmphasis"/>
                                  </w:rPr>
                                </w:pPr>
                                <w:r w:rsidRPr="009F1CF8">
                                  <w:rPr>
                                    <w:rStyle w:val="SubtleEmphasis"/>
                                  </w:rPr>
                                  <w:t>Цветина Георгиева, СИ, 2 курс, 61696</w:t>
                                </w:r>
                              </w:p>
                              <w:p w:rsidR="0054149A" w:rsidRPr="009F1CF8" w:rsidRDefault="0054149A" w:rsidP="0054149A">
                                <w:pPr>
                                  <w:spacing w:after="0"/>
                                  <w:jc w:val="right"/>
                                  <w:rPr>
                                    <w:rStyle w:val="SubtleEmphasis"/>
                                  </w:rPr>
                                </w:pPr>
                                <w:r w:rsidRPr="009F1CF8">
                                  <w:rPr>
                                    <w:rStyle w:val="SubtleEmphasis"/>
                                  </w:rPr>
                                  <w:t>Симона Янакиева, СИ, 2 курс, 61731</w:t>
                                </w:r>
                              </w:p>
                              <w:p w:rsidR="0054149A" w:rsidRPr="009F1CF8" w:rsidRDefault="0054149A" w:rsidP="0054149A">
                                <w:pPr>
                                  <w:jc w:val="right"/>
                                  <w:rPr>
                                    <w:rStyle w:val="SubtleEmphasis"/>
                                  </w:rPr>
                                </w:pPr>
                                <w:r w:rsidRPr="009F1CF8">
                                  <w:rPr>
                                    <w:rStyle w:val="SubtleEmphasis"/>
                                  </w:rPr>
                                  <w:t>Тодор Желев, СИ, 2 курс, 61738</w:t>
                                </w:r>
                              </w:p>
                              <w:p w:rsidR="0054149A" w:rsidRDefault="0054149A" w:rsidP="005414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FB91E"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4149A" w:rsidRPr="009F1CF8" w:rsidRDefault="0054149A" w:rsidP="0054149A">
                          <w:pPr>
                            <w:pStyle w:val="Subtitle"/>
                            <w:spacing w:after="0"/>
                            <w:jc w:val="right"/>
                            <w:rPr>
                              <w:rStyle w:val="IntenseEmphasis"/>
                            </w:rPr>
                          </w:pPr>
                          <w:r w:rsidRPr="009F1CF8">
                            <w:rPr>
                              <w:rStyle w:val="IntenseEmphasis"/>
                            </w:rPr>
                            <w:t>Изготвили:</w:t>
                          </w:r>
                        </w:p>
                        <w:p w:rsidR="0054149A" w:rsidRPr="009F1CF8" w:rsidRDefault="0054149A" w:rsidP="0054149A">
                          <w:pPr>
                            <w:spacing w:after="0"/>
                            <w:jc w:val="right"/>
                            <w:rPr>
                              <w:rStyle w:val="SubtleEmphasis"/>
                            </w:rPr>
                          </w:pPr>
                          <w:r w:rsidRPr="009F1CF8">
                            <w:rPr>
                              <w:rStyle w:val="SubtleEmphasis"/>
                            </w:rPr>
                            <w:t>Цветина Георгиева, СИ, 2 курс, 61696</w:t>
                          </w:r>
                        </w:p>
                        <w:p w:rsidR="0054149A" w:rsidRPr="009F1CF8" w:rsidRDefault="0054149A" w:rsidP="0054149A">
                          <w:pPr>
                            <w:spacing w:after="0"/>
                            <w:jc w:val="right"/>
                            <w:rPr>
                              <w:rStyle w:val="SubtleEmphasis"/>
                            </w:rPr>
                          </w:pPr>
                          <w:r w:rsidRPr="009F1CF8">
                            <w:rPr>
                              <w:rStyle w:val="SubtleEmphasis"/>
                            </w:rPr>
                            <w:t>Симона Янакиева, СИ, 2 курс, 61731</w:t>
                          </w:r>
                        </w:p>
                        <w:p w:rsidR="0054149A" w:rsidRPr="009F1CF8" w:rsidRDefault="0054149A" w:rsidP="0054149A">
                          <w:pPr>
                            <w:jc w:val="right"/>
                            <w:rPr>
                              <w:rStyle w:val="SubtleEmphasis"/>
                            </w:rPr>
                          </w:pPr>
                          <w:r w:rsidRPr="009F1CF8">
                            <w:rPr>
                              <w:rStyle w:val="SubtleEmphasis"/>
                            </w:rPr>
                            <w:t>Тодор Желев, СИ, 2 курс, 61738</w:t>
                          </w:r>
                        </w:p>
                        <w:p w:rsidR="0054149A" w:rsidRDefault="0054149A" w:rsidP="005414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6192" behindDoc="0" locked="0" layoutInCell="1" allowOverlap="1" wp14:anchorId="2C0CD058" wp14:editId="02A191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49A" w:rsidRDefault="0054149A" w:rsidP="0054149A">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4149A" w:rsidRPr="00341F71" w:rsidRDefault="0054149A" w:rsidP="0054149A">
                                    <w:pPr>
                                      <w:jc w:val="right"/>
                                      <w:rPr>
                                        <w:smallCaps/>
                                        <w:color w:val="404040" w:themeColor="text1" w:themeTint="BF"/>
                                        <w:sz w:val="44"/>
                                        <w:szCs w:val="36"/>
                                      </w:rPr>
                                    </w:pPr>
                                    <w:r>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0CD058"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4149A" w:rsidRDefault="0054149A" w:rsidP="0054149A">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4149A" w:rsidRPr="00341F71" w:rsidRDefault="0054149A" w:rsidP="0054149A">
                              <w:pPr>
                                <w:jc w:val="right"/>
                                <w:rPr>
                                  <w:smallCaps/>
                                  <w:color w:val="404040" w:themeColor="text1" w:themeTint="BF"/>
                                  <w:sz w:val="44"/>
                                  <w:szCs w:val="36"/>
                                </w:rPr>
                              </w:pPr>
                              <w:r>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54149A" w:rsidRDefault="0054149A" w:rsidP="0054149A">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54149A" w:rsidRDefault="0054149A" w:rsidP="0054149A">
          <w:pPr>
            <w:pStyle w:val="TOCHeading"/>
            <w:numPr>
              <w:ilvl w:val="0"/>
              <w:numId w:val="0"/>
            </w:numPr>
            <w:ind w:left="432" w:hanging="432"/>
          </w:pPr>
          <w:r>
            <w:t>Съдържание</w:t>
          </w:r>
        </w:p>
        <w:p w:rsidR="0054149A" w:rsidRDefault="0054149A" w:rsidP="0054149A">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Pr="00AD190A">
              <w:rPr>
                <w:rStyle w:val="Hyperlink"/>
                <w:noProof/>
              </w:rPr>
              <w:t>1</w:t>
            </w:r>
            <w:r>
              <w:rPr>
                <w:noProof/>
                <w:lang w:eastAsia="bg-BG"/>
              </w:rPr>
              <w:tab/>
            </w:r>
            <w:r w:rsidRPr="00AD190A">
              <w:rPr>
                <w:rStyle w:val="Hyperlink"/>
                <w:noProof/>
              </w:rPr>
              <w:t>Постановка на задачата</w:t>
            </w:r>
            <w:r>
              <w:rPr>
                <w:noProof/>
                <w:webHidden/>
              </w:rPr>
              <w:tab/>
            </w:r>
            <w:r>
              <w:rPr>
                <w:noProof/>
                <w:webHidden/>
              </w:rPr>
              <w:fldChar w:fldCharType="begin"/>
            </w:r>
            <w:r>
              <w:rPr>
                <w:noProof/>
                <w:webHidden/>
              </w:rPr>
              <w:instrText xml:space="preserve"> PAGEREF _Toc421030013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14" w:history="1">
            <w:r w:rsidRPr="00AD190A">
              <w:rPr>
                <w:rStyle w:val="Hyperlink"/>
                <w:noProof/>
              </w:rPr>
              <w:t>1.1</w:t>
            </w:r>
            <w:r>
              <w:rPr>
                <w:noProof/>
                <w:lang w:eastAsia="bg-BG"/>
              </w:rPr>
              <w:tab/>
            </w:r>
            <w:r w:rsidRPr="00AD190A">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_Toc421030014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15" w:history="1">
            <w:r w:rsidRPr="00AD190A">
              <w:rPr>
                <w:rStyle w:val="Hyperlink"/>
                <w:noProof/>
              </w:rPr>
              <w:t>1.2</w:t>
            </w:r>
            <w:r>
              <w:rPr>
                <w:noProof/>
                <w:lang w:eastAsia="bg-BG"/>
              </w:rPr>
              <w:tab/>
            </w:r>
            <w:r w:rsidRPr="00AD190A">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_Toc421030015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16" w:history="1">
            <w:r w:rsidRPr="00AD190A">
              <w:rPr>
                <w:rStyle w:val="Hyperlink"/>
                <w:noProof/>
              </w:rPr>
              <w:t>1.3</w:t>
            </w:r>
            <w:r>
              <w:rPr>
                <w:noProof/>
                <w:lang w:eastAsia="bg-BG"/>
              </w:rPr>
              <w:tab/>
            </w:r>
            <w:r w:rsidRPr="00AD190A">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_Toc421030016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17" w:history="1">
            <w:r w:rsidRPr="00AD190A">
              <w:rPr>
                <w:rStyle w:val="Hyperlink"/>
                <w:noProof/>
              </w:rPr>
              <w:t>1.3.1</w:t>
            </w:r>
            <w:r>
              <w:rPr>
                <w:noProof/>
                <w:lang w:eastAsia="bg-BG"/>
              </w:rPr>
              <w:tab/>
            </w:r>
            <w:r w:rsidRPr="00AD190A">
              <w:rPr>
                <w:rStyle w:val="Hyperlink"/>
                <w:noProof/>
              </w:rPr>
              <w:t>Зареждане на изображение</w:t>
            </w:r>
            <w:r>
              <w:rPr>
                <w:noProof/>
                <w:webHidden/>
              </w:rPr>
              <w:tab/>
            </w:r>
            <w:r>
              <w:rPr>
                <w:noProof/>
                <w:webHidden/>
              </w:rPr>
              <w:fldChar w:fldCharType="begin"/>
            </w:r>
            <w:r>
              <w:rPr>
                <w:noProof/>
                <w:webHidden/>
              </w:rPr>
              <w:instrText xml:space="preserve"> PAGEREF _Toc421030017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18" w:history="1">
            <w:r w:rsidRPr="00AD190A">
              <w:rPr>
                <w:rStyle w:val="Hyperlink"/>
                <w:noProof/>
              </w:rPr>
              <w:t>1.3.2</w:t>
            </w:r>
            <w:r>
              <w:rPr>
                <w:noProof/>
                <w:lang w:eastAsia="bg-BG"/>
              </w:rPr>
              <w:tab/>
            </w:r>
            <w:r w:rsidRPr="00AD190A">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_Toc421030018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19" w:history="1">
            <w:r w:rsidRPr="00AD190A">
              <w:rPr>
                <w:rStyle w:val="Hyperlink"/>
                <w:noProof/>
              </w:rPr>
              <w:t>1.3.3</w:t>
            </w:r>
            <w:r>
              <w:rPr>
                <w:noProof/>
                <w:lang w:eastAsia="bg-BG"/>
              </w:rPr>
              <w:tab/>
            </w:r>
            <w:r w:rsidRPr="00AD190A">
              <w:rPr>
                <w:rStyle w:val="Hyperlink"/>
                <w:noProof/>
              </w:rPr>
              <w:t>Копиране и местене</w:t>
            </w:r>
            <w:r>
              <w:rPr>
                <w:noProof/>
                <w:webHidden/>
              </w:rPr>
              <w:tab/>
            </w:r>
            <w:r>
              <w:rPr>
                <w:noProof/>
                <w:webHidden/>
              </w:rPr>
              <w:fldChar w:fldCharType="begin"/>
            </w:r>
            <w:r>
              <w:rPr>
                <w:noProof/>
                <w:webHidden/>
              </w:rPr>
              <w:instrText xml:space="preserve"> PAGEREF _Toc421030019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0" w:history="1">
            <w:r w:rsidRPr="00AD190A">
              <w:rPr>
                <w:rStyle w:val="Hyperlink"/>
                <w:noProof/>
              </w:rPr>
              <w:t>1.3.4</w:t>
            </w:r>
            <w:r>
              <w:rPr>
                <w:noProof/>
                <w:lang w:eastAsia="bg-BG"/>
              </w:rPr>
              <w:tab/>
            </w:r>
            <w:r w:rsidRPr="00AD190A">
              <w:rPr>
                <w:rStyle w:val="Hyperlink"/>
                <w:noProof/>
              </w:rPr>
              <w:t>Ротация</w:t>
            </w:r>
            <w:r>
              <w:rPr>
                <w:noProof/>
                <w:webHidden/>
              </w:rPr>
              <w:tab/>
            </w:r>
            <w:r>
              <w:rPr>
                <w:noProof/>
                <w:webHidden/>
              </w:rPr>
              <w:fldChar w:fldCharType="begin"/>
            </w:r>
            <w:r>
              <w:rPr>
                <w:noProof/>
                <w:webHidden/>
              </w:rPr>
              <w:instrText xml:space="preserve"> PAGEREF _Toc421030020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1" w:history="1">
            <w:r w:rsidRPr="00AD190A">
              <w:rPr>
                <w:rStyle w:val="Hyperlink"/>
                <w:noProof/>
              </w:rPr>
              <w:t>1.3.5</w:t>
            </w:r>
            <w:r>
              <w:rPr>
                <w:noProof/>
                <w:lang w:eastAsia="bg-BG"/>
              </w:rPr>
              <w:tab/>
            </w:r>
            <w:r w:rsidRPr="00AD190A">
              <w:rPr>
                <w:rStyle w:val="Hyperlink"/>
                <w:noProof/>
              </w:rPr>
              <w:t>Транслация</w:t>
            </w:r>
            <w:r>
              <w:rPr>
                <w:noProof/>
                <w:webHidden/>
              </w:rPr>
              <w:tab/>
            </w:r>
            <w:r>
              <w:rPr>
                <w:noProof/>
                <w:webHidden/>
              </w:rPr>
              <w:fldChar w:fldCharType="begin"/>
            </w:r>
            <w:r>
              <w:rPr>
                <w:noProof/>
                <w:webHidden/>
              </w:rPr>
              <w:instrText xml:space="preserve"> PAGEREF _Toc421030021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1"/>
            <w:tabs>
              <w:tab w:val="left" w:pos="440"/>
              <w:tab w:val="right" w:leader="dot" w:pos="9062"/>
            </w:tabs>
            <w:rPr>
              <w:noProof/>
              <w:lang w:eastAsia="bg-BG"/>
            </w:rPr>
          </w:pPr>
          <w:hyperlink w:anchor="_Toc421030022" w:history="1">
            <w:r w:rsidRPr="00AD190A">
              <w:rPr>
                <w:rStyle w:val="Hyperlink"/>
                <w:noProof/>
              </w:rPr>
              <w:t>2</w:t>
            </w:r>
            <w:r>
              <w:rPr>
                <w:noProof/>
                <w:lang w:eastAsia="bg-BG"/>
              </w:rPr>
              <w:tab/>
            </w:r>
            <w:r w:rsidRPr="00AD190A">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_Toc421030022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23" w:history="1">
            <w:r w:rsidRPr="00AD190A">
              <w:rPr>
                <w:rStyle w:val="Hyperlink"/>
                <w:noProof/>
              </w:rPr>
              <w:t>2.1</w:t>
            </w:r>
            <w:r>
              <w:rPr>
                <w:noProof/>
                <w:lang w:eastAsia="bg-BG"/>
              </w:rPr>
              <w:tab/>
            </w:r>
            <w:r w:rsidRPr="00AD190A">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_Toc421030023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4" w:history="1">
            <w:r w:rsidRPr="00AD190A">
              <w:rPr>
                <w:rStyle w:val="Hyperlink"/>
                <w:noProof/>
              </w:rPr>
              <w:t>2.1.1</w:t>
            </w:r>
            <w:r>
              <w:rPr>
                <w:noProof/>
                <w:lang w:eastAsia="bg-BG"/>
              </w:rPr>
              <w:tab/>
            </w:r>
            <w:r w:rsidRPr="00AD190A">
              <w:rPr>
                <w:rStyle w:val="Hyperlink"/>
                <w:noProof/>
              </w:rPr>
              <w:t>Криви на Безие</w:t>
            </w:r>
            <w:r>
              <w:rPr>
                <w:noProof/>
                <w:webHidden/>
              </w:rPr>
              <w:tab/>
            </w:r>
            <w:r>
              <w:rPr>
                <w:noProof/>
                <w:webHidden/>
              </w:rPr>
              <w:fldChar w:fldCharType="begin"/>
            </w:r>
            <w:r>
              <w:rPr>
                <w:noProof/>
                <w:webHidden/>
              </w:rPr>
              <w:instrText xml:space="preserve"> PAGEREF _Toc421030024 \h </w:instrText>
            </w:r>
            <w:r>
              <w:rPr>
                <w:noProof/>
                <w:webHidden/>
              </w:rPr>
            </w:r>
            <w:r>
              <w:rPr>
                <w:noProof/>
                <w:webHidden/>
              </w:rPr>
              <w:fldChar w:fldCharType="separate"/>
            </w:r>
            <w:r>
              <w:rPr>
                <w:noProof/>
                <w:webHidden/>
              </w:rPr>
              <w:t>2</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5" w:history="1">
            <w:r w:rsidRPr="00AD190A">
              <w:rPr>
                <w:rStyle w:val="Hyperlink"/>
                <w:noProof/>
              </w:rPr>
              <w:t>2.1.2</w:t>
            </w:r>
            <w:r>
              <w:rPr>
                <w:noProof/>
                <w:lang w:eastAsia="bg-BG"/>
              </w:rPr>
              <w:tab/>
            </w:r>
            <w:r w:rsidRPr="00AD190A">
              <w:rPr>
                <w:rStyle w:val="Hyperlink"/>
                <w:noProof/>
              </w:rPr>
              <w:t>Сплайн криви</w:t>
            </w:r>
            <w:r>
              <w:rPr>
                <w:noProof/>
                <w:webHidden/>
              </w:rPr>
              <w:tab/>
            </w:r>
            <w:r>
              <w:rPr>
                <w:noProof/>
                <w:webHidden/>
              </w:rPr>
              <w:fldChar w:fldCharType="begin"/>
            </w:r>
            <w:r>
              <w:rPr>
                <w:noProof/>
                <w:webHidden/>
              </w:rPr>
              <w:instrText xml:space="preserve"> PAGEREF _Toc421030025 \h </w:instrText>
            </w:r>
            <w:r>
              <w:rPr>
                <w:noProof/>
                <w:webHidden/>
              </w:rPr>
            </w:r>
            <w:r>
              <w:rPr>
                <w:noProof/>
                <w:webHidden/>
              </w:rPr>
              <w:fldChar w:fldCharType="separate"/>
            </w:r>
            <w:r>
              <w:rPr>
                <w:noProof/>
                <w:webHidden/>
              </w:rPr>
              <w:t>6</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26" w:history="1">
            <w:r w:rsidRPr="00AD190A">
              <w:rPr>
                <w:rStyle w:val="Hyperlink"/>
                <w:noProof/>
              </w:rPr>
              <w:t>2.2</w:t>
            </w:r>
            <w:r>
              <w:rPr>
                <w:noProof/>
                <w:lang w:eastAsia="bg-BG"/>
              </w:rPr>
              <w:tab/>
            </w:r>
            <w:r w:rsidRPr="00AD190A">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_Toc421030026 \h </w:instrText>
            </w:r>
            <w:r>
              <w:rPr>
                <w:noProof/>
                <w:webHidden/>
              </w:rPr>
            </w:r>
            <w:r>
              <w:rPr>
                <w:noProof/>
                <w:webHidden/>
              </w:rPr>
              <w:fldChar w:fldCharType="separate"/>
            </w:r>
            <w:r>
              <w:rPr>
                <w:noProof/>
                <w:webHidden/>
              </w:rPr>
              <w:t>6</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7" w:history="1">
            <w:r w:rsidRPr="00AD190A">
              <w:rPr>
                <w:rStyle w:val="Hyperlink"/>
                <w:noProof/>
              </w:rPr>
              <w:t>2.2.1</w:t>
            </w:r>
            <w:r>
              <w:rPr>
                <w:noProof/>
                <w:lang w:eastAsia="bg-BG"/>
              </w:rPr>
              <w:tab/>
            </w:r>
            <w:r w:rsidRPr="00AD190A">
              <w:rPr>
                <w:rStyle w:val="Hyperlink"/>
                <w:noProof/>
              </w:rPr>
              <w:t>Окръжност</w:t>
            </w:r>
            <w:r>
              <w:rPr>
                <w:noProof/>
                <w:webHidden/>
              </w:rPr>
              <w:tab/>
            </w:r>
            <w:r>
              <w:rPr>
                <w:noProof/>
                <w:webHidden/>
              </w:rPr>
              <w:fldChar w:fldCharType="begin"/>
            </w:r>
            <w:r>
              <w:rPr>
                <w:noProof/>
                <w:webHidden/>
              </w:rPr>
              <w:instrText xml:space="preserve"> PAGEREF _Toc421030027 \h </w:instrText>
            </w:r>
            <w:r>
              <w:rPr>
                <w:noProof/>
                <w:webHidden/>
              </w:rPr>
            </w:r>
            <w:r>
              <w:rPr>
                <w:noProof/>
                <w:webHidden/>
              </w:rPr>
              <w:fldChar w:fldCharType="separate"/>
            </w:r>
            <w:r>
              <w:rPr>
                <w:noProof/>
                <w:webHidden/>
              </w:rPr>
              <w:t>6</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8" w:history="1">
            <w:r w:rsidRPr="00AD190A">
              <w:rPr>
                <w:rStyle w:val="Hyperlink"/>
                <w:noProof/>
              </w:rPr>
              <w:t>2.2.2</w:t>
            </w:r>
            <w:r>
              <w:rPr>
                <w:noProof/>
                <w:lang w:eastAsia="bg-BG"/>
              </w:rPr>
              <w:tab/>
            </w:r>
            <w:r w:rsidRPr="00AD190A">
              <w:rPr>
                <w:rStyle w:val="Hyperlink"/>
                <w:noProof/>
              </w:rPr>
              <w:t>Елипса</w:t>
            </w:r>
            <w:r>
              <w:rPr>
                <w:noProof/>
                <w:webHidden/>
              </w:rPr>
              <w:tab/>
            </w:r>
            <w:r>
              <w:rPr>
                <w:noProof/>
                <w:webHidden/>
              </w:rPr>
              <w:fldChar w:fldCharType="begin"/>
            </w:r>
            <w:r>
              <w:rPr>
                <w:noProof/>
                <w:webHidden/>
              </w:rPr>
              <w:instrText xml:space="preserve"> PAGEREF _Toc421030028 \h </w:instrText>
            </w:r>
            <w:r>
              <w:rPr>
                <w:noProof/>
                <w:webHidden/>
              </w:rPr>
            </w:r>
            <w:r>
              <w:rPr>
                <w:noProof/>
                <w:webHidden/>
              </w:rPr>
              <w:fldChar w:fldCharType="separate"/>
            </w:r>
            <w:r>
              <w:rPr>
                <w:noProof/>
                <w:webHidden/>
              </w:rPr>
              <w:t>7</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29" w:history="1">
            <w:r w:rsidRPr="00AD190A">
              <w:rPr>
                <w:rStyle w:val="Hyperlink"/>
                <w:noProof/>
              </w:rPr>
              <w:t>2.2.3</w:t>
            </w:r>
            <w:r>
              <w:rPr>
                <w:noProof/>
                <w:lang w:eastAsia="bg-BG"/>
              </w:rPr>
              <w:tab/>
            </w:r>
            <w:r w:rsidRPr="00AD190A">
              <w:rPr>
                <w:rStyle w:val="Hyperlink"/>
                <w:noProof/>
              </w:rPr>
              <w:t>Триъгълник</w:t>
            </w:r>
            <w:r>
              <w:rPr>
                <w:noProof/>
                <w:webHidden/>
              </w:rPr>
              <w:tab/>
            </w:r>
            <w:r>
              <w:rPr>
                <w:noProof/>
                <w:webHidden/>
              </w:rPr>
              <w:fldChar w:fldCharType="begin"/>
            </w:r>
            <w:r>
              <w:rPr>
                <w:noProof/>
                <w:webHidden/>
              </w:rPr>
              <w:instrText xml:space="preserve"> PAGEREF _Toc421030029 \h </w:instrText>
            </w:r>
            <w:r>
              <w:rPr>
                <w:noProof/>
                <w:webHidden/>
              </w:rPr>
            </w:r>
            <w:r>
              <w:rPr>
                <w:noProof/>
                <w:webHidden/>
              </w:rPr>
              <w:fldChar w:fldCharType="separate"/>
            </w:r>
            <w:r>
              <w:rPr>
                <w:noProof/>
                <w:webHidden/>
              </w:rPr>
              <w:t>7</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0" w:history="1">
            <w:r w:rsidRPr="00AD190A">
              <w:rPr>
                <w:rStyle w:val="Hyperlink"/>
                <w:noProof/>
              </w:rPr>
              <w:t>2.2.4</w:t>
            </w:r>
            <w:r>
              <w:rPr>
                <w:noProof/>
                <w:lang w:eastAsia="bg-BG"/>
              </w:rPr>
              <w:tab/>
            </w:r>
            <w:r w:rsidRPr="00AD190A">
              <w:rPr>
                <w:rStyle w:val="Hyperlink"/>
                <w:noProof/>
              </w:rPr>
              <w:t>Правоъгълник</w:t>
            </w:r>
            <w:r>
              <w:rPr>
                <w:noProof/>
                <w:webHidden/>
              </w:rPr>
              <w:tab/>
            </w:r>
            <w:r>
              <w:rPr>
                <w:noProof/>
                <w:webHidden/>
              </w:rPr>
              <w:fldChar w:fldCharType="begin"/>
            </w:r>
            <w:r>
              <w:rPr>
                <w:noProof/>
                <w:webHidden/>
              </w:rPr>
              <w:instrText xml:space="preserve"> PAGEREF _Toc421030030 \h </w:instrText>
            </w:r>
            <w:r>
              <w:rPr>
                <w:noProof/>
                <w:webHidden/>
              </w:rPr>
            </w:r>
            <w:r>
              <w:rPr>
                <w:noProof/>
                <w:webHidden/>
              </w:rPr>
              <w:fldChar w:fldCharType="separate"/>
            </w:r>
            <w:r>
              <w:rPr>
                <w:noProof/>
                <w:webHidden/>
              </w:rPr>
              <w:t>8</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1" w:history="1">
            <w:r w:rsidRPr="00AD190A">
              <w:rPr>
                <w:rStyle w:val="Hyperlink"/>
                <w:noProof/>
              </w:rPr>
              <w:t>2.2.5</w:t>
            </w:r>
            <w:r>
              <w:rPr>
                <w:noProof/>
                <w:lang w:eastAsia="bg-BG"/>
              </w:rPr>
              <w:tab/>
            </w:r>
            <w:r w:rsidRPr="00AD190A">
              <w:rPr>
                <w:rStyle w:val="Hyperlink"/>
                <w:noProof/>
              </w:rPr>
              <w:t>Квадрат</w:t>
            </w:r>
            <w:r>
              <w:rPr>
                <w:noProof/>
                <w:webHidden/>
              </w:rPr>
              <w:tab/>
            </w:r>
            <w:r>
              <w:rPr>
                <w:noProof/>
                <w:webHidden/>
              </w:rPr>
              <w:fldChar w:fldCharType="begin"/>
            </w:r>
            <w:r>
              <w:rPr>
                <w:noProof/>
                <w:webHidden/>
              </w:rPr>
              <w:instrText xml:space="preserve"> PAGEREF _Toc421030031 \h </w:instrText>
            </w:r>
            <w:r>
              <w:rPr>
                <w:noProof/>
                <w:webHidden/>
              </w:rPr>
            </w:r>
            <w:r>
              <w:rPr>
                <w:noProof/>
                <w:webHidden/>
              </w:rPr>
              <w:fldChar w:fldCharType="separate"/>
            </w:r>
            <w:r>
              <w:rPr>
                <w:noProof/>
                <w:webHidden/>
              </w:rPr>
              <w:t>8</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32" w:history="1">
            <w:r w:rsidRPr="00AD190A">
              <w:rPr>
                <w:rStyle w:val="Hyperlink"/>
                <w:noProof/>
              </w:rPr>
              <w:t>2.3</w:t>
            </w:r>
            <w:r>
              <w:rPr>
                <w:noProof/>
                <w:lang w:eastAsia="bg-BG"/>
              </w:rPr>
              <w:tab/>
            </w:r>
            <w:r w:rsidRPr="00AD190A">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_Toc421030032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3" w:history="1">
            <w:r w:rsidRPr="00AD190A">
              <w:rPr>
                <w:rStyle w:val="Hyperlink"/>
                <w:noProof/>
              </w:rPr>
              <w:t>2.3.1</w:t>
            </w:r>
            <w:r>
              <w:rPr>
                <w:noProof/>
                <w:lang w:eastAsia="bg-BG"/>
              </w:rPr>
              <w:tab/>
            </w:r>
            <w:r w:rsidRPr="00AD190A">
              <w:rPr>
                <w:rStyle w:val="Hyperlink"/>
                <w:noProof/>
              </w:rPr>
              <w:t>Ротация</w:t>
            </w:r>
            <w:r>
              <w:rPr>
                <w:noProof/>
                <w:webHidden/>
              </w:rPr>
              <w:tab/>
            </w:r>
            <w:r>
              <w:rPr>
                <w:noProof/>
                <w:webHidden/>
              </w:rPr>
              <w:fldChar w:fldCharType="begin"/>
            </w:r>
            <w:r>
              <w:rPr>
                <w:noProof/>
                <w:webHidden/>
              </w:rPr>
              <w:instrText xml:space="preserve"> PAGEREF _Toc421030033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4" w:history="1">
            <w:r w:rsidRPr="00AD190A">
              <w:rPr>
                <w:rStyle w:val="Hyperlink"/>
                <w:noProof/>
              </w:rPr>
              <w:t>2.3.2</w:t>
            </w:r>
            <w:r>
              <w:rPr>
                <w:noProof/>
                <w:lang w:eastAsia="bg-BG"/>
              </w:rPr>
              <w:tab/>
            </w:r>
            <w:r w:rsidRPr="00AD190A">
              <w:rPr>
                <w:rStyle w:val="Hyperlink"/>
                <w:noProof/>
              </w:rPr>
              <w:t>Транслация</w:t>
            </w:r>
            <w:r>
              <w:rPr>
                <w:noProof/>
                <w:webHidden/>
              </w:rPr>
              <w:tab/>
            </w:r>
            <w:r>
              <w:rPr>
                <w:noProof/>
                <w:webHidden/>
              </w:rPr>
              <w:fldChar w:fldCharType="begin"/>
            </w:r>
            <w:r>
              <w:rPr>
                <w:noProof/>
                <w:webHidden/>
              </w:rPr>
              <w:instrText xml:space="preserve"> PAGEREF _Toc421030034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1"/>
            <w:tabs>
              <w:tab w:val="left" w:pos="440"/>
              <w:tab w:val="right" w:leader="dot" w:pos="9062"/>
            </w:tabs>
            <w:rPr>
              <w:noProof/>
              <w:lang w:eastAsia="bg-BG"/>
            </w:rPr>
          </w:pPr>
          <w:hyperlink w:anchor="_Toc421030035" w:history="1">
            <w:r w:rsidRPr="00AD190A">
              <w:rPr>
                <w:rStyle w:val="Hyperlink"/>
                <w:noProof/>
              </w:rPr>
              <w:t>3</w:t>
            </w:r>
            <w:r>
              <w:rPr>
                <w:noProof/>
                <w:lang w:eastAsia="bg-BG"/>
              </w:rPr>
              <w:tab/>
            </w:r>
            <w:r w:rsidRPr="00AD190A">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_Toc421030035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36" w:history="1">
            <w:r w:rsidRPr="00AD190A">
              <w:rPr>
                <w:rStyle w:val="Hyperlink"/>
                <w:noProof/>
                <w:lang w:val="en-US"/>
              </w:rPr>
              <w:t>3.1</w:t>
            </w:r>
            <w:r>
              <w:rPr>
                <w:noProof/>
                <w:lang w:eastAsia="bg-BG"/>
              </w:rPr>
              <w:tab/>
            </w:r>
            <w:r w:rsidRPr="00AD190A">
              <w:rPr>
                <w:rStyle w:val="Hyperlink"/>
                <w:noProof/>
                <w:lang w:val="en-US"/>
              </w:rPr>
              <w:t>Form</w:t>
            </w:r>
            <w:r>
              <w:rPr>
                <w:noProof/>
                <w:webHidden/>
              </w:rPr>
              <w:tab/>
            </w:r>
            <w:r>
              <w:rPr>
                <w:noProof/>
                <w:webHidden/>
              </w:rPr>
              <w:fldChar w:fldCharType="begin"/>
            </w:r>
            <w:r>
              <w:rPr>
                <w:noProof/>
                <w:webHidden/>
              </w:rPr>
              <w:instrText xml:space="preserve"> PAGEREF _Toc421030036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7" w:history="1">
            <w:r w:rsidRPr="00AD190A">
              <w:rPr>
                <w:rStyle w:val="Hyperlink"/>
                <w:smallCaps/>
                <w:noProof/>
                <w:spacing w:val="5"/>
                <w:lang w:val="en-US"/>
              </w:rPr>
              <w:t>3.1.1</w:t>
            </w:r>
            <w:r>
              <w:rPr>
                <w:noProof/>
                <w:lang w:eastAsia="bg-BG"/>
              </w:rPr>
              <w:tab/>
            </w:r>
            <w:r w:rsidRPr="00AD190A">
              <w:rPr>
                <w:rStyle w:val="Hyperlink"/>
                <w:smallCaps/>
                <w:noProof/>
                <w:spacing w:val="5"/>
                <w:lang w:val="en-US"/>
              </w:rPr>
              <w:t>Form</w:t>
            </w:r>
            <w:r>
              <w:rPr>
                <w:noProof/>
                <w:webHidden/>
              </w:rPr>
              <w:tab/>
            </w:r>
            <w:r>
              <w:rPr>
                <w:noProof/>
                <w:webHidden/>
              </w:rPr>
              <w:fldChar w:fldCharType="begin"/>
            </w:r>
            <w:r>
              <w:rPr>
                <w:noProof/>
                <w:webHidden/>
              </w:rPr>
              <w:instrText xml:space="preserve"> PAGEREF _Toc421030037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8" w:history="1">
            <w:r w:rsidRPr="00AD190A">
              <w:rPr>
                <w:rStyle w:val="Hyperlink"/>
                <w:noProof/>
              </w:rPr>
              <w:t>3.1.2</w:t>
            </w:r>
            <w:r>
              <w:rPr>
                <w:noProof/>
                <w:lang w:eastAsia="bg-BG"/>
              </w:rPr>
              <w:tab/>
            </w:r>
            <w:r w:rsidRPr="00AD190A">
              <w:rPr>
                <w:rStyle w:val="Hyperlink"/>
                <w:noProof/>
              </w:rPr>
              <w:t>ToolBox</w:t>
            </w:r>
            <w:r>
              <w:rPr>
                <w:noProof/>
                <w:webHidden/>
              </w:rPr>
              <w:tab/>
            </w:r>
            <w:r>
              <w:rPr>
                <w:noProof/>
                <w:webHidden/>
              </w:rPr>
              <w:fldChar w:fldCharType="begin"/>
            </w:r>
            <w:r>
              <w:rPr>
                <w:noProof/>
                <w:webHidden/>
              </w:rPr>
              <w:instrText xml:space="preserve"> PAGEREF _Toc421030038 \h </w:instrText>
            </w:r>
            <w:r>
              <w:rPr>
                <w:noProof/>
                <w:webHidden/>
              </w:rPr>
            </w:r>
            <w:r>
              <w:rPr>
                <w:noProof/>
                <w:webHidden/>
              </w:rPr>
              <w:fldChar w:fldCharType="separate"/>
            </w:r>
            <w:r>
              <w:rPr>
                <w:noProof/>
                <w:webHidden/>
              </w:rPr>
              <w:t>9</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39" w:history="1">
            <w:r w:rsidRPr="00AD190A">
              <w:rPr>
                <w:rStyle w:val="Hyperlink"/>
                <w:noProof/>
              </w:rPr>
              <w:t>3.1.3</w:t>
            </w:r>
            <w:r>
              <w:rPr>
                <w:noProof/>
                <w:lang w:eastAsia="bg-BG"/>
              </w:rPr>
              <w:tab/>
            </w:r>
            <w:r w:rsidRPr="00AD190A">
              <w:rPr>
                <w:rStyle w:val="Hyperlink"/>
                <w:noProof/>
              </w:rPr>
              <w:t>ColorBox</w:t>
            </w:r>
            <w:r>
              <w:rPr>
                <w:noProof/>
                <w:webHidden/>
              </w:rPr>
              <w:tab/>
            </w:r>
            <w:r>
              <w:rPr>
                <w:noProof/>
                <w:webHidden/>
              </w:rPr>
              <w:fldChar w:fldCharType="begin"/>
            </w:r>
            <w:r>
              <w:rPr>
                <w:noProof/>
                <w:webHidden/>
              </w:rPr>
              <w:instrText xml:space="preserve"> PAGEREF _Toc421030039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0" w:history="1">
            <w:r w:rsidRPr="00AD190A">
              <w:rPr>
                <w:rStyle w:val="Hyperlink"/>
                <w:noProof/>
              </w:rPr>
              <w:t>3.1.4</w:t>
            </w:r>
            <w:r>
              <w:rPr>
                <w:noProof/>
                <w:lang w:eastAsia="bg-BG"/>
              </w:rPr>
              <w:tab/>
            </w:r>
            <w:r w:rsidRPr="00AD190A">
              <w:rPr>
                <w:rStyle w:val="Hyperlink"/>
                <w:noProof/>
              </w:rPr>
              <w:t>Brush Size</w:t>
            </w:r>
            <w:r>
              <w:rPr>
                <w:noProof/>
                <w:webHidden/>
              </w:rPr>
              <w:tab/>
            </w:r>
            <w:r>
              <w:rPr>
                <w:noProof/>
                <w:webHidden/>
              </w:rPr>
              <w:fldChar w:fldCharType="begin"/>
            </w:r>
            <w:r>
              <w:rPr>
                <w:noProof/>
                <w:webHidden/>
              </w:rPr>
              <w:instrText xml:space="preserve"> PAGEREF _Toc421030040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1" w:history="1">
            <w:r w:rsidRPr="00AD190A">
              <w:rPr>
                <w:rStyle w:val="Hyperlink"/>
                <w:smallCaps/>
                <w:noProof/>
                <w:spacing w:val="5"/>
                <w:lang w:val="en-US"/>
              </w:rPr>
              <w:t>3.1.5</w:t>
            </w:r>
            <w:r>
              <w:rPr>
                <w:noProof/>
                <w:lang w:eastAsia="bg-BG"/>
              </w:rPr>
              <w:tab/>
            </w:r>
            <w:r w:rsidRPr="00AD190A">
              <w:rPr>
                <w:rStyle w:val="Hyperlink"/>
                <w:smallCaps/>
                <w:noProof/>
                <w:spacing w:val="5"/>
                <w:lang w:val="en-US"/>
              </w:rPr>
              <w:t>File</w:t>
            </w:r>
            <w:r>
              <w:rPr>
                <w:noProof/>
                <w:webHidden/>
              </w:rPr>
              <w:tab/>
            </w:r>
            <w:r>
              <w:rPr>
                <w:noProof/>
                <w:webHidden/>
              </w:rPr>
              <w:fldChar w:fldCharType="begin"/>
            </w:r>
            <w:r>
              <w:rPr>
                <w:noProof/>
                <w:webHidden/>
              </w:rPr>
              <w:instrText xml:space="preserve"> PAGEREF _Toc421030041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42" w:history="1">
            <w:r w:rsidRPr="00AD190A">
              <w:rPr>
                <w:rStyle w:val="Hyperlink"/>
                <w:noProof/>
                <w:lang w:val="en-US"/>
              </w:rPr>
              <w:t>3.2</w:t>
            </w:r>
            <w:r>
              <w:rPr>
                <w:noProof/>
                <w:lang w:eastAsia="bg-BG"/>
              </w:rPr>
              <w:tab/>
            </w:r>
            <w:r w:rsidRPr="00AD190A">
              <w:rPr>
                <w:rStyle w:val="Hyperlink"/>
                <w:noProof/>
                <w:lang w:val="en-US"/>
              </w:rPr>
              <w:t>Renderer</w:t>
            </w:r>
            <w:r>
              <w:rPr>
                <w:noProof/>
                <w:webHidden/>
              </w:rPr>
              <w:tab/>
            </w:r>
            <w:r>
              <w:rPr>
                <w:noProof/>
                <w:webHidden/>
              </w:rPr>
              <w:fldChar w:fldCharType="begin"/>
            </w:r>
            <w:r>
              <w:rPr>
                <w:noProof/>
                <w:webHidden/>
              </w:rPr>
              <w:instrText xml:space="preserve"> PAGEREF _Toc421030042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43" w:history="1">
            <w:r w:rsidRPr="00AD190A">
              <w:rPr>
                <w:rStyle w:val="Hyperlink"/>
                <w:noProof/>
                <w:lang w:val="en-US"/>
              </w:rPr>
              <w:t>3.3</w:t>
            </w:r>
            <w:r>
              <w:rPr>
                <w:noProof/>
                <w:lang w:eastAsia="bg-BG"/>
              </w:rPr>
              <w:tab/>
            </w:r>
            <w:r w:rsidRPr="00AD190A">
              <w:rPr>
                <w:rStyle w:val="Hyperlink"/>
                <w:noProof/>
                <w:lang w:val="en-US"/>
              </w:rPr>
              <w:t>Drawables</w:t>
            </w:r>
            <w:r>
              <w:rPr>
                <w:noProof/>
                <w:webHidden/>
              </w:rPr>
              <w:tab/>
            </w:r>
            <w:r>
              <w:rPr>
                <w:noProof/>
                <w:webHidden/>
              </w:rPr>
              <w:fldChar w:fldCharType="begin"/>
            </w:r>
            <w:r>
              <w:rPr>
                <w:noProof/>
                <w:webHidden/>
              </w:rPr>
              <w:instrText xml:space="preserve"> PAGEREF _Toc421030043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4" w:history="1">
            <w:r w:rsidRPr="00AD190A">
              <w:rPr>
                <w:rStyle w:val="Hyperlink"/>
                <w:noProof/>
              </w:rPr>
              <w:t>3.3.1</w:t>
            </w:r>
            <w:r>
              <w:rPr>
                <w:noProof/>
                <w:lang w:eastAsia="bg-BG"/>
              </w:rPr>
              <w:tab/>
            </w:r>
            <w:r w:rsidRPr="00AD190A">
              <w:rPr>
                <w:rStyle w:val="Hyperlink"/>
                <w:noProof/>
              </w:rPr>
              <w:t>Point</w:t>
            </w:r>
            <w:r>
              <w:rPr>
                <w:noProof/>
                <w:webHidden/>
              </w:rPr>
              <w:tab/>
            </w:r>
            <w:r>
              <w:rPr>
                <w:noProof/>
                <w:webHidden/>
              </w:rPr>
              <w:fldChar w:fldCharType="begin"/>
            </w:r>
            <w:r>
              <w:rPr>
                <w:noProof/>
                <w:webHidden/>
              </w:rPr>
              <w:instrText xml:space="preserve"> PAGEREF _Toc421030044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5" w:history="1">
            <w:r w:rsidRPr="00AD190A">
              <w:rPr>
                <w:rStyle w:val="Hyperlink"/>
                <w:noProof/>
              </w:rPr>
              <w:t>3.3.2</w:t>
            </w:r>
            <w:r>
              <w:rPr>
                <w:noProof/>
                <w:lang w:eastAsia="bg-BG"/>
              </w:rPr>
              <w:tab/>
            </w:r>
            <w:r w:rsidRPr="00AD190A">
              <w:rPr>
                <w:rStyle w:val="Hyperlink"/>
                <w:noProof/>
              </w:rPr>
              <w:t>L</w:t>
            </w:r>
            <w:r w:rsidRPr="00AD190A">
              <w:rPr>
                <w:rStyle w:val="Hyperlink"/>
                <w:noProof/>
                <w:lang w:val="en-US"/>
              </w:rPr>
              <w:t>i</w:t>
            </w:r>
            <w:r w:rsidRPr="00AD190A">
              <w:rPr>
                <w:rStyle w:val="Hyperlink"/>
                <w:noProof/>
              </w:rPr>
              <w:t>ne</w:t>
            </w:r>
            <w:r>
              <w:rPr>
                <w:noProof/>
                <w:webHidden/>
              </w:rPr>
              <w:tab/>
            </w:r>
            <w:r>
              <w:rPr>
                <w:noProof/>
                <w:webHidden/>
              </w:rPr>
              <w:fldChar w:fldCharType="begin"/>
            </w:r>
            <w:r>
              <w:rPr>
                <w:noProof/>
                <w:webHidden/>
              </w:rPr>
              <w:instrText xml:space="preserve"> PAGEREF _Toc421030045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6" w:history="1">
            <w:r w:rsidRPr="00AD190A">
              <w:rPr>
                <w:rStyle w:val="Hyperlink"/>
                <w:smallCaps/>
                <w:noProof/>
                <w:spacing w:val="5"/>
              </w:rPr>
              <w:t>3.3.3</w:t>
            </w:r>
            <w:r>
              <w:rPr>
                <w:noProof/>
                <w:lang w:eastAsia="bg-BG"/>
              </w:rPr>
              <w:tab/>
            </w:r>
            <w:r w:rsidRPr="00AD190A">
              <w:rPr>
                <w:rStyle w:val="Hyperlink"/>
                <w:smallCaps/>
                <w:noProof/>
                <w:spacing w:val="5"/>
              </w:rPr>
              <w:t>Circle</w:t>
            </w:r>
            <w:r>
              <w:rPr>
                <w:noProof/>
                <w:webHidden/>
              </w:rPr>
              <w:tab/>
            </w:r>
            <w:r>
              <w:rPr>
                <w:noProof/>
                <w:webHidden/>
              </w:rPr>
              <w:fldChar w:fldCharType="begin"/>
            </w:r>
            <w:r>
              <w:rPr>
                <w:noProof/>
                <w:webHidden/>
              </w:rPr>
              <w:instrText xml:space="preserve"> PAGEREF _Toc421030046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7" w:history="1">
            <w:r w:rsidRPr="00AD190A">
              <w:rPr>
                <w:rStyle w:val="Hyperlink"/>
                <w:caps/>
                <w:smallCaps/>
                <w:noProof/>
                <w:spacing w:val="5"/>
              </w:rPr>
              <w:t>3.3.4</w:t>
            </w:r>
            <w:r>
              <w:rPr>
                <w:noProof/>
                <w:lang w:eastAsia="bg-BG"/>
              </w:rPr>
              <w:tab/>
            </w:r>
            <w:r w:rsidRPr="00AD190A">
              <w:rPr>
                <w:rStyle w:val="Hyperlink"/>
                <w:smallCaps/>
                <w:noProof/>
                <w:spacing w:val="5"/>
                <w:lang w:val="en-US"/>
              </w:rPr>
              <w:t>B</w:t>
            </w:r>
            <w:r w:rsidRPr="00AD190A">
              <w:rPr>
                <w:rStyle w:val="Hyperlink"/>
                <w:smallCaps/>
                <w:noProof/>
                <w:spacing w:val="5"/>
              </w:rPr>
              <w:t>-</w:t>
            </w:r>
            <w:r w:rsidRPr="00AD190A">
              <w:rPr>
                <w:rStyle w:val="Hyperlink"/>
                <w:smallCaps/>
                <w:noProof/>
                <w:spacing w:val="5"/>
                <w:lang w:val="en-US"/>
              </w:rPr>
              <w:t>Spline</w:t>
            </w:r>
            <w:r w:rsidRPr="00AD190A">
              <w:rPr>
                <w:rStyle w:val="Hyperlink"/>
                <w:smallCaps/>
                <w:noProof/>
                <w:spacing w:val="5"/>
              </w:rPr>
              <w:t xml:space="preserve"> </w:t>
            </w:r>
            <w:r w:rsidRPr="00AD190A">
              <w:rPr>
                <w:rStyle w:val="Hyperlink"/>
                <w:smallCaps/>
                <w:noProof/>
                <w:spacing w:val="5"/>
                <w:lang w:val="en-US"/>
              </w:rPr>
              <w:t>Function</w:t>
            </w:r>
            <w:r>
              <w:rPr>
                <w:noProof/>
                <w:webHidden/>
              </w:rPr>
              <w:tab/>
            </w:r>
            <w:r>
              <w:rPr>
                <w:noProof/>
                <w:webHidden/>
              </w:rPr>
              <w:fldChar w:fldCharType="begin"/>
            </w:r>
            <w:r>
              <w:rPr>
                <w:noProof/>
                <w:webHidden/>
              </w:rPr>
              <w:instrText xml:space="preserve"> PAGEREF _Toc421030047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8" w:history="1">
            <w:r w:rsidRPr="00AD190A">
              <w:rPr>
                <w:rStyle w:val="Hyperlink"/>
                <w:smallCaps/>
                <w:noProof/>
                <w:spacing w:val="5"/>
              </w:rPr>
              <w:t>3.3.5</w:t>
            </w:r>
            <w:r>
              <w:rPr>
                <w:noProof/>
                <w:lang w:eastAsia="bg-BG"/>
              </w:rPr>
              <w:tab/>
            </w:r>
            <w:r w:rsidRPr="00AD190A">
              <w:rPr>
                <w:rStyle w:val="Hyperlink"/>
                <w:smallCaps/>
                <w:noProof/>
                <w:spacing w:val="5"/>
                <w:lang w:val="en-US"/>
              </w:rPr>
              <w:t>Bezier</w:t>
            </w:r>
            <w:r w:rsidRPr="00AD190A">
              <w:rPr>
                <w:rStyle w:val="Hyperlink"/>
                <w:smallCaps/>
                <w:noProof/>
                <w:spacing w:val="5"/>
              </w:rPr>
              <w:t xml:space="preserve"> </w:t>
            </w:r>
            <w:r w:rsidRPr="00AD190A">
              <w:rPr>
                <w:rStyle w:val="Hyperlink"/>
                <w:smallCaps/>
                <w:noProof/>
                <w:spacing w:val="5"/>
                <w:lang w:val="en-US"/>
              </w:rPr>
              <w:t>Function</w:t>
            </w:r>
            <w:r>
              <w:rPr>
                <w:noProof/>
                <w:webHidden/>
              </w:rPr>
              <w:tab/>
            </w:r>
            <w:r>
              <w:rPr>
                <w:noProof/>
                <w:webHidden/>
              </w:rPr>
              <w:fldChar w:fldCharType="begin"/>
            </w:r>
            <w:r>
              <w:rPr>
                <w:noProof/>
                <w:webHidden/>
              </w:rPr>
              <w:instrText xml:space="preserve"> PAGEREF _Toc421030048 \h </w:instrText>
            </w:r>
            <w:r>
              <w:rPr>
                <w:noProof/>
                <w:webHidden/>
              </w:rPr>
            </w:r>
            <w:r>
              <w:rPr>
                <w:noProof/>
                <w:webHidden/>
              </w:rPr>
              <w:fldChar w:fldCharType="separate"/>
            </w:r>
            <w:r>
              <w:rPr>
                <w:noProof/>
                <w:webHidden/>
              </w:rPr>
              <w:t>10</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49" w:history="1">
            <w:r w:rsidRPr="00AD190A">
              <w:rPr>
                <w:rStyle w:val="Hyperlink"/>
                <w:smallCaps/>
                <w:noProof/>
                <w:spacing w:val="5"/>
              </w:rPr>
              <w:t>3.3.6</w:t>
            </w:r>
            <w:r>
              <w:rPr>
                <w:noProof/>
                <w:lang w:eastAsia="bg-BG"/>
              </w:rPr>
              <w:tab/>
            </w:r>
            <w:r w:rsidRPr="00AD190A">
              <w:rPr>
                <w:rStyle w:val="Hyperlink"/>
                <w:smallCaps/>
                <w:noProof/>
                <w:spacing w:val="5"/>
                <w:lang w:val="en-US"/>
              </w:rPr>
              <w:t>Rectangle</w:t>
            </w:r>
            <w:r>
              <w:rPr>
                <w:noProof/>
                <w:webHidden/>
              </w:rPr>
              <w:tab/>
            </w:r>
            <w:r>
              <w:rPr>
                <w:noProof/>
                <w:webHidden/>
              </w:rPr>
              <w:fldChar w:fldCharType="begin"/>
            </w:r>
            <w:r>
              <w:rPr>
                <w:noProof/>
                <w:webHidden/>
              </w:rPr>
              <w:instrText xml:space="preserve"> PAGEREF _Toc421030049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0" w:history="1">
            <w:r w:rsidRPr="00AD190A">
              <w:rPr>
                <w:rStyle w:val="Hyperlink"/>
                <w:smallCaps/>
                <w:noProof/>
                <w:spacing w:val="5"/>
              </w:rPr>
              <w:t>3.3.7</w:t>
            </w:r>
            <w:r>
              <w:rPr>
                <w:noProof/>
                <w:lang w:eastAsia="bg-BG"/>
              </w:rPr>
              <w:tab/>
            </w:r>
            <w:r w:rsidRPr="00AD190A">
              <w:rPr>
                <w:rStyle w:val="Hyperlink"/>
                <w:smallCaps/>
                <w:noProof/>
                <w:spacing w:val="5"/>
                <w:lang w:val="en-US"/>
              </w:rPr>
              <w:t>Triangle</w:t>
            </w:r>
            <w:r>
              <w:rPr>
                <w:noProof/>
                <w:webHidden/>
              </w:rPr>
              <w:tab/>
            </w:r>
            <w:r>
              <w:rPr>
                <w:noProof/>
                <w:webHidden/>
              </w:rPr>
              <w:fldChar w:fldCharType="begin"/>
            </w:r>
            <w:r>
              <w:rPr>
                <w:noProof/>
                <w:webHidden/>
              </w:rPr>
              <w:instrText xml:space="preserve"> PAGEREF _Toc421030050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1" w:history="1">
            <w:r w:rsidRPr="00AD190A">
              <w:rPr>
                <w:rStyle w:val="Hyperlink"/>
                <w:smallCaps/>
                <w:noProof/>
                <w:spacing w:val="5"/>
                <w:lang w:val="en-US"/>
              </w:rPr>
              <w:t>3.3.8</w:t>
            </w:r>
            <w:r>
              <w:rPr>
                <w:noProof/>
                <w:lang w:eastAsia="bg-BG"/>
              </w:rPr>
              <w:tab/>
            </w:r>
            <w:r w:rsidRPr="00AD190A">
              <w:rPr>
                <w:rStyle w:val="Hyperlink"/>
                <w:smallCaps/>
                <w:noProof/>
                <w:spacing w:val="5"/>
                <w:lang w:val="en-US"/>
              </w:rPr>
              <w:t>Square</w:t>
            </w:r>
            <w:r>
              <w:rPr>
                <w:noProof/>
                <w:webHidden/>
              </w:rPr>
              <w:tab/>
            </w:r>
            <w:r>
              <w:rPr>
                <w:noProof/>
                <w:webHidden/>
              </w:rPr>
              <w:fldChar w:fldCharType="begin"/>
            </w:r>
            <w:r>
              <w:rPr>
                <w:noProof/>
                <w:webHidden/>
              </w:rPr>
              <w:instrText xml:space="preserve"> PAGEREF _Toc421030051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2" w:history="1">
            <w:r w:rsidRPr="00AD190A">
              <w:rPr>
                <w:rStyle w:val="Hyperlink"/>
                <w:smallCaps/>
                <w:noProof/>
                <w:spacing w:val="5"/>
                <w:lang w:val="en-US"/>
              </w:rPr>
              <w:t>3.3.9</w:t>
            </w:r>
            <w:r>
              <w:rPr>
                <w:noProof/>
                <w:lang w:eastAsia="bg-BG"/>
              </w:rPr>
              <w:tab/>
            </w:r>
            <w:r w:rsidRPr="00AD190A">
              <w:rPr>
                <w:rStyle w:val="Hyperlink"/>
                <w:smallCaps/>
                <w:noProof/>
                <w:spacing w:val="5"/>
                <w:lang w:val="en-US"/>
              </w:rPr>
              <w:t>Ellipse</w:t>
            </w:r>
            <w:r>
              <w:rPr>
                <w:noProof/>
                <w:webHidden/>
              </w:rPr>
              <w:tab/>
            </w:r>
            <w:r>
              <w:rPr>
                <w:noProof/>
                <w:webHidden/>
              </w:rPr>
              <w:fldChar w:fldCharType="begin"/>
            </w:r>
            <w:r>
              <w:rPr>
                <w:noProof/>
                <w:webHidden/>
              </w:rPr>
              <w:instrText xml:space="preserve"> PAGEREF _Toc421030052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2"/>
            <w:tabs>
              <w:tab w:val="left" w:pos="880"/>
              <w:tab w:val="right" w:leader="dot" w:pos="9062"/>
            </w:tabs>
            <w:rPr>
              <w:noProof/>
              <w:lang w:eastAsia="bg-BG"/>
            </w:rPr>
          </w:pPr>
          <w:hyperlink w:anchor="_Toc421030053" w:history="1">
            <w:r w:rsidRPr="00AD190A">
              <w:rPr>
                <w:rStyle w:val="Hyperlink"/>
                <w:noProof/>
                <w:lang w:val="en-US"/>
              </w:rPr>
              <w:t>3.4</w:t>
            </w:r>
            <w:r>
              <w:rPr>
                <w:noProof/>
                <w:lang w:eastAsia="bg-BG"/>
              </w:rPr>
              <w:tab/>
            </w:r>
            <w:r w:rsidRPr="00AD190A">
              <w:rPr>
                <w:rStyle w:val="Hyperlink"/>
                <w:noProof/>
                <w:lang w:val="en-US"/>
              </w:rPr>
              <w:t>Tools</w:t>
            </w:r>
            <w:r>
              <w:rPr>
                <w:noProof/>
                <w:webHidden/>
              </w:rPr>
              <w:tab/>
            </w:r>
            <w:r>
              <w:rPr>
                <w:noProof/>
                <w:webHidden/>
              </w:rPr>
              <w:fldChar w:fldCharType="begin"/>
            </w:r>
            <w:r>
              <w:rPr>
                <w:noProof/>
                <w:webHidden/>
              </w:rPr>
              <w:instrText xml:space="preserve"> PAGEREF _Toc421030053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4" w:history="1">
            <w:r w:rsidRPr="00AD190A">
              <w:rPr>
                <w:rStyle w:val="Hyperlink"/>
                <w:smallCaps/>
                <w:noProof/>
                <w:spacing w:val="5"/>
                <w:lang w:val="en-US"/>
              </w:rPr>
              <w:t>3.4.1</w:t>
            </w:r>
            <w:r>
              <w:rPr>
                <w:noProof/>
                <w:lang w:eastAsia="bg-BG"/>
              </w:rPr>
              <w:tab/>
            </w:r>
            <w:r w:rsidRPr="00AD190A">
              <w:rPr>
                <w:rStyle w:val="Hyperlink"/>
                <w:smallCaps/>
                <w:noProof/>
                <w:spacing w:val="5"/>
                <w:lang w:val="en-US"/>
              </w:rPr>
              <w:t>Eraser</w:t>
            </w:r>
            <w:r>
              <w:rPr>
                <w:noProof/>
                <w:webHidden/>
              </w:rPr>
              <w:tab/>
            </w:r>
            <w:r>
              <w:rPr>
                <w:noProof/>
                <w:webHidden/>
              </w:rPr>
              <w:fldChar w:fldCharType="begin"/>
            </w:r>
            <w:r>
              <w:rPr>
                <w:noProof/>
                <w:webHidden/>
              </w:rPr>
              <w:instrText xml:space="preserve"> PAGEREF _Toc421030054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5" w:history="1">
            <w:r w:rsidRPr="00AD190A">
              <w:rPr>
                <w:rStyle w:val="Hyperlink"/>
                <w:smallCaps/>
                <w:noProof/>
                <w:spacing w:val="5"/>
                <w:lang w:val="en-US"/>
              </w:rPr>
              <w:t>3.4.2</w:t>
            </w:r>
            <w:r>
              <w:rPr>
                <w:noProof/>
                <w:lang w:eastAsia="bg-BG"/>
              </w:rPr>
              <w:tab/>
            </w:r>
            <w:r w:rsidRPr="00AD190A">
              <w:rPr>
                <w:rStyle w:val="Hyperlink"/>
                <w:smallCaps/>
                <w:noProof/>
                <w:spacing w:val="5"/>
                <w:lang w:val="en-US"/>
              </w:rPr>
              <w:t>Selector</w:t>
            </w:r>
            <w:r>
              <w:rPr>
                <w:noProof/>
                <w:webHidden/>
              </w:rPr>
              <w:tab/>
            </w:r>
            <w:r>
              <w:rPr>
                <w:noProof/>
                <w:webHidden/>
              </w:rPr>
              <w:fldChar w:fldCharType="begin"/>
            </w:r>
            <w:r>
              <w:rPr>
                <w:noProof/>
                <w:webHidden/>
              </w:rPr>
              <w:instrText xml:space="preserve"> PAGEREF _Toc421030055 \h </w:instrText>
            </w:r>
            <w:r>
              <w:rPr>
                <w:noProof/>
                <w:webHidden/>
              </w:rPr>
            </w:r>
            <w:r>
              <w:rPr>
                <w:noProof/>
                <w:webHidden/>
              </w:rPr>
              <w:fldChar w:fldCharType="separate"/>
            </w:r>
            <w:r>
              <w:rPr>
                <w:noProof/>
                <w:webHidden/>
              </w:rPr>
              <w:t>11</w:t>
            </w:r>
            <w:r>
              <w:rPr>
                <w:noProof/>
                <w:webHidden/>
              </w:rPr>
              <w:fldChar w:fldCharType="end"/>
            </w:r>
          </w:hyperlink>
        </w:p>
        <w:p w:rsidR="0054149A" w:rsidRDefault="0054149A" w:rsidP="0054149A">
          <w:pPr>
            <w:pStyle w:val="TOC3"/>
            <w:tabs>
              <w:tab w:val="left" w:pos="1320"/>
              <w:tab w:val="right" w:leader="dot" w:pos="9062"/>
            </w:tabs>
            <w:rPr>
              <w:noProof/>
              <w:lang w:eastAsia="bg-BG"/>
            </w:rPr>
          </w:pPr>
          <w:hyperlink w:anchor="_Toc421030056" w:history="1">
            <w:r w:rsidRPr="00AD190A">
              <w:rPr>
                <w:rStyle w:val="Hyperlink"/>
                <w:smallCaps/>
                <w:noProof/>
                <w:spacing w:val="5"/>
                <w:lang w:val="en-US"/>
              </w:rPr>
              <w:t>3.4.3</w:t>
            </w:r>
            <w:r>
              <w:rPr>
                <w:noProof/>
                <w:lang w:eastAsia="bg-BG"/>
              </w:rPr>
              <w:tab/>
            </w:r>
            <w:r w:rsidRPr="00AD190A">
              <w:rPr>
                <w:rStyle w:val="Hyperlink"/>
                <w:smallCaps/>
                <w:noProof/>
                <w:spacing w:val="5"/>
                <w:lang w:val="en-US"/>
              </w:rPr>
              <w:t>Rotate</w:t>
            </w:r>
            <w:r>
              <w:rPr>
                <w:noProof/>
                <w:webHidden/>
              </w:rPr>
              <w:tab/>
            </w:r>
            <w:r>
              <w:rPr>
                <w:noProof/>
                <w:webHidden/>
              </w:rPr>
              <w:fldChar w:fldCharType="begin"/>
            </w:r>
            <w:r>
              <w:rPr>
                <w:noProof/>
                <w:webHidden/>
              </w:rPr>
              <w:instrText xml:space="preserve"> PAGEREF _Toc421030056 \h </w:instrText>
            </w:r>
            <w:r>
              <w:rPr>
                <w:noProof/>
                <w:webHidden/>
              </w:rPr>
            </w:r>
            <w:r>
              <w:rPr>
                <w:noProof/>
                <w:webHidden/>
              </w:rPr>
              <w:fldChar w:fldCharType="separate"/>
            </w:r>
            <w:r>
              <w:rPr>
                <w:noProof/>
                <w:webHidden/>
              </w:rPr>
              <w:t>11</w:t>
            </w:r>
            <w:r>
              <w:rPr>
                <w:noProof/>
                <w:webHidden/>
              </w:rPr>
              <w:fldChar w:fldCharType="end"/>
            </w:r>
          </w:hyperlink>
        </w:p>
        <w:p w:rsidR="0054149A" w:rsidRPr="00341F71" w:rsidRDefault="0054149A" w:rsidP="0054149A">
          <w:r>
            <w:rPr>
              <w:b/>
              <w:bCs/>
              <w:noProof/>
            </w:rPr>
            <w:fldChar w:fldCharType="end"/>
          </w:r>
        </w:p>
      </w:sdtContent>
    </w:sdt>
    <w:p w:rsidR="0054149A" w:rsidRDefault="0054149A" w:rsidP="0054149A">
      <w:pPr>
        <w:pStyle w:val="Heading1"/>
        <w:numPr>
          <w:ilvl w:val="0"/>
          <w:numId w:val="1"/>
        </w:numPr>
      </w:pPr>
      <w:bookmarkStart w:id="0" w:name="_Toc421030013"/>
      <w:r>
        <w:t>Постановка на задачата</w:t>
      </w:r>
      <w:bookmarkEnd w:id="0"/>
    </w:p>
    <w:p w:rsidR="0054149A" w:rsidRPr="00D94705" w:rsidRDefault="0054149A" w:rsidP="0054149A">
      <w:r>
        <w:t>** тук обясняваме какво очаква потребителя от функционалностите</w:t>
      </w:r>
    </w:p>
    <w:p w:rsidR="0054149A" w:rsidRDefault="0054149A" w:rsidP="0054149A">
      <w:pPr>
        <w:pStyle w:val="Heading2"/>
        <w:numPr>
          <w:ilvl w:val="1"/>
          <w:numId w:val="1"/>
        </w:numPr>
      </w:pPr>
      <w:bookmarkStart w:id="1" w:name="_Toc421030014"/>
      <w:r>
        <w:t>Различни начини за задаване на криви</w:t>
      </w:r>
      <w:bookmarkEnd w:id="1"/>
    </w:p>
    <w:p w:rsidR="0054149A" w:rsidRPr="007944F3" w:rsidRDefault="0054149A" w:rsidP="0054149A">
      <w:r>
        <w:t>По няколко дадени контролни точки да се построи крива</w:t>
      </w:r>
    </w:p>
    <w:p w:rsidR="0054149A" w:rsidRDefault="0054149A" w:rsidP="0054149A">
      <w:pPr>
        <w:pStyle w:val="Heading2"/>
        <w:numPr>
          <w:ilvl w:val="1"/>
          <w:numId w:val="1"/>
        </w:numPr>
      </w:pPr>
      <w:bookmarkStart w:id="2" w:name="_Toc421030015"/>
      <w:r>
        <w:t>Рисуване на стандартни равнинни фигури</w:t>
      </w:r>
      <w:bookmarkEnd w:id="2"/>
    </w:p>
    <w:p w:rsidR="0054149A" w:rsidRPr="007944F3" w:rsidRDefault="0054149A" w:rsidP="0054149A">
      <w:r>
        <w:t>По дадени 2 точки да се чертае кръг, триъгълник, квадрат, правоъгълник, елипса в зависимост от желанието на потребителя.</w:t>
      </w:r>
    </w:p>
    <w:p w:rsidR="0054149A" w:rsidRDefault="0054149A" w:rsidP="0054149A">
      <w:pPr>
        <w:pStyle w:val="Heading2"/>
        <w:numPr>
          <w:ilvl w:val="1"/>
          <w:numId w:val="1"/>
        </w:numPr>
      </w:pPr>
      <w:bookmarkStart w:id="3" w:name="_Toc421030016"/>
      <w:r>
        <w:t>Задаване на ефекти върху изображение</w:t>
      </w:r>
      <w:bookmarkEnd w:id="3"/>
    </w:p>
    <w:p w:rsidR="0054149A" w:rsidRDefault="0054149A" w:rsidP="0054149A">
      <w:pPr>
        <w:pStyle w:val="Heading3"/>
        <w:numPr>
          <w:ilvl w:val="2"/>
          <w:numId w:val="1"/>
        </w:numPr>
      </w:pPr>
      <w:bookmarkStart w:id="4" w:name="_Toc421030017"/>
      <w:r>
        <w:t>Зареждане на изображение</w:t>
      </w:r>
      <w:bookmarkEnd w:id="4"/>
    </w:p>
    <w:p w:rsidR="0054149A" w:rsidRDefault="0054149A" w:rsidP="0054149A">
      <w:pPr>
        <w:pStyle w:val="Heading3"/>
        <w:numPr>
          <w:ilvl w:val="2"/>
          <w:numId w:val="1"/>
        </w:numPr>
      </w:pPr>
      <w:bookmarkStart w:id="5" w:name="_Toc421030018"/>
      <w:r>
        <w:t>Селектиране на част от изображение</w:t>
      </w:r>
      <w:bookmarkEnd w:id="5"/>
    </w:p>
    <w:p w:rsidR="0054149A" w:rsidRPr="007944F3" w:rsidRDefault="0054149A" w:rsidP="0054149A">
      <w:pPr>
        <w:pStyle w:val="Heading3"/>
        <w:numPr>
          <w:ilvl w:val="2"/>
          <w:numId w:val="1"/>
        </w:numPr>
      </w:pPr>
      <w:bookmarkStart w:id="6" w:name="_Toc421030019"/>
      <w:r>
        <w:t>Копиране и местене</w:t>
      </w:r>
      <w:bookmarkEnd w:id="6"/>
    </w:p>
    <w:p w:rsidR="0054149A" w:rsidRDefault="0054149A" w:rsidP="0054149A">
      <w:pPr>
        <w:pStyle w:val="Heading3"/>
        <w:numPr>
          <w:ilvl w:val="2"/>
          <w:numId w:val="1"/>
        </w:numPr>
      </w:pPr>
      <w:bookmarkStart w:id="7" w:name="_Toc421030020"/>
      <w:r>
        <w:t>Ротация</w:t>
      </w:r>
      <w:bookmarkEnd w:id="7"/>
    </w:p>
    <w:p w:rsidR="0054149A" w:rsidRPr="007944F3" w:rsidRDefault="0054149A" w:rsidP="0054149A">
      <w:pPr>
        <w:pStyle w:val="Heading3"/>
        <w:numPr>
          <w:ilvl w:val="2"/>
          <w:numId w:val="1"/>
        </w:numPr>
      </w:pPr>
      <w:bookmarkStart w:id="8" w:name="_Toc421030021"/>
      <w:r>
        <w:t>Транслация</w:t>
      </w:r>
      <w:bookmarkEnd w:id="8"/>
    </w:p>
    <w:p w:rsidR="0054149A" w:rsidRDefault="0054149A" w:rsidP="0054149A">
      <w:pPr>
        <w:pStyle w:val="Heading1"/>
        <w:numPr>
          <w:ilvl w:val="0"/>
          <w:numId w:val="1"/>
        </w:numPr>
      </w:pPr>
      <w:bookmarkStart w:id="9" w:name="_Toc421030022"/>
      <w:r>
        <w:t>Математически основи на реализираните алгоритми</w:t>
      </w:r>
      <w:bookmarkEnd w:id="9"/>
    </w:p>
    <w:p w:rsidR="0054149A" w:rsidRDefault="0054149A" w:rsidP="0054149A">
      <w:pPr>
        <w:rPr>
          <w:lang w:val="en-US"/>
        </w:rPr>
      </w:pPr>
      <w:r>
        <w:t>** тук слагаме формули, теореми, чертежи и тн</w:t>
      </w:r>
    </w:p>
    <w:p w:rsidR="0054149A" w:rsidRPr="00E2787A" w:rsidRDefault="0054149A" w:rsidP="0054149A">
      <w:pPr>
        <w:pStyle w:val="Heading2"/>
        <w:numPr>
          <w:ilvl w:val="1"/>
          <w:numId w:val="1"/>
        </w:numPr>
        <w:rPr>
          <w:lang w:val="en-US"/>
        </w:rPr>
      </w:pPr>
      <w:r>
        <w:t>Различни начини за задаване на криви</w:t>
      </w:r>
    </w:p>
    <w:p w:rsidR="0054149A" w:rsidRPr="00E2787A" w:rsidRDefault="0054149A" w:rsidP="0054149A">
      <w:pPr>
        <w:pStyle w:val="Heading3"/>
        <w:numPr>
          <w:ilvl w:val="2"/>
          <w:numId w:val="1"/>
        </w:numPr>
      </w:pPr>
      <w:r w:rsidRPr="00E2787A">
        <w:t>Криви на Безие</w:t>
      </w:r>
    </w:p>
    <w:p w:rsidR="0054149A" w:rsidRPr="00E2787A" w:rsidRDefault="0054149A" w:rsidP="0054149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54149A" w:rsidRPr="00E2787A" w:rsidRDefault="0054149A" w:rsidP="0054149A">
      <w:pPr>
        <w:pStyle w:val="Heading4"/>
        <w:numPr>
          <w:ilvl w:val="3"/>
          <w:numId w:val="1"/>
        </w:numPr>
      </w:pPr>
      <w:r w:rsidRPr="00E2787A">
        <w:lastRenderedPageBreak/>
        <w:t>История</w:t>
      </w:r>
    </w:p>
    <w:p w:rsidR="0054149A" w:rsidRPr="00E2787A" w:rsidRDefault="0054149A" w:rsidP="0054149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54149A" w:rsidRPr="00E2787A" w:rsidRDefault="0054149A" w:rsidP="0054149A">
      <w:pPr>
        <w:pStyle w:val="Heading4"/>
        <w:numPr>
          <w:ilvl w:val="3"/>
          <w:numId w:val="1"/>
        </w:numPr>
      </w:pPr>
      <w:r w:rsidRPr="00E2787A">
        <w:t>Приложение</w:t>
      </w:r>
    </w:p>
    <w:p w:rsidR="0054149A" w:rsidRPr="00E2787A" w:rsidRDefault="0054149A" w:rsidP="0054149A">
      <w:pPr>
        <w:pStyle w:val="Heading5"/>
        <w:numPr>
          <w:ilvl w:val="4"/>
          <w:numId w:val="1"/>
        </w:numPr>
      </w:pPr>
      <w:r w:rsidRPr="00E2787A">
        <w:t>Компютърна графика</w:t>
      </w:r>
    </w:p>
    <w:p w:rsidR="0054149A" w:rsidRPr="00E2787A" w:rsidRDefault="0054149A" w:rsidP="0054149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54149A" w:rsidRPr="00E2787A" w:rsidRDefault="0054149A" w:rsidP="0054149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54149A" w:rsidRPr="00E2787A" w:rsidRDefault="0054149A" w:rsidP="0054149A">
      <w:pPr>
        <w:pStyle w:val="Heading5"/>
        <w:numPr>
          <w:ilvl w:val="4"/>
          <w:numId w:val="1"/>
        </w:numPr>
      </w:pPr>
      <w:r w:rsidRPr="00E2787A">
        <w:t>Анимации</w:t>
      </w:r>
    </w:p>
    <w:p w:rsidR="0054149A" w:rsidRPr="00E2787A" w:rsidRDefault="0054149A" w:rsidP="0054149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54149A" w:rsidRPr="00E2787A" w:rsidRDefault="0054149A" w:rsidP="0054149A">
      <w:pPr>
        <w:pStyle w:val="Heading5"/>
        <w:numPr>
          <w:ilvl w:val="4"/>
          <w:numId w:val="1"/>
        </w:numPr>
      </w:pPr>
      <w:r w:rsidRPr="00E2787A">
        <w:t>Шрифтове</w:t>
      </w:r>
    </w:p>
    <w:p w:rsidR="0054149A" w:rsidRDefault="0054149A" w:rsidP="0054149A">
      <w:pPr>
        <w:rPr>
          <w:rFonts w:eastAsiaTheme="majorEastAsia"/>
        </w:rPr>
      </w:pPr>
      <w:r w:rsidRPr="00E2787A">
        <w:rPr>
          <w:rFonts w:eastAsiaTheme="majorEastAsia"/>
        </w:rPr>
        <w:t xml:space="preserve">TrueType шрифтовете използват </w:t>
      </w:r>
      <w:r>
        <w:rPr>
          <w:rFonts w:eastAsiaTheme="majorEastAsia"/>
        </w:rPr>
        <w:t>по части квадратни</w:t>
      </w:r>
      <w:r w:rsidRPr="00E2787A">
        <w:rPr>
          <w:rFonts w:eastAsiaTheme="majorEastAsia"/>
        </w:rPr>
        <w:t xml:space="preserve"> криви на Безие</w:t>
      </w:r>
      <w:r>
        <w:rPr>
          <w:rFonts w:eastAsiaTheme="majorEastAsia"/>
        </w:rPr>
        <w:t xml:space="preserve">. Модерните системи за изображения като </w:t>
      </w:r>
      <w:r w:rsidRPr="00E2787A">
        <w:rPr>
          <w:rFonts w:eastAsiaTheme="majorEastAsia"/>
        </w:rPr>
        <w:t xml:space="preserve">PostScript, Asymptote, Metafont, </w:t>
      </w:r>
      <w:r>
        <w:rPr>
          <w:rFonts w:eastAsiaTheme="majorEastAsia"/>
        </w:rPr>
        <w:t xml:space="preserve">и </w:t>
      </w:r>
      <w:r w:rsidRPr="00E2787A">
        <w:rPr>
          <w:rFonts w:eastAsiaTheme="majorEastAsia"/>
        </w:rPr>
        <w:t>SVG</w:t>
      </w:r>
      <w:r>
        <w:rPr>
          <w:rFonts w:eastAsiaTheme="majorEastAsia"/>
        </w:rPr>
        <w:t xml:space="preserve"> използват по части криви на Безие от 3-та степен за рисуване на закръглени форми. </w:t>
      </w:r>
      <w:r w:rsidRPr="00E2787A">
        <w:rPr>
          <w:rFonts w:eastAsiaTheme="majorEastAsia"/>
        </w:rPr>
        <w:t>OpenType</w:t>
      </w:r>
      <w:r>
        <w:rPr>
          <w:rFonts w:eastAsiaTheme="majorEastAsia"/>
        </w:rPr>
        <w:t xml:space="preserve"> шрифтовете използват и двата вида в зависимост от шрифта.</w:t>
      </w:r>
    </w:p>
    <w:p w:rsidR="0054149A" w:rsidRPr="008375EF" w:rsidRDefault="0054149A" w:rsidP="0054149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54149A" w:rsidRDefault="0054149A" w:rsidP="0054149A">
      <w:pPr>
        <w:pStyle w:val="Heading4"/>
        <w:numPr>
          <w:ilvl w:val="3"/>
          <w:numId w:val="1"/>
        </w:numPr>
      </w:pPr>
      <w:r>
        <w:t>Обща дефиниция</w:t>
      </w:r>
    </w:p>
    <w:p w:rsidR="0054149A" w:rsidRDefault="0054149A" w:rsidP="0054149A">
      <w:r>
        <w:t xml:space="preserve">За задаване на крива на Безие от степен n са необходими: </w:t>
      </w:r>
    </w:p>
    <w:p w:rsidR="0054149A" w:rsidRDefault="0054149A" w:rsidP="0054149A">
      <w:pPr>
        <w:pStyle w:val="ListParagraph"/>
        <w:numPr>
          <w:ilvl w:val="0"/>
          <w:numId w:val="14"/>
        </w:numPr>
      </w:pPr>
      <w:r>
        <w:t xml:space="preserve">n + 1 на брой контролни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Pr>
          <w:b/>
          <w:bCs/>
          <w:color w:val="000000"/>
          <w:sz w:val="27"/>
          <w:szCs w:val="27"/>
        </w:rPr>
        <w:t>P</w:t>
      </w:r>
      <w:r>
        <w:rPr>
          <w:color w:val="000000"/>
          <w:vertAlign w:val="subscript"/>
          <w:lang w:val="en-US"/>
        </w:rPr>
        <w:t>i</w:t>
      </w:r>
      <w:r>
        <w:t xml:space="preserve"> </w:t>
      </w:r>
      <w:r>
        <w:rPr>
          <w:b/>
          <w:bCs/>
          <w:color w:val="000000"/>
          <w:sz w:val="27"/>
          <w:szCs w:val="27"/>
        </w:rPr>
        <w:t>P</w:t>
      </w:r>
      <w:r>
        <w:rPr>
          <w:color w:val="000000"/>
          <w:vertAlign w:val="subscript"/>
        </w:rPr>
        <w:t>i+1</w:t>
      </w:r>
      <w:r>
        <w:t xml:space="preserve"> (</w:t>
      </w:r>
      <w:r w:rsidRPr="00872678">
        <w:rPr>
          <w:i/>
        </w:rPr>
        <w:t>i</w:t>
      </w:r>
      <w:r>
        <w:t xml:space="preserve"> = 0, </w:t>
      </w:r>
      <w:r>
        <w:lastRenderedPageBreak/>
        <w:t xml:space="preserve">1, ..., </w:t>
      </w:r>
      <w:r w:rsidRPr="00872678">
        <w:rPr>
          <w:i/>
        </w:rPr>
        <w:t xml:space="preserve">n </w:t>
      </w:r>
      <w:r>
        <w:t xml:space="preserve">− 1), свързващи две последователни контролни точки, определят т. нар. контролни рамене. </w:t>
      </w:r>
    </w:p>
    <w:p w:rsidR="0054149A" w:rsidRDefault="0054149A" w:rsidP="0054149A">
      <w:pPr>
        <w:pStyle w:val="ListParagraph"/>
        <w:numPr>
          <w:ilvl w:val="0"/>
          <w:numId w:val="14"/>
        </w:numPr>
      </w:pPr>
      <w:r>
        <w:t xml:space="preserve">Полиномите на Сергей Бернщайн (основни функции на Безие), означени с </w:t>
      </w:r>
      <w:r w:rsidRPr="00872678">
        <w:rPr>
          <w:b/>
          <w:sz w:val="28"/>
          <w:szCs w:val="28"/>
        </w:rPr>
        <w:t>B</w:t>
      </w:r>
      <w:r w:rsidRPr="00872678">
        <w:rPr>
          <w:sz w:val="28"/>
          <w:szCs w:val="28"/>
          <w:vertAlign w:val="subscript"/>
        </w:rPr>
        <w:t>n,i</w:t>
      </w:r>
      <w:r w:rsidRPr="00872678">
        <w:t>(u)</w:t>
      </w:r>
      <w:r>
        <w:rPr>
          <w:sz w:val="28"/>
          <w:szCs w:val="28"/>
        </w:rPr>
        <w:t xml:space="preserve"> </w:t>
      </w:r>
      <w:r w:rsidRPr="00872678">
        <w:rPr>
          <w:sz w:val="28"/>
          <w:szCs w:val="28"/>
        </w:rPr>
        <w:t xml:space="preserve">. </w:t>
      </w:r>
      <w:r>
        <w:t>Това са полиноми на една реална променлива u, определени чрез</w:t>
      </w:r>
      <w:r>
        <w:rPr>
          <w:noProof/>
          <w:lang w:val="en-US" w:eastAsia="bg-BG"/>
        </w:rPr>
        <w:t>:</w:t>
      </w:r>
      <w:r>
        <w:rPr>
          <w:noProof/>
          <w:lang w:eastAsia="bg-BG"/>
        </w:rPr>
        <w:drawing>
          <wp:inline distT="0" distB="0" distL="0" distR="0" wp14:anchorId="5CD46B76" wp14:editId="5C2B81B4">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54149A" w:rsidRDefault="0054149A" w:rsidP="0054149A">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54149A" w:rsidRDefault="0054149A" w:rsidP="0054149A">
      <w:pPr>
        <w:pStyle w:val="ListParagraph"/>
      </w:pPr>
      <w:r>
        <w:rPr>
          <w:noProof/>
          <w:lang w:eastAsia="bg-BG"/>
        </w:rPr>
        <w:drawing>
          <wp:inline distT="0" distB="0" distL="0" distR="0" wp14:anchorId="286CA4BA" wp14:editId="6AF83548">
            <wp:extent cx="1911985" cy="735965"/>
            <wp:effectExtent l="0" t="0" r="0" b="6985"/>
            <wp:docPr id="21" name="Picture 21" descr="без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ез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985" cy="735965"/>
                    </a:xfrm>
                    <a:prstGeom prst="rect">
                      <a:avLst/>
                    </a:prstGeom>
                    <a:noFill/>
                    <a:ln>
                      <a:noFill/>
                    </a:ln>
                  </pic:spPr>
                </pic:pic>
              </a:graphicData>
            </a:graphic>
          </wp:inline>
        </w:drawing>
      </w:r>
    </w:p>
    <w:p w:rsidR="0054149A" w:rsidRPr="00D0675A" w:rsidRDefault="0054149A" w:rsidP="0054149A">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54149A" w:rsidRDefault="0054149A" w:rsidP="0054149A">
      <w:pPr>
        <w:pStyle w:val="Heading4"/>
        <w:numPr>
          <w:ilvl w:val="3"/>
          <w:numId w:val="1"/>
        </w:numPr>
      </w:pPr>
      <w:r>
        <w:t>Свойства</w:t>
      </w:r>
    </w:p>
    <w:p w:rsidR="0054149A" w:rsidRDefault="0054149A" w:rsidP="0054149A">
      <w:pPr>
        <w:pStyle w:val="ListParagraph"/>
        <w:numPr>
          <w:ilvl w:val="0"/>
          <w:numId w:val="13"/>
        </w:numPr>
      </w:pPr>
      <w:r>
        <w:t xml:space="preserve">Кривата започва в </w:t>
      </w:r>
      <w:r>
        <w:rPr>
          <w:b/>
          <w:bCs/>
          <w:color w:val="000000"/>
          <w:sz w:val="27"/>
          <w:szCs w:val="27"/>
        </w:rPr>
        <w:t>P</w:t>
      </w:r>
      <w:r>
        <w:rPr>
          <w:color w:val="000000"/>
          <w:vertAlign w:val="subscript"/>
        </w:rPr>
        <w:t xml:space="preserve">0 </w:t>
      </w:r>
      <w:r>
        <w:t xml:space="preserve">и завършва в </w:t>
      </w:r>
      <w:r>
        <w:rPr>
          <w:b/>
          <w:bCs/>
          <w:color w:val="000000"/>
          <w:sz w:val="27"/>
          <w:szCs w:val="27"/>
        </w:rPr>
        <w:t>P</w:t>
      </w:r>
      <w:r>
        <w:rPr>
          <w:i/>
          <w:iCs/>
          <w:color w:val="000000"/>
          <w:vertAlign w:val="subscript"/>
        </w:rPr>
        <w:t>n</w:t>
      </w:r>
      <w:r>
        <w:t>.</w:t>
      </w:r>
    </w:p>
    <w:p w:rsidR="0054149A" w:rsidRDefault="0054149A" w:rsidP="0054149A">
      <w:pPr>
        <w:pStyle w:val="ListParagraph"/>
        <w:numPr>
          <w:ilvl w:val="0"/>
          <w:numId w:val="13"/>
        </w:numPr>
      </w:pPr>
      <w:r>
        <w:t>Кривата представлява права тогава и само тогава, когато всички контролни точки са колинеарни.</w:t>
      </w:r>
    </w:p>
    <w:p w:rsidR="0054149A" w:rsidRDefault="0054149A" w:rsidP="0054149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54149A" w:rsidRDefault="0054149A" w:rsidP="0054149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54149A" w:rsidRDefault="0054149A" w:rsidP="0054149A">
      <w:pPr>
        <w:pStyle w:val="ListParagraph"/>
        <w:numPr>
          <w:ilvl w:val="0"/>
          <w:numId w:val="13"/>
        </w:numPr>
      </w:pPr>
      <w:r>
        <w:t xml:space="preserve">Някои криви, които изглеждат прости, например окръжност, не могат да се опишат точно с крива на Безие или по части крива на Безие. Въпреки това крива на Безие от 4 части може да приближава окръжност с максимална грешка на радиуса по-малка от 1/1000, когато всяка вътрешна контролна точка е разстояние </w:t>
      </w:r>
      <w:r>
        <w:rPr>
          <w:noProof/>
          <w:lang w:eastAsia="bg-BG"/>
        </w:rPr>
        <w:drawing>
          <wp:inline distT="0" distB="0" distL="0" distR="0" wp14:anchorId="0C1BCF8E" wp14:editId="21F6230D">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 xml:space="preserve">хоризонтално или вертикално от външна контролна точка на единична окръжност. По-общо казано, крива на Безие от </w:t>
      </w:r>
      <w:r>
        <w:rPr>
          <w:lang w:val="en-US"/>
        </w:rPr>
        <w:t xml:space="preserve">n </w:t>
      </w:r>
      <w:r>
        <w:t>части може да приближава окръжност,</w:t>
      </w:r>
      <w:r w:rsidRPr="002921F6">
        <w:t xml:space="preserve"> </w:t>
      </w:r>
      <w:r>
        <w:t xml:space="preserve"> когато всяка вътрешна контролна точка е разстояние </w:t>
      </w:r>
      <w:r>
        <w:rPr>
          <w:noProof/>
          <w:lang w:eastAsia="bg-BG"/>
        </w:rPr>
        <w:drawing>
          <wp:inline distT="0" distB="0" distL="0" distR="0" wp14:anchorId="7AAB607E" wp14:editId="1BA1B983">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t xml:space="preserve"> от външна контролна точка на единична окръжност, където </w:t>
      </w:r>
      <w:r>
        <w:rPr>
          <w:lang w:val="en-US"/>
        </w:rPr>
        <w:t xml:space="preserve">t </w:t>
      </w:r>
      <w:r>
        <w:t>е 360/</w:t>
      </w:r>
      <w:r w:rsidRPr="00D0675A">
        <w:rPr>
          <w:i/>
          <w:iCs/>
        </w:rPr>
        <w:t>n</w:t>
      </w:r>
      <w:r w:rsidRPr="00D0675A">
        <w:rPr>
          <w:rStyle w:val="apple-converted-space"/>
          <w:rFonts w:ascii="Arial" w:hAnsi="Arial" w:cs="Arial"/>
          <w:color w:val="252525"/>
          <w:sz w:val="21"/>
          <w:szCs w:val="21"/>
        </w:rPr>
        <w:t> </w:t>
      </w:r>
      <w:r>
        <w:t>градуса, и</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54149A" w:rsidRDefault="0054149A" w:rsidP="0054149A">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Pr>
          <w:b/>
          <w:bCs/>
          <w:color w:val="000000"/>
          <w:sz w:val="27"/>
          <w:szCs w:val="27"/>
        </w:rPr>
        <w:t>P</w:t>
      </w:r>
      <w:r>
        <w:rPr>
          <w:color w:val="000000"/>
          <w:vertAlign w:val="subscript"/>
        </w:rPr>
        <w:t>0</w:t>
      </w:r>
      <w:r>
        <w:rPr>
          <w:color w:val="000000"/>
          <w:sz w:val="27"/>
          <w:szCs w:val="27"/>
        </w:rPr>
        <w:t>,..., </w:t>
      </w:r>
      <w:r>
        <w:rPr>
          <w:b/>
          <w:bCs/>
          <w:color w:val="000000"/>
          <w:sz w:val="27"/>
          <w:szCs w:val="27"/>
        </w:rPr>
        <w:t>P</w:t>
      </w:r>
      <w:r>
        <w:rPr>
          <w:i/>
          <w:iCs/>
          <w:color w:val="000000"/>
          <w:vertAlign w:val="subscript"/>
        </w:rPr>
        <w:t>n</w:t>
      </w:r>
      <w:r w:rsidRPr="002921F6">
        <w:t xml:space="preserve"> 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26569442" wp14:editId="62826E42">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54149A" w:rsidRDefault="0054149A" w:rsidP="0054149A">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54149A" w:rsidRDefault="0054149A" w:rsidP="0054149A">
      <w:pPr>
        <w:pStyle w:val="ListParagraph"/>
        <w:numPr>
          <w:ilvl w:val="0"/>
          <w:numId w:val="13"/>
        </w:numPr>
      </w:pPr>
      <w:r>
        <w:t xml:space="preserve">Кривите на Безие притежават свойството </w:t>
      </w:r>
      <w:r>
        <w:rPr>
          <w:rFonts w:ascii="Arial" w:hAnsi="Arial" w:cs="Arial"/>
          <w:sz w:val="21"/>
          <w:szCs w:val="21"/>
        </w:rPr>
        <w:t>променливо намаляване</w:t>
      </w:r>
      <w:r>
        <w:t>. Никоя права не пресича равнинна крива на Безие повече пъти отколкото пресича контролния й полигон.</w:t>
      </w:r>
    </w:p>
    <w:p w:rsidR="0054149A" w:rsidRDefault="0054149A" w:rsidP="0054149A">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54149A" w:rsidRPr="00D0675A" w:rsidRDefault="0054149A" w:rsidP="0054149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54149A" w:rsidRDefault="0054149A" w:rsidP="0054149A">
      <w:pPr>
        <w:pStyle w:val="Heading4"/>
        <w:numPr>
          <w:ilvl w:val="3"/>
          <w:numId w:val="1"/>
        </w:numPr>
      </w:pPr>
      <w:r>
        <w:t>Построяване на криви на Безие чрез алгоритъма на Дьо Кастелжо</w:t>
      </w:r>
    </w:p>
    <w:p w:rsidR="0054149A" w:rsidRDefault="0054149A" w:rsidP="0054149A">
      <w:pPr>
        <w:rPr>
          <w:lang w:val="en-US"/>
        </w:rPr>
      </w:pPr>
      <w:r>
        <w:t xml:space="preserve">** </w:t>
      </w:r>
      <w:r>
        <w:rPr>
          <w:lang w:val="en-US"/>
        </w:rPr>
        <w:t>TODO</w:t>
      </w:r>
    </w:p>
    <w:p w:rsidR="0054149A" w:rsidRDefault="0054149A" w:rsidP="0054149A">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54149A" w:rsidRDefault="0054149A" w:rsidP="0054149A">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54149A" w:rsidRDefault="0054149A" w:rsidP="0054149A">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54149A" w:rsidRDefault="0054149A" w:rsidP="0054149A">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Pr>
          <w:noProof/>
          <w:lang w:eastAsia="bg-BG"/>
        </w:rPr>
        <w:drawing>
          <wp:inline distT="0" distB="0" distL="0" distR="0" wp14:anchorId="4A40D6AC" wp14:editId="347850D6">
            <wp:extent cx="5759450" cy="3265805"/>
            <wp:effectExtent l="0" t="0" r="0" b="0"/>
            <wp:docPr id="20" name="Picture 20" descr="дь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дьо кастелж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65805"/>
                    </a:xfrm>
                    <a:prstGeom prst="rect">
                      <a:avLst/>
                    </a:prstGeom>
                    <a:noFill/>
                    <a:ln>
                      <a:noFill/>
                    </a:ln>
                  </pic:spPr>
                </pic:pic>
              </a:graphicData>
            </a:graphic>
          </wp:inline>
        </w:drawing>
      </w:r>
    </w:p>
    <w:p w:rsidR="0054149A" w:rsidRPr="00872678" w:rsidRDefault="0054149A" w:rsidP="0054149A">
      <w:pPr>
        <w:rPr>
          <w:lang w:val="en-US"/>
        </w:rPr>
      </w:pPr>
      <w:r>
        <w:lastRenderedPageBreak/>
        <w:t>Аритметичните действия в схемата са символично изобразени по следния начин:</w:t>
      </w:r>
      <w:r>
        <w:rPr>
          <w:noProof/>
          <w:lang w:eastAsia="bg-BG"/>
        </w:rPr>
        <w:drawing>
          <wp:inline distT="0" distB="0" distL="0" distR="0" wp14:anchorId="06C1FF1B" wp14:editId="5B646EB9">
            <wp:extent cx="1579245" cy="1074420"/>
            <wp:effectExtent l="0" t="0" r="1905" b="0"/>
            <wp:docPr id="19" name="Picture 19" descr="действия дя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действия дяо кастелж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245" cy="1074420"/>
                    </a:xfrm>
                    <a:prstGeom prst="rect">
                      <a:avLst/>
                    </a:prstGeom>
                    <a:noFill/>
                    <a:ln>
                      <a:noFill/>
                    </a:ln>
                  </pic:spPr>
                </pic:pic>
              </a:graphicData>
            </a:graphic>
          </wp:inline>
        </w:drawing>
      </w:r>
    </w:p>
    <w:p w:rsidR="0054149A" w:rsidRDefault="0054149A" w:rsidP="0054149A">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54149A" w:rsidRDefault="0054149A" w:rsidP="0054149A">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54149A" w:rsidRDefault="0054149A" w:rsidP="0054149A">
      <w:pPr>
        <w:pStyle w:val="Heading5"/>
        <w:numPr>
          <w:ilvl w:val="4"/>
          <w:numId w:val="1"/>
        </w:numPr>
      </w:pPr>
      <w:r>
        <w:t>Линейни криви</w:t>
      </w:r>
    </w:p>
    <w:p w:rsidR="0054149A" w:rsidRPr="00872678" w:rsidRDefault="0054149A" w:rsidP="0054149A">
      <w:r>
        <w:rPr>
          <w:noProof/>
          <w:lang w:eastAsia="bg-BG"/>
        </w:rPr>
        <w:drawing>
          <wp:inline distT="0" distB="0" distL="0" distR="0" wp14:anchorId="36F886B9" wp14:editId="7755470A">
            <wp:extent cx="2286000" cy="949960"/>
            <wp:effectExtent l="0" t="0" r="0" b="2540"/>
            <wp:docPr id="18" name="Picture 18"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49960"/>
                    </a:xfrm>
                    <a:prstGeom prst="rect">
                      <a:avLst/>
                    </a:prstGeom>
                    <a:noFill/>
                    <a:ln>
                      <a:noFill/>
                    </a:ln>
                  </pic:spPr>
                </pic:pic>
              </a:graphicData>
            </a:graphic>
          </wp:inline>
        </w:drawing>
      </w:r>
    </w:p>
    <w:p w:rsidR="0054149A" w:rsidRDefault="0054149A" w:rsidP="0054149A">
      <w:pPr>
        <w:pStyle w:val="Heading5"/>
        <w:numPr>
          <w:ilvl w:val="4"/>
          <w:numId w:val="1"/>
        </w:numPr>
      </w:pPr>
      <w:r>
        <w:t>Квадратични криви</w:t>
      </w:r>
    </w:p>
    <w:p w:rsidR="0054149A" w:rsidRPr="00872678" w:rsidRDefault="0054149A" w:rsidP="0054149A">
      <w:r>
        <w:rPr>
          <w:noProof/>
          <w:lang w:eastAsia="bg-BG"/>
        </w:rPr>
        <w:drawing>
          <wp:inline distT="0" distB="0" distL="0" distR="0" wp14:anchorId="40CCC25A" wp14:editId="0A48D183">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54149A" w:rsidRDefault="0054149A" w:rsidP="0054149A">
      <w:pPr>
        <w:pStyle w:val="Heading5"/>
        <w:numPr>
          <w:ilvl w:val="4"/>
          <w:numId w:val="1"/>
        </w:numPr>
      </w:pPr>
      <w:r>
        <w:t>Криви от по-висок ред</w:t>
      </w:r>
    </w:p>
    <w:p w:rsidR="0054149A" w:rsidRPr="00872678" w:rsidRDefault="0054149A" w:rsidP="0054149A">
      <w:r>
        <w:rPr>
          <w:noProof/>
          <w:lang w:eastAsia="bg-BG"/>
        </w:rPr>
        <w:drawing>
          <wp:inline distT="0" distB="0" distL="0" distR="0" wp14:anchorId="7A6BB0CB" wp14:editId="106A5ECD">
            <wp:extent cx="2286000" cy="949960"/>
            <wp:effectExtent l="0" t="0" r="0" b="2540"/>
            <wp:docPr id="17" name="Picture 17" descr="240px-Bézier_3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40px-Bézier_3_b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49960"/>
                    </a:xfrm>
                    <a:prstGeom prst="rect">
                      <a:avLst/>
                    </a:prstGeom>
                    <a:noFill/>
                    <a:ln>
                      <a:noFill/>
                    </a:ln>
                  </pic:spPr>
                </pic:pic>
              </a:graphicData>
            </a:graphic>
          </wp:inline>
        </w:drawing>
      </w:r>
    </w:p>
    <w:p w:rsidR="0054149A" w:rsidRDefault="0054149A" w:rsidP="0054149A">
      <w:pPr>
        <w:pStyle w:val="Heading4"/>
        <w:numPr>
          <w:ilvl w:val="3"/>
          <w:numId w:val="1"/>
        </w:numPr>
      </w:pPr>
      <w:r>
        <w:lastRenderedPageBreak/>
        <w:t>Рационални криви на Безие</w:t>
      </w:r>
    </w:p>
    <w:p w:rsidR="0054149A" w:rsidRPr="0032701C" w:rsidRDefault="0054149A" w:rsidP="0054149A">
      <w:pPr>
        <w:rPr>
          <w:lang w:val="en-US"/>
        </w:rPr>
      </w:pPr>
      <w:r>
        <w:t xml:space="preserve">** </w:t>
      </w:r>
      <w:r>
        <w:rPr>
          <w:lang w:val="en-US"/>
        </w:rPr>
        <w:t>TODO</w:t>
      </w:r>
      <w:r>
        <w:rPr>
          <w:noProof/>
          <w:lang w:eastAsia="bg-BG"/>
        </w:rPr>
        <w:drawing>
          <wp:inline distT="0" distB="0" distL="0" distR="0" wp14:anchorId="269A47C3" wp14:editId="07BFCE06">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br w:type="textWrapping" w:clear="all"/>
      </w:r>
    </w:p>
    <w:p w:rsidR="0054149A" w:rsidRDefault="0054149A" w:rsidP="0054149A">
      <w:pPr>
        <w:pStyle w:val="Heading3"/>
        <w:numPr>
          <w:ilvl w:val="2"/>
          <w:numId w:val="1"/>
        </w:numPr>
      </w:pPr>
      <w:bookmarkStart w:id="10" w:name="_Toc421030025"/>
      <w:r>
        <w:t>Сплайн криви</w:t>
      </w:r>
      <w:bookmarkEnd w:id="10"/>
    </w:p>
    <w:p w:rsidR="0054149A" w:rsidRDefault="0054149A" w:rsidP="0054149A">
      <w:pPr>
        <w:jc w:val="both"/>
      </w:pPr>
      <w:bookmarkStart w:id="11" w:name="_Toc421030026"/>
      <w:r>
        <w:t xml:space="preserve">Точността на приближение на дадена функция </w:t>
      </w:r>
      <w:r w:rsidRPr="00E738FE">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21" o:title=""/>
          </v:shape>
          <o:OLEObject Type="Embed" ProgID="Equation.DSMT4" ShapeID="_x0000_i1025" DrawAspect="Content" ObjectID="_1497539176" r:id="rId22"/>
        </w:object>
      </w:r>
      <w:r>
        <w:rPr>
          <w:lang w:val="en-US"/>
        </w:rPr>
        <w:t xml:space="preserve"> </w:t>
      </w:r>
      <w:r>
        <w:t xml:space="preserve">в крайния интервал </w:t>
      </w:r>
      <w:r w:rsidRPr="00E738FE">
        <w:rPr>
          <w:position w:val="-10"/>
        </w:rPr>
        <w:object w:dxaOrig="540" w:dyaOrig="320">
          <v:shape id="_x0000_i1026" type="#_x0000_t75" style="width:27pt;height:15.75pt" o:ole="">
            <v:imagedata r:id="rId23" o:title=""/>
          </v:shape>
          <o:OLEObject Type="Embed" ProgID="Equation.DSMT4" ShapeID="_x0000_i1026" DrawAspect="Content" ObjectID="_1497539177"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27" type="#_x0000_t75" style="width:27pt;height:15.75pt" o:ole="">
            <v:imagedata r:id="rId25" o:title=""/>
          </v:shape>
          <o:OLEObject Type="Embed" ProgID="Equation.DSMT4" ShapeID="_x0000_i1027" DrawAspect="Content" ObjectID="_1497539178" r:id="rId26"/>
        </w:object>
      </w:r>
      <w:r>
        <w:t xml:space="preserve"> е голям, той се разделя на малки подинтервали </w:t>
      </w:r>
      <w:r w:rsidRPr="00E738FE">
        <w:rPr>
          <w:position w:val="-12"/>
        </w:rPr>
        <w:object w:dxaOrig="1840" w:dyaOrig="360">
          <v:shape id="_x0000_i1028" type="#_x0000_t75" style="width:92.25pt;height:18pt" o:ole="">
            <v:imagedata r:id="rId27" o:title=""/>
          </v:shape>
          <o:OLEObject Type="Embed" ProgID="Equation.DSMT4" ShapeID="_x0000_i1028" DrawAspect="Content" ObjectID="_1497539179" r:id="rId28"/>
        </w:object>
      </w:r>
      <w:r>
        <w:t xml:space="preserve">, и </w:t>
      </w:r>
      <w:r w:rsidRPr="00E738FE">
        <w:rPr>
          <w:position w:val="-10"/>
        </w:rPr>
        <w:object w:dxaOrig="540" w:dyaOrig="320">
          <v:shape id="_x0000_i1029" type="#_x0000_t75" style="width:27pt;height:15.75pt" o:ole="">
            <v:imagedata r:id="rId21" o:title=""/>
          </v:shape>
          <o:OLEObject Type="Embed" ProgID="Equation.DSMT4" ShapeID="_x0000_i1029" DrawAspect="Content" ObjectID="_1497539180" r:id="rId29"/>
        </w:object>
      </w:r>
      <w:r>
        <w:t xml:space="preserve"> се приближава в </w:t>
      </w:r>
      <w:r w:rsidRPr="00E738FE">
        <w:rPr>
          <w:position w:val="-12"/>
        </w:rPr>
        <w:object w:dxaOrig="800" w:dyaOrig="360">
          <v:shape id="_x0000_i1030" type="#_x0000_t75" style="width:39.75pt;height:18pt" o:ole="">
            <v:imagedata r:id="rId30" o:title=""/>
          </v:shape>
          <o:OLEObject Type="Embed" ProgID="Equation.DSMT4" ShapeID="_x0000_i1030" DrawAspect="Content" ObjectID="_1497539181" r:id="rId31"/>
        </w:object>
      </w:r>
      <w:r>
        <w:t xml:space="preserve"> с алгебричен полином </w:t>
      </w:r>
      <w:r w:rsidRPr="00E738FE">
        <w:rPr>
          <w:position w:val="-12"/>
        </w:rPr>
        <w:object w:dxaOrig="580" w:dyaOrig="360">
          <v:shape id="_x0000_i1031" type="#_x0000_t75" style="width:29.25pt;height:18pt" o:ole="">
            <v:imagedata r:id="rId32" o:title=""/>
          </v:shape>
          <o:OLEObject Type="Embed" ProgID="Equation.DSMT4" ShapeID="_x0000_i1031" DrawAspect="Content" ObjectID="_1497539182" r:id="rId33"/>
        </w:object>
      </w:r>
      <w:r>
        <w:t xml:space="preserve"> от някаква ниска степен </w:t>
      </w:r>
      <w:r w:rsidRPr="00E738FE">
        <w:rPr>
          <w:position w:val="-4"/>
        </w:rPr>
        <w:object w:dxaOrig="180" w:dyaOrig="200">
          <v:shape id="_x0000_i1032" type="#_x0000_t75" style="width:9pt;height:9.75pt" o:ole="">
            <v:imagedata r:id="rId34" o:title=""/>
          </v:shape>
          <o:OLEObject Type="Embed" ProgID="Equation.DSMT4" ShapeID="_x0000_i1032" DrawAspect="Content" ObjectID="_1497539183" r:id="rId35"/>
        </w:object>
      </w:r>
      <w:r>
        <w:t xml:space="preserve">. По този начин получаваме приближението </w:t>
      </w:r>
    </w:p>
    <w:p w:rsidR="0054149A" w:rsidRDefault="0054149A" w:rsidP="0054149A">
      <w:pPr>
        <w:tabs>
          <w:tab w:val="left" w:pos="6075"/>
        </w:tabs>
        <w:ind w:left="720" w:firstLine="132"/>
      </w:pPr>
      <w:r>
        <w:tab/>
      </w:r>
    </w:p>
    <w:p w:rsidR="0054149A" w:rsidRDefault="0054149A" w:rsidP="0054149A">
      <w:pPr>
        <w:ind w:left="720"/>
        <w:jc w:val="center"/>
      </w:pPr>
      <w:r w:rsidRPr="00BE05CD">
        <w:rPr>
          <w:position w:val="-16"/>
        </w:rPr>
        <w:object w:dxaOrig="3420" w:dyaOrig="540">
          <v:shape id="_x0000_i1033" type="#_x0000_t75" style="width:171pt;height:27pt" o:ole="">
            <v:imagedata r:id="rId36" o:title=""/>
          </v:shape>
          <o:OLEObject Type="Embed" ProgID="Equation.DSMT4" ShapeID="_x0000_i1033" DrawAspect="Content" ObjectID="_1497539184"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4" type="#_x0000_t75" style="width:89.25pt;height:27pt" o:ole="">
            <v:imagedata r:id="rId38" o:title=""/>
          </v:shape>
          <o:OLEObject Type="Embed" ProgID="Equation.DSMT4" ShapeID="_x0000_i1034" DrawAspect="Content" ObjectID="_1497539185" r:id="rId39"/>
        </w:object>
      </w:r>
      <w:r>
        <w:t>.</w:t>
      </w:r>
    </w:p>
    <w:p w:rsidR="0054149A" w:rsidRDefault="0054149A" w:rsidP="0054149A">
      <w:pPr>
        <w:ind w:left="720"/>
        <w:jc w:val="center"/>
      </w:pPr>
    </w:p>
    <w:p w:rsidR="0054149A" w:rsidRDefault="0054149A" w:rsidP="0054149A">
      <w:pPr>
        <w:jc w:val="both"/>
        <w:rPr>
          <w:lang w:val="en-US"/>
        </w:rPr>
      </w:pPr>
      <w:r>
        <w:t xml:space="preserve">Функцията </w:t>
      </w:r>
      <w:r w:rsidRPr="00E738FE">
        <w:rPr>
          <w:position w:val="-10"/>
        </w:rPr>
        <w:object w:dxaOrig="520" w:dyaOrig="320">
          <v:shape id="_x0000_i1035" type="#_x0000_t75" style="width:26.25pt;height:15.75pt" o:ole="">
            <v:imagedata r:id="rId40" o:title=""/>
          </v:shape>
          <o:OLEObject Type="Embed" ProgID="Equation.DSMT4" ShapeID="_x0000_i1035" DrawAspect="Content" ObjectID="_1497539186"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36" type="#_x0000_t75" style="width:12pt;height:15.75pt" o:ole="">
            <v:imagedata r:id="rId42" o:title=""/>
          </v:shape>
          <o:OLEObject Type="Embed" ProgID="Equation.DSMT4" ShapeID="_x0000_i1036" DrawAspect="Content" ObjectID="_1497539187" r:id="rId43"/>
        </w:object>
      </w:r>
      <w:r>
        <w:t xml:space="preserve"> с определена точност. В общия случай </w:t>
      </w:r>
      <w:r w:rsidRPr="00E738FE">
        <w:rPr>
          <w:position w:val="-10"/>
        </w:rPr>
        <w:object w:dxaOrig="520" w:dyaOrig="320">
          <v:shape id="_x0000_i1037" type="#_x0000_t75" style="width:26.25pt;height:15.75pt" o:ole="">
            <v:imagedata r:id="rId44" o:title=""/>
          </v:shape>
          <o:OLEObject Type="Embed" ProgID="Equation.DSMT4" ShapeID="_x0000_i1037" DrawAspect="Content" ObjectID="_1497539188" r:id="rId45"/>
        </w:object>
      </w:r>
      <w:r>
        <w:t xml:space="preserve"> е прекъсната в точките</w:t>
      </w:r>
      <w:r>
        <w:rPr>
          <w:lang w:val="en-US"/>
        </w:rPr>
        <w:t xml:space="preserve"> </w:t>
      </w:r>
      <w:r w:rsidRPr="00E738FE">
        <w:rPr>
          <w:position w:val="-12"/>
        </w:rPr>
        <w:object w:dxaOrig="760" w:dyaOrig="360">
          <v:shape id="_x0000_i1038" type="#_x0000_t75" style="width:38.25pt;height:18pt" o:ole="">
            <v:imagedata r:id="rId46" o:title=""/>
          </v:shape>
          <o:OLEObject Type="Embed" ProgID="Equation.DSMT4" ShapeID="_x0000_i1038" DrawAspect="Content" ObjectID="_1497539189" r:id="rId47"/>
        </w:object>
      </w:r>
      <w:r>
        <w:t xml:space="preserve">. Ако </w:t>
      </w:r>
      <w:r w:rsidRPr="00E738FE">
        <w:rPr>
          <w:position w:val="-10"/>
        </w:rPr>
        <w:object w:dxaOrig="240" w:dyaOrig="320">
          <v:shape id="_x0000_i1039" type="#_x0000_t75" style="width:12pt;height:15.75pt" o:ole="">
            <v:imagedata r:id="rId48" o:title=""/>
          </v:shape>
          <o:OLEObject Type="Embed" ProgID="Equation.DSMT4" ShapeID="_x0000_i1039" DrawAspect="Content" ObjectID="_1497539190"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0" type="#_x0000_t75" style="width:36pt;height:18pt" o:ole="">
            <v:imagedata r:id="rId50" o:title=""/>
          </v:shape>
          <o:OLEObject Type="Embed" ProgID="Equation.DSMT4" ShapeID="_x0000_i1040" DrawAspect="Content" ObjectID="_1497539191" r:id="rId51"/>
        </w:object>
      </w:r>
      <w:r>
        <w:rPr>
          <w:lang w:val="en-US"/>
        </w:rPr>
        <w:t xml:space="preserve"> </w:t>
      </w:r>
      <w:r>
        <w:t xml:space="preserve">и </w:t>
      </w:r>
      <w:r w:rsidRPr="00E738FE">
        <w:rPr>
          <w:position w:val="-12"/>
        </w:rPr>
        <w:object w:dxaOrig="580" w:dyaOrig="360">
          <v:shape id="_x0000_i1041" type="#_x0000_t75" style="width:29.25pt;height:18pt" o:ole="">
            <v:imagedata r:id="rId52" o:title=""/>
          </v:shape>
          <o:OLEObject Type="Embed" ProgID="Equation.DSMT4" ShapeID="_x0000_i1041" DrawAspect="Content" ObjectID="_1497539192"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2" type="#_x0000_t75" style="width:12pt;height:15.75pt" o:ole="">
            <v:imagedata r:id="rId54" o:title=""/>
          </v:shape>
          <o:OLEObject Type="Embed" ProgID="Equation.DSMT4" ShapeID="_x0000_i1042" DrawAspect="Content" ObjectID="_1497539193"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54149A" w:rsidRDefault="0054149A" w:rsidP="0054149A">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54149A" w:rsidRDefault="0054149A" w:rsidP="0054149A">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3" type="#_x0000_t75" style="width:24pt;height:15.75pt" o:ole="">
            <v:imagedata r:id="rId56" o:title=""/>
          </v:shape>
          <o:OLEObject Type="Embed" ProgID="Equation.DSMT4" ShapeID="_x0000_i1043" DrawAspect="Content" ObjectID="_1497539194"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4" type="#_x0000_t75" style="width:9pt;height:9.75pt" o:ole="">
            <v:imagedata r:id="rId58" o:title=""/>
          </v:shape>
          <o:OLEObject Type="Embed" ProgID="Equation.DSMT4" ShapeID="_x0000_i1044" DrawAspect="Content" ObjectID="_1497539195" r:id="rId59"/>
        </w:object>
      </w:r>
      <w:r>
        <w:t xml:space="preserve"> с възли </w:t>
      </w:r>
      <w:r w:rsidRPr="00E738FE">
        <w:rPr>
          <w:position w:val="-12"/>
        </w:rPr>
        <w:object w:dxaOrig="1080" w:dyaOrig="360">
          <v:shape id="_x0000_i1045" type="#_x0000_t75" style="width:54pt;height:18pt" o:ole="">
            <v:imagedata r:id="rId60" o:title=""/>
          </v:shape>
          <o:OLEObject Type="Embed" ProgID="Equation.DSMT4" ShapeID="_x0000_i1045" DrawAspect="Content" ObjectID="_1497539196" r:id="rId61"/>
        </w:object>
      </w:r>
      <w:r>
        <w:t>, ако:</w:t>
      </w:r>
    </w:p>
    <w:p w:rsidR="0054149A" w:rsidRPr="00880C13" w:rsidRDefault="0054149A" w:rsidP="0054149A">
      <w:pPr>
        <w:pStyle w:val="ListParagraph"/>
        <w:numPr>
          <w:ilvl w:val="0"/>
          <w:numId w:val="24"/>
        </w:numPr>
        <w:ind w:left="0" w:firstLine="0"/>
        <w:rPr>
          <w:lang w:val="en-US"/>
        </w:rPr>
      </w:pPr>
      <w:r w:rsidRPr="00E738FE">
        <w:rPr>
          <w:position w:val="-10"/>
        </w:rPr>
        <w:object w:dxaOrig="480" w:dyaOrig="320">
          <v:shape id="_x0000_i1046" type="#_x0000_t75" style="width:24pt;height:15.75pt" o:ole="">
            <v:imagedata r:id="rId56" o:title=""/>
          </v:shape>
          <o:OLEObject Type="Embed" ProgID="Equation.DSMT4" ShapeID="_x0000_i1046" DrawAspect="Content" ObjectID="_1497539197" r:id="rId62"/>
        </w:object>
      </w:r>
      <w:r>
        <w:t xml:space="preserve"> е полином от степен </w:t>
      </w:r>
      <w:r w:rsidRPr="00E738FE">
        <w:rPr>
          <w:position w:val="-4"/>
        </w:rPr>
        <w:object w:dxaOrig="180" w:dyaOrig="200">
          <v:shape id="_x0000_i1047" type="#_x0000_t75" style="width:9pt;height:9.75pt" o:ole="">
            <v:imagedata r:id="rId58" o:title=""/>
          </v:shape>
          <o:OLEObject Type="Embed" ProgID="Equation.DSMT4" ShapeID="_x0000_i1047" DrawAspect="Content" ObjectID="_1497539198" r:id="rId63"/>
        </w:object>
      </w:r>
      <w:r>
        <w:t xml:space="preserve"> най-много във всеки подинтервал</w:t>
      </w:r>
    </w:p>
    <w:p w:rsidR="0054149A" w:rsidRPr="00880C13" w:rsidRDefault="0054149A" w:rsidP="0054149A">
      <w:pPr>
        <w:pStyle w:val="ListParagraph"/>
        <w:ind w:left="0"/>
        <w:rPr>
          <w:lang w:val="en-US"/>
        </w:rPr>
      </w:pPr>
      <w:r w:rsidRPr="00BE05CD">
        <w:rPr>
          <w:position w:val="-12"/>
        </w:rPr>
        <w:object w:dxaOrig="800" w:dyaOrig="360">
          <v:shape id="_x0000_i1048" type="#_x0000_t75" style="width:39.75pt;height:18pt" o:ole="">
            <v:imagedata r:id="rId64" o:title=""/>
          </v:shape>
          <o:OLEObject Type="Embed" ProgID="Equation.DSMT4" ShapeID="_x0000_i1048" DrawAspect="Content" ObjectID="_1497539199" r:id="rId65"/>
        </w:object>
      </w:r>
      <w:r>
        <w:t xml:space="preserve">, </w:t>
      </w:r>
      <w:r w:rsidRPr="00E738FE">
        <w:rPr>
          <w:position w:val="-10"/>
        </w:rPr>
        <w:object w:dxaOrig="960" w:dyaOrig="320">
          <v:shape id="_x0000_i1049" type="#_x0000_t75" style="width:48pt;height:15.75pt" o:ole="">
            <v:imagedata r:id="rId66" o:title=""/>
          </v:shape>
          <o:OLEObject Type="Embed" ProgID="Equation.DSMT4" ShapeID="_x0000_i1049" DrawAspect="Content" ObjectID="_1497539200" r:id="rId67"/>
        </w:object>
      </w:r>
      <w:r>
        <w:rPr>
          <w:lang w:val="en-US"/>
        </w:rPr>
        <w:t xml:space="preserve">, </w:t>
      </w:r>
      <w:r w:rsidRPr="00E738FE">
        <w:rPr>
          <w:position w:val="-12"/>
        </w:rPr>
        <w:object w:dxaOrig="1840" w:dyaOrig="360">
          <v:shape id="_x0000_i1050" type="#_x0000_t75" style="width:92.25pt;height:18pt" o:ole="">
            <v:imagedata r:id="rId68" o:title=""/>
          </v:shape>
          <o:OLEObject Type="Embed" ProgID="Equation.DSMT4" ShapeID="_x0000_i1050" DrawAspect="Content" ObjectID="_1497539201" r:id="rId69"/>
        </w:object>
      </w:r>
    </w:p>
    <w:p w:rsidR="0054149A" w:rsidRDefault="0054149A" w:rsidP="0054149A">
      <w:pPr>
        <w:pStyle w:val="ListParagraph"/>
        <w:numPr>
          <w:ilvl w:val="0"/>
          <w:numId w:val="24"/>
        </w:numPr>
        <w:ind w:left="0" w:firstLine="0"/>
        <w:rPr>
          <w:lang w:val="en-US"/>
        </w:rPr>
      </w:pPr>
      <w:r w:rsidRPr="00E738FE">
        <w:rPr>
          <w:position w:val="-10"/>
        </w:rPr>
        <w:object w:dxaOrig="2079" w:dyaOrig="360">
          <v:shape id="_x0000_i1051" type="#_x0000_t75" style="width:104.25pt;height:18pt" o:ole="">
            <v:imagedata r:id="rId70" o:title=""/>
          </v:shape>
          <o:OLEObject Type="Embed" ProgID="Equation.DSMT4" ShapeID="_x0000_i1051" DrawAspect="Content" ObjectID="_1497539202" r:id="rId71"/>
        </w:object>
      </w:r>
      <w:r>
        <w:t xml:space="preserve"> са непрекъснати функции в </w:t>
      </w:r>
      <w:r w:rsidRPr="00E738FE">
        <w:rPr>
          <w:position w:val="-10"/>
        </w:rPr>
        <w:object w:dxaOrig="800" w:dyaOrig="320">
          <v:shape id="_x0000_i1052" type="#_x0000_t75" style="width:39.75pt;height:15.75pt" o:ole="">
            <v:imagedata r:id="rId72" o:title=""/>
          </v:shape>
          <o:OLEObject Type="Embed" ProgID="Equation.DSMT4" ShapeID="_x0000_i1052" DrawAspect="Content" ObjectID="_1497539203" r:id="rId73"/>
        </w:object>
      </w:r>
      <w:r>
        <w:rPr>
          <w:lang w:val="en-US"/>
        </w:rPr>
        <w:t>.</w:t>
      </w:r>
    </w:p>
    <w:p w:rsidR="0054149A" w:rsidRPr="00C546D2" w:rsidRDefault="0054149A" w:rsidP="0054149A">
      <w:pPr>
        <w:pStyle w:val="Heading4"/>
        <w:numPr>
          <w:ilvl w:val="3"/>
          <w:numId w:val="1"/>
        </w:numPr>
        <w:ind w:left="720"/>
      </w:pPr>
      <w:r w:rsidRPr="00E738FE">
        <w:rPr>
          <w:position w:val="-4"/>
        </w:rPr>
        <w:object w:dxaOrig="279" w:dyaOrig="300">
          <v:shape id="_x0000_i1053" type="#_x0000_t75" style="width:14.25pt;height:15pt" o:ole="">
            <v:imagedata r:id="rId74" o:title=""/>
          </v:shape>
          <o:OLEObject Type="Embed" ProgID="Equation.DSMT4" ShapeID="_x0000_i1053" DrawAspect="Content" ObjectID="_1497539204" r:id="rId75"/>
        </w:object>
      </w:r>
      <w:r w:rsidRPr="00C546D2">
        <w:t>-сплайни</w:t>
      </w:r>
    </w:p>
    <w:p w:rsidR="0054149A" w:rsidRPr="007808EE" w:rsidRDefault="0054149A" w:rsidP="0054149A">
      <w:pPr>
        <w:rPr>
          <w:lang w:val="en-US"/>
        </w:rPr>
      </w:pPr>
      <w:r w:rsidRPr="007808EE">
        <w:t xml:space="preserve">Вече показахме, че всеки сплайн от степен </w:t>
      </w:r>
      <w:r w:rsidRPr="007808EE">
        <w:rPr>
          <w:position w:val="-4"/>
        </w:rPr>
        <w:object w:dxaOrig="460" w:dyaOrig="260">
          <v:shape id="_x0000_i1054" type="#_x0000_t75" style="width:23.25pt;height:12.75pt" o:ole="">
            <v:imagedata r:id="rId76" o:title=""/>
          </v:shape>
          <o:OLEObject Type="Embed" ProgID="Equation.DSMT4" ShapeID="_x0000_i1054" DrawAspect="Content" ObjectID="_1497539205"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55" type="#_x0000_t75" style="width:54pt;height:18pt" o:ole="">
            <v:imagedata r:id="rId78" o:title=""/>
          </v:shape>
          <o:OLEObject Type="Embed" ProgID="Equation.DSMT4" ShapeID="_x0000_i1055" DrawAspect="Content" ObjectID="_1497539206" r:id="rId79"/>
        </w:object>
      </w:r>
      <w:r w:rsidRPr="007808EE">
        <w:t xml:space="preserve">може да бъде представен като линейна комбинация на полином </w:t>
      </w:r>
      <w:r w:rsidRPr="007808EE">
        <w:rPr>
          <w:position w:val="-10"/>
        </w:rPr>
        <w:object w:dxaOrig="240" w:dyaOrig="260">
          <v:shape id="_x0000_i1056" type="#_x0000_t75" style="width:12pt;height:12.75pt" o:ole="">
            <v:imagedata r:id="rId80" o:title=""/>
          </v:shape>
          <o:OLEObject Type="Embed" ProgID="Equation.DSMT4" ShapeID="_x0000_i1056" DrawAspect="Content" ObjectID="_1497539207" r:id="rId81"/>
        </w:object>
      </w:r>
      <w:r w:rsidRPr="007808EE">
        <w:rPr>
          <w:lang w:val="en-US"/>
        </w:rPr>
        <w:t xml:space="preserve"> </w:t>
      </w:r>
      <w:r w:rsidRPr="007808EE">
        <w:t xml:space="preserve">от </w:t>
      </w:r>
      <w:r w:rsidRPr="007808EE">
        <w:rPr>
          <w:position w:val="-12"/>
        </w:rPr>
        <w:object w:dxaOrig="420" w:dyaOrig="360">
          <v:shape id="_x0000_i1057" type="#_x0000_t75" style="width:21pt;height:18pt" o:ole="">
            <v:imagedata r:id="rId82" o:title=""/>
          </v:shape>
          <o:OLEObject Type="Embed" ProgID="Equation.DSMT4" ShapeID="_x0000_i1057" DrawAspect="Content" ObjectID="_1497539208" r:id="rId83"/>
        </w:object>
      </w:r>
      <w:r w:rsidRPr="007808EE">
        <w:t>и отсечените степенни функции</w:t>
      </w:r>
    </w:p>
    <w:p w:rsidR="0054149A" w:rsidRDefault="0054149A" w:rsidP="0054149A">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58" type="#_x0000_t75" style="width:132.75pt;height:23.25pt" o:ole="">
            <v:imagedata r:id="rId84" o:title=""/>
          </v:shape>
          <o:OLEObject Type="Embed" ProgID="Equation.DSMT4" ShapeID="_x0000_i1058" DrawAspect="Content" ObjectID="_1497539209" r:id="rId85"/>
        </w:object>
      </w:r>
      <w:r>
        <w:rPr>
          <w:lang w:val="en-US"/>
        </w:rPr>
        <w:t>.</w:t>
      </w:r>
    </w:p>
    <w:p w:rsidR="0054149A" w:rsidRDefault="0054149A" w:rsidP="0054149A">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59" type="#_x0000_t75" style="width:51.75pt;height:26.25pt" o:ole="">
            <v:imagedata r:id="rId86" o:title=""/>
          </v:shape>
          <o:OLEObject Type="Embed" ProgID="Equation.DSMT4" ShapeID="_x0000_i1059" DrawAspect="Content" ObjectID="_1497539210" r:id="rId87"/>
        </w:object>
      </w:r>
      <w:r>
        <w:t xml:space="preserve"> по отношение на </w:t>
      </w:r>
      <w:r w:rsidRPr="00E738FE">
        <w:rPr>
          <w:position w:val="-6"/>
        </w:rPr>
        <w:object w:dxaOrig="240" w:dyaOrig="260">
          <v:shape id="_x0000_i1060" type="#_x0000_t75" style="width:12pt;height:12.75pt" o:ole="">
            <v:imagedata r:id="rId88" o:title=""/>
          </v:shape>
          <o:OLEObject Type="Embed" ProgID="Equation.DSMT4" ShapeID="_x0000_i1060" DrawAspect="Content" ObjectID="_1497539211" r:id="rId89"/>
        </w:object>
      </w:r>
      <w:r>
        <w:t xml:space="preserve"> в точките </w:t>
      </w:r>
      <w:r w:rsidRPr="00E738FE">
        <w:rPr>
          <w:position w:val="-12"/>
        </w:rPr>
        <w:object w:dxaOrig="1100" w:dyaOrig="360">
          <v:shape id="_x0000_i1061" type="#_x0000_t75" style="width:54.75pt;height:18pt" o:ole="">
            <v:imagedata r:id="rId90" o:title=""/>
          </v:shape>
          <o:OLEObject Type="Embed" ProgID="Equation.DSMT4" ShapeID="_x0000_i1061" DrawAspect="Content" ObjectID="_1497539212" r:id="rId91"/>
        </w:object>
      </w:r>
      <w:r>
        <w:t xml:space="preserve"> се нарича </w:t>
      </w:r>
      <w:r w:rsidRPr="00E738FE">
        <w:rPr>
          <w:position w:val="-4"/>
        </w:rPr>
        <w:object w:dxaOrig="240" w:dyaOrig="260">
          <v:shape id="_x0000_i1062" type="#_x0000_t75" style="width:12pt;height:12.75pt" o:ole="">
            <v:imagedata r:id="rId92" o:title=""/>
          </v:shape>
          <o:OLEObject Type="Embed" ProgID="Equation.DSMT4" ShapeID="_x0000_i1062" DrawAspect="Content" ObjectID="_1497539213" r:id="rId93"/>
        </w:object>
      </w:r>
      <w:r>
        <w:t xml:space="preserve">-сплайн от степен </w:t>
      </w:r>
      <w:r w:rsidRPr="00E738FE">
        <w:rPr>
          <w:position w:val="-4"/>
        </w:rPr>
        <w:object w:dxaOrig="460" w:dyaOrig="260">
          <v:shape id="_x0000_i1063" type="#_x0000_t75" style="width:23.25pt;height:12.75pt" o:ole="">
            <v:imagedata r:id="rId94" o:title=""/>
          </v:shape>
          <o:OLEObject Type="Embed" ProgID="Equation.DSMT4" ShapeID="_x0000_i1063" DrawAspect="Content" ObjectID="_1497539214" r:id="rId95"/>
        </w:object>
      </w:r>
      <w:r>
        <w:t xml:space="preserve">с възли </w:t>
      </w:r>
      <w:r w:rsidRPr="00E738FE">
        <w:rPr>
          <w:position w:val="-12"/>
        </w:rPr>
        <w:object w:dxaOrig="800" w:dyaOrig="360">
          <v:shape id="_x0000_i1064" type="#_x0000_t75" style="width:39.75pt;height:18pt" o:ole="">
            <v:imagedata r:id="rId96" o:title=""/>
          </v:shape>
          <o:OLEObject Type="Embed" ProgID="Equation.DSMT4" ShapeID="_x0000_i1064" DrawAspect="Content" ObjectID="_1497539215" r:id="rId97"/>
        </w:object>
      </w:r>
      <w:r>
        <w:t>.</w:t>
      </w:r>
    </w:p>
    <w:p w:rsidR="0054149A" w:rsidRDefault="0054149A" w:rsidP="0054149A">
      <w:pPr>
        <w:rPr>
          <w:lang w:val="en-US"/>
        </w:rPr>
      </w:pPr>
      <w:r w:rsidRPr="00C546D2">
        <w:rPr>
          <w:rStyle w:val="IntenseEmphasis"/>
        </w:rPr>
        <w:t>Теорема .</w:t>
      </w:r>
      <w:r>
        <w:t xml:space="preserve"> При всяко</w:t>
      </w:r>
      <w:r w:rsidRPr="00E738FE">
        <w:rPr>
          <w:position w:val="-4"/>
        </w:rPr>
        <w:object w:dxaOrig="499" w:dyaOrig="260">
          <v:shape id="_x0000_i1065" type="#_x0000_t75" style="width:24.75pt;height:12.75pt" o:ole="">
            <v:imagedata r:id="rId98" o:title=""/>
          </v:shape>
          <o:OLEObject Type="Embed" ProgID="Equation.DSMT4" ShapeID="_x0000_i1065" DrawAspect="Content" ObjectID="_1497539216" r:id="rId99"/>
        </w:object>
      </w:r>
      <w:r>
        <w:t xml:space="preserve"> имаме:</w:t>
      </w:r>
    </w:p>
    <w:p w:rsidR="0054149A" w:rsidRPr="00E7545F" w:rsidRDefault="0054149A" w:rsidP="0054149A">
      <w:pPr>
        <w:pStyle w:val="ListParagraph"/>
        <w:numPr>
          <w:ilvl w:val="0"/>
          <w:numId w:val="25"/>
        </w:numPr>
        <w:ind w:left="720"/>
        <w:rPr>
          <w:lang w:val="en-US"/>
        </w:rPr>
      </w:pPr>
      <w:r w:rsidRPr="00E738FE">
        <w:rPr>
          <w:position w:val="-12"/>
        </w:rPr>
        <w:object w:dxaOrig="1680" w:dyaOrig="360">
          <v:shape id="_x0000_i1066" type="#_x0000_t75" style="width:84pt;height:18pt" o:ole="">
            <v:imagedata r:id="rId100" o:title=""/>
          </v:shape>
          <o:OLEObject Type="Embed" ProgID="Equation.DSMT4" ShapeID="_x0000_i1066" DrawAspect="Content" ObjectID="_1497539217" r:id="rId101"/>
        </w:object>
      </w:r>
      <w:r>
        <w:t xml:space="preserve">за всяко </w:t>
      </w:r>
      <w:r w:rsidRPr="00E738FE">
        <w:rPr>
          <w:position w:val="-12"/>
        </w:rPr>
        <w:object w:dxaOrig="580" w:dyaOrig="360">
          <v:shape id="_x0000_i1067" type="#_x0000_t75" style="width:29.25pt;height:18pt" o:ole="">
            <v:imagedata r:id="rId102" o:title=""/>
          </v:shape>
          <o:OLEObject Type="Embed" ProgID="Equation.DSMT4" ShapeID="_x0000_i1067" DrawAspect="Content" ObjectID="_1497539218" r:id="rId103"/>
        </w:object>
      </w:r>
      <w:r>
        <w:t xml:space="preserve"> и всяко </w:t>
      </w:r>
      <w:r w:rsidRPr="00E738FE">
        <w:rPr>
          <w:position w:val="-12"/>
        </w:rPr>
        <w:object w:dxaOrig="560" w:dyaOrig="360">
          <v:shape id="_x0000_i1068" type="#_x0000_t75" style="width:27.75pt;height:18pt" o:ole="">
            <v:imagedata r:id="rId104" o:title=""/>
          </v:shape>
          <o:OLEObject Type="Embed" ProgID="Equation.DSMT4" ShapeID="_x0000_i1068" DrawAspect="Content" ObjectID="_1497539219" r:id="rId105"/>
        </w:object>
      </w:r>
      <w:r>
        <w:t>,</w:t>
      </w:r>
    </w:p>
    <w:p w:rsidR="0054149A" w:rsidRDefault="0054149A" w:rsidP="0054149A">
      <w:pPr>
        <w:pStyle w:val="ListParagraph"/>
        <w:numPr>
          <w:ilvl w:val="0"/>
          <w:numId w:val="25"/>
        </w:numPr>
        <w:ind w:left="720"/>
        <w:rPr>
          <w:lang w:val="en-US"/>
        </w:rPr>
      </w:pPr>
      <w:r w:rsidRPr="00E738FE">
        <w:rPr>
          <w:position w:val="-12"/>
        </w:rPr>
        <w:object w:dxaOrig="1680" w:dyaOrig="360">
          <v:shape id="_x0000_i1069" type="#_x0000_t75" style="width:84pt;height:18pt" o:ole="">
            <v:imagedata r:id="rId106" o:title=""/>
          </v:shape>
          <o:OLEObject Type="Embed" ProgID="Equation.DSMT4" ShapeID="_x0000_i1069" DrawAspect="Content" ObjectID="_1497539220" r:id="rId107"/>
        </w:object>
      </w:r>
      <w:r>
        <w:t xml:space="preserve">при </w:t>
      </w:r>
      <w:r w:rsidRPr="00E738FE">
        <w:rPr>
          <w:position w:val="-14"/>
        </w:rPr>
        <w:object w:dxaOrig="1080" w:dyaOrig="380">
          <v:shape id="_x0000_i1070" type="#_x0000_t75" style="width:54pt;height:18.75pt" o:ole="">
            <v:imagedata r:id="rId108" o:title=""/>
          </v:shape>
          <o:OLEObject Type="Embed" ProgID="Equation.DSMT4" ShapeID="_x0000_i1070" DrawAspect="Content" ObjectID="_1497539221" r:id="rId109"/>
        </w:object>
      </w:r>
      <w:r>
        <w:t>.</w:t>
      </w:r>
    </w:p>
    <w:p w:rsidR="0054149A" w:rsidRDefault="0054149A" w:rsidP="0054149A">
      <w:r w:rsidRPr="00C546D2">
        <w:rPr>
          <w:rStyle w:val="IntenseEmphasis"/>
        </w:rPr>
        <w:t>Теорема.</w:t>
      </w:r>
      <w:r>
        <w:rPr>
          <w:b/>
        </w:rPr>
        <w:t xml:space="preserve"> </w:t>
      </w:r>
      <w:r>
        <w:t xml:space="preserve">Нека </w:t>
      </w:r>
      <w:r w:rsidRPr="00E738FE">
        <w:rPr>
          <w:position w:val="-12"/>
        </w:rPr>
        <w:object w:dxaOrig="1740" w:dyaOrig="360">
          <v:shape id="_x0000_i1071" type="#_x0000_t75" style="width:87pt;height:18pt" o:ole="">
            <v:imagedata r:id="rId110" o:title=""/>
          </v:shape>
          <o:OLEObject Type="Embed" ProgID="Equation.DSMT4" ShapeID="_x0000_i1071" DrawAspect="Content" ObjectID="_1497539222" r:id="rId111"/>
        </w:object>
      </w:r>
      <w:r>
        <w:t xml:space="preserve">са фиксирани точки. Да изберем произволни други </w:t>
      </w:r>
      <w:r w:rsidRPr="00E738FE">
        <w:rPr>
          <w:position w:val="-4"/>
        </w:rPr>
        <w:object w:dxaOrig="300" w:dyaOrig="260">
          <v:shape id="_x0000_i1072" type="#_x0000_t75" style="width:15pt;height:12.75pt" o:ole="">
            <v:imagedata r:id="rId112" o:title=""/>
          </v:shape>
          <o:OLEObject Type="Embed" ProgID="Equation.DSMT4" ShapeID="_x0000_i1072" DrawAspect="Content" ObjectID="_1497539223" r:id="rId113"/>
        </w:object>
      </w:r>
      <w:r>
        <w:t xml:space="preserve"> точки </w:t>
      </w:r>
      <w:r w:rsidRPr="00E738FE">
        <w:rPr>
          <w:position w:val="-12"/>
        </w:rPr>
        <w:object w:dxaOrig="1460" w:dyaOrig="360">
          <v:shape id="_x0000_i1073" type="#_x0000_t75" style="width:72.75pt;height:18pt" o:ole="">
            <v:imagedata r:id="rId114" o:title=""/>
          </v:shape>
          <o:OLEObject Type="Embed" ProgID="Equation.DSMT4" ShapeID="_x0000_i1073" DrawAspect="Content" ObjectID="_1497539224" r:id="rId115"/>
        </w:object>
      </w:r>
      <w:r>
        <w:t xml:space="preserve"> и </w:t>
      </w:r>
      <w:r w:rsidRPr="00E738FE">
        <w:rPr>
          <w:position w:val="-12"/>
        </w:rPr>
        <w:object w:dxaOrig="1760" w:dyaOrig="360">
          <v:shape id="_x0000_i1074" type="#_x0000_t75" style="width:87.75pt;height:18pt" o:ole="">
            <v:imagedata r:id="rId116" o:title=""/>
          </v:shape>
          <o:OLEObject Type="Embed" ProgID="Equation.DSMT4" ShapeID="_x0000_i1074" DrawAspect="Content" ObjectID="_1497539225" r:id="rId117"/>
        </w:object>
      </w:r>
      <w:r>
        <w:t>. Нека</w:t>
      </w:r>
      <w:r w:rsidRPr="00E738FE">
        <w:rPr>
          <w:position w:val="-12"/>
        </w:rPr>
        <w:object w:dxaOrig="2160" w:dyaOrig="360">
          <v:shape id="_x0000_i1075" type="#_x0000_t75" style="width:108pt;height:18pt" o:ole="">
            <v:imagedata r:id="rId118" o:title=""/>
          </v:shape>
          <o:OLEObject Type="Embed" ProgID="Equation.DSMT4" ShapeID="_x0000_i1075" DrawAspect="Content" ObjectID="_1497539226" r:id="rId119"/>
        </w:object>
      </w:r>
      <w:r>
        <w:t xml:space="preserve">, </w:t>
      </w:r>
      <w:r w:rsidRPr="00E738FE">
        <w:rPr>
          <w:position w:val="-10"/>
        </w:rPr>
        <w:object w:dxaOrig="920" w:dyaOrig="320">
          <v:shape id="_x0000_i1076" type="#_x0000_t75" style="width:45.75pt;height:15.75pt" o:ole="">
            <v:imagedata r:id="rId120" o:title=""/>
          </v:shape>
          <o:OLEObject Type="Embed" ProgID="Equation.DSMT4" ShapeID="_x0000_i1076" DrawAspect="Content" ObjectID="_1497539227" r:id="rId121"/>
        </w:object>
      </w:r>
      <w:r>
        <w:t>.</w:t>
      </w:r>
    </w:p>
    <w:p w:rsidR="0054149A" w:rsidRDefault="0054149A" w:rsidP="0054149A">
      <w:r w:rsidRPr="00E738FE">
        <w:rPr>
          <w:position w:val="-4"/>
        </w:rPr>
        <w:object w:dxaOrig="240" w:dyaOrig="260">
          <v:shape id="_x0000_i1077" type="#_x0000_t75" style="width:12pt;height:12.75pt" o:ole="">
            <v:imagedata r:id="rId122" o:title=""/>
          </v:shape>
          <o:OLEObject Type="Embed" ProgID="Equation.DSMT4" ShapeID="_x0000_i1077" DrawAspect="Content" ObjectID="_1497539228" r:id="rId123"/>
        </w:object>
      </w:r>
      <w:r>
        <w:t>-сплайните</w:t>
      </w:r>
      <w:r w:rsidRPr="00E738FE">
        <w:rPr>
          <w:position w:val="-12"/>
        </w:rPr>
        <w:object w:dxaOrig="859" w:dyaOrig="360">
          <v:shape id="_x0000_i1078" type="#_x0000_t75" style="width:42.75pt;height:18pt" o:ole="">
            <v:imagedata r:id="rId124" o:title=""/>
          </v:shape>
          <o:OLEObject Type="Embed" ProgID="Equation.DSMT4" ShapeID="_x0000_i1078" DrawAspect="Content" ObjectID="_1497539229" r:id="rId125"/>
        </w:object>
      </w:r>
      <w:r>
        <w:t xml:space="preserve">образуват базис в пространството </w:t>
      </w:r>
      <w:r w:rsidRPr="00E738FE">
        <w:rPr>
          <w:position w:val="-12"/>
        </w:rPr>
        <w:object w:dxaOrig="1500" w:dyaOrig="360">
          <v:shape id="_x0000_i1079" type="#_x0000_t75" style="width:75pt;height:18pt" o:ole="">
            <v:imagedata r:id="rId126" o:title=""/>
          </v:shape>
          <o:OLEObject Type="Embed" ProgID="Equation.DSMT4" ShapeID="_x0000_i1079" DrawAspect="Content" ObjectID="_1497539230" r:id="rId127"/>
        </w:object>
      </w:r>
      <w:r>
        <w:t xml:space="preserve">върху интервала </w:t>
      </w:r>
      <w:r w:rsidRPr="00E738FE">
        <w:rPr>
          <w:position w:val="-10"/>
        </w:rPr>
        <w:object w:dxaOrig="540" w:dyaOrig="320">
          <v:shape id="_x0000_i1080" type="#_x0000_t75" style="width:27pt;height:15.75pt" o:ole="">
            <v:imagedata r:id="rId128" o:title=""/>
          </v:shape>
          <o:OLEObject Type="Embed" ProgID="Equation.DSMT4" ShapeID="_x0000_i1080" DrawAspect="Content" ObjectID="_1497539231" r:id="rId129"/>
        </w:object>
      </w:r>
      <w:r>
        <w:t>.</w:t>
      </w:r>
    </w:p>
    <w:p w:rsidR="0054149A" w:rsidRDefault="0054149A" w:rsidP="0054149A">
      <w:pPr>
        <w:rPr>
          <w:lang w:val="en-US"/>
        </w:rPr>
      </w:pPr>
      <w:r>
        <w:t xml:space="preserve">И така, всяка сплайн-фунцкия </w:t>
      </w:r>
      <w:r w:rsidRPr="00E738FE">
        <w:rPr>
          <w:position w:val="-10"/>
        </w:rPr>
        <w:object w:dxaOrig="240" w:dyaOrig="320">
          <v:shape id="_x0000_i1081" type="#_x0000_t75" style="width:12pt;height:15.75pt" o:ole="">
            <v:imagedata r:id="rId48" o:title=""/>
          </v:shape>
          <o:OLEObject Type="Embed" ProgID="Equation.DSMT4" ShapeID="_x0000_i1081" DrawAspect="Content" ObjectID="_1497539232" r:id="rId130"/>
        </w:object>
      </w:r>
      <w:r>
        <w:t xml:space="preserve">от </w:t>
      </w:r>
      <w:r w:rsidRPr="00E738FE">
        <w:rPr>
          <w:position w:val="-12"/>
        </w:rPr>
        <w:object w:dxaOrig="1500" w:dyaOrig="360">
          <v:shape id="_x0000_i1082" type="#_x0000_t75" style="width:75pt;height:18pt" o:ole="">
            <v:imagedata r:id="rId126" o:title=""/>
          </v:shape>
          <o:OLEObject Type="Embed" ProgID="Equation.DSMT4" ShapeID="_x0000_i1082" DrawAspect="Content" ObjectID="_1497539233" r:id="rId131"/>
        </w:object>
      </w:r>
      <w:r>
        <w:t xml:space="preserve">може да бъде представена по единствен начин във вида </w:t>
      </w:r>
    </w:p>
    <w:p w:rsidR="0054149A" w:rsidRDefault="0054149A" w:rsidP="0054149A">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3" type="#_x0000_t75" style="width:114.75pt;height:36pt" o:ole="">
            <v:imagedata r:id="rId132" o:title=""/>
          </v:shape>
          <o:OLEObject Type="Embed" ProgID="Equation.DSMT4" ShapeID="_x0000_i1083" DrawAspect="Content" ObjectID="_1497539234" r:id="rId133"/>
        </w:object>
      </w:r>
      <w:r>
        <w:rPr>
          <w:lang w:val="en-US"/>
        </w:rPr>
        <w:t>.</w:t>
      </w:r>
    </w:p>
    <w:p w:rsidR="0054149A" w:rsidRDefault="0054149A" w:rsidP="0054149A">
      <w:r>
        <w:t xml:space="preserve">Имайки предвид крайния носител на </w:t>
      </w:r>
      <w:r w:rsidRPr="00E738FE">
        <w:rPr>
          <w:position w:val="-12"/>
        </w:rPr>
        <w:object w:dxaOrig="540" w:dyaOrig="360">
          <v:shape id="_x0000_i1084" type="#_x0000_t75" style="width:27pt;height:18pt" o:ole="">
            <v:imagedata r:id="rId134" o:title=""/>
          </v:shape>
          <o:OLEObject Type="Embed" ProgID="Equation.DSMT4" ShapeID="_x0000_i1084" DrawAspect="Content" ObjectID="_1497539235" r:id="rId135"/>
        </w:object>
      </w:r>
      <w:r>
        <w:t xml:space="preserve">, това е много удобно представне на </w:t>
      </w:r>
      <w:r w:rsidRPr="00E738FE">
        <w:rPr>
          <w:position w:val="-10"/>
        </w:rPr>
        <w:object w:dxaOrig="240" w:dyaOrig="320">
          <v:shape id="_x0000_i1085" type="#_x0000_t75" style="width:12pt;height:15.75pt" o:ole="">
            <v:imagedata r:id="rId48" o:title=""/>
          </v:shape>
          <o:OLEObject Type="Embed" ProgID="Equation.DSMT4" ShapeID="_x0000_i1085" DrawAspect="Content" ObjectID="_1497539236" r:id="rId136"/>
        </w:object>
      </w:r>
      <w:r>
        <w:t xml:space="preserve">за работа с компютър, тъй като при фиксирано </w:t>
      </w:r>
      <w:r w:rsidRPr="00E738FE">
        <w:rPr>
          <w:position w:val="-6"/>
        </w:rPr>
        <w:object w:dxaOrig="139" w:dyaOrig="240">
          <v:shape id="_x0000_i1086" type="#_x0000_t75" style="width:6.75pt;height:12pt" o:ole="">
            <v:imagedata r:id="rId137" o:title=""/>
          </v:shape>
          <o:OLEObject Type="Embed" ProgID="Equation.DSMT4" ShapeID="_x0000_i1086" DrawAspect="Content" ObjectID="_1497539237" r:id="rId138"/>
        </w:object>
      </w:r>
      <w:r>
        <w:t xml:space="preserve">, сплайнът </w:t>
      </w:r>
      <w:r w:rsidRPr="00E738FE">
        <w:rPr>
          <w:position w:val="-10"/>
        </w:rPr>
        <w:object w:dxaOrig="480" w:dyaOrig="320">
          <v:shape id="_x0000_i1087" type="#_x0000_t75" style="width:24pt;height:15.75pt" o:ole="">
            <v:imagedata r:id="rId139" o:title=""/>
          </v:shape>
          <o:OLEObject Type="Embed" ProgID="Equation.DSMT4" ShapeID="_x0000_i1087" DrawAspect="Content" ObjectID="_1497539238" r:id="rId140"/>
        </w:object>
      </w:r>
      <w:r>
        <w:t xml:space="preserve">е всъщност линейна комбинация само на </w:t>
      </w:r>
      <w:r w:rsidRPr="00E738FE">
        <w:rPr>
          <w:position w:val="-4"/>
        </w:rPr>
        <w:object w:dxaOrig="180" w:dyaOrig="200">
          <v:shape id="_x0000_i1088" type="#_x0000_t75" style="width:9pt;height:9.75pt" o:ole="">
            <v:imagedata r:id="rId141" o:title=""/>
          </v:shape>
          <o:OLEObject Type="Embed" ProgID="Equation.DSMT4" ShapeID="_x0000_i1088" DrawAspect="Content" ObjectID="_1497539239" r:id="rId142"/>
        </w:object>
      </w:r>
      <w:r>
        <w:t xml:space="preserve">последователни </w:t>
      </w:r>
      <w:r w:rsidRPr="00E738FE">
        <w:rPr>
          <w:position w:val="-4"/>
        </w:rPr>
        <w:object w:dxaOrig="240" w:dyaOrig="260">
          <v:shape id="_x0000_i1089" type="#_x0000_t75" style="width:12pt;height:12.75pt" o:ole="">
            <v:imagedata r:id="rId122" o:title=""/>
          </v:shape>
          <o:OLEObject Type="Embed" ProgID="Equation.DSMT4" ShapeID="_x0000_i1089" DrawAspect="Content" ObjectID="_1497539240" r:id="rId143"/>
        </w:object>
      </w:r>
      <w:r>
        <w:t xml:space="preserve">–сплайни, които съдържат </w:t>
      </w:r>
      <w:r w:rsidRPr="00E738FE">
        <w:rPr>
          <w:position w:val="-6"/>
        </w:rPr>
        <w:object w:dxaOrig="139" w:dyaOrig="240">
          <v:shape id="_x0000_i1090" type="#_x0000_t75" style="width:6.75pt;height:12pt" o:ole="">
            <v:imagedata r:id="rId137" o:title=""/>
          </v:shape>
          <o:OLEObject Type="Embed" ProgID="Equation.DSMT4" ShapeID="_x0000_i1090" DrawAspect="Content" ObjectID="_1497539241"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1" type="#_x0000_t75" style="width:12.75pt;height:18pt" o:ole="">
            <v:imagedata r:id="rId145" o:title=""/>
          </v:shape>
          <o:OLEObject Type="Embed" ProgID="Equation.DSMT4" ShapeID="_x0000_i1091" DrawAspect="Content" ObjectID="_1497539242" r:id="rId146"/>
        </w:object>
      </w:r>
      <w:r>
        <w:t xml:space="preserve"> в дадена точка. Тази схема се основава на следната рекурентна връзка.</w:t>
      </w:r>
    </w:p>
    <w:p w:rsidR="0054149A" w:rsidRDefault="0054149A" w:rsidP="0054149A">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2" type="#_x0000_t75" style="width:92.25pt;height:15.75pt" o:ole="">
            <v:imagedata r:id="rId147" o:title=""/>
          </v:shape>
          <o:OLEObject Type="Embed" ProgID="Equation.DSMT4" ShapeID="_x0000_i1092" DrawAspect="Content" ObjectID="_1497539243" r:id="rId148"/>
        </w:object>
      </w:r>
      <w:r>
        <w:rPr>
          <w:lang w:val="en-US"/>
        </w:rPr>
        <w:t xml:space="preserve">e </w:t>
      </w:r>
      <w:r>
        <w:t xml:space="preserve">в сила равенството </w:t>
      </w:r>
    </w:p>
    <w:p w:rsidR="0054149A" w:rsidRDefault="0054149A" w:rsidP="0054149A">
      <w:pPr>
        <w:jc w:val="center"/>
        <w:rPr>
          <w:lang w:val="en-US"/>
        </w:rPr>
      </w:pPr>
      <w:r w:rsidRPr="00E738FE">
        <w:rPr>
          <w:position w:val="-34"/>
        </w:rPr>
        <w:object w:dxaOrig="4580" w:dyaOrig="780">
          <v:shape id="_x0000_i1093" type="#_x0000_t75" style="width:228.75pt;height:39pt" o:ole="">
            <v:imagedata r:id="rId149" o:title=""/>
          </v:shape>
          <o:OLEObject Type="Embed" ProgID="Equation.DSMT4" ShapeID="_x0000_i1093" DrawAspect="Content" ObjectID="_1497539244" r:id="rId150"/>
        </w:object>
      </w:r>
      <w:r>
        <w:rPr>
          <w:lang w:val="en-US"/>
        </w:rPr>
        <w:t>.</w:t>
      </w:r>
    </w:p>
    <w:p w:rsidR="0054149A" w:rsidRDefault="0054149A" w:rsidP="0054149A">
      <w:r>
        <w:t xml:space="preserve">Да отбележим, че коефициентите пред </w:t>
      </w:r>
      <w:r w:rsidRPr="00E738FE">
        <w:rPr>
          <w:position w:val="-18"/>
        </w:rPr>
        <w:object w:dxaOrig="800" w:dyaOrig="420">
          <v:shape id="_x0000_i1094" type="#_x0000_t75" style="width:39.75pt;height:21pt" o:ole="">
            <v:imagedata r:id="rId151" o:title=""/>
          </v:shape>
          <o:OLEObject Type="Embed" ProgID="Equation.DSMT4" ShapeID="_x0000_i1094" DrawAspect="Content" ObjectID="_1497539245" r:id="rId152"/>
        </w:object>
      </w:r>
      <w:r>
        <w:t xml:space="preserve"> и </w:t>
      </w:r>
      <w:r w:rsidRPr="00E738FE">
        <w:rPr>
          <w:position w:val="-18"/>
        </w:rPr>
        <w:object w:dxaOrig="960" w:dyaOrig="420">
          <v:shape id="_x0000_i1095" type="#_x0000_t75" style="width:48pt;height:21pt" o:ole="">
            <v:imagedata r:id="rId153" o:title=""/>
          </v:shape>
          <o:OLEObject Type="Embed" ProgID="Equation.DSMT4" ShapeID="_x0000_i1095" DrawAspect="Content" ObjectID="_1497539246" r:id="rId154"/>
        </w:object>
      </w:r>
      <w:r>
        <w:t xml:space="preserve"> в рекурентната връзка са положителни при </w:t>
      </w:r>
      <w:r w:rsidRPr="00E738FE">
        <w:rPr>
          <w:position w:val="-12"/>
        </w:rPr>
        <w:object w:dxaOrig="1120" w:dyaOrig="360">
          <v:shape id="_x0000_i1096" type="#_x0000_t75" style="width:56.25pt;height:18pt" o:ole="">
            <v:imagedata r:id="rId155" o:title=""/>
          </v:shape>
          <o:OLEObject Type="Embed" ProgID="Equation.DSMT4" ShapeID="_x0000_i1096" DrawAspect="Content" ObjectID="_1497539247" r:id="rId156"/>
        </w:object>
      </w:r>
      <w:r>
        <w:t xml:space="preserve"> и тяхната сума е равна на 1. Следователно формулата представя </w:t>
      </w:r>
      <w:r w:rsidRPr="00E738FE">
        <w:rPr>
          <w:position w:val="-18"/>
        </w:rPr>
        <w:object w:dxaOrig="760" w:dyaOrig="420">
          <v:shape id="_x0000_i1097" type="#_x0000_t75" style="width:38.25pt;height:21pt" o:ole="">
            <v:imagedata r:id="rId157" o:title=""/>
          </v:shape>
          <o:OLEObject Type="Embed" ProgID="Equation.DSMT4" ShapeID="_x0000_i1097" DrawAspect="Content" ObjectID="_1497539248" r:id="rId158"/>
        </w:object>
      </w:r>
      <w:r>
        <w:t xml:space="preserve">като изпъкнала комбинация на </w:t>
      </w:r>
      <w:r w:rsidRPr="00E738FE">
        <w:rPr>
          <w:position w:val="-18"/>
        </w:rPr>
        <w:object w:dxaOrig="800" w:dyaOrig="420">
          <v:shape id="_x0000_i1098" type="#_x0000_t75" style="width:39.75pt;height:21pt" o:ole="">
            <v:imagedata r:id="rId151" o:title=""/>
          </v:shape>
          <o:OLEObject Type="Embed" ProgID="Equation.DSMT4" ShapeID="_x0000_i1098" DrawAspect="Content" ObjectID="_1497539249" r:id="rId159"/>
        </w:object>
      </w:r>
      <w:r>
        <w:t xml:space="preserve"> и </w:t>
      </w:r>
      <w:r w:rsidRPr="00E738FE">
        <w:rPr>
          <w:position w:val="-18"/>
        </w:rPr>
        <w:object w:dxaOrig="960" w:dyaOrig="420">
          <v:shape id="_x0000_i1099" type="#_x0000_t75" style="width:48pt;height:21pt" o:ole="">
            <v:imagedata r:id="rId153" o:title=""/>
          </v:shape>
          <o:OLEObject Type="Embed" ProgID="Equation.DSMT4" ShapeID="_x0000_i1099" DrawAspect="Content" ObjectID="_1497539250" r:id="rId160"/>
        </w:object>
      </w:r>
      <w:r>
        <w:t xml:space="preserve">. </w:t>
      </w:r>
    </w:p>
    <w:p w:rsidR="0054149A" w:rsidRPr="00DE48E6" w:rsidRDefault="0054149A" w:rsidP="0054149A">
      <w:pPr>
        <w:jc w:val="center"/>
        <w:rPr>
          <w:lang w:val="en-US"/>
        </w:rPr>
      </w:pPr>
      <w:r>
        <w:lastRenderedPageBreak/>
        <w:br/>
      </w:r>
      <w:r w:rsidRPr="00E738FE">
        <w:rPr>
          <w:position w:val="-58"/>
        </w:rPr>
        <w:object w:dxaOrig="4120" w:dyaOrig="1280">
          <v:shape id="_x0000_i1100" type="#_x0000_t75" style="width:206.25pt;height:63.75pt" o:ole="">
            <v:imagedata r:id="rId161" o:title=""/>
          </v:shape>
          <o:OLEObject Type="Embed" ProgID="Equation.DSMT4" ShapeID="_x0000_i1100" DrawAspect="Content" ObjectID="_1497539251" r:id="rId162"/>
        </w:object>
      </w:r>
    </w:p>
    <w:p w:rsidR="0054149A" w:rsidRDefault="0054149A" w:rsidP="0054149A">
      <w:pPr>
        <w:pStyle w:val="Heading2"/>
        <w:numPr>
          <w:ilvl w:val="1"/>
          <w:numId w:val="1"/>
        </w:numPr>
      </w:pPr>
      <w:r>
        <w:t>Рисуване на стандартни равнинни фигури</w:t>
      </w:r>
      <w:bookmarkEnd w:id="11"/>
    </w:p>
    <w:p w:rsidR="0054149A" w:rsidRDefault="0054149A" w:rsidP="0054149A">
      <w:pPr>
        <w:pStyle w:val="Heading3"/>
        <w:numPr>
          <w:ilvl w:val="2"/>
          <w:numId w:val="1"/>
        </w:numPr>
      </w:pPr>
      <w:bookmarkStart w:id="12" w:name="_Toc421030027"/>
      <w:r>
        <w:t>Окръжност</w:t>
      </w:r>
      <w:bookmarkEnd w:id="12"/>
    </w:p>
    <w:p w:rsidR="0054149A" w:rsidRDefault="0054149A" w:rsidP="0054149A">
      <w:pPr>
        <w:ind w:left="708"/>
      </w:pPr>
      <w:r>
        <w:t xml:space="preserve">В приложението имаме създаден нов клас за рисуване на окръжност –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numPr>
          <w:ilvl w:val="3"/>
          <w:numId w:val="1"/>
        </w:numPr>
      </w:pPr>
      <w:r>
        <w:t>Рисуване на окръжност</w:t>
      </w:r>
    </w:p>
    <w:p w:rsidR="0054149A" w:rsidRPr="008F73C2" w:rsidRDefault="0054149A" w:rsidP="0054149A">
      <w:pPr>
        <w:ind w:left="708"/>
      </w:pPr>
      <w:r>
        <w:rPr>
          <w:noProof/>
          <w:lang w:eastAsia="bg-BG"/>
        </w:rPr>
        <w:drawing>
          <wp:inline distT="0" distB="0" distL="0" distR="0" wp14:anchorId="644F68E9" wp14:editId="55789D57">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4149A" w:rsidRPr="00532E9C" w:rsidRDefault="0054149A" w:rsidP="0054149A">
      <w:pPr>
        <w:ind w:left="708"/>
      </w:pPr>
      <w:r w:rsidRPr="007C6338">
        <w:t xml:space="preserve">Взимаме </w:t>
      </w:r>
      <w:r>
        <w:t xml:space="preserve">координатите на центъра </w:t>
      </w:r>
      <w:r w:rsidRPr="007C6338">
        <w:t xml:space="preserve">и радиуса </w:t>
      </w:r>
      <w:r>
        <w:t xml:space="preserve">на окръжността </w:t>
      </w:r>
      <w:r w:rsidRPr="007C6338">
        <w:t>чрез мишката</w:t>
      </w:r>
      <w:r>
        <w:t>. Всяка точка има свои полярни координати съставени от радиуса на окръжността и стойност на ъгъл, вариращ от 0 до 360 градуса. Самото чертаене става чрез свързване на първата точка до затваряне на окръжността чрез линия.</w:t>
      </w:r>
    </w:p>
    <w:p w:rsidR="0054149A" w:rsidRDefault="0054149A" w:rsidP="0054149A">
      <w:pPr>
        <w:pStyle w:val="Heading3"/>
        <w:numPr>
          <w:ilvl w:val="2"/>
          <w:numId w:val="1"/>
        </w:numPr>
      </w:pPr>
      <w:bookmarkStart w:id="13" w:name="_Toc421030028"/>
      <w:r>
        <w:t>Елипса</w:t>
      </w:r>
      <w:bookmarkEnd w:id="13"/>
      <w:r>
        <w:t xml:space="preserve"> </w:t>
      </w:r>
    </w:p>
    <w:p w:rsidR="0054149A" w:rsidRDefault="0054149A" w:rsidP="0054149A">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numPr>
          <w:ilvl w:val="3"/>
          <w:numId w:val="1"/>
        </w:numPr>
      </w:pPr>
      <w:r>
        <w:lastRenderedPageBreak/>
        <w:t>Рисуване на Елипса</w:t>
      </w:r>
    </w:p>
    <w:p w:rsidR="0054149A" w:rsidRPr="008F73C2" w:rsidRDefault="0054149A" w:rsidP="0054149A">
      <w:pPr>
        <w:ind w:left="708"/>
      </w:pPr>
      <w:r>
        <w:rPr>
          <w:noProof/>
          <w:lang w:eastAsia="bg-BG"/>
        </w:rPr>
        <w:drawing>
          <wp:inline distT="0" distB="0" distL="0" distR="0" wp14:anchorId="0F3905A0" wp14:editId="199977A3">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4149A" w:rsidRPr="008F73C2" w:rsidRDefault="0054149A" w:rsidP="0054149A">
      <w:pPr>
        <w:ind w:left="708"/>
      </w:pPr>
      <w:r w:rsidRPr="008F73C2">
        <w:t>За изчертване на елипса се използва уравнението на елипса</w:t>
      </w:r>
    </w:p>
    <w:p w:rsidR="0054149A" w:rsidRPr="008F73C2" w:rsidRDefault="0054149A" w:rsidP="0054149A">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4149A" w:rsidRPr="008F73C2" w:rsidRDefault="0054149A" w:rsidP="0054149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4149A" w:rsidRDefault="0054149A" w:rsidP="0054149A">
      <w:pPr>
        <w:pStyle w:val="Heading3"/>
        <w:numPr>
          <w:ilvl w:val="2"/>
          <w:numId w:val="1"/>
        </w:numPr>
      </w:pPr>
      <w:bookmarkStart w:id="14" w:name="_Toc421030029"/>
      <w:r>
        <w:t>Триъгълник</w:t>
      </w:r>
      <w:bookmarkEnd w:id="14"/>
      <w:r>
        <w:t xml:space="preserve"> </w:t>
      </w:r>
    </w:p>
    <w:p w:rsidR="0054149A" w:rsidRDefault="0054149A" w:rsidP="0054149A">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Pr="008E2B1E" w:rsidRDefault="0054149A" w:rsidP="0054149A">
      <w:pPr>
        <w:pStyle w:val="Heading4"/>
        <w:numPr>
          <w:ilvl w:val="3"/>
          <w:numId w:val="1"/>
        </w:numPr>
      </w:pPr>
      <w:r>
        <w:t>Рисуване на триъгълник</w:t>
      </w:r>
    </w:p>
    <w:p w:rsidR="0054149A" w:rsidRPr="00ED4DAA" w:rsidRDefault="0054149A" w:rsidP="0054149A">
      <w:pPr>
        <w:ind w:left="708"/>
      </w:pPr>
      <w:r>
        <w:rPr>
          <w:noProof/>
          <w:lang w:eastAsia="bg-BG"/>
        </w:rPr>
        <w:drawing>
          <wp:inline distT="0" distB="0" distL="0" distR="0" wp14:anchorId="2F8F57A5" wp14:editId="29222DF5">
            <wp:extent cx="3448050" cy="1940673"/>
            <wp:effectExtent l="0" t="0" r="0" b="254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3448050" cy="1940673"/>
                    </a:xfrm>
                    <a:prstGeom prst="rect">
                      <a:avLst/>
                    </a:prstGeom>
                  </pic:spPr>
                </pic:pic>
              </a:graphicData>
            </a:graphic>
          </wp:inline>
        </w:drawing>
      </w:r>
    </w:p>
    <w:p w:rsidR="0054149A" w:rsidRPr="00ED4DAA" w:rsidRDefault="0054149A" w:rsidP="0054149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4149A" w:rsidRDefault="0054149A" w:rsidP="0054149A">
      <w:pPr>
        <w:pStyle w:val="Heading3"/>
        <w:numPr>
          <w:ilvl w:val="2"/>
          <w:numId w:val="1"/>
        </w:numPr>
      </w:pPr>
      <w:bookmarkStart w:id="15" w:name="_Toc421030030"/>
      <w:r>
        <w:t>Правоъгълник</w:t>
      </w:r>
      <w:bookmarkEnd w:id="15"/>
      <w:r>
        <w:t xml:space="preserve"> </w:t>
      </w:r>
    </w:p>
    <w:p w:rsidR="0054149A" w:rsidRDefault="0054149A" w:rsidP="0054149A">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numPr>
          <w:ilvl w:val="3"/>
          <w:numId w:val="1"/>
        </w:numPr>
        <w:rPr>
          <w:lang w:val="de-DE"/>
        </w:rPr>
      </w:pPr>
      <w:r>
        <w:lastRenderedPageBreak/>
        <w:t>Рисуване на правоъгълник</w:t>
      </w:r>
    </w:p>
    <w:p w:rsidR="0054149A" w:rsidRDefault="0054149A" w:rsidP="0054149A">
      <w:pPr>
        <w:ind w:left="708"/>
      </w:pPr>
    </w:p>
    <w:p w:rsidR="0054149A" w:rsidRDefault="0054149A" w:rsidP="0054149A">
      <w:pPr>
        <w:ind w:left="708"/>
        <w:rPr>
          <w:lang w:val="en-US"/>
        </w:rPr>
      </w:pPr>
      <w:r>
        <w:rPr>
          <w:noProof/>
          <w:lang w:eastAsia="bg-BG"/>
        </w:rPr>
        <w:drawing>
          <wp:inline distT="0" distB="0" distL="0" distR="0" wp14:anchorId="1F49E1C1" wp14:editId="7066631B">
            <wp:extent cx="3419475" cy="1627417"/>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3433232" cy="1633964"/>
                    </a:xfrm>
                    <a:prstGeom prst="rect">
                      <a:avLst/>
                    </a:prstGeom>
                  </pic:spPr>
                </pic:pic>
              </a:graphicData>
            </a:graphic>
          </wp:inline>
        </w:drawing>
      </w:r>
    </w:p>
    <w:p w:rsidR="0054149A" w:rsidRDefault="0054149A" w:rsidP="0054149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4149A" w:rsidRDefault="0054149A" w:rsidP="0054149A">
      <w:pPr>
        <w:pStyle w:val="Heading3"/>
        <w:numPr>
          <w:ilvl w:val="2"/>
          <w:numId w:val="1"/>
        </w:numPr>
      </w:pPr>
      <w:bookmarkStart w:id="16" w:name="_Toc421030031"/>
      <w:r>
        <w:t>Квадрат</w:t>
      </w:r>
      <w:bookmarkEnd w:id="16"/>
    </w:p>
    <w:p w:rsidR="0054149A" w:rsidRDefault="0054149A" w:rsidP="0054149A">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numPr>
          <w:ilvl w:val="3"/>
          <w:numId w:val="1"/>
        </w:numPr>
        <w:rPr>
          <w:noProof/>
          <w:lang w:eastAsia="bg-BG"/>
        </w:rPr>
      </w:pPr>
      <w:r>
        <w:t>Рисуване на квадрат</w:t>
      </w:r>
      <w:r w:rsidRPr="0016092B">
        <w:rPr>
          <w:noProof/>
          <w:lang w:eastAsia="bg-BG"/>
        </w:rPr>
        <w:t xml:space="preserve"> </w:t>
      </w:r>
      <w:r>
        <w:rPr>
          <w:noProof/>
          <w:lang w:eastAsia="bg-BG"/>
        </w:rPr>
        <w:tab/>
      </w:r>
    </w:p>
    <w:p w:rsidR="0054149A" w:rsidRDefault="0054149A" w:rsidP="0054149A">
      <w:pPr>
        <w:ind w:firstLine="708"/>
        <w:rPr>
          <w:noProof/>
          <w:lang w:eastAsia="bg-BG"/>
        </w:rPr>
      </w:pPr>
      <w:r>
        <w:rPr>
          <w:noProof/>
          <w:lang w:eastAsia="bg-BG"/>
        </w:rPr>
        <w:drawing>
          <wp:inline distT="0" distB="0" distL="0" distR="0" wp14:anchorId="22F4F347" wp14:editId="2A25B6FF">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4149A" w:rsidRDefault="0054149A" w:rsidP="0054149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54149A" w:rsidRDefault="0054149A" w:rsidP="0054149A">
      <w:pPr>
        <w:pStyle w:val="Heading2"/>
        <w:numPr>
          <w:ilvl w:val="1"/>
          <w:numId w:val="1"/>
        </w:numPr>
      </w:pPr>
      <w:bookmarkStart w:id="17" w:name="_Toc421030032"/>
      <w:r>
        <w:t>Задаване на ефекти върху изображение</w:t>
      </w:r>
      <w:bookmarkEnd w:id="17"/>
    </w:p>
    <w:p w:rsidR="0054149A" w:rsidRPr="00184621" w:rsidRDefault="0054149A" w:rsidP="0054149A">
      <w:bookmarkStart w:id="18" w:name="_Toc421030033"/>
      <w:r>
        <w:t>В проекта е реализирано завъртане на област от изображение.</w:t>
      </w:r>
    </w:p>
    <w:p w:rsidR="0054149A" w:rsidRDefault="0054149A" w:rsidP="0054149A">
      <w:pPr>
        <w:pStyle w:val="Heading3"/>
        <w:numPr>
          <w:ilvl w:val="2"/>
          <w:numId w:val="1"/>
        </w:numPr>
      </w:pPr>
      <w:r>
        <w:lastRenderedPageBreak/>
        <w:t>Ротация</w:t>
      </w:r>
    </w:p>
    <w:p w:rsidR="0054149A" w:rsidRDefault="0054149A" w:rsidP="0054149A">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54149A" w:rsidRDefault="0054149A" w:rsidP="0054149A">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54149A" w:rsidRDefault="0054149A" w:rsidP="0054149A">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54149A" w:rsidRDefault="0054149A" w:rsidP="0054149A">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54149A" w:rsidRPr="00541649" w:rsidRDefault="0054149A" w:rsidP="0054149A">
      <w:pPr>
        <w:spacing w:after="0"/>
      </w:pPr>
    </w:p>
    <w:p w:rsidR="0054149A" w:rsidRPr="00541649" w:rsidRDefault="0054149A" w:rsidP="0054149A">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54149A" w:rsidRDefault="0054149A" w:rsidP="0054149A">
      <w:pPr>
        <w:spacing w:after="0"/>
      </w:pPr>
    </w:p>
    <w:p w:rsidR="0054149A" w:rsidRPr="00541649" w:rsidRDefault="0054149A" w:rsidP="0054149A">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54149A" w:rsidRPr="00184621" w:rsidRDefault="0054149A" w:rsidP="0054149A">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54149A" w:rsidRPr="00184621" w:rsidRDefault="0054149A" w:rsidP="0054149A"/>
    <w:p w:rsidR="0054149A" w:rsidRDefault="0054149A" w:rsidP="0054149A">
      <w:pPr>
        <w:pStyle w:val="Heading1"/>
        <w:numPr>
          <w:ilvl w:val="0"/>
          <w:numId w:val="1"/>
        </w:numPr>
      </w:pPr>
      <w:bookmarkStart w:id="19" w:name="_Toc421030035"/>
      <w:bookmarkStart w:id="20" w:name="_GoBack"/>
      <w:bookmarkEnd w:id="18"/>
      <w:bookmarkEnd w:id="20"/>
      <w:r>
        <w:t>Описание на крайния продукт</w:t>
      </w:r>
      <w:bookmarkEnd w:id="19"/>
    </w:p>
    <w:p w:rsidR="0054149A" w:rsidRDefault="0054149A" w:rsidP="0054149A">
      <w:r>
        <w:t>** тук описваме как реализираме приложението</w:t>
      </w:r>
      <w:r>
        <w:rPr>
          <w:lang w:val="en-US"/>
        </w:rPr>
        <w:t xml:space="preserve"> – </w:t>
      </w:r>
      <w:r>
        <w:t>събития, класове, методи...</w:t>
      </w:r>
    </w:p>
    <w:p w:rsidR="0054149A" w:rsidRPr="00D94705" w:rsidRDefault="0054149A" w:rsidP="0054149A">
      <w:r>
        <w:t xml:space="preserve">** </w:t>
      </w:r>
      <w:r>
        <w:rPr>
          <w:lang w:val="en-US"/>
        </w:rPr>
        <w:t>TODO</w:t>
      </w:r>
    </w:p>
    <w:p w:rsidR="0054149A" w:rsidRDefault="0054149A" w:rsidP="0054149A">
      <w:pPr>
        <w:pStyle w:val="Heading2"/>
        <w:numPr>
          <w:ilvl w:val="1"/>
          <w:numId w:val="1"/>
        </w:numPr>
      </w:pPr>
      <w:bookmarkStart w:id="21" w:name="_Toc421030036"/>
      <w:r>
        <w:rPr>
          <w:lang w:val="en-US"/>
        </w:rPr>
        <w:t>Form</w:t>
      </w:r>
      <w:bookmarkEnd w:id="21"/>
    </w:p>
    <w:p w:rsidR="0054149A" w:rsidRDefault="0054149A" w:rsidP="0054149A">
      <w:pPr>
        <w:pStyle w:val="Heading3"/>
        <w:numPr>
          <w:ilvl w:val="2"/>
          <w:numId w:val="1"/>
        </w:numPr>
        <w:rPr>
          <w:rStyle w:val="BookTitle"/>
          <w:lang w:val="en-US"/>
        </w:rPr>
      </w:pPr>
      <w:bookmarkStart w:id="22" w:name="_Toc421030037"/>
      <w:r>
        <w:rPr>
          <w:rStyle w:val="BookTitle"/>
          <w:lang w:val="en-US"/>
        </w:rPr>
        <w:t>Form</w:t>
      </w:r>
      <w:bookmarkEnd w:id="22"/>
      <w:r>
        <w:rPr>
          <w:rStyle w:val="BookTitle"/>
          <w:lang w:val="en-US"/>
        </w:rPr>
        <w:t xml:space="preserve"> UI</w:t>
      </w:r>
    </w:p>
    <w:p w:rsidR="0054149A" w:rsidRDefault="0054149A" w:rsidP="0054149A">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54149A" w:rsidRDefault="0054149A" w:rsidP="0054149A">
      <w:pPr>
        <w:pStyle w:val="Heading4"/>
        <w:numPr>
          <w:ilvl w:val="3"/>
          <w:numId w:val="1"/>
        </w:numPr>
        <w:jc w:val="both"/>
        <w:rPr>
          <w:rStyle w:val="SubtleEmphasis"/>
          <w:i/>
          <w:iCs/>
          <w:color w:val="000000" w:themeColor="text1"/>
        </w:rPr>
      </w:pPr>
      <w:bookmarkStart w:id="23" w:name="_Toc421030038"/>
      <w:r w:rsidRPr="003D07AC">
        <w:rPr>
          <w:rStyle w:val="SubtleEmphasis"/>
          <w:color w:val="000000" w:themeColor="text1"/>
        </w:rPr>
        <w:t>ToolBox</w:t>
      </w:r>
      <w:bookmarkEnd w:id="23"/>
      <w:r w:rsidRPr="003D07AC">
        <w:rPr>
          <w:rStyle w:val="SubtleEmphasis"/>
          <w:color w:val="000000" w:themeColor="text1"/>
        </w:rPr>
        <w:t xml:space="preserve"> </w:t>
      </w:r>
    </w:p>
    <w:p w:rsidR="0054149A" w:rsidRPr="003D07AC" w:rsidRDefault="0054149A" w:rsidP="0054149A">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54149A" w:rsidRDefault="0054149A" w:rsidP="0054149A">
      <w:pPr>
        <w:pStyle w:val="Heading4"/>
        <w:numPr>
          <w:ilvl w:val="3"/>
          <w:numId w:val="1"/>
        </w:numPr>
        <w:jc w:val="both"/>
        <w:rPr>
          <w:rStyle w:val="BookTitle"/>
          <w:smallCaps w:val="0"/>
          <w:spacing w:val="0"/>
        </w:rPr>
      </w:pPr>
      <w:bookmarkStart w:id="24" w:name="_Toc421030039"/>
      <w:r w:rsidRPr="003D07AC">
        <w:rPr>
          <w:rStyle w:val="BookTitle"/>
          <w:smallCaps w:val="0"/>
          <w:spacing w:val="0"/>
        </w:rPr>
        <w:t>ColorBox</w:t>
      </w:r>
      <w:bookmarkEnd w:id="24"/>
    </w:p>
    <w:p w:rsidR="0054149A" w:rsidRPr="003D07AC" w:rsidRDefault="0054149A" w:rsidP="0054149A">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54149A" w:rsidRDefault="0054149A" w:rsidP="0054149A">
      <w:pPr>
        <w:pStyle w:val="Heading4"/>
        <w:numPr>
          <w:ilvl w:val="3"/>
          <w:numId w:val="1"/>
        </w:numPr>
        <w:jc w:val="both"/>
        <w:rPr>
          <w:rStyle w:val="BookTitle"/>
          <w:smallCaps w:val="0"/>
          <w:spacing w:val="0"/>
        </w:rPr>
      </w:pPr>
      <w:bookmarkStart w:id="25" w:name="_Toc421030040"/>
      <w:r w:rsidRPr="003D07AC">
        <w:rPr>
          <w:rStyle w:val="BookTitle"/>
          <w:smallCaps w:val="0"/>
          <w:spacing w:val="0"/>
        </w:rPr>
        <w:t>Brush Size</w:t>
      </w:r>
      <w:bookmarkEnd w:id="25"/>
    </w:p>
    <w:p w:rsidR="0054149A" w:rsidRPr="003D07AC" w:rsidRDefault="0054149A" w:rsidP="0054149A">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54149A" w:rsidRDefault="0054149A" w:rsidP="0054149A">
      <w:pPr>
        <w:pStyle w:val="Heading4"/>
        <w:numPr>
          <w:ilvl w:val="3"/>
          <w:numId w:val="1"/>
        </w:numPr>
        <w:jc w:val="both"/>
        <w:rPr>
          <w:rStyle w:val="BookTitle"/>
          <w:lang w:val="en-US"/>
        </w:rPr>
      </w:pPr>
      <w:bookmarkStart w:id="26" w:name="_Toc421030041"/>
      <w:r>
        <w:rPr>
          <w:rStyle w:val="BookTitle"/>
          <w:lang w:val="en-US"/>
        </w:rPr>
        <w:lastRenderedPageBreak/>
        <w:t>File</w:t>
      </w:r>
      <w:bookmarkEnd w:id="26"/>
    </w:p>
    <w:p w:rsidR="0054149A" w:rsidRDefault="0054149A" w:rsidP="0054149A">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54149A" w:rsidRDefault="0054149A" w:rsidP="0054149A">
      <w:pPr>
        <w:pStyle w:val="Heading3"/>
        <w:numPr>
          <w:ilvl w:val="2"/>
          <w:numId w:val="1"/>
        </w:numPr>
        <w:rPr>
          <w:lang w:val="en-US"/>
        </w:rPr>
      </w:pPr>
      <w:r>
        <w:rPr>
          <w:lang w:val="en-US"/>
        </w:rPr>
        <w:t xml:space="preserve">Events  </w:t>
      </w:r>
    </w:p>
    <w:p w:rsidR="0054149A" w:rsidRPr="00254399" w:rsidRDefault="0054149A" w:rsidP="0054149A">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54149A" w:rsidRDefault="0054149A" w:rsidP="0054149A">
      <w:pPr>
        <w:pStyle w:val="Heading4"/>
        <w:numPr>
          <w:ilvl w:val="3"/>
          <w:numId w:val="1"/>
        </w:numPr>
      </w:pPr>
      <w:r>
        <w:rPr>
          <w:lang w:val="en-US"/>
        </w:rPr>
        <w:t xml:space="preserve">MouseDown </w:t>
      </w:r>
    </w:p>
    <w:p w:rsidR="0054149A" w:rsidRPr="000E2206" w:rsidRDefault="0054149A" w:rsidP="0054149A">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54149A" w:rsidRDefault="0054149A" w:rsidP="0054149A">
      <w:pPr>
        <w:pStyle w:val="Heading4"/>
        <w:numPr>
          <w:ilvl w:val="3"/>
          <w:numId w:val="1"/>
        </w:numPr>
        <w:rPr>
          <w:lang w:val="en-US"/>
        </w:rPr>
      </w:pPr>
      <w:r>
        <w:rPr>
          <w:lang w:val="en-US"/>
        </w:rPr>
        <w:t>MouseMove</w:t>
      </w:r>
    </w:p>
    <w:p w:rsidR="0054149A" w:rsidRPr="007A2857" w:rsidRDefault="0054149A" w:rsidP="0054149A">
      <w:r>
        <w:t xml:space="preserve">Осъществява се при движение на мишката, след като е натиснат и задържан бутон на мишката. </w:t>
      </w:r>
    </w:p>
    <w:p w:rsidR="0054149A" w:rsidRPr="000E2206" w:rsidRDefault="0054149A" w:rsidP="0054149A">
      <w:pPr>
        <w:pStyle w:val="Heading4"/>
        <w:numPr>
          <w:ilvl w:val="3"/>
          <w:numId w:val="1"/>
        </w:numPr>
      </w:pPr>
      <w:r>
        <w:rPr>
          <w:lang w:val="en-US"/>
        </w:rPr>
        <w:t>MouseUp</w:t>
      </w:r>
    </w:p>
    <w:p w:rsidR="0054149A" w:rsidRPr="00755156" w:rsidRDefault="0054149A" w:rsidP="0054149A">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54149A" w:rsidRDefault="0054149A" w:rsidP="0054149A">
      <w:pPr>
        <w:pStyle w:val="Heading3"/>
        <w:numPr>
          <w:ilvl w:val="2"/>
          <w:numId w:val="1"/>
        </w:numPr>
        <w:jc w:val="both"/>
      </w:pPr>
      <w:r>
        <w:rPr>
          <w:lang w:val="en-US"/>
        </w:rPr>
        <w:t>Graphics</w:t>
      </w:r>
      <w:r>
        <w:t xml:space="preserve"> е системен обект, вграден в </w:t>
      </w:r>
      <w:r>
        <w:rPr>
          <w:lang w:val="en-US"/>
        </w:rPr>
        <w:t>WFA</w:t>
      </w:r>
      <w:r>
        <w:t>, който се използва за чертаене върху полето.</w:t>
      </w:r>
    </w:p>
    <w:p w:rsidR="0054149A" w:rsidRDefault="0054149A" w:rsidP="0054149A">
      <w:pPr>
        <w:pStyle w:val="Heading3"/>
        <w:numPr>
          <w:ilvl w:val="2"/>
          <w:numId w:val="1"/>
        </w:numPr>
        <w:jc w:val="both"/>
      </w:pPr>
      <w:r>
        <w:rPr>
          <w:lang w:val="en-US"/>
        </w:rPr>
        <w:t>Renderer-a</w:t>
      </w:r>
      <w:r>
        <w:t xml:space="preserve"> е описан в точка </w:t>
      </w:r>
      <w:r>
        <w:rPr>
          <w:lang w:val="en-US"/>
        </w:rPr>
        <w:t>3.2</w:t>
      </w:r>
      <w:r>
        <w:t xml:space="preserve"> </w:t>
      </w:r>
    </w:p>
    <w:p w:rsidR="0054149A" w:rsidRPr="00DA396F" w:rsidRDefault="0054149A" w:rsidP="0054149A">
      <w:pPr>
        <w:pStyle w:val="Heading3"/>
        <w:numPr>
          <w:ilvl w:val="2"/>
          <w:numId w:val="1"/>
        </w:numPr>
        <w:jc w:val="both"/>
      </w:pPr>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p>
    <w:p w:rsidR="0054149A" w:rsidRDefault="0054149A" w:rsidP="0054149A">
      <w:pPr>
        <w:pStyle w:val="Heading2"/>
        <w:numPr>
          <w:ilvl w:val="1"/>
          <w:numId w:val="1"/>
        </w:numPr>
        <w:jc w:val="both"/>
        <w:rPr>
          <w:lang w:val="en-US"/>
        </w:rPr>
      </w:pPr>
      <w:bookmarkStart w:id="27" w:name="_Toc421030042"/>
      <w:r>
        <w:rPr>
          <w:lang w:val="en-US"/>
        </w:rPr>
        <w:t>Renderer</w:t>
      </w:r>
      <w:bookmarkEnd w:id="27"/>
    </w:p>
    <w:p w:rsidR="0054149A" w:rsidRPr="00540B8A" w:rsidRDefault="0054149A" w:rsidP="0054149A">
      <w:pPr>
        <w:jc w:val="both"/>
        <w:rPr>
          <w:lang w:val="en-US"/>
        </w:rPr>
      </w:pPr>
    </w:p>
    <w:p w:rsidR="0054149A" w:rsidRDefault="0054149A" w:rsidP="0054149A">
      <w:pPr>
        <w:pStyle w:val="Heading2"/>
        <w:numPr>
          <w:ilvl w:val="1"/>
          <w:numId w:val="1"/>
        </w:numPr>
        <w:jc w:val="both"/>
      </w:pPr>
      <w:bookmarkStart w:id="28" w:name="_Toc421030043"/>
      <w:r>
        <w:rPr>
          <w:lang w:val="en-US"/>
        </w:rPr>
        <w:t>Drawables</w:t>
      </w:r>
      <w:bookmarkEnd w:id="28"/>
    </w:p>
    <w:p w:rsidR="0054149A" w:rsidRPr="00AE3204" w:rsidRDefault="0054149A" w:rsidP="0054149A">
      <w:pPr>
        <w:jc w:val="both"/>
      </w:pPr>
      <w:r>
        <w:t>Всеки един елемент за рисуване има своя създадена картина и свое име, чрез което се достига в приложението.</w:t>
      </w:r>
    </w:p>
    <w:p w:rsidR="0054149A" w:rsidRPr="003D07AC" w:rsidRDefault="0054149A" w:rsidP="0054149A">
      <w:pPr>
        <w:pStyle w:val="Heading3"/>
        <w:numPr>
          <w:ilvl w:val="2"/>
          <w:numId w:val="1"/>
        </w:numPr>
        <w:jc w:val="both"/>
        <w:rPr>
          <w:rStyle w:val="BookTitle"/>
          <w:smallCaps w:val="0"/>
          <w:spacing w:val="0"/>
        </w:rPr>
      </w:pPr>
      <w:bookmarkStart w:id="29" w:name="_Toc421030044"/>
      <w:r w:rsidRPr="003D07AC">
        <w:rPr>
          <w:rStyle w:val="BookTitle"/>
          <w:smallCaps w:val="0"/>
          <w:spacing w:val="0"/>
        </w:rPr>
        <w:t>Point</w:t>
      </w:r>
      <w:bookmarkEnd w:id="29"/>
    </w:p>
    <w:p w:rsidR="0054149A" w:rsidRPr="003D07AC" w:rsidRDefault="0054149A" w:rsidP="0054149A">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54149A" w:rsidRPr="003D07AC" w:rsidRDefault="0054149A" w:rsidP="0054149A">
      <w:pPr>
        <w:pStyle w:val="Heading3"/>
        <w:numPr>
          <w:ilvl w:val="2"/>
          <w:numId w:val="1"/>
        </w:numPr>
        <w:jc w:val="both"/>
        <w:rPr>
          <w:rStyle w:val="SubtleEmphasis"/>
          <w:i w:val="0"/>
          <w:iCs w:val="0"/>
          <w:color w:val="000000" w:themeColor="text1"/>
        </w:rPr>
      </w:pPr>
      <w:bookmarkStart w:id="30"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0"/>
    </w:p>
    <w:p w:rsidR="0054149A" w:rsidRDefault="0054149A" w:rsidP="0054149A">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54149A" w:rsidRDefault="0054149A" w:rsidP="0054149A">
      <w:pPr>
        <w:pStyle w:val="Heading3"/>
        <w:numPr>
          <w:ilvl w:val="2"/>
          <w:numId w:val="1"/>
        </w:numPr>
        <w:jc w:val="both"/>
        <w:rPr>
          <w:rStyle w:val="BookTitle"/>
        </w:rPr>
      </w:pPr>
      <w:bookmarkStart w:id="31" w:name="_Toc421030046"/>
      <w:r w:rsidRPr="00066F94">
        <w:rPr>
          <w:rStyle w:val="BookTitle"/>
        </w:rPr>
        <w:t>Circle</w:t>
      </w:r>
      <w:bookmarkEnd w:id="31"/>
    </w:p>
    <w:p w:rsidR="0054149A" w:rsidRDefault="0054149A" w:rsidP="0054149A">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149A" w:rsidRPr="003D07AC" w:rsidRDefault="0054149A" w:rsidP="0054149A">
      <w:pPr>
        <w:pStyle w:val="Heading3"/>
        <w:numPr>
          <w:ilvl w:val="2"/>
          <w:numId w:val="1"/>
        </w:numPr>
        <w:jc w:val="both"/>
        <w:rPr>
          <w:rStyle w:val="BookTitle"/>
          <w:caps/>
          <w:color w:val="auto"/>
        </w:rPr>
      </w:pPr>
      <w:bookmarkStart w:id="32" w:name="_Toc421030047"/>
      <w:r w:rsidRPr="00F30B1D">
        <w:rPr>
          <w:rStyle w:val="BookTitle"/>
          <w:lang w:val="en-US"/>
        </w:rPr>
        <w:lastRenderedPageBreak/>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2"/>
      <w:r w:rsidRPr="00F30B1D">
        <w:rPr>
          <w:rStyle w:val="BookTitle"/>
        </w:rPr>
        <w:t xml:space="preserve"> </w:t>
      </w:r>
    </w:p>
    <w:p w:rsidR="0054149A" w:rsidRPr="00540B8A" w:rsidRDefault="0054149A" w:rsidP="0054149A">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54149A" w:rsidRDefault="0054149A" w:rsidP="0054149A">
      <w:pPr>
        <w:pStyle w:val="Heading3"/>
        <w:numPr>
          <w:ilvl w:val="2"/>
          <w:numId w:val="1"/>
        </w:numPr>
        <w:jc w:val="both"/>
        <w:rPr>
          <w:rStyle w:val="BookTitle"/>
        </w:rPr>
      </w:pPr>
      <w:bookmarkStart w:id="33" w:name="_Toc421030048"/>
      <w:r>
        <w:rPr>
          <w:rStyle w:val="BookTitle"/>
          <w:lang w:val="en-US"/>
        </w:rPr>
        <w:t>Bezier</w:t>
      </w:r>
      <w:r w:rsidRPr="00F30B1D">
        <w:rPr>
          <w:rStyle w:val="BookTitle"/>
        </w:rPr>
        <w:t xml:space="preserve"> </w:t>
      </w:r>
      <w:r>
        <w:rPr>
          <w:rStyle w:val="BookTitle"/>
          <w:lang w:val="en-US"/>
        </w:rPr>
        <w:t>Function</w:t>
      </w:r>
      <w:bookmarkEnd w:id="33"/>
      <w:r w:rsidRPr="00F30B1D">
        <w:rPr>
          <w:rStyle w:val="BookTitle"/>
        </w:rPr>
        <w:t xml:space="preserve"> </w:t>
      </w:r>
    </w:p>
    <w:p w:rsidR="0054149A" w:rsidRPr="00066F94" w:rsidRDefault="0054149A" w:rsidP="0054149A">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54149A" w:rsidRPr="003D07AC" w:rsidRDefault="0054149A" w:rsidP="0054149A">
      <w:pPr>
        <w:pStyle w:val="Heading3"/>
        <w:numPr>
          <w:ilvl w:val="2"/>
          <w:numId w:val="1"/>
        </w:numPr>
        <w:jc w:val="both"/>
        <w:rPr>
          <w:rStyle w:val="BookTitle"/>
        </w:rPr>
      </w:pPr>
      <w:bookmarkStart w:id="34" w:name="_Toc421030049"/>
      <w:r>
        <w:rPr>
          <w:rStyle w:val="BookTitle"/>
          <w:lang w:val="en-US"/>
        </w:rPr>
        <w:t>Rectangle</w:t>
      </w:r>
      <w:bookmarkEnd w:id="34"/>
    </w:p>
    <w:p w:rsidR="0054149A" w:rsidRDefault="0054149A" w:rsidP="0054149A">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54149A" w:rsidRPr="003D07AC" w:rsidRDefault="0054149A" w:rsidP="0054149A">
      <w:pPr>
        <w:pStyle w:val="Heading3"/>
        <w:numPr>
          <w:ilvl w:val="2"/>
          <w:numId w:val="1"/>
        </w:numPr>
        <w:jc w:val="both"/>
        <w:rPr>
          <w:rStyle w:val="BookTitle"/>
        </w:rPr>
      </w:pPr>
      <w:bookmarkStart w:id="35" w:name="_Toc421030050"/>
      <w:r>
        <w:rPr>
          <w:rStyle w:val="BookTitle"/>
          <w:lang w:val="en-US"/>
        </w:rPr>
        <w:t>Triangle</w:t>
      </w:r>
      <w:bookmarkEnd w:id="35"/>
    </w:p>
    <w:p w:rsidR="0054149A" w:rsidRDefault="0054149A" w:rsidP="0054149A">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54149A" w:rsidRDefault="0054149A" w:rsidP="0054149A">
      <w:pPr>
        <w:pStyle w:val="Heading3"/>
        <w:numPr>
          <w:ilvl w:val="2"/>
          <w:numId w:val="1"/>
        </w:numPr>
        <w:jc w:val="both"/>
        <w:rPr>
          <w:rStyle w:val="BookTitle"/>
          <w:lang w:val="en-US"/>
        </w:rPr>
      </w:pPr>
      <w:bookmarkStart w:id="36" w:name="_Toc421030051"/>
      <w:r>
        <w:rPr>
          <w:rStyle w:val="BookTitle"/>
          <w:lang w:val="en-US"/>
        </w:rPr>
        <w:t>Square</w:t>
      </w:r>
      <w:bookmarkEnd w:id="36"/>
    </w:p>
    <w:p w:rsidR="0054149A" w:rsidRPr="00F30B1D" w:rsidRDefault="0054149A" w:rsidP="0054149A">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54149A" w:rsidRDefault="0054149A" w:rsidP="0054149A">
      <w:pPr>
        <w:pStyle w:val="Heading3"/>
        <w:numPr>
          <w:ilvl w:val="2"/>
          <w:numId w:val="1"/>
        </w:numPr>
        <w:jc w:val="both"/>
        <w:rPr>
          <w:rStyle w:val="BookTitle"/>
          <w:lang w:val="en-US"/>
        </w:rPr>
      </w:pPr>
      <w:bookmarkStart w:id="37" w:name="_Toc421030052"/>
      <w:r>
        <w:rPr>
          <w:rStyle w:val="BookTitle"/>
          <w:lang w:val="en-US"/>
        </w:rPr>
        <w:t>Ellipse</w:t>
      </w:r>
      <w:bookmarkEnd w:id="37"/>
    </w:p>
    <w:p w:rsidR="0054149A" w:rsidRPr="00540B8A" w:rsidRDefault="0054149A" w:rsidP="0054149A">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4149A" w:rsidRDefault="0054149A" w:rsidP="0054149A">
      <w:pPr>
        <w:pStyle w:val="Heading2"/>
        <w:numPr>
          <w:ilvl w:val="1"/>
          <w:numId w:val="1"/>
        </w:numPr>
        <w:rPr>
          <w:lang w:val="en-US"/>
        </w:rPr>
      </w:pPr>
      <w:bookmarkStart w:id="38" w:name="_Toc421030053"/>
      <w:r>
        <w:rPr>
          <w:lang w:val="en-US"/>
        </w:rPr>
        <w:t>Tools</w:t>
      </w:r>
      <w:bookmarkEnd w:id="38"/>
    </w:p>
    <w:p w:rsidR="0054149A" w:rsidRDefault="0054149A" w:rsidP="0054149A">
      <w:pPr>
        <w:pStyle w:val="Heading3"/>
        <w:numPr>
          <w:ilvl w:val="2"/>
          <w:numId w:val="1"/>
        </w:numPr>
        <w:rPr>
          <w:rStyle w:val="BookTitle"/>
          <w:lang w:val="en-US"/>
        </w:rPr>
      </w:pPr>
      <w:bookmarkStart w:id="39" w:name="_Toc421030054"/>
      <w:r>
        <w:rPr>
          <w:rStyle w:val="BookTitle"/>
          <w:lang w:val="en-US"/>
        </w:rPr>
        <w:t>Eraser</w:t>
      </w:r>
      <w:bookmarkEnd w:id="39"/>
    </w:p>
    <w:p w:rsidR="0054149A" w:rsidRPr="00F30B1D" w:rsidRDefault="0054149A" w:rsidP="0054149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149A" w:rsidRDefault="0054149A" w:rsidP="0054149A">
      <w:pPr>
        <w:pStyle w:val="Heading3"/>
        <w:numPr>
          <w:ilvl w:val="2"/>
          <w:numId w:val="1"/>
        </w:numPr>
        <w:rPr>
          <w:rStyle w:val="BookTitle"/>
          <w:lang w:val="en-US"/>
        </w:rPr>
      </w:pPr>
      <w:bookmarkStart w:id="40" w:name="_Toc421030055"/>
      <w:r>
        <w:rPr>
          <w:rStyle w:val="BookTitle"/>
          <w:lang w:val="en-US"/>
        </w:rPr>
        <w:t>Selector</w:t>
      </w:r>
      <w:bookmarkEnd w:id="40"/>
    </w:p>
    <w:p w:rsidR="0054149A" w:rsidRPr="001D1EFB" w:rsidRDefault="0054149A" w:rsidP="0054149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54149A" w:rsidRDefault="0054149A" w:rsidP="0054149A">
      <w:pPr>
        <w:pStyle w:val="Heading3"/>
        <w:numPr>
          <w:ilvl w:val="2"/>
          <w:numId w:val="1"/>
        </w:numPr>
        <w:rPr>
          <w:rStyle w:val="BookTitle"/>
          <w:lang w:val="en-US"/>
        </w:rPr>
      </w:pPr>
      <w:bookmarkStart w:id="41" w:name="_Toc421030056"/>
      <w:r>
        <w:rPr>
          <w:rStyle w:val="BookTitle"/>
          <w:lang w:val="en-US"/>
        </w:rPr>
        <w:t>Rotate</w:t>
      </w:r>
      <w:bookmarkEnd w:id="41"/>
    </w:p>
    <w:p w:rsidR="0054149A" w:rsidRPr="00540B8A" w:rsidRDefault="0054149A" w:rsidP="0054149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p w:rsidR="00540B8A" w:rsidRPr="0054149A" w:rsidRDefault="00540B8A" w:rsidP="0054149A"/>
    <w:sectPr w:rsidR="00540B8A" w:rsidRPr="0054149A" w:rsidSect="00341F71">
      <w:footerReference w:type="default" r:id="rId16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A4A" w:rsidRDefault="00246A4A" w:rsidP="00341F71">
      <w:pPr>
        <w:spacing w:after="0" w:line="240" w:lineRule="auto"/>
      </w:pPr>
      <w:r>
        <w:separator/>
      </w:r>
    </w:p>
  </w:endnote>
  <w:endnote w:type="continuationSeparator" w:id="0">
    <w:p w:rsidR="00246A4A" w:rsidRDefault="00246A4A"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54149A">
          <w:rPr>
            <w:noProof/>
          </w:rPr>
          <w:t>12</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A4A" w:rsidRDefault="00246A4A" w:rsidP="00341F71">
      <w:pPr>
        <w:spacing w:after="0" w:line="240" w:lineRule="auto"/>
      </w:pPr>
      <w:r>
        <w:separator/>
      </w:r>
    </w:p>
  </w:footnote>
  <w:footnote w:type="continuationSeparator" w:id="0">
    <w:p w:rsidR="00246A4A" w:rsidRDefault="00246A4A"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9">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7FA483C"/>
    <w:multiLevelType w:val="hybridMultilevel"/>
    <w:tmpl w:val="F36AB2A6"/>
    <w:lvl w:ilvl="0" w:tplc="05FC096E">
      <w:start w:val="1"/>
      <w:numFmt w:val="bullet"/>
      <w:lvlText w:val=""/>
      <w:lvlJc w:val="left"/>
      <w:pPr>
        <w:tabs>
          <w:tab w:val="num" w:pos="720"/>
        </w:tabs>
        <w:ind w:left="720" w:hanging="360"/>
      </w:pPr>
      <w:rPr>
        <w:rFonts w:ascii="Wingdings 3" w:hAnsi="Wingdings 3" w:hint="default"/>
      </w:rPr>
    </w:lvl>
    <w:lvl w:ilvl="1" w:tplc="42B80ADE" w:tentative="1">
      <w:start w:val="1"/>
      <w:numFmt w:val="bullet"/>
      <w:lvlText w:val=""/>
      <w:lvlJc w:val="left"/>
      <w:pPr>
        <w:tabs>
          <w:tab w:val="num" w:pos="1440"/>
        </w:tabs>
        <w:ind w:left="1440" w:hanging="360"/>
      </w:pPr>
      <w:rPr>
        <w:rFonts w:ascii="Wingdings 3" w:hAnsi="Wingdings 3" w:hint="default"/>
      </w:rPr>
    </w:lvl>
    <w:lvl w:ilvl="2" w:tplc="59D245E2" w:tentative="1">
      <w:start w:val="1"/>
      <w:numFmt w:val="bullet"/>
      <w:lvlText w:val=""/>
      <w:lvlJc w:val="left"/>
      <w:pPr>
        <w:tabs>
          <w:tab w:val="num" w:pos="2160"/>
        </w:tabs>
        <w:ind w:left="2160" w:hanging="360"/>
      </w:pPr>
      <w:rPr>
        <w:rFonts w:ascii="Wingdings 3" w:hAnsi="Wingdings 3" w:hint="default"/>
      </w:rPr>
    </w:lvl>
    <w:lvl w:ilvl="3" w:tplc="779AE4FA" w:tentative="1">
      <w:start w:val="1"/>
      <w:numFmt w:val="bullet"/>
      <w:lvlText w:val=""/>
      <w:lvlJc w:val="left"/>
      <w:pPr>
        <w:tabs>
          <w:tab w:val="num" w:pos="2880"/>
        </w:tabs>
        <w:ind w:left="2880" w:hanging="360"/>
      </w:pPr>
      <w:rPr>
        <w:rFonts w:ascii="Wingdings 3" w:hAnsi="Wingdings 3" w:hint="default"/>
      </w:rPr>
    </w:lvl>
    <w:lvl w:ilvl="4" w:tplc="02EEDE00" w:tentative="1">
      <w:start w:val="1"/>
      <w:numFmt w:val="bullet"/>
      <w:lvlText w:val=""/>
      <w:lvlJc w:val="left"/>
      <w:pPr>
        <w:tabs>
          <w:tab w:val="num" w:pos="3600"/>
        </w:tabs>
        <w:ind w:left="3600" w:hanging="360"/>
      </w:pPr>
      <w:rPr>
        <w:rFonts w:ascii="Wingdings 3" w:hAnsi="Wingdings 3" w:hint="default"/>
      </w:rPr>
    </w:lvl>
    <w:lvl w:ilvl="5" w:tplc="23B4F6A4" w:tentative="1">
      <w:start w:val="1"/>
      <w:numFmt w:val="bullet"/>
      <w:lvlText w:val=""/>
      <w:lvlJc w:val="left"/>
      <w:pPr>
        <w:tabs>
          <w:tab w:val="num" w:pos="4320"/>
        </w:tabs>
        <w:ind w:left="4320" w:hanging="360"/>
      </w:pPr>
      <w:rPr>
        <w:rFonts w:ascii="Wingdings 3" w:hAnsi="Wingdings 3" w:hint="default"/>
      </w:rPr>
    </w:lvl>
    <w:lvl w:ilvl="6" w:tplc="81A07D02" w:tentative="1">
      <w:start w:val="1"/>
      <w:numFmt w:val="bullet"/>
      <w:lvlText w:val=""/>
      <w:lvlJc w:val="left"/>
      <w:pPr>
        <w:tabs>
          <w:tab w:val="num" w:pos="5040"/>
        </w:tabs>
        <w:ind w:left="5040" w:hanging="360"/>
      </w:pPr>
      <w:rPr>
        <w:rFonts w:ascii="Wingdings 3" w:hAnsi="Wingdings 3" w:hint="default"/>
      </w:rPr>
    </w:lvl>
    <w:lvl w:ilvl="7" w:tplc="2C40F91C" w:tentative="1">
      <w:start w:val="1"/>
      <w:numFmt w:val="bullet"/>
      <w:lvlText w:val=""/>
      <w:lvlJc w:val="left"/>
      <w:pPr>
        <w:tabs>
          <w:tab w:val="num" w:pos="5760"/>
        </w:tabs>
        <w:ind w:left="5760" w:hanging="360"/>
      </w:pPr>
      <w:rPr>
        <w:rFonts w:ascii="Wingdings 3" w:hAnsi="Wingdings 3" w:hint="default"/>
      </w:rPr>
    </w:lvl>
    <w:lvl w:ilvl="8" w:tplc="587CEFC6" w:tentative="1">
      <w:start w:val="1"/>
      <w:numFmt w:val="bullet"/>
      <w:lvlText w:val=""/>
      <w:lvlJc w:val="left"/>
      <w:pPr>
        <w:tabs>
          <w:tab w:val="num" w:pos="6480"/>
        </w:tabs>
        <w:ind w:left="6480" w:hanging="360"/>
      </w:pPr>
      <w:rPr>
        <w:rFonts w:ascii="Wingdings 3" w:hAnsi="Wingdings 3" w:hint="default"/>
      </w:rPr>
    </w:lvl>
  </w:abstractNum>
  <w:abstractNum w:abstractNumId="12">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4">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2"/>
  </w:num>
  <w:num w:numId="13">
    <w:abstractNumId w:val="3"/>
  </w:num>
  <w:num w:numId="14">
    <w:abstractNumId w:val="10"/>
  </w:num>
  <w:num w:numId="15">
    <w:abstractNumId w:val="1"/>
  </w:num>
  <w:num w:numId="16">
    <w:abstractNumId w:val="5"/>
  </w:num>
  <w:num w:numId="17">
    <w:abstractNumId w:val="15"/>
  </w:num>
  <w:num w:numId="18">
    <w:abstractNumId w:val="11"/>
  </w:num>
  <w:num w:numId="19">
    <w:abstractNumId w:val="7"/>
  </w:num>
  <w:num w:numId="20">
    <w:abstractNumId w:val="14"/>
  </w:num>
  <w:num w:numId="21">
    <w:abstractNumId w:val="6"/>
    <w:lvlOverride w:ilvl="3">
      <w:lvl w:ilvl="3">
        <w:numFmt w:val="decimal"/>
        <w:lvlText w:val="%4."/>
        <w:lvlJc w:val="left"/>
      </w:lvl>
    </w:lvlOverride>
  </w:num>
  <w:num w:numId="22">
    <w:abstractNumId w:val="0"/>
    <w:lvlOverride w:ilvl="4">
      <w:lvl w:ilvl="4">
        <w:numFmt w:val="decimal"/>
        <w:lvlText w:val="%5."/>
        <w:lvlJc w:val="left"/>
      </w:lvl>
    </w:lvlOverride>
  </w:num>
  <w:num w:numId="23">
    <w:abstractNumId w:val="9"/>
    <w:lvlOverride w:ilvl="4">
      <w:lvl w:ilvl="4">
        <w:numFmt w:val="decimal"/>
        <w:lvlText w:val="%5."/>
        <w:lvlJc w:val="left"/>
      </w:lvl>
    </w:lvlOverride>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65C25"/>
    <w:rsid w:val="000E2206"/>
    <w:rsid w:val="00104771"/>
    <w:rsid w:val="00162346"/>
    <w:rsid w:val="00184621"/>
    <w:rsid w:val="001E2D08"/>
    <w:rsid w:val="00204817"/>
    <w:rsid w:val="00246A4A"/>
    <w:rsid w:val="00254399"/>
    <w:rsid w:val="002656DA"/>
    <w:rsid w:val="002B7BA5"/>
    <w:rsid w:val="00314271"/>
    <w:rsid w:val="00341F71"/>
    <w:rsid w:val="003D07AC"/>
    <w:rsid w:val="00454366"/>
    <w:rsid w:val="00540B8A"/>
    <w:rsid w:val="0054149A"/>
    <w:rsid w:val="00541649"/>
    <w:rsid w:val="005F23C5"/>
    <w:rsid w:val="00653B29"/>
    <w:rsid w:val="00690597"/>
    <w:rsid w:val="00700C57"/>
    <w:rsid w:val="007503D2"/>
    <w:rsid w:val="00755156"/>
    <w:rsid w:val="007944F3"/>
    <w:rsid w:val="007A2857"/>
    <w:rsid w:val="00810F85"/>
    <w:rsid w:val="00822234"/>
    <w:rsid w:val="00824297"/>
    <w:rsid w:val="00825168"/>
    <w:rsid w:val="00832630"/>
    <w:rsid w:val="00872678"/>
    <w:rsid w:val="0088357F"/>
    <w:rsid w:val="009B0D2C"/>
    <w:rsid w:val="009B2B4F"/>
    <w:rsid w:val="009B4B1C"/>
    <w:rsid w:val="009F1CF8"/>
    <w:rsid w:val="00B2771C"/>
    <w:rsid w:val="00B50227"/>
    <w:rsid w:val="00B94258"/>
    <w:rsid w:val="00C2486B"/>
    <w:rsid w:val="00C2498B"/>
    <w:rsid w:val="00D0675A"/>
    <w:rsid w:val="00D229D0"/>
    <w:rsid w:val="00D94705"/>
    <w:rsid w:val="00DA396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BDF13-F9EB-4EE5-B4A9-6138248E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8378">
      <w:bodyDiv w:val="1"/>
      <w:marLeft w:val="0"/>
      <w:marRight w:val="0"/>
      <w:marTop w:val="0"/>
      <w:marBottom w:val="0"/>
      <w:divBdr>
        <w:top w:val="none" w:sz="0" w:space="0" w:color="auto"/>
        <w:left w:val="none" w:sz="0" w:space="0" w:color="auto"/>
        <w:bottom w:val="none" w:sz="0" w:space="0" w:color="auto"/>
        <w:right w:val="none" w:sz="0" w:space="0" w:color="auto"/>
      </w:divBdr>
      <w:divsChild>
        <w:div w:id="1960186436">
          <w:marLeft w:val="547"/>
          <w:marRight w:val="0"/>
          <w:marTop w:val="200"/>
          <w:marBottom w:val="0"/>
          <w:divBdr>
            <w:top w:val="none" w:sz="0" w:space="0" w:color="auto"/>
            <w:left w:val="none" w:sz="0" w:space="0" w:color="auto"/>
            <w:bottom w:val="none" w:sz="0" w:space="0" w:color="auto"/>
            <w:right w:val="none" w:sz="0" w:space="0" w:color="auto"/>
          </w:divBdr>
        </w:div>
        <w:div w:id="782378902">
          <w:marLeft w:val="547"/>
          <w:marRight w:val="0"/>
          <w:marTop w:val="200"/>
          <w:marBottom w:val="0"/>
          <w:divBdr>
            <w:top w:val="none" w:sz="0" w:space="0" w:color="auto"/>
            <w:left w:val="none" w:sz="0" w:space="0" w:color="auto"/>
            <w:bottom w:val="none" w:sz="0" w:space="0" w:color="auto"/>
            <w:right w:val="none" w:sz="0" w:space="0" w:color="auto"/>
          </w:divBdr>
        </w:div>
        <w:div w:id="1851526519">
          <w:marLeft w:val="547"/>
          <w:marRight w:val="0"/>
          <w:marTop w:val="200"/>
          <w:marBottom w:val="0"/>
          <w:divBdr>
            <w:top w:val="none" w:sz="0" w:space="0" w:color="auto"/>
            <w:left w:val="none" w:sz="0" w:space="0" w:color="auto"/>
            <w:bottom w:val="none" w:sz="0" w:space="0" w:color="auto"/>
            <w:right w:val="none" w:sz="0" w:space="0" w:color="auto"/>
          </w:divBdr>
        </w:div>
      </w:divsChild>
    </w:div>
    <w:div w:id="269045349">
      <w:bodyDiv w:val="1"/>
      <w:marLeft w:val="0"/>
      <w:marRight w:val="0"/>
      <w:marTop w:val="0"/>
      <w:marBottom w:val="0"/>
      <w:divBdr>
        <w:top w:val="none" w:sz="0" w:space="0" w:color="auto"/>
        <w:left w:val="none" w:sz="0" w:space="0" w:color="auto"/>
        <w:bottom w:val="none" w:sz="0" w:space="0" w:color="auto"/>
        <w:right w:val="none" w:sz="0" w:space="0" w:color="auto"/>
      </w:divBdr>
      <w:divsChild>
        <w:div w:id="908270327">
          <w:marLeft w:val="547"/>
          <w:marRight w:val="0"/>
          <w:marTop w:val="200"/>
          <w:marBottom w:val="0"/>
          <w:divBdr>
            <w:top w:val="none" w:sz="0" w:space="0" w:color="auto"/>
            <w:left w:val="none" w:sz="0" w:space="0" w:color="auto"/>
            <w:bottom w:val="none" w:sz="0" w:space="0" w:color="auto"/>
            <w:right w:val="none" w:sz="0" w:space="0" w:color="auto"/>
          </w:divBdr>
        </w:div>
        <w:div w:id="37239798">
          <w:marLeft w:val="547"/>
          <w:marRight w:val="0"/>
          <w:marTop w:val="200"/>
          <w:marBottom w:val="0"/>
          <w:divBdr>
            <w:top w:val="none" w:sz="0" w:space="0" w:color="auto"/>
            <w:left w:val="none" w:sz="0" w:space="0" w:color="auto"/>
            <w:bottom w:val="none" w:sz="0" w:space="0" w:color="auto"/>
            <w:right w:val="none" w:sz="0" w:space="0" w:color="auto"/>
          </w:divBdr>
        </w:div>
        <w:div w:id="1659579105">
          <w:marLeft w:val="547"/>
          <w:marRight w:val="0"/>
          <w:marTop w:val="200"/>
          <w:marBottom w:val="0"/>
          <w:divBdr>
            <w:top w:val="none" w:sz="0" w:space="0" w:color="auto"/>
            <w:left w:val="none" w:sz="0" w:space="0" w:color="auto"/>
            <w:bottom w:val="none" w:sz="0" w:space="0" w:color="auto"/>
            <w:right w:val="none" w:sz="0" w:space="0" w:color="auto"/>
          </w:divBdr>
        </w:div>
      </w:divsChild>
    </w:div>
    <w:div w:id="319846072">
      <w:bodyDiv w:val="1"/>
      <w:marLeft w:val="0"/>
      <w:marRight w:val="0"/>
      <w:marTop w:val="0"/>
      <w:marBottom w:val="0"/>
      <w:divBdr>
        <w:top w:val="none" w:sz="0" w:space="0" w:color="auto"/>
        <w:left w:val="none" w:sz="0" w:space="0" w:color="auto"/>
        <w:bottom w:val="none" w:sz="0" w:space="0" w:color="auto"/>
        <w:right w:val="none" w:sz="0" w:space="0" w:color="auto"/>
      </w:divBdr>
      <w:divsChild>
        <w:div w:id="910819501">
          <w:marLeft w:val="547"/>
          <w:marRight w:val="0"/>
          <w:marTop w:val="200"/>
          <w:marBottom w:val="0"/>
          <w:divBdr>
            <w:top w:val="none" w:sz="0" w:space="0" w:color="auto"/>
            <w:left w:val="none" w:sz="0" w:space="0" w:color="auto"/>
            <w:bottom w:val="none" w:sz="0" w:space="0" w:color="auto"/>
            <w:right w:val="none" w:sz="0" w:space="0" w:color="auto"/>
          </w:divBdr>
        </w:div>
      </w:divsChild>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63" Type="http://schemas.openxmlformats.org/officeDocument/2006/relationships/oleObject" Target="embeddings/oleObject23.bin"/><Relationship Id="rId84" Type="http://schemas.openxmlformats.org/officeDocument/2006/relationships/image" Target="media/image44.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theme" Target="theme/theme1.xml"/><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5.bin"/><Relationship Id="rId22" Type="http://schemas.openxmlformats.org/officeDocument/2006/relationships/oleObject" Target="embeddings/oleObject1.bin"/><Relationship Id="rId43" Type="http://schemas.openxmlformats.org/officeDocument/2006/relationships/oleObject" Target="embeddings/oleObject12.bin"/><Relationship Id="rId64" Type="http://schemas.openxmlformats.org/officeDocument/2006/relationships/image" Target="media/image34.wmf"/><Relationship Id="rId118" Type="http://schemas.openxmlformats.org/officeDocument/2006/relationships/image" Target="media/image61.wmf"/><Relationship Id="rId139" Type="http://schemas.openxmlformats.org/officeDocument/2006/relationships/image" Target="media/image70.wmf"/><Relationship Id="rId85" Type="http://schemas.openxmlformats.org/officeDocument/2006/relationships/oleObject" Target="embeddings/oleObject34.bin"/><Relationship Id="rId150" Type="http://schemas.openxmlformats.org/officeDocument/2006/relationships/oleObject" Target="embeddings/oleObject69.bin"/><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56.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wmf"/><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59.wmf"/><Relationship Id="rId119" Type="http://schemas.openxmlformats.org/officeDocument/2006/relationships/oleObject" Target="embeddings/oleObject51.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5.wmf"/><Relationship Id="rId130" Type="http://schemas.openxmlformats.org/officeDocument/2006/relationships/oleObject" Target="embeddings/oleObject57.bin"/><Relationship Id="rId135"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72.bin"/><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5" Type="http://schemas.openxmlformats.org/officeDocument/2006/relationships/image" Target="media/image8.png"/><Relationship Id="rId36" Type="http://schemas.openxmlformats.org/officeDocument/2006/relationships/image" Target="media/image21.wmf"/><Relationship Id="rId57" Type="http://schemas.openxmlformats.org/officeDocument/2006/relationships/oleObject" Target="embeddings/oleObject19.bin"/><Relationship Id="rId106" Type="http://schemas.openxmlformats.org/officeDocument/2006/relationships/image" Target="media/image55.wmf"/><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oleObject" Target="embeddings/oleObject68.bin"/><Relationship Id="rId164" Type="http://schemas.openxmlformats.org/officeDocument/2006/relationships/image" Target="media/image81.png"/><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3.bin"/><Relationship Id="rId47" Type="http://schemas.openxmlformats.org/officeDocument/2006/relationships/oleObject" Target="embeddings/oleObject14.bin"/><Relationship Id="rId68" Type="http://schemas.openxmlformats.org/officeDocument/2006/relationships/image" Target="media/image36.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71.bin"/><Relationship Id="rId16" Type="http://schemas.openxmlformats.org/officeDocument/2006/relationships/image" Target="media/image9.png"/><Relationship Id="rId37" Type="http://schemas.openxmlformats.org/officeDocument/2006/relationships/oleObject" Target="embeddings/oleObject9.bin"/><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44" Type="http://schemas.openxmlformats.org/officeDocument/2006/relationships/oleObject" Target="embeddings/oleObject66.bin"/><Relationship Id="rId90" Type="http://schemas.openxmlformats.org/officeDocument/2006/relationships/image" Target="media/image47.wmf"/><Relationship Id="rId165" Type="http://schemas.openxmlformats.org/officeDocument/2006/relationships/image" Target="media/image82.png"/><Relationship Id="rId27" Type="http://schemas.openxmlformats.org/officeDocument/2006/relationships/image" Target="media/image17.wmf"/><Relationship Id="rId48" Type="http://schemas.openxmlformats.org/officeDocument/2006/relationships/image" Target="media/image2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8.wmf"/><Relationship Id="rId80" Type="http://schemas.openxmlformats.org/officeDocument/2006/relationships/image" Target="media/image42.wmf"/><Relationship Id="rId155" Type="http://schemas.openxmlformats.org/officeDocument/2006/relationships/image" Target="media/image77.wmf"/><Relationship Id="rId17" Type="http://schemas.openxmlformats.org/officeDocument/2006/relationships/image" Target="media/image10.png"/><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24"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B7800-237D-4AEB-A18D-D5F14D02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Toshe</cp:lastModifiedBy>
  <cp:revision>8</cp:revision>
  <dcterms:created xsi:type="dcterms:W3CDTF">2015-06-02T16:37:00Z</dcterms:created>
  <dcterms:modified xsi:type="dcterms:W3CDTF">2015-07-04T15:19:00Z</dcterms:modified>
</cp:coreProperties>
</file>