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F4E79"/>
          <w:sz w:val="48"/>
          <w:szCs w:val="48"/>
        </w:rPr>
        <w:t xml:space="preserve">TRADIE OPS SYSTEM</w:t>
      </w:r>
    </w:p>
    <w:p>
      <w:pPr>
        <w:spacing w:after="100"/>
        <w:jc w:val="center"/>
      </w:pPr>
      <w:r>
        <w:rPr>
          <w:rFonts w:ascii="Arial" w:cs="Arial" w:eastAsia="Arial" w:hAnsi="Arial"/>
          <w:color w:val="1A1A1A"/>
          <w:sz w:val="36"/>
          <w:szCs w:val="36"/>
        </w:rPr>
        <w:t xml:space="preserve">Handoff &amp; Next Steps PRD</w:t>
      </w:r>
    </w:p>
    <w:p>
      <w:pPr>
        <w:spacing w:after="600"/>
        <w:jc w:val="center"/>
      </w:pPr>
      <w:r>
        <w:rPr>
          <w:rFonts w:ascii="Arial" w:cs="Arial" w:eastAsia="Arial" w:hAnsi="Arial"/>
          <w:color w:val="666666"/>
          <w:sz w:val="24"/>
          <w:szCs w:val="24"/>
        </w:rPr>
        <w:t xml:space="preserve">Sprint 5A: Access + Staging Implementation Plan</w:t>
      </w:r>
    </w:p>
    <w:p>
      <w:pPr>
        <w:spacing w:after="40"/>
      </w:pPr>
    </w:p>
    <w:p>
      <w:pPr>
        <w:spacing w:after="40"/>
      </w:pPr>
    </w:p>
    <w:p>
      <w:pPr>
        <w:spacing w:after="80"/>
        <w:jc w:val="center"/>
      </w:pPr>
      <w:r>
        <w:rPr>
          <w:rFonts w:ascii="Arial" w:cs="Arial" w:eastAsia="Arial" w:hAnsi="Arial"/>
          <w:color w:val="666666"/>
          <w:sz w:val="22"/>
          <w:szCs w:val="22"/>
        </w:rPr>
        <w:t xml:space="preserve">Author: Todd Price / Claude</w:t>
      </w:r>
    </w:p>
    <w:p>
      <w:pPr>
        <w:spacing w:after="80"/>
        <w:jc w:val="center"/>
      </w:pPr>
      <w:r>
        <w:rPr>
          <w:rFonts w:ascii="Arial" w:cs="Arial" w:eastAsia="Arial" w:hAnsi="Arial"/>
          <w:color w:val="666666"/>
          <w:sz w:val="22"/>
          <w:szCs w:val="22"/>
        </w:rPr>
        <w:t xml:space="preserve">Date: 21 March 2026</w:t>
      </w:r>
    </w:p>
    <w:p>
      <w:pPr>
        <w:spacing w:after="80"/>
        <w:jc w:val="center"/>
      </w:pPr>
      <w:r>
        <w:rPr>
          <w:rFonts w:ascii="Arial" w:cs="Arial" w:eastAsia="Arial" w:hAnsi="Arial"/>
          <w:color w:val="666666"/>
          <w:sz w:val="22"/>
          <w:szCs w:val="22"/>
        </w:rPr>
        <w:t xml:space="preserve">Status: Ready for implementation</w:t>
      </w:r>
    </w:p>
    <w:p>
      <w:pPr>
        <w:spacing w:after="80"/>
        <w:jc w:val="center"/>
      </w:pPr>
      <w:r>
        <w:rPr>
          <w:rFonts w:ascii="Arial" w:cs="Arial" w:eastAsia="Arial" w:hAnsi="Arial"/>
          <w:color w:val="666666"/>
          <w:sz w:val="22"/>
          <w:szCs w:val="22"/>
        </w:rPr>
        <w:t xml:space="preserve">Depends on: Sprint 4 (Admin Ops Layer — complete)</w:t>
      </w:r>
    </w:p>
    <w:p>
      <w:pPr>
        <w:sectPr>
          <w:pgSz w:w="12240" w:h="15840" w:orient="portrait"/>
          <w:pgMar w:top="3600" w:right="1440" w:bottom="1440" w:left="1440" w:header="708" w:footer="708" w:gutter="0"/>
          <w:pgNumType/>
          <w:docGrid w:linePitch="360"/>
        </w:sectPr>
      </w:pPr>
    </w:p>
    <w:p>
      <w:pPr>
        <w:pStyle w:val="Heading1"/>
        <w:spacing w:after="200" w:before="360"/>
      </w:pPr>
      <w:r>
        <w:rPr>
          <w:rFonts w:ascii="Arial" w:cs="Arial" w:eastAsia="Arial" w:hAnsi="Arial"/>
          <w:b/>
          <w:bCs/>
          <w:color w:val="1F4E79"/>
          <w:sz w:val="32"/>
          <w:szCs w:val="32"/>
        </w:rPr>
        <w:t xml:space="preserve">1. Current State: Honest Assessment</w:t>
      </w:r>
    </w:p>
    <w:p>
      <w:pPr>
        <w:spacing w:after="120"/>
      </w:pPr>
      <w:r>
        <w:rPr>
          <w:rFonts w:ascii="Arial" w:cs="Arial" w:eastAsia="Arial" w:hAnsi="Arial"/>
          <w:color w:val="1A1A1A"/>
          <w:sz w:val="21"/>
          <w:szCs w:val="21"/>
        </w:rPr>
        <w:t xml:space="preserve">The Tradie Ops system has a working brain, a working memory, and a working dashboard. What it does not yet have is doors, keys, or a street address. The decision engine is operational. The admin ops layer is built. But nothing is accessible to real users yet.</w:t>
      </w:r>
    </w:p>
    <w:p>
      <w:pPr>
        <w:pStyle w:val="Heading2"/>
        <w:spacing w:after="160" w:before="280"/>
      </w:pPr>
      <w:r>
        <w:rPr>
          <w:rFonts w:ascii="Arial" w:cs="Arial" w:eastAsia="Arial" w:hAnsi="Arial"/>
          <w:b/>
          <w:bCs/>
          <w:color w:val="1F4E79"/>
          <w:sz w:val="26"/>
          <w:szCs w:val="26"/>
        </w:rPr>
        <w:t xml:space="preserve">1.1 Milestone Label</w:t>
      </w:r>
    </w:p>
    <w:p>
      <w:pPr>
        <w:shd w:fill="D6E4F0" w:val="clear"/>
        <w:spacing w:after="160"/>
        <w:ind w:left="360" w:right="360"/>
      </w:pPr>
      <w:r>
        <w:rPr>
          <w:rFonts w:ascii="Arial" w:cs="Arial" w:eastAsia="Arial" w:hAnsi="Arial"/>
          <w:b/>
          <w:bCs/>
          <w:i/>
          <w:iCs/>
          <w:color w:val="1F4E79"/>
          <w:sz w:val="22"/>
          <w:szCs w:val="22"/>
        </w:rPr>
        <w:t xml:space="preserve">Local decision engine and admin ops prototype operational</w:t>
      </w:r>
    </w:p>
    <w:p>
      <w:pPr>
        <w:pStyle w:val="Heading2"/>
        <w:spacing w:after="160" w:before="280"/>
      </w:pPr>
      <w:r>
        <w:rPr>
          <w:rFonts w:ascii="Arial" w:cs="Arial" w:eastAsia="Arial" w:hAnsi="Arial"/>
          <w:b/>
          <w:bCs/>
          <w:color w:val="1F4E79"/>
          <w:sz w:val="26"/>
          <w:szCs w:val="26"/>
        </w:rPr>
        <w:t xml:space="preserve">1.2 Complete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LLM Extraction (Haiku)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Lenient Zod enums, 95% fill rate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Customer Fit Scoring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Signal-based, adversarial stacking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Quote Worthiness Scoring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Location + effort + signals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Recommendation Engine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8-tier recommendation system</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Confidence Scoring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6-factor weighted, 0–100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Suburb Classification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Core / extended / outside / unknown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Repeat Customer Detection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Phone + email + address matching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Scoring Pipeline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Single orchestrator, snapshot builder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Policy Types + Seed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77 tuneable parameters, version 1</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Policy Cache 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In-memory, 60s TTL, fallback to defaults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Denormalized Job Columns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11 flat columns, 4 indexes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Job Outcomes Table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Post-mortem capture, 17 columns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Scoring Policies Table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Versioned weights + thresholds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Drizzle Migration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0002_adorable_human_cannonball.sql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Lead Queue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GET /api/v2/admin/leads + filters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Lead Detail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GET /api/v2/admin/leads/:id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Quick Action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POST .../action (idempotent)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Re-score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POST .../rescore (before/after diff)</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Outcome Recording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PATCH /api/v2/admin/outcomes/:jobId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Lead Queue UI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7 badge types, filters, sort, actions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Lead Detail UI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Scoring, conversation, re-score, actions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Conversation State Manager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Site visit tiers, estimate gating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ROM Estimate 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Effort band → cost range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Field Simulation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565C0"/>
                <w:sz w:val="20"/>
                <w:szCs w:val="20"/>
              </w:rPr>
              <w:t xml:space="preserve">PASSING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58/60 (97%), 10 scenarios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Sprint 2 Tests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565C0"/>
                <w:sz w:val="20"/>
                <w:szCs w:val="20"/>
              </w:rPr>
              <w:t xml:space="preserve">PASSING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43/43</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Sprint 3 Tests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565C0"/>
                <w:sz w:val="20"/>
                <w:szCs w:val="20"/>
              </w:rPr>
              <w:t xml:space="preserve">PASSING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43/43</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Sprint 4 Tests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565C0"/>
                <w:sz w:val="20"/>
                <w:szCs w:val="20"/>
              </w:rPr>
              <w:t xml:space="preserve">PASSING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50/50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Customer Auth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62828"/>
                <w:sz w:val="20"/>
                <w:szCs w:val="20"/>
              </w:rPr>
              <w:t xml:space="preserve">NOT 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No SMS OTP, no session model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Admin Auth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62828"/>
                <w:sz w:val="20"/>
                <w:szCs w:val="20"/>
              </w:rPr>
              <w:t xml:space="preserve">NOT 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Firebase client-only, APIs unprotected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Production Database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62828"/>
                <w:sz w:val="20"/>
                <w:szCs w:val="20"/>
              </w:rPr>
              <w:t xml:space="preserve">NOT 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PGlite local only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Deployment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62828"/>
                <w:sz w:val="20"/>
                <w:szCs w:val="20"/>
              </w:rPr>
              <w:t xml:space="preserve">NOT 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Vercel config exists, not live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Customer Resume Flow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62828"/>
                <w:sz w:val="20"/>
                <w:szCs w:val="20"/>
              </w:rPr>
              <w:t xml:space="preserve">NOT 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No return-to-conversation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Tuning Panel UI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62828"/>
                <w:sz w:val="20"/>
                <w:szCs w:val="20"/>
              </w:rPr>
              <w:t xml:space="preserve">NOT 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Sprint 5 scope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KPI Dashboard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62828"/>
                <w:sz w:val="20"/>
                <w:szCs w:val="20"/>
              </w:rPr>
              <w:t xml:space="preserve">NOT 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Sprint 7 scope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Schedule Context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62828"/>
                <w:sz w:val="20"/>
                <w:szCs w:val="20"/>
              </w:rPr>
              <w:t xml:space="preserve">NOT 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Sprint 6 scope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External Integrations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62828"/>
                <w:sz w:val="20"/>
                <w:szCs w:val="20"/>
              </w:rPr>
              <w:t xml:space="preserve">NOT BUILT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Telegram, SMS, weather, calendar</w:t>
            </w:r>
          </w:p>
        </w:tc>
      </w:tr>
    </w:tbl>
    <w:p>
      <w:pPr>
        <w:spacing w:after="40"/>
      </w:pPr>
    </w:p>
    <w:p>
      <w:pPr>
        <w:pStyle w:val="Heading2"/>
        <w:spacing w:after="160" w:before="280"/>
      </w:pPr>
      <w:r>
        <w:rPr>
          <w:rFonts w:ascii="Arial" w:cs="Arial" w:eastAsia="Arial" w:hAnsi="Arial"/>
          <w:b/>
          <w:bCs/>
          <w:color w:val="1F4E79"/>
          <w:sz w:val="26"/>
          <w:szCs w:val="26"/>
        </w:rPr>
        <w:t xml:space="preserve">1.3 Test Results (All Green)</w:t>
      </w:r>
    </w:p>
    <w:p>
      <w:pPr>
        <w:pStyle w:val="ListParagraph"/>
        <w:numPr>
          <w:ilvl w:val="0"/>
          <w:numId w:val="2"/>
        </w:numPr>
        <w:spacing w:after="60"/>
      </w:pPr>
      <w:r>
        <w:rPr>
          <w:rFonts w:ascii="Arial" w:cs="Arial" w:eastAsia="Arial" w:hAnsi="Arial"/>
          <w:b/>
          <w:bCs/>
          <w:color w:val="1A1A1A"/>
          <w:sz w:val="21"/>
          <w:szCs w:val="21"/>
        </w:rPr>
        <w:t xml:space="preserve">Sprint 2: </w:t>
      </w:r>
      <w:r>
        <w:rPr>
          <w:rFonts w:ascii="Arial" w:cs="Arial" w:eastAsia="Arial" w:hAnsi="Arial"/>
          <w:color w:val="1A1A1A"/>
          <w:sz w:val="21"/>
          <w:szCs w:val="21"/>
        </w:rPr>
        <w:t xml:space="preserve">43/43 — Extraction, estimates, conversation state</w:t>
      </w:r>
    </w:p>
    <w:p>
      <w:pPr>
        <w:pStyle w:val="ListParagraph"/>
        <w:numPr>
          <w:ilvl w:val="0"/>
          <w:numId w:val="2"/>
        </w:numPr>
        <w:spacing w:after="60"/>
      </w:pPr>
      <w:r>
        <w:rPr>
          <w:rFonts w:ascii="Arial" w:cs="Arial" w:eastAsia="Arial" w:hAnsi="Arial"/>
          <w:b/>
          <w:bCs/>
          <w:color w:val="1A1A1A"/>
          <w:sz w:val="21"/>
          <w:szCs w:val="21"/>
        </w:rPr>
        <w:t xml:space="preserve">Sprint 3: </w:t>
      </w:r>
      <w:r>
        <w:rPr>
          <w:rFonts w:ascii="Arial" w:cs="Arial" w:eastAsia="Arial" w:hAnsi="Arial"/>
          <w:color w:val="1A1A1A"/>
          <w:sz w:val="21"/>
          <w:szCs w:val="21"/>
        </w:rPr>
        <w:t xml:space="preserve">43/43 — Scoring, classification, recommendations</w:t>
      </w:r>
    </w:p>
    <w:p>
      <w:pPr>
        <w:pStyle w:val="ListParagraph"/>
        <w:numPr>
          <w:ilvl w:val="0"/>
          <w:numId w:val="2"/>
        </w:numPr>
        <w:spacing w:after="60"/>
      </w:pPr>
      <w:r>
        <w:rPr>
          <w:rFonts w:ascii="Arial" w:cs="Arial" w:eastAsia="Arial" w:hAnsi="Arial"/>
          <w:b/>
          <w:bCs/>
          <w:color w:val="1A1A1A"/>
          <w:sz w:val="21"/>
          <w:szCs w:val="21"/>
        </w:rPr>
        <w:t xml:space="preserve">Sprint 4: </w:t>
      </w:r>
      <w:r>
        <w:rPr>
          <w:rFonts w:ascii="Arial" w:cs="Arial" w:eastAsia="Arial" w:hAnsi="Arial"/>
          <w:color w:val="1A1A1A"/>
          <w:sz w:val="21"/>
          <w:szCs w:val="21"/>
        </w:rPr>
        <w:t xml:space="preserve">50/50 — Confidence, suburb groups, repeat detection, pipeline, policy, schema</w:t>
      </w:r>
    </w:p>
    <w:p>
      <w:pPr>
        <w:pStyle w:val="ListParagraph"/>
        <w:numPr>
          <w:ilvl w:val="0"/>
          <w:numId w:val="2"/>
        </w:numPr>
        <w:spacing w:after="60"/>
      </w:pPr>
      <w:r>
        <w:rPr>
          <w:rFonts w:ascii="Arial" w:cs="Arial" w:eastAsia="Arial" w:hAnsi="Arial"/>
          <w:b/>
          <w:bCs/>
          <w:color w:val="1A1A1A"/>
          <w:sz w:val="21"/>
          <w:szCs w:val="21"/>
        </w:rPr>
        <w:t xml:space="preserve">Field Simulation: </w:t>
      </w:r>
      <w:r>
        <w:rPr>
          <w:rFonts w:ascii="Arial" w:cs="Arial" w:eastAsia="Arial" w:hAnsi="Arial"/>
          <w:color w:val="1A1A1A"/>
          <w:sz w:val="21"/>
          <w:szCs w:val="21"/>
        </w:rPr>
        <w:t xml:space="preserve">58/60 (97%) — 10 realistic scenarios, 95% extraction fill rate</w:t>
      </w:r>
    </w:p>
    <w:p>
      <w:pPr>
        <w:pStyle w:val="Heading2"/>
        <w:spacing w:after="160" w:before="280"/>
      </w:pPr>
      <w:r>
        <w:rPr>
          <w:rFonts w:ascii="Arial" w:cs="Arial" w:eastAsia="Arial" w:hAnsi="Arial"/>
          <w:b/>
          <w:bCs/>
          <w:color w:val="1F4E79"/>
          <w:sz w:val="26"/>
          <w:szCs w:val="26"/>
        </w:rPr>
        <w:t xml:space="preserve">1.4 What Is Missing</w:t>
      </w:r>
    </w:p>
    <w:p>
      <w:pPr>
        <w:pStyle w:val="ListParagraph"/>
        <w:numPr>
          <w:ilvl w:val="0"/>
          <w:numId w:val="2"/>
        </w:numPr>
        <w:spacing w:after="60"/>
      </w:pPr>
      <w:r>
        <w:rPr>
          <w:rFonts w:ascii="Arial" w:cs="Arial" w:eastAsia="Arial" w:hAnsi="Arial"/>
          <w:b/>
          <w:bCs/>
          <w:color w:val="1A1A1A"/>
          <w:sz w:val="21"/>
          <w:szCs w:val="21"/>
        </w:rPr>
        <w:t xml:space="preserve">Customer access: </w:t>
      </w:r>
      <w:r>
        <w:rPr>
          <w:rFonts w:ascii="Arial" w:cs="Arial" w:eastAsia="Arial" w:hAnsi="Arial"/>
          <w:color w:val="1A1A1A"/>
          <w:sz w:val="21"/>
          <w:szCs w:val="21"/>
        </w:rPr>
        <w:t xml:space="preserve">No SMS OTP, no session model, no return-to-conversation flow. Customers cannot use the system.</w:t>
      </w:r>
    </w:p>
    <w:p>
      <w:pPr>
        <w:pStyle w:val="ListParagraph"/>
        <w:numPr>
          <w:ilvl w:val="0"/>
          <w:numId w:val="2"/>
        </w:numPr>
        <w:spacing w:after="60"/>
      </w:pPr>
      <w:r>
        <w:rPr>
          <w:rFonts w:ascii="Arial" w:cs="Arial" w:eastAsia="Arial" w:hAnsi="Arial"/>
          <w:b/>
          <w:bCs/>
          <w:color w:val="1A1A1A"/>
          <w:sz w:val="21"/>
          <w:szCs w:val="21"/>
        </w:rPr>
        <w:t xml:space="preserve">Admin API auth: </w:t>
      </w:r>
      <w:r>
        <w:rPr>
          <w:rFonts w:ascii="Arial" w:cs="Arial" w:eastAsia="Arial" w:hAnsi="Arial"/>
          <w:color w:val="1A1A1A"/>
          <w:sz w:val="21"/>
          <w:szCs w:val="21"/>
        </w:rPr>
        <w:t xml:space="preserve">Firebase handles client-side login on /admin, but all API routes (/api/v2/admin/*) are completely unprotected. Anyone can call them.</w:t>
      </w:r>
    </w:p>
    <w:p>
      <w:pPr>
        <w:pStyle w:val="ListParagraph"/>
        <w:numPr>
          <w:ilvl w:val="0"/>
          <w:numId w:val="2"/>
        </w:numPr>
        <w:spacing w:after="60"/>
      </w:pPr>
      <w:r>
        <w:rPr>
          <w:rFonts w:ascii="Arial" w:cs="Arial" w:eastAsia="Arial" w:hAnsi="Arial"/>
          <w:b/>
          <w:bCs/>
          <w:color w:val="1A1A1A"/>
          <w:sz w:val="21"/>
          <w:szCs w:val="21"/>
        </w:rPr>
        <w:t xml:space="preserve">Production database: </w:t>
      </w:r>
      <w:r>
        <w:rPr>
          <w:rFonts w:ascii="Arial" w:cs="Arial" w:eastAsia="Arial" w:hAnsi="Arial"/>
          <w:color w:val="1A1A1A"/>
          <w:sz w:val="21"/>
          <w:szCs w:val="21"/>
        </w:rPr>
        <w:t xml:space="preserve">PGlite is embedded/local only. Need hosted Postgres for real data.</w:t>
      </w:r>
    </w:p>
    <w:p>
      <w:pPr>
        <w:pStyle w:val="ListParagraph"/>
        <w:numPr>
          <w:ilvl w:val="0"/>
          <w:numId w:val="2"/>
        </w:numPr>
        <w:spacing w:after="60"/>
      </w:pPr>
      <w:r>
        <w:rPr>
          <w:rFonts w:ascii="Arial" w:cs="Arial" w:eastAsia="Arial" w:hAnsi="Arial"/>
          <w:b/>
          <w:bCs/>
          <w:color w:val="1A1A1A"/>
          <w:sz w:val="21"/>
          <w:szCs w:val="21"/>
        </w:rPr>
        <w:t xml:space="preserve">Deployment: </w:t>
      </w:r>
      <w:r>
        <w:rPr>
          <w:rFonts w:ascii="Arial" w:cs="Arial" w:eastAsia="Arial" w:hAnsi="Arial"/>
          <w:color w:val="1A1A1A"/>
          <w:sz w:val="21"/>
          <w:szCs w:val="21"/>
        </w:rPr>
        <w:t xml:space="preserve">vercel.json exists but app is not deployed. No HTTPS, no stable URL, no env vars in production.</w:t>
      </w:r>
    </w:p>
    <w:p>
      <w:r>
        <w:br w:type="page"/>
      </w:r>
    </w:p>
    <w:p>
      <w:pPr>
        <w:pStyle w:val="Heading1"/>
        <w:spacing w:after="200" w:before="360"/>
      </w:pPr>
      <w:r>
        <w:rPr>
          <w:rFonts w:ascii="Arial" w:cs="Arial" w:eastAsia="Arial" w:hAnsi="Arial"/>
          <w:b/>
          <w:bCs/>
          <w:color w:val="1F4E79"/>
          <w:sz w:val="32"/>
          <w:szCs w:val="32"/>
        </w:rPr>
        <w:t xml:space="preserve">2. File Inventory for Handoff</w:t>
      </w:r>
    </w:p>
    <w:p>
      <w:pPr>
        <w:pStyle w:val="Heading2"/>
        <w:spacing w:after="160" w:before="280"/>
      </w:pPr>
      <w:r>
        <w:rPr>
          <w:rFonts w:ascii="Arial" w:cs="Arial" w:eastAsia="Arial" w:hAnsi="Arial"/>
          <w:b/>
          <w:bCs/>
          <w:color w:val="1F4E79"/>
          <w:sz w:val="26"/>
          <w:szCs w:val="26"/>
        </w:rPr>
        <w:t xml:space="preserve">2.1 Schema &amp;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A1A1A"/>
                <w:sz w:val="20"/>
                <w:szCs w:val="20"/>
              </w:rPr>
              <w:t xml:space="preserve">File Path</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A1A1A"/>
                <w:sz w:val="20"/>
                <w:szCs w:val="20"/>
              </w:rPr>
              <w:t xml:space="preserve">Purpose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src/lib/db/schema.ts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All tables, enums, relations (751 lines)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src/lib/db/client.ts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PGlite client, getDb(), swap point for real Postgres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drizzle.config.ts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Drizzle Kit config (schema path, output dir)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drizzle/0000_military_supernaut.sql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Initial schema migration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drizzle/0001_yummy_the_executioner.sql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Sprint 1–3 additions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drizzle/0002_adorable_human_cannonball.sql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Sprint 4: scoring_policies, job_outcomes, denorm columns</w:t>
            </w:r>
          </w:p>
        </w:tc>
      </w:tr>
    </w:tbl>
    <w:p>
      <w:pPr>
        <w:spacing w:after="40"/>
      </w:pPr>
    </w:p>
    <w:p>
      <w:pPr>
        <w:pStyle w:val="Heading2"/>
        <w:spacing w:after="160" w:before="280"/>
      </w:pPr>
      <w:r>
        <w:rPr>
          <w:rFonts w:ascii="Arial" w:cs="Arial" w:eastAsia="Arial" w:hAnsi="Arial"/>
          <w:b/>
          <w:bCs/>
          <w:color w:val="1F4E79"/>
          <w:sz w:val="26"/>
          <w:szCs w:val="26"/>
        </w:rPr>
        <w:t xml:space="preserve">2.2 Scoring &amp; Decision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A1A1A"/>
                <w:sz w:val="20"/>
                <w:szCs w:val="20"/>
              </w:rPr>
              <w:t xml:space="preserve">File Path</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A1A1A"/>
                <w:sz w:val="20"/>
                <w:szCs w:val="20"/>
              </w:rPr>
              <w:t xml:space="preserve">Purpose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src/lib/domain/scoring/customerFitService.ts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Signal-based fit scoring, adversarial stacking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src/lib/domain/scoring/quoteWorthinessService.ts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Location + effort + signal scoring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src/lib/domain/scoring/recommendationService.ts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8-tier recommendation mapping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src/lib/domain/scoring/confidenceService.ts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6-factor weighted confidence (0–100)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src/lib/domain/scoring/suburbGroupService.ts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Suburb classification (core/extended/outside)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src/lib/domain/scoring/repeatCustomerService.ts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Phone + email + address matching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src/lib/domain/scoring/scoringPipelineService.ts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Full pipeline orchestrator + snapshot builder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src/lib/domain/scoring/jobScoringSync.ts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Single writer for ALL denormalized columns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src/lib/domain/scoring/index.ts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Barrel exports for all scoring services</w:t>
            </w:r>
          </w:p>
        </w:tc>
      </w:tr>
    </w:tbl>
    <w:p>
      <w:pPr>
        <w:spacing w:after="40"/>
      </w:pPr>
    </w:p>
    <w:p>
      <w:pPr>
        <w:pStyle w:val="Heading2"/>
        <w:spacing w:after="160" w:before="280"/>
      </w:pPr>
      <w:r>
        <w:rPr>
          <w:rFonts w:ascii="Arial" w:cs="Arial" w:eastAsia="Arial" w:hAnsi="Arial"/>
          <w:b/>
          <w:bCs/>
          <w:color w:val="1F4E79"/>
          <w:sz w:val="26"/>
          <w:szCs w:val="26"/>
        </w:rPr>
        <w:t xml:space="preserve">2.3 Policy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A1A1A"/>
                <w:sz w:val="20"/>
                <w:szCs w:val="20"/>
              </w:rPr>
              <w:t xml:space="preserve">File Path</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A1A1A"/>
                <w:sz w:val="20"/>
                <w:szCs w:val="20"/>
              </w:rPr>
              <w:t xml:space="preserve">Purpose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src/lib/domain/policy/policyTypes.ts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PolicyWeights, ScoringContext, SystemScoresSnapshot types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src/lib/domain/policy/defaultPolicy.ts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Version 1 seed — 77 tuneable parameters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src/lib/domain/policy/policyService.ts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getActivePolicy(), cached, seedPolicyIfNeeded()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src/lib/domain/policy/index.ts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Barrel exports</w:t>
            </w:r>
          </w:p>
        </w:tc>
      </w:tr>
    </w:tbl>
    <w:p>
      <w:pPr>
        <w:spacing w:after="40"/>
      </w:pPr>
    </w:p>
    <w:p>
      <w:pPr>
        <w:pStyle w:val="Heading2"/>
        <w:spacing w:after="160" w:before="280"/>
      </w:pPr>
      <w:r>
        <w:rPr>
          <w:rFonts w:ascii="Arial" w:cs="Arial" w:eastAsia="Arial" w:hAnsi="Arial"/>
          <w:b/>
          <w:bCs/>
          <w:color w:val="1F4E79"/>
          <w:sz w:val="26"/>
          <w:szCs w:val="26"/>
        </w:rPr>
        <w:t xml:space="preserve">2.4 Extraction &amp;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A1A1A"/>
                <w:sz w:val="20"/>
                <w:szCs w:val="20"/>
              </w:rPr>
              <w:t xml:space="preserve">File Path</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A1A1A"/>
                <w:sz w:val="20"/>
                <w:szCs w:val="20"/>
              </w:rPr>
              <w:t xml:space="preserve">Purpose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src/lib/ai/extractors/extractionSchema.ts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Zod schema with lenient enums, merge logic, sub-scores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src/lib/ai/prompts/extractionPrompt.ts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LLM prompt for Haiku extraction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src/lib/domain/workflow/conversationStateManager.ts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Conversation flow, site visit tiers, estimate gating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src/lib/domain/estimates/effortBandService.ts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Description → effort band inference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src/lib/domain/estimates/estimateService.ts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Effort band → cost range calculation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src/lib/domain/estimates/estimateWordingService.ts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Customer-facing estimate wording</w:t>
            </w:r>
          </w:p>
        </w:tc>
      </w:tr>
    </w:tbl>
    <w:p>
      <w:pPr>
        <w:spacing w:after="40"/>
      </w:pPr>
    </w:p>
    <w:p>
      <w:pPr>
        <w:pStyle w:val="Heading2"/>
        <w:spacing w:after="160" w:before="280"/>
      </w:pPr>
      <w:r>
        <w:rPr>
          <w:rFonts w:ascii="Arial" w:cs="Arial" w:eastAsia="Arial" w:hAnsi="Arial"/>
          <w:b/>
          <w:bCs/>
          <w:color w:val="1F4E79"/>
          <w:sz w:val="26"/>
          <w:szCs w:val="26"/>
        </w:rPr>
        <w:t xml:space="preserve">2.5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A1A1A"/>
                <w:sz w:val="20"/>
                <w:szCs w:val="20"/>
              </w:rPr>
              <w:t xml:space="preserve">File Path</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A1A1A"/>
                <w:sz w:val="20"/>
                <w:szCs w:val="20"/>
              </w:rPr>
              <w:t xml:space="preserve">Purpose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src/app/api/v2/admin/leads/route.ts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GET lead queue (sort, filter on flat columns)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src/app/api/v2/admin/leads/[id]/route.ts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GET lead detail (live scoring + conversation)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src/app/api/v2/admin/leads/[id]/action/route.ts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POST quick action (idempotent snapshot)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src/app/api/v2/admin/leads/[id]/rescore/route.ts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POST re-score (before/after diff)</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src/app/api/v2/admin/outcomes/[jobId]/route.ts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PATCH outcome recording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src/app/api/v2/chat/route.ts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POST chat message (extraction + scoring pipeline)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src/app/api/v2/jobs/route.ts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CRUD for jobs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src/app/api/v2/customers/route.ts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CRUD for customers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src/app/api/v2/health/route.ts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Database health check</w:t>
            </w:r>
          </w:p>
        </w:tc>
      </w:tr>
    </w:tbl>
    <w:p>
      <w:pPr>
        <w:spacing w:after="40"/>
      </w:pPr>
    </w:p>
    <w:p>
      <w:pPr>
        <w:pStyle w:val="Heading2"/>
        <w:spacing w:after="160" w:before="280"/>
      </w:pPr>
      <w:r>
        <w:rPr>
          <w:rFonts w:ascii="Arial" w:cs="Arial" w:eastAsia="Arial" w:hAnsi="Arial"/>
          <w:b/>
          <w:bCs/>
          <w:color w:val="1F4E79"/>
          <w:sz w:val="26"/>
          <w:szCs w:val="26"/>
        </w:rPr>
        <w:t xml:space="preserve">2.6 UI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A1A1A"/>
                <w:sz w:val="20"/>
                <w:szCs w:val="20"/>
              </w:rPr>
              <w:t xml:space="preserve">File Path</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A1A1A"/>
                <w:sz w:val="20"/>
                <w:szCs w:val="20"/>
              </w:rPr>
              <w:t xml:space="preserve">Purpose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src/app/admin/leads/page.tsx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Lead queue — cards, badges, filters, actions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src/app/admin/leads/[id]/page.tsx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Lead detail — scoring, conversation, re-score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src/app/admin/page.tsx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 dashboard (Firebase auth gate)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src/app/ai-assistant/page.tsx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Customer chatbot page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src/components/CustomerChatbot.tsx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Chat UI component (46KB)</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src/components/AdminDashboard.tsx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 dashboard component (30KB)</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src/components/AdminLogin.tsx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Firebase login form</w:t>
            </w:r>
          </w:p>
        </w:tc>
      </w:tr>
    </w:tbl>
    <w:p>
      <w:pPr>
        <w:spacing w:after="40"/>
      </w:pPr>
    </w:p>
    <w:p>
      <w:pPr>
        <w:pStyle w:val="Heading2"/>
        <w:spacing w:after="160" w:before="280"/>
      </w:pPr>
      <w:r>
        <w:rPr>
          <w:rFonts w:ascii="Arial" w:cs="Arial" w:eastAsia="Arial" w:hAnsi="Arial"/>
          <w:b/>
          <w:bCs/>
          <w:color w:val="1F4E79"/>
          <w:sz w:val="26"/>
          <w:szCs w:val="26"/>
        </w:rPr>
        <w:t xml:space="preserve">2.7 Scripts &amp;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A1A1A"/>
                <w:sz w:val="20"/>
                <w:szCs w:val="20"/>
              </w:rPr>
              <w:t xml:space="preserve">File Path</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A1A1A"/>
                <w:sz w:val="20"/>
                <w:szCs w:val="20"/>
              </w:rPr>
              <w:t xml:space="preserve">Purpose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scripts/verify-sprint2.ts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43 extraction/estimate/conversation tests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scripts/verify-sprint3.ts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43 scoring/recommendation tests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scripts/verify-sprint4-foundation.ts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50 confidence/suburb/repeat/pipeline/schema tests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scripts/field-simulation.ts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 realistic conversation scenarios (58/60)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scripts/seed-policy.ts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Policy version 1 validation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scripts/setup-db.ts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Database initialisation</w:t>
            </w:r>
          </w:p>
        </w:tc>
      </w:tr>
    </w:tbl>
    <w:p>
      <w:pPr>
        <w:spacing w:after="40"/>
      </w:pPr>
    </w:p>
    <w:p>
      <w:pPr>
        <w:pStyle w:val="Heading2"/>
        <w:spacing w:after="160" w:before="280"/>
      </w:pPr>
      <w:r>
        <w:rPr>
          <w:rFonts w:ascii="Arial" w:cs="Arial" w:eastAsia="Arial" w:hAnsi="Arial"/>
          <w:b/>
          <w:bCs/>
          <w:color w:val="1F4E79"/>
          <w:sz w:val="26"/>
          <w:szCs w:val="26"/>
        </w:rPr>
        <w:t xml:space="preserve">2.8 PRD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A1A1A"/>
                <w:sz w:val="20"/>
                <w:szCs w:val="20"/>
              </w:rPr>
              <w:t xml:space="preserve">File Path</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A1A1A"/>
                <w:sz w:val="20"/>
                <w:szCs w:val="20"/>
              </w:rPr>
              <w:t xml:space="preserve">Purpose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docs/PRD-policy-and-postmortem.md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Policy &amp; Post-Mortem layer (v2, 687 lines)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docs/PRD-sprint4-admin-ops.md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Sprint 4 Admin Ops layer (v2, 552 lines)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MILESTONE-3.md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Decision Engine milestone notes</w:t>
            </w:r>
          </w:p>
        </w:tc>
      </w:tr>
    </w:tbl>
    <w:p>
      <w:pPr>
        <w:spacing w:after="40"/>
      </w:pPr>
    </w:p>
    <w:p>
      <w:pPr>
        <w:pStyle w:val="Heading2"/>
        <w:spacing w:after="160" w:before="280"/>
      </w:pPr>
      <w:r>
        <w:rPr>
          <w:rFonts w:ascii="Arial" w:cs="Arial" w:eastAsia="Arial" w:hAnsi="Arial"/>
          <w:b/>
          <w:bCs/>
          <w:color w:val="1F4E79"/>
          <w:sz w:val="26"/>
          <w:szCs w:val="26"/>
        </w:rPr>
        <w:t xml:space="preserve">2.9 Config &amp;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A1A1A"/>
                <w:sz w:val="20"/>
                <w:szCs w:val="20"/>
              </w:rPr>
              <w:t xml:space="preserve">File Path</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A1A1A"/>
                <w:sz w:val="20"/>
                <w:szCs w:val="20"/>
              </w:rPr>
              <w:t xml:space="preserve">Purpose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.env.local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Firebase keys, Anthropic API key, admin email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vercel.json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Vercel deploy config (30s function timeout)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drizzle.config.ts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Drizzle ORM config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next.config.ts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Next.js config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tsconfig.json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TypeScript config (@/* path alias)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package.json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Next.js 16, React 19, Drizzle 0.45, Firebase 12, Zod 4</w:t>
            </w:r>
          </w:p>
        </w:tc>
      </w:tr>
    </w:tbl>
    <w:p>
      <w:r>
        <w:br w:type="page"/>
      </w:r>
    </w:p>
    <w:p>
      <w:pPr>
        <w:pStyle w:val="Heading1"/>
        <w:spacing w:after="200" w:before="360"/>
      </w:pPr>
      <w:r>
        <w:rPr>
          <w:rFonts w:ascii="Arial" w:cs="Arial" w:eastAsia="Arial" w:hAnsi="Arial"/>
          <w:b/>
          <w:bCs/>
          <w:color w:val="1F4E79"/>
          <w:sz w:val="32"/>
          <w:szCs w:val="32"/>
        </w:rPr>
        <w:t xml:space="preserve">3. Database: PGlite to Hosted Postgres</w:t>
      </w:r>
    </w:p>
    <w:p>
      <w:pPr>
        <w:pStyle w:val="Heading2"/>
        <w:spacing w:after="160" w:before="280"/>
      </w:pPr>
      <w:r>
        <w:rPr>
          <w:rFonts w:ascii="Arial" w:cs="Arial" w:eastAsia="Arial" w:hAnsi="Arial"/>
          <w:b/>
          <w:bCs/>
          <w:color w:val="1F4E79"/>
          <w:sz w:val="26"/>
          <w:szCs w:val="26"/>
        </w:rPr>
        <w:t xml:space="preserve">3.1 Current State</w:t>
      </w:r>
    </w:p>
    <w:p>
      <w:pPr>
        <w:spacing w:after="120"/>
      </w:pPr>
      <w:r>
        <w:rPr>
          <w:rFonts w:ascii="Arial" w:cs="Arial" w:eastAsia="Arial" w:hAnsi="Arial"/>
          <w:color w:val="1A1A1A"/>
          <w:sz w:val="21"/>
          <w:szCs w:val="21"/>
        </w:rPr>
        <w:t xml:space="preserve">The app uses PGlite (embedded Postgres in WASM) for local development. The database client in src/lib/db/client.ts is already designed for the swap — comments explain exactly what to change.</w:t>
      </w:r>
    </w:p>
    <w:p>
      <w:pPr>
        <w:pStyle w:val="Heading2"/>
        <w:spacing w:after="160" w:before="280"/>
      </w:pPr>
      <w:r>
        <w:rPr>
          <w:rFonts w:ascii="Arial" w:cs="Arial" w:eastAsia="Arial" w:hAnsi="Arial"/>
          <w:b/>
          <w:bCs/>
          <w:color w:val="1F4E79"/>
          <w:sz w:val="26"/>
          <w:szCs w:val="26"/>
        </w:rPr>
        <w:t xml:space="preserve">3.2 What to Do</w:t>
      </w:r>
    </w:p>
    <w:p>
      <w:pPr>
        <w:pStyle w:val="ListParagraph"/>
        <w:numPr>
          <w:ilvl w:val="0"/>
          <w:numId w:val="2"/>
        </w:numPr>
        <w:spacing w:after="60"/>
      </w:pPr>
      <w:r>
        <w:rPr>
          <w:rFonts w:ascii="Arial" w:cs="Arial" w:eastAsia="Arial" w:hAnsi="Arial"/>
          <w:b/>
          <w:bCs/>
          <w:color w:val="1A1A1A"/>
          <w:sz w:val="21"/>
          <w:szCs w:val="21"/>
        </w:rPr>
        <w:t xml:space="preserve">Provision a hosted Postgres instance. </w:t>
      </w:r>
      <w:r>
        <w:rPr>
          <w:rFonts w:ascii="Arial" w:cs="Arial" w:eastAsia="Arial" w:hAnsi="Arial"/>
          <w:color w:val="1A1A1A"/>
          <w:sz w:val="21"/>
          <w:szCs w:val="21"/>
        </w:rPr>
        <w:t xml:space="preserve">Neon, Supabase, Railway, or Vercel Postgres all work. Neon has a generous free tier and serverless connection pooling built in.</w:t>
      </w:r>
    </w:p>
    <w:p>
      <w:pPr>
        <w:pStyle w:val="ListParagraph"/>
        <w:numPr>
          <w:ilvl w:val="0"/>
          <w:numId w:val="2"/>
        </w:numPr>
        <w:spacing w:after="60"/>
      </w:pPr>
      <w:r>
        <w:rPr>
          <w:rFonts w:ascii="Arial" w:cs="Arial" w:eastAsia="Arial" w:hAnsi="Arial"/>
          <w:b/>
          <w:bCs/>
          <w:color w:val="1A1A1A"/>
          <w:sz w:val="21"/>
          <w:szCs w:val="21"/>
        </w:rPr>
        <w:t xml:space="preserve">Set DATABASE_URL in Vercel environment variables. </w:t>
      </w:r>
      <w:r>
        <w:rPr>
          <w:rFonts w:ascii="Arial" w:cs="Arial" w:eastAsia="Arial" w:hAnsi="Arial"/>
          <w:color w:val="1A1A1A"/>
          <w:sz w:val="21"/>
          <w:szCs w:val="21"/>
        </w:rPr>
        <w:t xml:space="preserve">Format: postgres://user:password@host:5432/dbname?sslmode=require</w:t>
      </w:r>
    </w:p>
    <w:p>
      <w:pPr>
        <w:pStyle w:val="ListParagraph"/>
        <w:numPr>
          <w:ilvl w:val="0"/>
          <w:numId w:val="2"/>
        </w:numPr>
        <w:spacing w:after="60"/>
      </w:pPr>
      <w:r>
        <w:rPr>
          <w:rFonts w:ascii="Arial" w:cs="Arial" w:eastAsia="Arial" w:hAnsi="Arial"/>
          <w:b/>
          <w:bCs/>
          <w:color w:val="1A1A1A"/>
          <w:sz w:val="21"/>
          <w:szCs w:val="21"/>
        </w:rPr>
        <w:t xml:space="preserve">Swap the client. </w:t>
      </w:r>
      <w:r>
        <w:rPr>
          <w:rFonts w:ascii="Arial" w:cs="Arial" w:eastAsia="Arial" w:hAnsi="Arial"/>
          <w:color w:val="1A1A1A"/>
          <w:sz w:val="21"/>
          <w:szCs w:val="21"/>
        </w:rPr>
        <w:t xml:space="preserve">In src/lib/db/client.ts, uncomment the node-postgres section and comment out the PGlite section:</w:t>
      </w:r>
    </w:p>
    <w:p>
      <w:pPr>
        <w:shd w:fill="F2F2F2" w:val="clear"/>
        <w:spacing w:after="80"/>
        <w:ind w:left="360"/>
      </w:pPr>
      <w:r>
        <w:rPr>
          <w:rFonts w:ascii="Courier New" w:cs="Courier New" w:eastAsia="Courier New" w:hAnsi="Courier New"/>
          <w:color w:val="1A1A1A"/>
          <w:sz w:val="18"/>
          <w:szCs w:val="18"/>
        </w:rPr>
        <w:t xml:space="preserve">import { drizzle } from "drizzle-orm/node-postgres";</w:t>
      </w:r>
    </w:p>
    <w:p>
      <w:pPr>
        <w:shd w:fill="F2F2F2" w:val="clear"/>
        <w:spacing w:after="80"/>
        <w:ind w:left="360"/>
      </w:pPr>
      <w:r>
        <w:rPr>
          <w:rFonts w:ascii="Courier New" w:cs="Courier New" w:eastAsia="Courier New" w:hAnsi="Courier New"/>
          <w:color w:val="1A1A1A"/>
          <w:sz w:val="18"/>
          <w:szCs w:val="18"/>
        </w:rPr>
        <w:t xml:space="preserve">import { Pool } from "pg";</w:t>
      </w:r>
    </w:p>
    <w:p>
      <w:pPr>
        <w:shd w:fill="F2F2F2" w:val="clear"/>
        <w:spacing w:after="80"/>
        <w:ind w:left="360"/>
      </w:pPr>
      <w:r>
        <w:rPr>
          <w:rFonts w:ascii="Courier New" w:cs="Courier New" w:eastAsia="Courier New" w:hAnsi="Courier New"/>
          <w:color w:val="1A1A1A"/>
          <w:sz w:val="18"/>
          <w:szCs w:val="18"/>
        </w:rPr>
        <w:t xml:space="preserve">const pool = new Pool({ connectionString: process.env.DATABASE_URL });</w:t>
      </w:r>
    </w:p>
    <w:p>
      <w:pPr>
        <w:shd w:fill="F2F2F2" w:val="clear"/>
        <w:spacing w:after="80"/>
        <w:ind w:left="360"/>
      </w:pPr>
      <w:r>
        <w:rPr>
          <w:rFonts w:ascii="Courier New" w:cs="Courier New" w:eastAsia="Courier New" w:hAnsi="Courier New"/>
          <w:color w:val="1A1A1A"/>
          <w:sz w:val="18"/>
          <w:szCs w:val="18"/>
        </w:rPr>
        <w:t xml:space="preserve">export const db = drizzle(pool, { schema });</w:t>
      </w:r>
    </w:p>
    <w:p>
      <w:pPr>
        <w:pStyle w:val="ListParagraph"/>
        <w:numPr>
          <w:ilvl w:val="0"/>
          <w:numId w:val="2"/>
        </w:numPr>
        <w:spacing w:after="60"/>
      </w:pPr>
      <w:r>
        <w:rPr>
          <w:rFonts w:ascii="Arial" w:cs="Arial" w:eastAsia="Arial" w:hAnsi="Arial"/>
          <w:b/>
          <w:bCs/>
          <w:color w:val="1A1A1A"/>
          <w:sz w:val="21"/>
          <w:szCs w:val="21"/>
        </w:rPr>
        <w:t xml:space="preserve">Install pg: </w:t>
      </w:r>
      <w:r>
        <w:rPr>
          <w:rFonts w:ascii="Arial" w:cs="Arial" w:eastAsia="Arial" w:hAnsi="Arial"/>
          <w:color w:val="1A1A1A"/>
          <w:sz w:val="21"/>
          <w:szCs w:val="21"/>
        </w:rPr>
        <w:t xml:space="preserve">npm install pg @types/pg</w:t>
      </w:r>
    </w:p>
    <w:p>
      <w:pPr>
        <w:pStyle w:val="ListParagraph"/>
        <w:numPr>
          <w:ilvl w:val="0"/>
          <w:numId w:val="2"/>
        </w:numPr>
        <w:spacing w:after="60"/>
      </w:pPr>
      <w:r>
        <w:rPr>
          <w:rFonts w:ascii="Arial" w:cs="Arial" w:eastAsia="Arial" w:hAnsi="Arial"/>
          <w:b/>
          <w:bCs/>
          <w:color w:val="1A1A1A"/>
          <w:sz w:val="21"/>
          <w:szCs w:val="21"/>
        </w:rPr>
        <w:t xml:space="preserve">Run migrations: </w:t>
      </w:r>
      <w:r>
        <w:rPr>
          <w:rFonts w:ascii="Arial" w:cs="Arial" w:eastAsia="Arial" w:hAnsi="Arial"/>
          <w:color w:val="1A1A1A"/>
          <w:sz w:val="21"/>
          <w:szCs w:val="21"/>
        </w:rPr>
        <w:t xml:space="preserve">npx drizzle-kit push (or npx drizzle-kit migrate). All three migration files in drizzle/ will apply.</w:t>
      </w:r>
    </w:p>
    <w:p>
      <w:pPr>
        <w:pStyle w:val="ListParagraph"/>
        <w:numPr>
          <w:ilvl w:val="0"/>
          <w:numId w:val="2"/>
        </w:numPr>
        <w:spacing w:after="60"/>
      </w:pPr>
      <w:r>
        <w:rPr>
          <w:rFonts w:ascii="Arial" w:cs="Arial" w:eastAsia="Arial" w:hAnsi="Arial"/>
          <w:b/>
          <w:bCs/>
          <w:color w:val="1A1A1A"/>
          <w:sz w:val="21"/>
          <w:szCs w:val="21"/>
        </w:rPr>
        <w:t xml:space="preserve">Seed policy version 1: </w:t>
      </w:r>
      <w:r>
        <w:rPr>
          <w:rFonts w:ascii="Arial" w:cs="Arial" w:eastAsia="Arial" w:hAnsi="Arial"/>
          <w:color w:val="1A1A1A"/>
          <w:sz w:val="21"/>
          <w:szCs w:val="21"/>
        </w:rPr>
        <w:t xml:space="preserve">The seedPolicyIfNeeded() function in src/lib/domain/policy/policyService.ts handles this. Call it on app startup or run it once manually.</w:t>
      </w:r>
    </w:p>
    <w:p>
      <w:pPr>
        <w:pStyle w:val="Heading2"/>
        <w:spacing w:after="160" w:before="280"/>
      </w:pPr>
      <w:r>
        <w:rPr>
          <w:rFonts w:ascii="Arial" w:cs="Arial" w:eastAsia="Arial" w:hAnsi="Arial"/>
          <w:b/>
          <w:bCs/>
          <w:color w:val="1F4E79"/>
          <w:sz w:val="26"/>
          <w:szCs w:val="26"/>
        </w:rPr>
        <w:t xml:space="preserve">3.3 Keep PGlite for Tests</w:t>
      </w:r>
    </w:p>
    <w:p>
      <w:pPr>
        <w:spacing w:after="120"/>
      </w:pPr>
      <w:r>
        <w:rPr>
          <w:rFonts w:ascii="Arial" w:cs="Arial" w:eastAsia="Arial" w:hAnsi="Arial"/>
          <w:color w:val="1A1A1A"/>
          <w:sz w:val="21"/>
          <w:szCs w:val="21"/>
        </w:rPr>
        <w:t xml:space="preserve">The field simulation and verification scripts use PGLITE_DATA_DIR=memory:// for isolated test runs. This should continue to work alongside the production database swap. No changes needed to test scripts.</w:t>
      </w:r>
    </w:p>
    <w:p>
      <w:r>
        <w:br w:type="page"/>
      </w:r>
    </w:p>
    <w:p>
      <w:pPr>
        <w:pStyle w:val="Heading1"/>
        <w:spacing w:after="200" w:before="360"/>
      </w:pPr>
      <w:r>
        <w:rPr>
          <w:rFonts w:ascii="Arial" w:cs="Arial" w:eastAsia="Arial" w:hAnsi="Arial"/>
          <w:b/>
          <w:bCs/>
          <w:color w:val="1F4E79"/>
          <w:sz w:val="32"/>
          <w:szCs w:val="32"/>
        </w:rPr>
        <w:t xml:space="preserve">4. Sprint 5A, Step 1: Admin Auth</w:t>
      </w:r>
    </w:p>
    <w:p>
      <w:pPr>
        <w:pStyle w:val="Heading2"/>
        <w:spacing w:after="160" w:before="280"/>
      </w:pPr>
      <w:r>
        <w:rPr>
          <w:rFonts w:ascii="Arial" w:cs="Arial" w:eastAsia="Arial" w:hAnsi="Arial"/>
          <w:b/>
          <w:bCs/>
          <w:color w:val="1F4E79"/>
          <w:sz w:val="26"/>
          <w:szCs w:val="26"/>
        </w:rPr>
        <w:t xml:space="preserve">4.1 Problem</w:t>
      </w:r>
    </w:p>
    <w:p>
      <w:pPr>
        <w:spacing w:after="120"/>
      </w:pPr>
      <w:r>
        <w:rPr>
          <w:rFonts w:ascii="Arial" w:cs="Arial" w:eastAsia="Arial" w:hAnsi="Arial"/>
          <w:color w:val="1A1A1A"/>
          <w:sz w:val="21"/>
          <w:szCs w:val="21"/>
        </w:rPr>
        <w:t xml:space="preserve">The /admin/leads page and all /api/v2/admin/* endpoints are completely unprotected. Firebase auth only gates the client-side /admin page. Anyone who knows the API URL can read all leads, take actions, and modify outcomes.</w:t>
      </w:r>
    </w:p>
    <w:p>
      <w:pPr>
        <w:pStyle w:val="Heading2"/>
        <w:spacing w:after="160" w:before="280"/>
      </w:pPr>
      <w:r>
        <w:rPr>
          <w:rFonts w:ascii="Arial" w:cs="Arial" w:eastAsia="Arial" w:hAnsi="Arial"/>
          <w:b/>
          <w:bCs/>
          <w:color w:val="1F4E79"/>
          <w:sz w:val="26"/>
          <w:szCs w:val="26"/>
        </w:rPr>
        <w:t xml:space="preserve">4.2 Recommended Approach: Next.js Middleware + Firebase Verify</w:t>
      </w:r>
    </w:p>
    <w:p>
      <w:pPr>
        <w:spacing w:after="120"/>
      </w:pPr>
      <w:r>
        <w:rPr>
          <w:rFonts w:ascii="Arial" w:cs="Arial" w:eastAsia="Arial" w:hAnsi="Arial"/>
          <w:color w:val="1A1A1A"/>
          <w:sz w:val="21"/>
          <w:szCs w:val="21"/>
        </w:rPr>
        <w:t xml:space="preserve">Keep Firebase for admin login (it already works). Add server-side verification so API routes are protected too.</w:t>
      </w:r>
    </w:p>
    <w:p>
      <w:pPr>
        <w:pStyle w:val="Heading3"/>
        <w:spacing w:after="120" w:before="200"/>
      </w:pPr>
      <w:r>
        <w:rPr>
          <w:rFonts w:ascii="Arial" w:cs="Arial" w:eastAsia="Arial" w:hAnsi="Arial"/>
          <w:b/>
          <w:bCs/>
          <w:color w:val="1A1A1A"/>
          <w:sz w:val="22"/>
          <w:szCs w:val="22"/>
        </w:rPr>
        <w:t xml:space="preserve">4.2.1 Add middleware.ts</w:t>
      </w:r>
    </w:p>
    <w:p>
      <w:pPr>
        <w:spacing w:after="120"/>
      </w:pPr>
      <w:r>
        <w:rPr>
          <w:rFonts w:ascii="Arial" w:cs="Arial" w:eastAsia="Arial" w:hAnsi="Arial"/>
          <w:color w:val="1A1A1A"/>
          <w:sz w:val="21"/>
          <w:szCs w:val="21"/>
        </w:rPr>
        <w:t xml:space="preserve">Create src/middleware.ts (or middleware.ts at project root). This runs on every request to matched routes before the handler executes.</w:t>
      </w:r>
    </w:p>
    <w:p>
      <w:pPr>
        <w:pStyle w:val="ListParagraph"/>
        <w:numPr>
          <w:ilvl w:val="0"/>
          <w:numId w:val="2"/>
        </w:numPr>
        <w:spacing w:after="60"/>
      </w:pPr>
      <w:r>
        <w:rPr>
          <w:rFonts w:ascii="Arial" w:cs="Arial" w:eastAsia="Arial" w:hAnsi="Arial"/>
          <w:b w:val="false"/>
          <w:bCs w:val="false"/>
          <w:color w:val="1A1A1A"/>
          <w:sz w:val="21"/>
          <w:szCs w:val="21"/>
        </w:rPr>
        <w:t xml:space="preserve">Match pattern: /api/v2/admin/* and /admin/*</w:t>
      </w:r>
    </w:p>
    <w:p>
      <w:pPr>
        <w:pStyle w:val="ListParagraph"/>
        <w:numPr>
          <w:ilvl w:val="0"/>
          <w:numId w:val="2"/>
        </w:numPr>
        <w:spacing w:after="60"/>
      </w:pPr>
      <w:r>
        <w:rPr>
          <w:rFonts w:ascii="Arial" w:cs="Arial" w:eastAsia="Arial" w:hAnsi="Arial"/>
          <w:b w:val="false"/>
          <w:bCs w:val="false"/>
          <w:color w:val="1A1A1A"/>
          <w:sz w:val="21"/>
          <w:szCs w:val="21"/>
        </w:rPr>
        <w:t xml:space="preserve">Check for a session cookie or Authorization header containing a Firebase ID token</w:t>
      </w:r>
    </w:p>
    <w:p>
      <w:pPr>
        <w:pStyle w:val="ListParagraph"/>
        <w:numPr>
          <w:ilvl w:val="0"/>
          <w:numId w:val="2"/>
        </w:numPr>
        <w:spacing w:after="60"/>
      </w:pPr>
      <w:r>
        <w:rPr>
          <w:rFonts w:ascii="Arial" w:cs="Arial" w:eastAsia="Arial" w:hAnsi="Arial"/>
          <w:b w:val="false"/>
          <w:bCs w:val="false"/>
          <w:color w:val="1A1A1A"/>
          <w:sz w:val="21"/>
          <w:szCs w:val="21"/>
        </w:rPr>
        <w:t xml:space="preserve">Verify the token server-side using firebase-admin SDK</w:t>
      </w:r>
    </w:p>
    <w:p>
      <w:pPr>
        <w:pStyle w:val="ListParagraph"/>
        <w:numPr>
          <w:ilvl w:val="0"/>
          <w:numId w:val="2"/>
        </w:numPr>
        <w:spacing w:after="60"/>
      </w:pPr>
      <w:r>
        <w:rPr>
          <w:rFonts w:ascii="Arial" w:cs="Arial" w:eastAsia="Arial" w:hAnsi="Arial"/>
          <w:b w:val="false"/>
          <w:bCs w:val="false"/>
          <w:color w:val="1A1A1A"/>
          <w:sz w:val="21"/>
          <w:szCs w:val="21"/>
        </w:rPr>
        <w:t xml:space="preserve">If invalid or missing, return 401</w:t>
      </w:r>
    </w:p>
    <w:p>
      <w:pPr>
        <w:pStyle w:val="ListParagraph"/>
        <w:numPr>
          <w:ilvl w:val="0"/>
          <w:numId w:val="2"/>
        </w:numPr>
        <w:spacing w:after="60"/>
      </w:pPr>
      <w:r>
        <w:rPr>
          <w:rFonts w:ascii="Arial" w:cs="Arial" w:eastAsia="Arial" w:hAnsi="Arial"/>
          <w:b w:val="false"/>
          <w:bCs w:val="false"/>
          <w:color w:val="1A1A1A"/>
          <w:sz w:val="21"/>
          <w:szCs w:val="21"/>
        </w:rPr>
        <w:t xml:space="preserve">If valid, pass through to the route handler</w:t>
      </w:r>
    </w:p>
    <w:p>
      <w:pPr>
        <w:pStyle w:val="Heading3"/>
        <w:spacing w:after="120" w:before="200"/>
      </w:pPr>
      <w:r>
        <w:rPr>
          <w:rFonts w:ascii="Arial" w:cs="Arial" w:eastAsia="Arial" w:hAnsi="Arial"/>
          <w:b/>
          <w:bCs/>
          <w:color w:val="1A1A1A"/>
          <w:sz w:val="22"/>
          <w:szCs w:val="22"/>
        </w:rPr>
        <w:t xml:space="preserve">4.2.2 Install firebase-admin</w:t>
      </w:r>
    </w:p>
    <w:p>
      <w:pPr>
        <w:shd w:fill="F2F2F2" w:val="clear"/>
        <w:spacing w:after="80"/>
        <w:ind w:left="360"/>
      </w:pPr>
      <w:r>
        <w:rPr>
          <w:rFonts w:ascii="Courier New" w:cs="Courier New" w:eastAsia="Courier New" w:hAnsi="Courier New"/>
          <w:color w:val="1A1A1A"/>
          <w:sz w:val="18"/>
          <w:szCs w:val="18"/>
        </w:rPr>
        <w:t xml:space="preserve">npm install firebase-admin</w:t>
      </w:r>
    </w:p>
    <w:p>
      <w:pPr>
        <w:spacing w:after="120"/>
      </w:pPr>
      <w:r>
        <w:rPr>
          <w:rFonts w:ascii="Arial" w:cs="Arial" w:eastAsia="Arial" w:hAnsi="Arial"/>
          <w:color w:val="1A1A1A"/>
          <w:sz w:val="21"/>
          <w:szCs w:val="21"/>
        </w:rPr>
        <w:t xml:space="preserve">Create a service account key in the Firebase console and add FIREBASE_SERVICE_ACCOUNT_KEY to Vercel env vars (as a JSON string).</w:t>
      </w:r>
    </w:p>
    <w:p>
      <w:pPr>
        <w:pStyle w:val="Heading3"/>
        <w:spacing w:after="120" w:before="200"/>
      </w:pPr>
      <w:r>
        <w:rPr>
          <w:rFonts w:ascii="Arial" w:cs="Arial" w:eastAsia="Arial" w:hAnsi="Arial"/>
          <w:b/>
          <w:bCs/>
          <w:color w:val="1A1A1A"/>
          <w:sz w:val="22"/>
          <w:szCs w:val="22"/>
        </w:rPr>
        <w:t xml:space="preserve">4.2.3 Session Cookie Flow</w:t>
      </w:r>
    </w:p>
    <w:p>
      <w:pPr>
        <w:pStyle w:val="ListParagraph"/>
        <w:numPr>
          <w:ilvl w:val="0"/>
          <w:numId w:val="2"/>
        </w:numPr>
        <w:spacing w:after="60"/>
      </w:pPr>
      <w:r>
        <w:rPr>
          <w:rFonts w:ascii="Arial" w:cs="Arial" w:eastAsia="Arial" w:hAnsi="Arial"/>
          <w:b/>
          <w:bCs/>
          <w:color w:val="1A1A1A"/>
          <w:sz w:val="21"/>
          <w:szCs w:val="21"/>
        </w:rPr>
        <w:t xml:space="preserve">Login: </w:t>
      </w:r>
      <w:r>
        <w:rPr>
          <w:rFonts w:ascii="Arial" w:cs="Arial" w:eastAsia="Arial" w:hAnsi="Arial"/>
          <w:color w:val="1A1A1A"/>
          <w:sz w:val="21"/>
          <w:szCs w:val="21"/>
        </w:rPr>
        <w:t xml:space="preserve">AdminLogin component calls Firebase signIn(), gets the ID token, sends it to a new POST /api/auth/session endpoint</w:t>
      </w:r>
    </w:p>
    <w:p>
      <w:pPr>
        <w:pStyle w:val="ListParagraph"/>
        <w:numPr>
          <w:ilvl w:val="0"/>
          <w:numId w:val="2"/>
        </w:numPr>
        <w:spacing w:after="60"/>
      </w:pPr>
      <w:r>
        <w:rPr>
          <w:rFonts w:ascii="Arial" w:cs="Arial" w:eastAsia="Arial" w:hAnsi="Arial"/>
          <w:b/>
          <w:bCs/>
          <w:color w:val="1A1A1A"/>
          <w:sz w:val="21"/>
          <w:szCs w:val="21"/>
        </w:rPr>
        <w:t xml:space="preserve">Session endpoint: </w:t>
      </w:r>
      <w:r>
        <w:rPr>
          <w:rFonts w:ascii="Arial" w:cs="Arial" w:eastAsia="Arial" w:hAnsi="Arial"/>
          <w:color w:val="1A1A1A"/>
          <w:sz w:val="21"/>
          <w:szCs w:val="21"/>
        </w:rPr>
        <w:t xml:space="preserve">Verifies the ID token with firebase-admin, creates a session cookie (httpOnly, secure, sameSite: strict)</w:t>
      </w:r>
    </w:p>
    <w:p>
      <w:pPr>
        <w:pStyle w:val="ListParagraph"/>
        <w:numPr>
          <w:ilvl w:val="0"/>
          <w:numId w:val="2"/>
        </w:numPr>
        <w:spacing w:after="60"/>
      </w:pPr>
      <w:r>
        <w:rPr>
          <w:rFonts w:ascii="Arial" w:cs="Arial" w:eastAsia="Arial" w:hAnsi="Arial"/>
          <w:b/>
          <w:bCs/>
          <w:color w:val="1A1A1A"/>
          <w:sz w:val="21"/>
          <w:szCs w:val="21"/>
        </w:rPr>
        <w:t xml:space="preserve">Middleware: </w:t>
      </w:r>
      <w:r>
        <w:rPr>
          <w:rFonts w:ascii="Arial" w:cs="Arial" w:eastAsia="Arial" w:hAnsi="Arial"/>
          <w:color w:val="1A1A1A"/>
          <w:sz w:val="21"/>
          <w:szCs w:val="21"/>
        </w:rPr>
        <w:t xml:space="preserve">Reads the session cookie, verifies it, allows or blocks the request</w:t>
      </w:r>
    </w:p>
    <w:p>
      <w:pPr>
        <w:pStyle w:val="ListParagraph"/>
        <w:numPr>
          <w:ilvl w:val="0"/>
          <w:numId w:val="2"/>
        </w:numPr>
        <w:spacing w:after="60"/>
      </w:pPr>
      <w:r>
        <w:rPr>
          <w:rFonts w:ascii="Arial" w:cs="Arial" w:eastAsia="Arial" w:hAnsi="Arial"/>
          <w:b/>
          <w:bCs/>
          <w:color w:val="1A1A1A"/>
          <w:sz w:val="21"/>
          <w:szCs w:val="21"/>
        </w:rPr>
        <w:t xml:space="preserve">Logout: </w:t>
      </w:r>
      <w:r>
        <w:rPr>
          <w:rFonts w:ascii="Arial" w:cs="Arial" w:eastAsia="Arial" w:hAnsi="Arial"/>
          <w:color w:val="1A1A1A"/>
          <w:sz w:val="21"/>
          <w:szCs w:val="21"/>
        </w:rPr>
        <w:t xml:space="preserve">Clears the session cookie</w:t>
      </w:r>
    </w:p>
    <w:p>
      <w:pPr>
        <w:pStyle w:val="Heading3"/>
        <w:spacing w:after="120" w:before="200"/>
      </w:pPr>
      <w:r>
        <w:rPr>
          <w:rFonts w:ascii="Arial" w:cs="Arial" w:eastAsia="Arial" w:hAnsi="Arial"/>
          <w:b/>
          <w:bCs/>
          <w:color w:val="1A1A1A"/>
          <w:sz w:val="22"/>
          <w:szCs w:val="22"/>
        </w:rPr>
        <w:t xml:space="preserve">4.2.4 Simpler Alternative: Bearer Token</w:t>
      </w:r>
    </w:p>
    <w:p>
      <w:pPr>
        <w:spacing w:after="120"/>
      </w:pPr>
      <w:r>
        <w:rPr>
          <w:rFonts w:ascii="Arial" w:cs="Arial" w:eastAsia="Arial" w:hAnsi="Arial"/>
          <w:color w:val="1A1A1A"/>
          <w:sz w:val="21"/>
          <w:szCs w:val="21"/>
        </w:rPr>
        <w:t xml:space="preserve">If you want to skip the cookie flow, just have the client include the Firebase ID token as a Bearer token in the Authorization header on every API request. The middleware verifies it server-side. This is simpler but requires the client to manage token refresh.</w:t>
      </w:r>
    </w:p>
    <w:p>
      <w:pPr>
        <w:pStyle w:val="Heading2"/>
        <w:spacing w:after="160" w:before="280"/>
      </w:pPr>
      <w:r>
        <w:rPr>
          <w:rFonts w:ascii="Arial" w:cs="Arial" w:eastAsia="Arial" w:hAnsi="Arial"/>
          <w:b/>
          <w:bCs/>
          <w:color w:val="1F4E79"/>
          <w:sz w:val="26"/>
          <w:szCs w:val="26"/>
        </w:rPr>
        <w:t xml:space="preserve">4.3 Scope</w:t>
      </w:r>
    </w:p>
    <w:p>
      <w:pPr>
        <w:pStyle w:val="ListParagraph"/>
        <w:numPr>
          <w:ilvl w:val="0"/>
          <w:numId w:val="2"/>
        </w:numPr>
        <w:spacing w:after="60"/>
      </w:pPr>
      <w:r>
        <w:rPr>
          <w:rFonts w:ascii="Arial" w:cs="Arial" w:eastAsia="Arial" w:hAnsi="Arial"/>
          <w:b w:val="false"/>
          <w:bCs w:val="false"/>
          <w:color w:val="1A1A1A"/>
          <w:sz w:val="21"/>
          <w:szCs w:val="21"/>
        </w:rPr>
        <w:t xml:space="preserve">One admin user (todd@oddjobtodd.info)</w:t>
      </w:r>
    </w:p>
    <w:p>
      <w:pPr>
        <w:pStyle w:val="ListParagraph"/>
        <w:numPr>
          <w:ilvl w:val="0"/>
          <w:numId w:val="2"/>
        </w:numPr>
        <w:spacing w:after="60"/>
      </w:pPr>
      <w:r>
        <w:rPr>
          <w:rFonts w:ascii="Arial" w:cs="Arial" w:eastAsia="Arial" w:hAnsi="Arial"/>
          <w:b w:val="false"/>
          <w:bCs w:val="false"/>
          <w:color w:val="1A1A1A"/>
          <w:sz w:val="21"/>
          <w:szCs w:val="21"/>
        </w:rPr>
        <w:t xml:space="preserve">No role-based access needed yet</w:t>
      </w:r>
    </w:p>
    <w:p>
      <w:pPr>
        <w:pStyle w:val="ListParagraph"/>
        <w:numPr>
          <w:ilvl w:val="0"/>
          <w:numId w:val="2"/>
        </w:numPr>
        <w:spacing w:after="60"/>
      </w:pPr>
      <w:r>
        <w:rPr>
          <w:rFonts w:ascii="Arial" w:cs="Arial" w:eastAsia="Arial" w:hAnsi="Arial"/>
          <w:b w:val="false"/>
          <w:bCs w:val="false"/>
          <w:color w:val="1A1A1A"/>
          <w:sz w:val="21"/>
          <w:szCs w:val="21"/>
        </w:rPr>
        <w:t xml:space="preserve">No invite system needed yet</w:t>
      </w:r>
    </w:p>
    <w:p>
      <w:pPr>
        <w:pStyle w:val="ListParagraph"/>
        <w:numPr>
          <w:ilvl w:val="0"/>
          <w:numId w:val="2"/>
        </w:numPr>
        <w:spacing w:after="60"/>
      </w:pPr>
      <w:r>
        <w:rPr>
          <w:rFonts w:ascii="Arial" w:cs="Arial" w:eastAsia="Arial" w:hAnsi="Arial"/>
          <w:b w:val="false"/>
          <w:bCs w:val="false"/>
          <w:color w:val="1A1A1A"/>
          <w:sz w:val="21"/>
          <w:szCs w:val="21"/>
        </w:rPr>
        <w:t xml:space="preserve">Can expand later without rebuilding</w:t>
      </w:r>
    </w:p>
    <w:p>
      <w:pPr>
        <w:pStyle w:val="Heading2"/>
        <w:spacing w:after="160" w:before="280"/>
      </w:pPr>
      <w:r>
        <w:rPr>
          <w:rFonts w:ascii="Arial" w:cs="Arial" w:eastAsia="Arial" w:hAnsi="Arial"/>
          <w:b/>
          <w:bCs/>
          <w:color w:val="1F4E79"/>
          <w:sz w:val="26"/>
          <w:szCs w:val="26"/>
        </w:rPr>
        <w:t xml:space="preserve">4.4 Files to Create/Modify</w:t>
      </w:r>
    </w:p>
    <w:p>
      <w:pPr>
        <w:pStyle w:val="ListParagraph"/>
        <w:numPr>
          <w:ilvl w:val="0"/>
          <w:numId w:val="2"/>
        </w:numPr>
        <w:spacing w:after="60"/>
      </w:pPr>
      <w:r>
        <w:rPr>
          <w:rFonts w:ascii="Arial" w:cs="Arial" w:eastAsia="Arial" w:hAnsi="Arial"/>
          <w:b/>
          <w:bCs/>
          <w:color w:val="1A1A1A"/>
          <w:sz w:val="21"/>
          <w:szCs w:val="21"/>
        </w:rPr>
        <w:t xml:space="preserve">NEW: </w:t>
      </w:r>
      <w:r>
        <w:rPr>
          <w:rFonts w:ascii="Arial" w:cs="Arial" w:eastAsia="Arial" w:hAnsi="Arial"/>
          <w:color w:val="1A1A1A"/>
          <w:sz w:val="21"/>
          <w:szCs w:val="21"/>
        </w:rPr>
        <w:t xml:space="preserve">src/middleware.ts — route matcher + token verification</w:t>
      </w:r>
    </w:p>
    <w:p>
      <w:pPr>
        <w:pStyle w:val="ListParagraph"/>
        <w:numPr>
          <w:ilvl w:val="0"/>
          <w:numId w:val="2"/>
        </w:numPr>
        <w:spacing w:after="60"/>
      </w:pPr>
      <w:r>
        <w:rPr>
          <w:rFonts w:ascii="Arial" w:cs="Arial" w:eastAsia="Arial" w:hAnsi="Arial"/>
          <w:b/>
          <w:bCs/>
          <w:color w:val="1A1A1A"/>
          <w:sz w:val="21"/>
          <w:szCs w:val="21"/>
        </w:rPr>
        <w:t xml:space="preserve">NEW: </w:t>
      </w:r>
      <w:r>
        <w:rPr>
          <w:rFonts w:ascii="Arial" w:cs="Arial" w:eastAsia="Arial" w:hAnsi="Arial"/>
          <w:color w:val="1A1A1A"/>
          <w:sz w:val="21"/>
          <w:szCs w:val="21"/>
        </w:rPr>
        <w:t xml:space="preserve">src/app/api/auth/session/route.ts — session cookie creation</w:t>
      </w:r>
    </w:p>
    <w:p>
      <w:pPr>
        <w:pStyle w:val="ListParagraph"/>
        <w:numPr>
          <w:ilvl w:val="0"/>
          <w:numId w:val="2"/>
        </w:numPr>
        <w:spacing w:after="60"/>
      </w:pPr>
      <w:r>
        <w:rPr>
          <w:rFonts w:ascii="Arial" w:cs="Arial" w:eastAsia="Arial" w:hAnsi="Arial"/>
          <w:b/>
          <w:bCs/>
          <w:color w:val="1A1A1A"/>
          <w:sz w:val="21"/>
          <w:szCs w:val="21"/>
        </w:rPr>
        <w:t xml:space="preserve">NEW: </w:t>
      </w:r>
      <w:r>
        <w:rPr>
          <w:rFonts w:ascii="Arial" w:cs="Arial" w:eastAsia="Arial" w:hAnsi="Arial"/>
          <w:color w:val="1A1A1A"/>
          <w:sz w:val="21"/>
          <w:szCs w:val="21"/>
        </w:rPr>
        <w:t xml:space="preserve">src/lib/firebaseAdmin.ts — firebase-admin initialisation</w:t>
      </w:r>
    </w:p>
    <w:p>
      <w:pPr>
        <w:pStyle w:val="ListParagraph"/>
        <w:numPr>
          <w:ilvl w:val="0"/>
          <w:numId w:val="2"/>
        </w:numPr>
        <w:spacing w:after="60"/>
      </w:pPr>
      <w:r>
        <w:rPr>
          <w:rFonts w:ascii="Arial" w:cs="Arial" w:eastAsia="Arial" w:hAnsi="Arial"/>
          <w:b/>
          <w:bCs/>
          <w:color w:val="1A1A1A"/>
          <w:sz w:val="21"/>
          <w:szCs w:val="21"/>
        </w:rPr>
        <w:t xml:space="preserve">MODIFY: </w:t>
      </w:r>
      <w:r>
        <w:rPr>
          <w:rFonts w:ascii="Arial" w:cs="Arial" w:eastAsia="Arial" w:hAnsi="Arial"/>
          <w:color w:val="1A1A1A"/>
          <w:sz w:val="21"/>
          <w:szCs w:val="21"/>
        </w:rPr>
        <w:t xml:space="preserve">src/components/AdminLogin.tsx — send ID token to session endpoint after login</w:t>
      </w:r>
    </w:p>
    <w:p>
      <w:pPr>
        <w:pStyle w:val="ListParagraph"/>
        <w:numPr>
          <w:ilvl w:val="0"/>
          <w:numId w:val="2"/>
        </w:numPr>
        <w:spacing w:after="60"/>
      </w:pPr>
      <w:r>
        <w:rPr>
          <w:rFonts w:ascii="Arial" w:cs="Arial" w:eastAsia="Arial" w:hAnsi="Arial"/>
          <w:b/>
          <w:bCs/>
          <w:color w:val="1A1A1A"/>
          <w:sz w:val="21"/>
          <w:szCs w:val="21"/>
        </w:rPr>
        <w:t xml:space="preserve">MODIFY: </w:t>
      </w:r>
      <w:r>
        <w:rPr>
          <w:rFonts w:ascii="Arial" w:cs="Arial" w:eastAsia="Arial" w:hAnsi="Arial"/>
          <w:color w:val="1A1A1A"/>
          <w:sz w:val="21"/>
          <w:szCs w:val="21"/>
        </w:rPr>
        <w:t xml:space="preserve">src/app/admin/leads/page.tsx — include credentials in fetch calls</w:t>
      </w:r>
    </w:p>
    <w:p>
      <w:r>
        <w:br w:type="page"/>
      </w:r>
    </w:p>
    <w:p>
      <w:pPr>
        <w:pStyle w:val="Heading1"/>
        <w:spacing w:after="200" w:before="360"/>
      </w:pPr>
      <w:r>
        <w:rPr>
          <w:rFonts w:ascii="Arial" w:cs="Arial" w:eastAsia="Arial" w:hAnsi="Arial"/>
          <w:b/>
          <w:bCs/>
          <w:color w:val="1F4E79"/>
          <w:sz w:val="32"/>
          <w:szCs w:val="32"/>
        </w:rPr>
        <w:t xml:space="preserve">5. Sprint 5A, Step 2: Customer Auth</w:t>
      </w:r>
    </w:p>
    <w:p>
      <w:pPr>
        <w:pStyle w:val="Heading2"/>
        <w:spacing w:after="160" w:before="280"/>
      </w:pPr>
      <w:r>
        <w:rPr>
          <w:rFonts w:ascii="Arial" w:cs="Arial" w:eastAsia="Arial" w:hAnsi="Arial"/>
          <w:b/>
          <w:bCs/>
          <w:color w:val="1F4E79"/>
          <w:sz w:val="26"/>
          <w:szCs w:val="26"/>
        </w:rPr>
        <w:t xml:space="preserve">5.1 Design Principles</w:t>
      </w:r>
    </w:p>
    <w:p>
      <w:pPr>
        <w:pStyle w:val="ListParagraph"/>
        <w:numPr>
          <w:ilvl w:val="0"/>
          <w:numId w:val="2"/>
        </w:numPr>
        <w:spacing w:after="60"/>
      </w:pPr>
      <w:r>
        <w:rPr>
          <w:rFonts w:ascii="Arial" w:cs="Arial" w:eastAsia="Arial" w:hAnsi="Arial"/>
          <w:b w:val="false"/>
          <w:bCs w:val="false"/>
          <w:color w:val="1A1A1A"/>
          <w:sz w:val="21"/>
          <w:szCs w:val="21"/>
        </w:rPr>
        <w:t xml:space="preserve">No passwords. Customers are tradies calling about a leaky tap, not signing up for a SaaS platform.</w:t>
      </w:r>
    </w:p>
    <w:p>
      <w:pPr>
        <w:pStyle w:val="ListParagraph"/>
        <w:numPr>
          <w:ilvl w:val="0"/>
          <w:numId w:val="2"/>
        </w:numPr>
        <w:spacing w:after="60"/>
      </w:pPr>
      <w:r>
        <w:rPr>
          <w:rFonts w:ascii="Arial" w:cs="Arial" w:eastAsia="Arial" w:hAnsi="Arial"/>
          <w:b w:val="false"/>
          <w:bCs w:val="false"/>
          <w:color w:val="1A1A1A"/>
          <w:sz w:val="21"/>
          <w:szCs w:val="21"/>
        </w:rPr>
        <w:t xml:space="preserve">Phone number is the identity. SMS OTP is the verification.</w:t>
      </w:r>
    </w:p>
    <w:p>
      <w:pPr>
        <w:pStyle w:val="ListParagraph"/>
        <w:numPr>
          <w:ilvl w:val="0"/>
          <w:numId w:val="2"/>
        </w:numPr>
        <w:spacing w:after="60"/>
      </w:pPr>
      <w:r>
        <w:rPr>
          <w:rFonts w:ascii="Arial" w:cs="Arial" w:eastAsia="Arial" w:hAnsi="Arial"/>
          <w:b w:val="false"/>
          <w:bCs w:val="false"/>
          <w:color w:val="1A1A1A"/>
          <w:sz w:val="21"/>
          <w:szCs w:val="21"/>
        </w:rPr>
        <w:t xml:space="preserve">Sessions are job-scoped. A customer can return to their conversation without re-verifying every time.</w:t>
      </w:r>
    </w:p>
    <w:p>
      <w:pPr>
        <w:pStyle w:val="ListParagraph"/>
        <w:numPr>
          <w:ilvl w:val="0"/>
          <w:numId w:val="2"/>
        </w:numPr>
        <w:spacing w:after="60"/>
      </w:pPr>
      <w:r>
        <w:rPr>
          <w:rFonts w:ascii="Arial" w:cs="Arial" w:eastAsia="Arial" w:hAnsi="Arial"/>
          <w:b w:val="false"/>
          <w:bCs w:val="false"/>
          <w:color w:val="1A1A1A"/>
          <w:sz w:val="21"/>
          <w:szCs w:val="21"/>
        </w:rPr>
        <w:t xml:space="preserve">Friction-free first visit. Start the conversation immediately, verify later when contact details are needed.</w:t>
      </w:r>
    </w:p>
    <w:p>
      <w:pPr>
        <w:pStyle w:val="Heading2"/>
        <w:spacing w:after="160" w:before="280"/>
      </w:pPr>
      <w:r>
        <w:rPr>
          <w:rFonts w:ascii="Arial" w:cs="Arial" w:eastAsia="Arial" w:hAnsi="Arial"/>
          <w:b/>
          <w:bCs/>
          <w:color w:val="1F4E79"/>
          <w:sz w:val="26"/>
          <w:szCs w:val="26"/>
        </w:rPr>
        <w:t xml:space="preserve">5.2 Flow</w:t>
      </w:r>
    </w:p>
    <w:p>
      <w:pPr>
        <w:spacing w:after="120"/>
      </w:pPr>
      <w:r>
        <w:rPr>
          <w:rFonts w:ascii="Arial" w:cs="Arial" w:eastAsia="Arial" w:hAnsi="Arial"/>
          <w:b/>
          <w:bCs/>
          <w:color w:val="1A1A1A"/>
          <w:sz w:val="21"/>
          <w:szCs w:val="21"/>
        </w:rPr>
        <w:t xml:space="preserve">First visit: </w:t>
      </w:r>
      <w:r>
        <w:rPr>
          <w:rFonts w:ascii="Arial" w:cs="Arial" w:eastAsia="Arial" w:hAnsi="Arial"/>
          <w:color w:val="1A1A1A"/>
          <w:sz w:val="21"/>
          <w:szCs w:val="21"/>
        </w:rPr>
        <w:t xml:space="preserve">Customer lands on the chat page. No login required. They start describing their job immediately. The AI extraction captures their details naturally.</w:t>
      </w:r>
    </w:p>
    <w:p>
      <w:pPr>
        <w:spacing w:after="40"/>
      </w:pPr>
    </w:p>
    <w:p>
      <w:pPr>
        <w:spacing w:after="120"/>
      </w:pPr>
      <w:r>
        <w:rPr>
          <w:rFonts w:ascii="Arial" w:cs="Arial" w:eastAsia="Arial" w:hAnsi="Arial"/>
          <w:b/>
          <w:bCs/>
          <w:color w:val="1A1A1A"/>
          <w:sz w:val="21"/>
          <w:szCs w:val="21"/>
        </w:rPr>
        <w:t xml:space="preserve">Contact collection: </w:t>
      </w:r>
      <w:r>
        <w:rPr>
          <w:rFonts w:ascii="Arial" w:cs="Arial" w:eastAsia="Arial" w:hAnsi="Arial"/>
          <w:color w:val="1A1A1A"/>
          <w:sz w:val="21"/>
          <w:szCs w:val="21"/>
        </w:rPr>
        <w:t xml:space="preserve">When the conversation reaches the contact collection phase (estimate presented, ready to close), the system asks for their phone number. This is already built into the conversation state manager.</w:t>
      </w:r>
    </w:p>
    <w:p>
      <w:pPr>
        <w:spacing w:after="40"/>
      </w:pPr>
    </w:p>
    <w:p>
      <w:pPr>
        <w:spacing w:after="120"/>
      </w:pPr>
      <w:r>
        <w:rPr>
          <w:rFonts w:ascii="Arial" w:cs="Arial" w:eastAsia="Arial" w:hAnsi="Arial"/>
          <w:b/>
          <w:bCs/>
          <w:color w:val="1A1A1A"/>
          <w:sz w:val="21"/>
          <w:szCs w:val="21"/>
        </w:rPr>
        <w:t xml:space="preserve">OTP verification: </w:t>
      </w:r>
      <w:r>
        <w:rPr>
          <w:rFonts w:ascii="Arial" w:cs="Arial" w:eastAsia="Arial" w:hAnsi="Arial"/>
          <w:color w:val="1A1A1A"/>
          <w:sz w:val="21"/>
          <w:szCs w:val="21"/>
        </w:rPr>
        <w:t xml:space="preserve">Once the customer provides their phone number, send a 6-digit SMS OTP. Customer enters it in the chat UI. This verifies the phone number and creates a session.</w:t>
      </w:r>
    </w:p>
    <w:p>
      <w:pPr>
        <w:spacing w:after="40"/>
      </w:pPr>
    </w:p>
    <w:p>
      <w:pPr>
        <w:spacing w:after="120"/>
      </w:pPr>
      <w:r>
        <w:rPr>
          <w:rFonts w:ascii="Arial" w:cs="Arial" w:eastAsia="Arial" w:hAnsi="Arial"/>
          <w:b/>
          <w:bCs/>
          <w:color w:val="1A1A1A"/>
          <w:sz w:val="21"/>
          <w:szCs w:val="21"/>
        </w:rPr>
        <w:t xml:space="preserve">Return visit: </w:t>
      </w:r>
      <w:r>
        <w:rPr>
          <w:rFonts w:ascii="Arial" w:cs="Arial" w:eastAsia="Arial" w:hAnsi="Arial"/>
          <w:color w:val="1A1A1A"/>
          <w:sz w:val="21"/>
          <w:szCs w:val="21"/>
        </w:rPr>
        <w:t xml:space="preserve">Customer returns later (link in SMS confirmation, or just visits the site). They enter their phone number, receive OTP, and resume their conversation exactly where they left off.</w:t>
      </w:r>
    </w:p>
    <w:p>
      <w:pPr>
        <w:pStyle w:val="Heading2"/>
        <w:spacing w:after="160" w:before="280"/>
      </w:pPr>
      <w:r>
        <w:rPr>
          <w:rFonts w:ascii="Arial" w:cs="Arial" w:eastAsia="Arial" w:hAnsi="Arial"/>
          <w:b/>
          <w:bCs/>
          <w:color w:val="1F4E79"/>
          <w:sz w:val="26"/>
          <w:szCs w:val="26"/>
        </w:rPr>
        <w:t xml:space="preserve">5.3 SMS OTP Provider</w:t>
      </w:r>
    </w:p>
    <w:p>
      <w:pPr>
        <w:spacing w:after="120"/>
      </w:pPr>
      <w:r>
        <w:rPr>
          <w:rFonts w:ascii="Arial" w:cs="Arial" w:eastAsia="Arial" w:hAnsi="Arial"/>
          <w:color w:val="1A1A1A"/>
          <w:sz w:val="21"/>
          <w:szCs w:val="21"/>
        </w:rPr>
        <w:t xml:space="preserve">Use Twilio Verify for the OTP flow. It handles rate limiting, retry logic, and phone number formatting. Alternative: AWS SNS + custom OTP logic (cheaper, more work).</w:t>
      </w:r>
    </w:p>
    <w:p>
      <w:pPr>
        <w:pStyle w:val="ListParagraph"/>
        <w:numPr>
          <w:ilvl w:val="0"/>
          <w:numId w:val="2"/>
        </w:numPr>
        <w:spacing w:after="60"/>
      </w:pPr>
      <w:r>
        <w:rPr>
          <w:rFonts w:ascii="Arial" w:cs="Arial" w:eastAsia="Arial" w:hAnsi="Arial"/>
          <w:b/>
          <w:bCs/>
          <w:color w:val="1A1A1A"/>
          <w:sz w:val="21"/>
          <w:szCs w:val="21"/>
        </w:rPr>
        <w:t xml:space="preserve">Twilio Verify: </w:t>
      </w:r>
      <w:r>
        <w:rPr>
          <w:rFonts w:ascii="Arial" w:cs="Arial" w:eastAsia="Arial" w:hAnsi="Arial"/>
          <w:color w:val="1A1A1A"/>
          <w:sz w:val="21"/>
          <w:szCs w:val="21"/>
        </w:rPr>
        <w:t xml:space="preserve">npm install twilio. Use the Verify API, not raw SMS. It handles code generation, expiry, and brute-force protection.</w:t>
      </w:r>
    </w:p>
    <w:p>
      <w:pPr>
        <w:pStyle w:val="ListParagraph"/>
        <w:numPr>
          <w:ilvl w:val="0"/>
          <w:numId w:val="2"/>
        </w:numPr>
        <w:spacing w:after="60"/>
      </w:pPr>
      <w:r>
        <w:rPr>
          <w:rFonts w:ascii="Arial" w:cs="Arial" w:eastAsia="Arial" w:hAnsi="Arial"/>
          <w:b/>
          <w:bCs/>
          <w:color w:val="1A1A1A"/>
          <w:sz w:val="21"/>
          <w:szCs w:val="21"/>
        </w:rPr>
        <w:t xml:space="preserve">Environment variables: </w:t>
      </w:r>
      <w:r>
        <w:rPr>
          <w:rFonts w:ascii="Arial" w:cs="Arial" w:eastAsia="Arial" w:hAnsi="Arial"/>
          <w:color w:val="1A1A1A"/>
          <w:sz w:val="21"/>
          <w:szCs w:val="21"/>
        </w:rPr>
        <w:t xml:space="preserve">TWILIO_ACCOUNT_SID, TWILIO_AUTH_TOKEN, TWILIO_VERIFY_SERVICE_SID</w:t>
      </w:r>
    </w:p>
    <w:p>
      <w:pPr>
        <w:pStyle w:val="Heading2"/>
        <w:spacing w:after="160" w:before="280"/>
      </w:pPr>
      <w:r>
        <w:rPr>
          <w:rFonts w:ascii="Arial" w:cs="Arial" w:eastAsia="Arial" w:hAnsi="Arial"/>
          <w:b/>
          <w:bCs/>
          <w:color w:val="1F4E79"/>
          <w:sz w:val="26"/>
          <w:szCs w:val="26"/>
        </w:rPr>
        <w:t xml:space="preserve">5.4 Session Model</w:t>
      </w:r>
    </w:p>
    <w:p>
      <w:pPr>
        <w:pStyle w:val="ListParagraph"/>
        <w:numPr>
          <w:ilvl w:val="0"/>
          <w:numId w:val="2"/>
        </w:numPr>
        <w:spacing w:after="60"/>
      </w:pPr>
      <w:r>
        <w:rPr>
          <w:rFonts w:ascii="Arial" w:cs="Arial" w:eastAsia="Arial" w:hAnsi="Arial"/>
          <w:b/>
          <w:bCs/>
          <w:color w:val="1A1A1A"/>
          <w:sz w:val="21"/>
          <w:szCs w:val="21"/>
        </w:rPr>
        <w:t xml:space="preserve">Storage: </w:t>
      </w:r>
      <w:r>
        <w:rPr>
          <w:rFonts w:ascii="Arial" w:cs="Arial" w:eastAsia="Arial" w:hAnsi="Arial"/>
          <w:color w:val="1A1A1A"/>
          <w:sz w:val="21"/>
          <w:szCs w:val="21"/>
        </w:rPr>
        <w:t xml:space="preserve">httpOnly cookie with a signed JWT containing customerId and jobId</w:t>
      </w:r>
    </w:p>
    <w:p>
      <w:pPr>
        <w:pStyle w:val="ListParagraph"/>
        <w:numPr>
          <w:ilvl w:val="0"/>
          <w:numId w:val="2"/>
        </w:numPr>
        <w:spacing w:after="60"/>
      </w:pPr>
      <w:r>
        <w:rPr>
          <w:rFonts w:ascii="Arial" w:cs="Arial" w:eastAsia="Arial" w:hAnsi="Arial"/>
          <w:b/>
          <w:bCs/>
          <w:color w:val="1A1A1A"/>
          <w:sz w:val="21"/>
          <w:szCs w:val="21"/>
        </w:rPr>
        <w:t xml:space="preserve">Expiry: </w:t>
      </w:r>
      <w:r>
        <w:rPr>
          <w:rFonts w:ascii="Arial" w:cs="Arial" w:eastAsia="Arial" w:hAnsi="Arial"/>
          <w:color w:val="1A1A1A"/>
          <w:sz w:val="21"/>
          <w:szCs w:val="21"/>
        </w:rPr>
        <w:t xml:space="preserve">7 days (customers might take a week to come back)</w:t>
      </w:r>
    </w:p>
    <w:p>
      <w:pPr>
        <w:pStyle w:val="ListParagraph"/>
        <w:numPr>
          <w:ilvl w:val="0"/>
          <w:numId w:val="2"/>
        </w:numPr>
        <w:spacing w:after="60"/>
      </w:pPr>
      <w:r>
        <w:rPr>
          <w:rFonts w:ascii="Arial" w:cs="Arial" w:eastAsia="Arial" w:hAnsi="Arial"/>
          <w:b/>
          <w:bCs/>
          <w:color w:val="1A1A1A"/>
          <w:sz w:val="21"/>
          <w:szCs w:val="21"/>
        </w:rPr>
        <w:t xml:space="preserve">Scope: </w:t>
      </w:r>
      <w:r>
        <w:rPr>
          <w:rFonts w:ascii="Arial" w:cs="Arial" w:eastAsia="Arial" w:hAnsi="Arial"/>
          <w:color w:val="1A1A1A"/>
          <w:sz w:val="21"/>
          <w:szCs w:val="21"/>
        </w:rPr>
        <w:t xml:space="preserve">Customer can only access their own job thread. The JWT contains the customer ID, and each API call verifies the customer owns the requested resource.</w:t>
      </w:r>
    </w:p>
    <w:p>
      <w:pPr>
        <w:pStyle w:val="Heading2"/>
        <w:spacing w:after="160" w:before="280"/>
      </w:pPr>
      <w:r>
        <w:rPr>
          <w:rFonts w:ascii="Arial" w:cs="Arial" w:eastAsia="Arial" w:hAnsi="Arial"/>
          <w:b/>
          <w:bCs/>
          <w:color w:val="1F4E79"/>
          <w:sz w:val="26"/>
          <w:szCs w:val="26"/>
        </w:rPr>
        <w:t xml:space="preserve">5.5 New Endpoints</w:t>
      </w:r>
    </w:p>
    <w:p>
      <w:pPr>
        <w:pStyle w:val="ListParagraph"/>
        <w:numPr>
          <w:ilvl w:val="0"/>
          <w:numId w:val="2"/>
        </w:numPr>
        <w:spacing w:after="60"/>
      </w:pPr>
      <w:r>
        <w:rPr>
          <w:rFonts w:ascii="Arial" w:cs="Arial" w:eastAsia="Arial" w:hAnsi="Arial"/>
          <w:b/>
          <w:bCs/>
          <w:color w:val="1A1A1A"/>
          <w:sz w:val="21"/>
          <w:szCs w:val="21"/>
        </w:rPr>
        <w:t xml:space="preserve">POST /api/v2/auth/otp/send </w:t>
      </w:r>
      <w:r>
        <w:rPr>
          <w:rFonts w:ascii="Arial" w:cs="Arial" w:eastAsia="Arial" w:hAnsi="Arial"/>
          <w:color w:val="1A1A1A"/>
          <w:sz w:val="21"/>
          <w:szCs w:val="21"/>
        </w:rPr>
        <w:t xml:space="preserve">— accepts phone number, sends OTP via Twilio Verify</w:t>
      </w:r>
    </w:p>
    <w:p>
      <w:pPr>
        <w:pStyle w:val="ListParagraph"/>
        <w:numPr>
          <w:ilvl w:val="0"/>
          <w:numId w:val="2"/>
        </w:numPr>
        <w:spacing w:after="60"/>
      </w:pPr>
      <w:r>
        <w:rPr>
          <w:rFonts w:ascii="Arial" w:cs="Arial" w:eastAsia="Arial" w:hAnsi="Arial"/>
          <w:b/>
          <w:bCs/>
          <w:color w:val="1A1A1A"/>
          <w:sz w:val="21"/>
          <w:szCs w:val="21"/>
        </w:rPr>
        <w:t xml:space="preserve">POST /api/v2/auth/otp/verify </w:t>
      </w:r>
      <w:r>
        <w:rPr>
          <w:rFonts w:ascii="Arial" w:cs="Arial" w:eastAsia="Arial" w:hAnsi="Arial"/>
          <w:color w:val="1A1A1A"/>
          <w:sz w:val="21"/>
          <w:szCs w:val="21"/>
        </w:rPr>
        <w:t xml:space="preserve">— accepts phone + code, creates/finds customer, creates session cookie, returns jobId</w:t>
      </w:r>
    </w:p>
    <w:p>
      <w:pPr>
        <w:pStyle w:val="ListParagraph"/>
        <w:numPr>
          <w:ilvl w:val="0"/>
          <w:numId w:val="2"/>
        </w:numPr>
        <w:spacing w:after="60"/>
      </w:pPr>
      <w:r>
        <w:rPr>
          <w:rFonts w:ascii="Arial" w:cs="Arial" w:eastAsia="Arial" w:hAnsi="Arial"/>
          <w:b/>
          <w:bCs/>
          <w:color w:val="1A1A1A"/>
          <w:sz w:val="21"/>
          <w:szCs w:val="21"/>
        </w:rPr>
        <w:t xml:space="preserve">POST /api/v2/auth/logout </w:t>
      </w:r>
      <w:r>
        <w:rPr>
          <w:rFonts w:ascii="Arial" w:cs="Arial" w:eastAsia="Arial" w:hAnsi="Arial"/>
          <w:color w:val="1A1A1A"/>
          <w:sz w:val="21"/>
          <w:szCs w:val="21"/>
        </w:rPr>
        <w:t xml:space="preserve">— clears session cookie</w:t>
      </w:r>
    </w:p>
    <w:p>
      <w:pPr>
        <w:pStyle w:val="ListParagraph"/>
        <w:numPr>
          <w:ilvl w:val="0"/>
          <w:numId w:val="2"/>
        </w:numPr>
        <w:spacing w:after="60"/>
      </w:pPr>
      <w:r>
        <w:rPr>
          <w:rFonts w:ascii="Arial" w:cs="Arial" w:eastAsia="Arial" w:hAnsi="Arial"/>
          <w:b/>
          <w:bCs/>
          <w:color w:val="1A1A1A"/>
          <w:sz w:val="21"/>
          <w:szCs w:val="21"/>
        </w:rPr>
        <w:t xml:space="preserve">GET /api/v2/auth/me </w:t>
      </w:r>
      <w:r>
        <w:rPr>
          <w:rFonts w:ascii="Arial" w:cs="Arial" w:eastAsia="Arial" w:hAnsi="Arial"/>
          <w:color w:val="1A1A1A"/>
          <w:sz w:val="21"/>
          <w:szCs w:val="21"/>
        </w:rPr>
        <w:t xml:space="preserve">— returns current session info (customerId, jobId, phone)</w:t>
      </w:r>
    </w:p>
    <w:p>
      <w:pPr>
        <w:pStyle w:val="Heading2"/>
        <w:spacing w:after="160" w:before="280"/>
      </w:pPr>
      <w:r>
        <w:rPr>
          <w:rFonts w:ascii="Arial" w:cs="Arial" w:eastAsia="Arial" w:hAnsi="Arial"/>
          <w:b/>
          <w:bCs/>
          <w:color w:val="1F4E79"/>
          <w:sz w:val="26"/>
          <w:szCs w:val="26"/>
        </w:rPr>
        <w:t xml:space="preserve">5.6 Schema Addition</w:t>
      </w:r>
    </w:p>
    <w:p>
      <w:pPr>
        <w:spacing w:after="120"/>
      </w:pPr>
      <w:r>
        <w:rPr>
          <w:rFonts w:ascii="Arial" w:cs="Arial" w:eastAsia="Arial" w:hAnsi="Arial"/>
          <w:color w:val="1A1A1A"/>
          <w:sz w:val="21"/>
          <w:szCs w:val="21"/>
        </w:rPr>
        <w:t xml:space="preserve">Add a customer_sessions table or store the session state in a JWT. If using JWTs (recommended for simplicity), no schema change is needed — the customer and job tables already exist.</w:t>
      </w:r>
    </w:p>
    <w:p>
      <w:pPr>
        <w:pStyle w:val="Heading2"/>
        <w:spacing w:after="160" w:before="280"/>
      </w:pPr>
      <w:r>
        <w:rPr>
          <w:rFonts w:ascii="Arial" w:cs="Arial" w:eastAsia="Arial" w:hAnsi="Arial"/>
          <w:b/>
          <w:bCs/>
          <w:color w:val="1F4E79"/>
          <w:sz w:val="26"/>
          <w:szCs w:val="26"/>
        </w:rPr>
        <w:t xml:space="preserve">5.7 Files to Create/Modify</w:t>
      </w:r>
    </w:p>
    <w:p>
      <w:pPr>
        <w:pStyle w:val="ListParagraph"/>
        <w:numPr>
          <w:ilvl w:val="0"/>
          <w:numId w:val="2"/>
        </w:numPr>
        <w:spacing w:after="60"/>
      </w:pPr>
      <w:r>
        <w:rPr>
          <w:rFonts w:ascii="Arial" w:cs="Arial" w:eastAsia="Arial" w:hAnsi="Arial"/>
          <w:b/>
          <w:bCs/>
          <w:color w:val="1A1A1A"/>
          <w:sz w:val="21"/>
          <w:szCs w:val="21"/>
        </w:rPr>
        <w:t xml:space="preserve">NEW: </w:t>
      </w:r>
      <w:r>
        <w:rPr>
          <w:rFonts w:ascii="Arial" w:cs="Arial" w:eastAsia="Arial" w:hAnsi="Arial"/>
          <w:color w:val="1A1A1A"/>
          <w:sz w:val="21"/>
          <w:szCs w:val="21"/>
        </w:rPr>
        <w:t xml:space="preserve">src/lib/twilioClient.ts — Twilio Verify client</w:t>
      </w:r>
    </w:p>
    <w:p>
      <w:pPr>
        <w:pStyle w:val="ListParagraph"/>
        <w:numPr>
          <w:ilvl w:val="0"/>
          <w:numId w:val="2"/>
        </w:numPr>
        <w:spacing w:after="60"/>
      </w:pPr>
      <w:r>
        <w:rPr>
          <w:rFonts w:ascii="Arial" w:cs="Arial" w:eastAsia="Arial" w:hAnsi="Arial"/>
          <w:b/>
          <w:bCs/>
          <w:color w:val="1A1A1A"/>
          <w:sz w:val="21"/>
          <w:szCs w:val="21"/>
        </w:rPr>
        <w:t xml:space="preserve">NEW: </w:t>
      </w:r>
      <w:r>
        <w:rPr>
          <w:rFonts w:ascii="Arial" w:cs="Arial" w:eastAsia="Arial" w:hAnsi="Arial"/>
          <w:color w:val="1A1A1A"/>
          <w:sz w:val="21"/>
          <w:szCs w:val="21"/>
        </w:rPr>
        <w:t xml:space="preserve">src/app/api/v2/auth/otp/send/route.ts</w:t>
      </w:r>
    </w:p>
    <w:p>
      <w:pPr>
        <w:pStyle w:val="ListParagraph"/>
        <w:numPr>
          <w:ilvl w:val="0"/>
          <w:numId w:val="2"/>
        </w:numPr>
        <w:spacing w:after="60"/>
      </w:pPr>
      <w:r>
        <w:rPr>
          <w:rFonts w:ascii="Arial" w:cs="Arial" w:eastAsia="Arial" w:hAnsi="Arial"/>
          <w:b/>
          <w:bCs/>
          <w:color w:val="1A1A1A"/>
          <w:sz w:val="21"/>
          <w:szCs w:val="21"/>
        </w:rPr>
        <w:t xml:space="preserve">NEW: </w:t>
      </w:r>
      <w:r>
        <w:rPr>
          <w:rFonts w:ascii="Arial" w:cs="Arial" w:eastAsia="Arial" w:hAnsi="Arial"/>
          <w:color w:val="1A1A1A"/>
          <w:sz w:val="21"/>
          <w:szCs w:val="21"/>
        </w:rPr>
        <w:t xml:space="preserve">src/app/api/v2/auth/otp/verify/route.ts</w:t>
      </w:r>
    </w:p>
    <w:p>
      <w:pPr>
        <w:pStyle w:val="ListParagraph"/>
        <w:numPr>
          <w:ilvl w:val="0"/>
          <w:numId w:val="2"/>
        </w:numPr>
        <w:spacing w:after="60"/>
      </w:pPr>
      <w:r>
        <w:rPr>
          <w:rFonts w:ascii="Arial" w:cs="Arial" w:eastAsia="Arial" w:hAnsi="Arial"/>
          <w:b/>
          <w:bCs/>
          <w:color w:val="1A1A1A"/>
          <w:sz w:val="21"/>
          <w:szCs w:val="21"/>
        </w:rPr>
        <w:t xml:space="preserve">NEW: </w:t>
      </w:r>
      <w:r>
        <w:rPr>
          <w:rFonts w:ascii="Arial" w:cs="Arial" w:eastAsia="Arial" w:hAnsi="Arial"/>
          <w:color w:val="1A1A1A"/>
          <w:sz w:val="21"/>
          <w:szCs w:val="21"/>
        </w:rPr>
        <w:t xml:space="preserve">src/app/api/v2/auth/logout/route.ts</w:t>
      </w:r>
    </w:p>
    <w:p>
      <w:pPr>
        <w:pStyle w:val="ListParagraph"/>
        <w:numPr>
          <w:ilvl w:val="0"/>
          <w:numId w:val="2"/>
        </w:numPr>
        <w:spacing w:after="60"/>
      </w:pPr>
      <w:r>
        <w:rPr>
          <w:rFonts w:ascii="Arial" w:cs="Arial" w:eastAsia="Arial" w:hAnsi="Arial"/>
          <w:b/>
          <w:bCs/>
          <w:color w:val="1A1A1A"/>
          <w:sz w:val="21"/>
          <w:szCs w:val="21"/>
        </w:rPr>
        <w:t xml:space="preserve">NEW: </w:t>
      </w:r>
      <w:r>
        <w:rPr>
          <w:rFonts w:ascii="Arial" w:cs="Arial" w:eastAsia="Arial" w:hAnsi="Arial"/>
          <w:color w:val="1A1A1A"/>
          <w:sz w:val="21"/>
          <w:szCs w:val="21"/>
        </w:rPr>
        <w:t xml:space="preserve">src/app/api/v2/auth/me/route.ts</w:t>
      </w:r>
    </w:p>
    <w:p>
      <w:pPr>
        <w:pStyle w:val="ListParagraph"/>
        <w:numPr>
          <w:ilvl w:val="0"/>
          <w:numId w:val="2"/>
        </w:numPr>
        <w:spacing w:after="60"/>
      </w:pPr>
      <w:r>
        <w:rPr>
          <w:rFonts w:ascii="Arial" w:cs="Arial" w:eastAsia="Arial" w:hAnsi="Arial"/>
          <w:b/>
          <w:bCs/>
          <w:color w:val="1A1A1A"/>
          <w:sz w:val="21"/>
          <w:szCs w:val="21"/>
        </w:rPr>
        <w:t xml:space="preserve">MODIFY: </w:t>
      </w:r>
      <w:r>
        <w:rPr>
          <w:rFonts w:ascii="Arial" w:cs="Arial" w:eastAsia="Arial" w:hAnsi="Arial"/>
          <w:color w:val="1A1A1A"/>
          <w:sz w:val="21"/>
          <w:szCs w:val="21"/>
        </w:rPr>
        <w:t xml:space="preserve">src/middleware.ts — add customer session verification for /api/v2/chat</w:t>
      </w:r>
    </w:p>
    <w:p>
      <w:pPr>
        <w:pStyle w:val="ListParagraph"/>
        <w:numPr>
          <w:ilvl w:val="0"/>
          <w:numId w:val="2"/>
        </w:numPr>
        <w:spacing w:after="60"/>
      </w:pPr>
      <w:r>
        <w:rPr>
          <w:rFonts w:ascii="Arial" w:cs="Arial" w:eastAsia="Arial" w:hAnsi="Arial"/>
          <w:b/>
          <w:bCs/>
          <w:color w:val="1A1A1A"/>
          <w:sz w:val="21"/>
          <w:szCs w:val="21"/>
        </w:rPr>
        <w:t xml:space="preserve">MODIFY: </w:t>
      </w:r>
      <w:r>
        <w:rPr>
          <w:rFonts w:ascii="Arial" w:cs="Arial" w:eastAsia="Arial" w:hAnsi="Arial"/>
          <w:color w:val="1A1A1A"/>
          <w:sz w:val="21"/>
          <w:szCs w:val="21"/>
        </w:rPr>
        <w:t xml:space="preserve">src/components/CustomerChatbot.tsx — add OTP verification step in the UI</w:t>
      </w:r>
    </w:p>
    <w:p>
      <w:pPr>
        <w:pStyle w:val="ListParagraph"/>
        <w:numPr>
          <w:ilvl w:val="0"/>
          <w:numId w:val="2"/>
        </w:numPr>
        <w:spacing w:after="60"/>
      </w:pPr>
      <w:r>
        <w:rPr>
          <w:rFonts w:ascii="Arial" w:cs="Arial" w:eastAsia="Arial" w:hAnsi="Arial"/>
          <w:b/>
          <w:bCs/>
          <w:color w:val="1A1A1A"/>
          <w:sz w:val="21"/>
          <w:szCs w:val="21"/>
        </w:rPr>
        <w:t xml:space="preserve">MODIFY: </w:t>
      </w:r>
      <w:r>
        <w:rPr>
          <w:rFonts w:ascii="Arial" w:cs="Arial" w:eastAsia="Arial" w:hAnsi="Arial"/>
          <w:color w:val="1A1A1A"/>
          <w:sz w:val="21"/>
          <w:szCs w:val="21"/>
        </w:rPr>
        <w:t xml:space="preserve">src/app/api/v2/chat/route.ts — read customer session to scope conversation</w:t>
      </w:r>
    </w:p>
    <w:p>
      <w:r>
        <w:br w:type="page"/>
      </w:r>
    </w:p>
    <w:p>
      <w:pPr>
        <w:pStyle w:val="Heading1"/>
        <w:spacing w:after="200" w:before="360"/>
      </w:pPr>
      <w:r>
        <w:rPr>
          <w:rFonts w:ascii="Arial" w:cs="Arial" w:eastAsia="Arial" w:hAnsi="Arial"/>
          <w:b/>
          <w:bCs/>
          <w:color w:val="1F4E79"/>
          <w:sz w:val="32"/>
          <w:szCs w:val="32"/>
        </w:rPr>
        <w:t xml:space="preserve">6. Sprint 5A, Step 3: Deploy to Staging</w:t>
      </w:r>
    </w:p>
    <w:p>
      <w:pPr>
        <w:pStyle w:val="Heading2"/>
        <w:spacing w:after="160" w:before="280"/>
      </w:pPr>
      <w:r>
        <w:rPr>
          <w:rFonts w:ascii="Arial" w:cs="Arial" w:eastAsia="Arial" w:hAnsi="Arial"/>
          <w:b/>
          <w:bCs/>
          <w:color w:val="1F4E79"/>
          <w:sz w:val="26"/>
          <w:szCs w:val="26"/>
        </w:rPr>
        <w:t xml:space="preserve">6.1 Recommended Stack</w:t>
      </w:r>
    </w:p>
    <w:p>
      <w:pPr>
        <w:pStyle w:val="ListParagraph"/>
        <w:numPr>
          <w:ilvl w:val="0"/>
          <w:numId w:val="2"/>
        </w:numPr>
        <w:spacing w:after="60"/>
      </w:pPr>
      <w:r>
        <w:rPr>
          <w:rFonts w:ascii="Arial" w:cs="Arial" w:eastAsia="Arial" w:hAnsi="Arial"/>
          <w:b/>
          <w:bCs/>
          <w:color w:val="1A1A1A"/>
          <w:sz w:val="21"/>
          <w:szCs w:val="21"/>
        </w:rPr>
        <w:t xml:space="preserve">App hosting: </w:t>
      </w:r>
      <w:r>
        <w:rPr>
          <w:rFonts w:ascii="Arial" w:cs="Arial" w:eastAsia="Arial" w:hAnsi="Arial"/>
          <w:color w:val="1A1A1A"/>
          <w:sz w:val="21"/>
          <w:szCs w:val="21"/>
        </w:rPr>
        <w:t xml:space="preserve">Vercel (config already exists in vercel.json)</w:t>
      </w:r>
    </w:p>
    <w:p>
      <w:pPr>
        <w:pStyle w:val="ListParagraph"/>
        <w:numPr>
          <w:ilvl w:val="0"/>
          <w:numId w:val="2"/>
        </w:numPr>
        <w:spacing w:after="60"/>
      </w:pPr>
      <w:r>
        <w:rPr>
          <w:rFonts w:ascii="Arial" w:cs="Arial" w:eastAsia="Arial" w:hAnsi="Arial"/>
          <w:b/>
          <w:bCs/>
          <w:color w:val="1A1A1A"/>
          <w:sz w:val="21"/>
          <w:szCs w:val="21"/>
        </w:rPr>
        <w:t xml:space="preserve">Database: </w:t>
      </w:r>
      <w:r>
        <w:rPr>
          <w:rFonts w:ascii="Arial" w:cs="Arial" w:eastAsia="Arial" w:hAnsi="Arial"/>
          <w:color w:val="1A1A1A"/>
          <w:sz w:val="21"/>
          <w:szCs w:val="21"/>
        </w:rPr>
        <w:t xml:space="preserve">Neon Postgres (free tier, serverless pooling, Vercel integration)</w:t>
      </w:r>
    </w:p>
    <w:p>
      <w:pPr>
        <w:pStyle w:val="ListParagraph"/>
        <w:numPr>
          <w:ilvl w:val="0"/>
          <w:numId w:val="2"/>
        </w:numPr>
        <w:spacing w:after="60"/>
      </w:pPr>
      <w:r>
        <w:rPr>
          <w:rFonts w:ascii="Arial" w:cs="Arial" w:eastAsia="Arial" w:hAnsi="Arial"/>
          <w:b/>
          <w:bCs/>
          <w:color w:val="1A1A1A"/>
          <w:sz w:val="21"/>
          <w:szCs w:val="21"/>
        </w:rPr>
        <w:t xml:space="preserve">SMS: </w:t>
      </w:r>
      <w:r>
        <w:rPr>
          <w:rFonts w:ascii="Arial" w:cs="Arial" w:eastAsia="Arial" w:hAnsi="Arial"/>
          <w:color w:val="1A1A1A"/>
          <w:sz w:val="21"/>
          <w:szCs w:val="21"/>
        </w:rPr>
        <w:t xml:space="preserve">Twilio Verify</w:t>
      </w:r>
    </w:p>
    <w:p>
      <w:pPr>
        <w:pStyle w:val="ListParagraph"/>
        <w:numPr>
          <w:ilvl w:val="0"/>
          <w:numId w:val="2"/>
        </w:numPr>
        <w:spacing w:after="60"/>
      </w:pPr>
      <w:r>
        <w:rPr>
          <w:rFonts w:ascii="Arial" w:cs="Arial" w:eastAsia="Arial" w:hAnsi="Arial"/>
          <w:b/>
          <w:bCs/>
          <w:color w:val="1A1A1A"/>
          <w:sz w:val="21"/>
          <w:szCs w:val="21"/>
        </w:rPr>
        <w:t xml:space="preserve">LLM: </w:t>
      </w:r>
      <w:r>
        <w:rPr>
          <w:rFonts w:ascii="Arial" w:cs="Arial" w:eastAsia="Arial" w:hAnsi="Arial"/>
          <w:color w:val="1A1A1A"/>
          <w:sz w:val="21"/>
          <w:szCs w:val="21"/>
        </w:rPr>
        <w:t xml:space="preserve">Anthropic API (claude-haiku-4-5-20251001)</w:t>
      </w:r>
    </w:p>
    <w:p>
      <w:pPr>
        <w:pStyle w:val="ListParagraph"/>
        <w:numPr>
          <w:ilvl w:val="0"/>
          <w:numId w:val="2"/>
        </w:numPr>
        <w:spacing w:after="60"/>
      </w:pPr>
      <w:r>
        <w:rPr>
          <w:rFonts w:ascii="Arial" w:cs="Arial" w:eastAsia="Arial" w:hAnsi="Arial"/>
          <w:b/>
          <w:bCs/>
          <w:color w:val="1A1A1A"/>
          <w:sz w:val="21"/>
          <w:szCs w:val="21"/>
        </w:rPr>
        <w:t xml:space="preserve">File storage: </w:t>
      </w:r>
      <w:r>
        <w:rPr>
          <w:rFonts w:ascii="Arial" w:cs="Arial" w:eastAsia="Arial" w:hAnsi="Arial"/>
          <w:color w:val="1A1A1A"/>
          <w:sz w:val="21"/>
          <w:szCs w:val="21"/>
        </w:rPr>
        <w:t xml:space="preserve">Not needed yet (no image uploads in scope)</w:t>
      </w:r>
    </w:p>
    <w:p>
      <w:pPr>
        <w:pStyle w:val="Heading2"/>
        <w:spacing w:after="160" w:before="280"/>
      </w:pPr>
      <w:r>
        <w:rPr>
          <w:rFonts w:ascii="Arial" w:cs="Arial" w:eastAsia="Arial" w:hAnsi="Arial"/>
          <w:b/>
          <w:bCs/>
          <w:color w:val="1F4E79"/>
          <w:sz w:val="26"/>
          <w:szCs w:val="26"/>
        </w:rPr>
        <w:t xml:space="preserve">6.2 Deployment Steps</w:t>
      </w:r>
    </w:p>
    <w:p>
      <w:pPr>
        <w:pStyle w:val="ListParagraph"/>
        <w:numPr>
          <w:ilvl w:val="0"/>
          <w:numId w:val="3"/>
        </w:numPr>
        <w:spacing w:after="80"/>
      </w:pPr>
      <w:r>
        <w:rPr>
          <w:rFonts w:ascii="Arial" w:cs="Arial" w:eastAsia="Arial" w:hAnsi="Arial"/>
          <w:sz w:val="21"/>
          <w:szCs w:val="21"/>
        </w:rPr>
        <w:t xml:space="preserve">Create Neon project and database. Copy the connection string.</w:t>
      </w:r>
    </w:p>
    <w:p>
      <w:pPr>
        <w:pStyle w:val="ListParagraph"/>
        <w:numPr>
          <w:ilvl w:val="0"/>
          <w:numId w:val="3"/>
        </w:numPr>
        <w:spacing w:after="80"/>
      </w:pPr>
      <w:r>
        <w:rPr>
          <w:rFonts w:ascii="Arial" w:cs="Arial" w:eastAsia="Arial" w:hAnsi="Arial"/>
          <w:sz w:val="21"/>
          <w:szCs w:val="21"/>
        </w:rPr>
        <w:t xml:space="preserve">Connect repo to Vercel (or vercel deploy from CLI).</w:t>
      </w:r>
    </w:p>
    <w:p>
      <w:pPr>
        <w:pStyle w:val="ListParagraph"/>
        <w:numPr>
          <w:ilvl w:val="0"/>
          <w:numId w:val="3"/>
        </w:numPr>
        <w:spacing w:after="80"/>
      </w:pPr>
      <w:r>
        <w:rPr>
          <w:rFonts w:ascii="Arial" w:cs="Arial" w:eastAsia="Arial" w:hAnsi="Arial"/>
          <w:sz w:val="21"/>
          <w:szCs w:val="21"/>
        </w:rPr>
        <w:t xml:space="preserve">Set environment variables in Vercel dashboard:</w:t>
      </w:r>
    </w:p>
    <w:p>
      <w:pPr>
        <w:pStyle w:val="ListParagraph"/>
        <w:numPr>
          <w:ilvl w:val="0"/>
          <w:numId w:val="4"/>
        </w:numPr>
        <w:spacing w:after="40"/>
      </w:pPr>
      <w:r>
        <w:rPr>
          <w:rFonts w:ascii="Arial" w:cs="Arial" w:eastAsia="Arial" w:hAnsi="Arial"/>
          <w:color w:val="666666"/>
          <w:sz w:val="20"/>
          <w:szCs w:val="20"/>
        </w:rPr>
        <w:t xml:space="preserve">DATABASE_URL (Neon connection string)</w:t>
      </w:r>
    </w:p>
    <w:p>
      <w:pPr>
        <w:pStyle w:val="ListParagraph"/>
        <w:numPr>
          <w:ilvl w:val="0"/>
          <w:numId w:val="4"/>
        </w:numPr>
        <w:spacing w:after="40"/>
      </w:pPr>
      <w:r>
        <w:rPr>
          <w:rFonts w:ascii="Arial" w:cs="Arial" w:eastAsia="Arial" w:hAnsi="Arial"/>
          <w:color w:val="666666"/>
          <w:sz w:val="20"/>
          <w:szCs w:val="20"/>
        </w:rPr>
        <w:t xml:space="preserve">ANTHROPIC_API_KEY</w:t>
      </w:r>
    </w:p>
    <w:p>
      <w:pPr>
        <w:pStyle w:val="ListParagraph"/>
        <w:numPr>
          <w:ilvl w:val="0"/>
          <w:numId w:val="4"/>
        </w:numPr>
        <w:spacing w:after="40"/>
      </w:pPr>
      <w:r>
        <w:rPr>
          <w:rFonts w:ascii="Arial" w:cs="Arial" w:eastAsia="Arial" w:hAnsi="Arial"/>
          <w:color w:val="666666"/>
          <w:sz w:val="20"/>
          <w:szCs w:val="20"/>
        </w:rPr>
        <w:t xml:space="preserve">FIREBASE_SERVICE_ACCOUNT_KEY (JSON string)</w:t>
      </w:r>
    </w:p>
    <w:p>
      <w:pPr>
        <w:pStyle w:val="ListParagraph"/>
        <w:numPr>
          <w:ilvl w:val="0"/>
          <w:numId w:val="4"/>
        </w:numPr>
        <w:spacing w:after="40"/>
      </w:pPr>
      <w:r>
        <w:rPr>
          <w:rFonts w:ascii="Arial" w:cs="Arial" w:eastAsia="Arial" w:hAnsi="Arial"/>
          <w:color w:val="666666"/>
          <w:sz w:val="20"/>
          <w:szCs w:val="20"/>
        </w:rPr>
        <w:t xml:space="preserve">TWILIO_ACCOUNT_SID, TWILIO_AUTH_TOKEN, TWILIO_VERIFY_SERVICE_SID</w:t>
      </w:r>
    </w:p>
    <w:p>
      <w:pPr>
        <w:pStyle w:val="ListParagraph"/>
        <w:numPr>
          <w:ilvl w:val="0"/>
          <w:numId w:val="4"/>
        </w:numPr>
        <w:spacing w:after="40"/>
      </w:pPr>
      <w:r>
        <w:rPr>
          <w:rFonts w:ascii="Arial" w:cs="Arial" w:eastAsia="Arial" w:hAnsi="Arial"/>
          <w:color w:val="666666"/>
          <w:sz w:val="20"/>
          <w:szCs w:val="20"/>
        </w:rPr>
        <w:t xml:space="preserve">NEXT_PUBLIC_FIREBASE_* (existing Firebase config)</w:t>
      </w:r>
    </w:p>
    <w:p>
      <w:pPr>
        <w:pStyle w:val="ListParagraph"/>
        <w:numPr>
          <w:ilvl w:val="0"/>
          <w:numId w:val="4"/>
        </w:numPr>
        <w:spacing w:after="40"/>
      </w:pPr>
      <w:r>
        <w:rPr>
          <w:rFonts w:ascii="Arial" w:cs="Arial" w:eastAsia="Arial" w:hAnsi="Arial"/>
          <w:color w:val="666666"/>
          <w:sz w:val="20"/>
          <w:szCs w:val="20"/>
        </w:rPr>
        <w:t xml:space="preserve">ADMIN_EMAIL (todd@oddjobtodd.info)</w:t>
      </w:r>
    </w:p>
    <w:p>
      <w:pPr>
        <w:pStyle w:val="ListParagraph"/>
        <w:numPr>
          <w:ilvl w:val="0"/>
          <w:numId w:val="3"/>
        </w:numPr>
        <w:spacing w:after="80"/>
      </w:pPr>
      <w:r>
        <w:rPr>
          <w:rFonts w:ascii="Arial" w:cs="Arial" w:eastAsia="Arial" w:hAnsi="Arial"/>
          <w:sz w:val="21"/>
          <w:szCs w:val="21"/>
        </w:rPr>
        <w:t xml:space="preserve">Swap PGlite to node-postgres in src/lib/db/client.ts.</w:t>
      </w:r>
    </w:p>
    <w:p>
      <w:pPr>
        <w:pStyle w:val="ListParagraph"/>
        <w:numPr>
          <w:ilvl w:val="0"/>
          <w:numId w:val="3"/>
        </w:numPr>
        <w:spacing w:after="80"/>
      </w:pPr>
      <w:r>
        <w:rPr>
          <w:rFonts w:ascii="Arial" w:cs="Arial" w:eastAsia="Arial" w:hAnsi="Arial"/>
          <w:sz w:val="21"/>
          <w:szCs w:val="21"/>
        </w:rPr>
        <w:t xml:space="preserve">Run drizzle-kit push to apply all migrations to Neon.</w:t>
      </w:r>
    </w:p>
    <w:p>
      <w:pPr>
        <w:pStyle w:val="ListParagraph"/>
        <w:numPr>
          <w:ilvl w:val="0"/>
          <w:numId w:val="3"/>
        </w:numPr>
        <w:spacing w:after="80"/>
      </w:pPr>
      <w:r>
        <w:rPr>
          <w:rFonts w:ascii="Arial" w:cs="Arial" w:eastAsia="Arial" w:hAnsi="Arial"/>
          <w:sz w:val="21"/>
          <w:szCs w:val="21"/>
        </w:rPr>
        <w:t xml:space="preserve">Seed policy version 1 (call seedPolicyIfNeeded on first request or via a setup script).</w:t>
      </w:r>
    </w:p>
    <w:p>
      <w:pPr>
        <w:pStyle w:val="ListParagraph"/>
        <w:numPr>
          <w:ilvl w:val="0"/>
          <w:numId w:val="3"/>
        </w:numPr>
        <w:spacing w:after="80"/>
      </w:pPr>
      <w:r>
        <w:rPr>
          <w:rFonts w:ascii="Arial" w:cs="Arial" w:eastAsia="Arial" w:hAnsi="Arial"/>
          <w:sz w:val="21"/>
          <w:szCs w:val="21"/>
        </w:rPr>
        <w:t xml:space="preserve">Verify: GET /api/v2/health returns OK. GET /api/v2/admin/leads returns empty array. POST /api/v2/chat processes a message.</w:t>
      </w:r>
    </w:p>
    <w:p>
      <w:pPr>
        <w:pStyle w:val="Heading2"/>
        <w:spacing w:after="160" w:before="280"/>
      </w:pPr>
      <w:r>
        <w:rPr>
          <w:rFonts w:ascii="Arial" w:cs="Arial" w:eastAsia="Arial" w:hAnsi="Arial"/>
          <w:b/>
          <w:bCs/>
          <w:color w:val="1F4E79"/>
          <w:sz w:val="26"/>
          <w:szCs w:val="26"/>
        </w:rPr>
        <w:t xml:space="preserve">6.3 Custom Domain (Optional)</w:t>
      </w:r>
    </w:p>
    <w:p>
      <w:pPr>
        <w:spacing w:after="120"/>
      </w:pPr>
      <w:r>
        <w:rPr>
          <w:rFonts w:ascii="Arial" w:cs="Arial" w:eastAsia="Arial" w:hAnsi="Arial"/>
          <w:color w:val="1A1A1A"/>
          <w:sz w:val="21"/>
          <w:szCs w:val="21"/>
        </w:rPr>
        <w:t xml:space="preserve">If you want a branded URL (e.g. app.oddjobtodd.info), add a CNAME record pointing to cname.vercel-dns.com and configure in Vercel dashboard. Not required for staging.</w:t>
      </w:r>
    </w:p>
    <w:p>
      <w:r>
        <w:br w:type="page"/>
      </w:r>
    </w:p>
    <w:p>
      <w:pPr>
        <w:pStyle w:val="Heading1"/>
        <w:spacing w:after="200" w:before="360"/>
      </w:pPr>
      <w:r>
        <w:rPr>
          <w:rFonts w:ascii="Arial" w:cs="Arial" w:eastAsia="Arial" w:hAnsi="Arial"/>
          <w:b/>
          <w:bCs/>
          <w:color w:val="1F4E79"/>
          <w:sz w:val="32"/>
          <w:szCs w:val="32"/>
        </w:rPr>
        <w:t xml:space="preserve">7. Sprint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Sprint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Scaffolding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Next.js 16, Drizzle, PGlite, schema, Firebase admin auth, customer chatbot UI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Sprint 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Extraction + Estimates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LLM extraction, Zod schema, merge logic, effort bands, ROM estimates, conversation state manager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Sprint 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Decision Engine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Customer fit scoring, quote worthiness, recommendation engine, estimate ack classifier, field simulation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Sprint 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Admin Ops Layer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Policy tables, job outcomes, denormalized columns, confidence, suburb groups, repeat detection, pipeline, 6 API endpoints, lead queue + detail UI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65100"/>
                <w:sz w:val="20"/>
                <w:szCs w:val="20"/>
              </w:rPr>
              <w:t xml:space="preserve">Sprint 5A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65100"/>
                <w:sz w:val="20"/>
                <w:szCs w:val="20"/>
              </w:rPr>
              <w:t xml:space="preserve">Access + Staging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E65100"/>
                <w:sz w:val="20"/>
                <w:szCs w:val="20"/>
              </w:rPr>
              <w:t xml:space="preserve">Admin API auth, customer SMS OTP, session model, hosted Postgres, Vercel deploy, end-to-end staging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Sprint 5B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Shadow Run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1 week real leads, post-mortem capture, scoring disagreements visible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Sprint 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Tuning Panel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Admin weight sliders, re-score simulation, policy versioning UI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Sprint 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Context + Integrations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Schedule context, calendar, weather, Telegram/SMS gateway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Sprint 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KPI Dashboard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66666"/>
                <w:sz w:val="20"/>
                <w:szCs w:val="20"/>
              </w:rPr>
              <w:t xml:space="preserve">Rolling metrics, trend charts, confidence correlation, weight drift</w:t>
            </w:r>
          </w:p>
        </w:tc>
      </w:tr>
    </w:tbl>
    <w:p>
      <w:pPr>
        <w:spacing w:after="40"/>
      </w:pPr>
    </w:p>
    <w:p>
      <w:pPr>
        <w:pStyle w:val="Heading2"/>
        <w:spacing w:after="160" w:before="280"/>
      </w:pPr>
      <w:r>
        <w:rPr>
          <w:rFonts w:ascii="Arial" w:cs="Arial" w:eastAsia="Arial" w:hAnsi="Arial"/>
          <w:b/>
          <w:bCs/>
          <w:color w:val="1F4E79"/>
          <w:sz w:val="26"/>
          <w:szCs w:val="26"/>
        </w:rPr>
        <w:t xml:space="preserve">7.1 Sprint 5A Success Criteria</w:t>
      </w:r>
    </w:p>
    <w:p>
      <w:pPr>
        <w:pStyle w:val="ListParagraph"/>
        <w:numPr>
          <w:ilvl w:val="0"/>
          <w:numId w:val="2"/>
        </w:numPr>
        <w:spacing w:after="60"/>
      </w:pPr>
      <w:r>
        <w:rPr>
          <w:rFonts w:ascii="Arial" w:cs="Arial" w:eastAsia="Arial" w:hAnsi="Arial"/>
          <w:b w:val="false"/>
          <w:bCs w:val="false"/>
          <w:color w:val="1A1A1A"/>
          <w:sz w:val="21"/>
          <w:szCs w:val="21"/>
        </w:rPr>
        <w:t xml:space="preserve">Admin can log in at /admin/leads and see an empty queue</w:t>
      </w:r>
    </w:p>
    <w:p>
      <w:pPr>
        <w:pStyle w:val="ListParagraph"/>
        <w:numPr>
          <w:ilvl w:val="0"/>
          <w:numId w:val="2"/>
        </w:numPr>
        <w:spacing w:after="60"/>
      </w:pPr>
      <w:r>
        <w:rPr>
          <w:rFonts w:ascii="Arial" w:cs="Arial" w:eastAsia="Arial" w:hAnsi="Arial"/>
          <w:b w:val="false"/>
          <w:bCs w:val="false"/>
          <w:color w:val="1A1A1A"/>
          <w:sz w:val="21"/>
          <w:szCs w:val="21"/>
        </w:rPr>
        <w:t xml:space="preserve">API routes return 401 without valid admin session</w:t>
      </w:r>
    </w:p>
    <w:p>
      <w:pPr>
        <w:pStyle w:val="ListParagraph"/>
        <w:numPr>
          <w:ilvl w:val="0"/>
          <w:numId w:val="2"/>
        </w:numPr>
        <w:spacing w:after="60"/>
      </w:pPr>
      <w:r>
        <w:rPr>
          <w:rFonts w:ascii="Arial" w:cs="Arial" w:eastAsia="Arial" w:hAnsi="Arial"/>
          <w:b w:val="false"/>
          <w:bCs w:val="false"/>
          <w:color w:val="1A1A1A"/>
          <w:sz w:val="21"/>
          <w:szCs w:val="21"/>
        </w:rPr>
        <w:t xml:space="preserve">Customer can start a conversation without login</w:t>
      </w:r>
    </w:p>
    <w:p>
      <w:pPr>
        <w:pStyle w:val="ListParagraph"/>
        <w:numPr>
          <w:ilvl w:val="0"/>
          <w:numId w:val="2"/>
        </w:numPr>
        <w:spacing w:after="60"/>
      </w:pPr>
      <w:r>
        <w:rPr>
          <w:rFonts w:ascii="Arial" w:cs="Arial" w:eastAsia="Arial" w:hAnsi="Arial"/>
          <w:b w:val="false"/>
          <w:bCs w:val="false"/>
          <w:color w:val="1A1A1A"/>
          <w:sz w:val="21"/>
          <w:szCs w:val="21"/>
        </w:rPr>
        <w:t xml:space="preserve">Customer receives SMS OTP when phone number is collected</w:t>
      </w:r>
    </w:p>
    <w:p>
      <w:pPr>
        <w:pStyle w:val="ListParagraph"/>
        <w:numPr>
          <w:ilvl w:val="0"/>
          <w:numId w:val="2"/>
        </w:numPr>
        <w:spacing w:after="60"/>
      </w:pPr>
      <w:r>
        <w:rPr>
          <w:rFonts w:ascii="Arial" w:cs="Arial" w:eastAsia="Arial" w:hAnsi="Arial"/>
          <w:b w:val="false"/>
          <w:bCs w:val="false"/>
          <w:color w:val="1A1A1A"/>
          <w:sz w:val="21"/>
          <w:szCs w:val="21"/>
        </w:rPr>
        <w:t xml:space="preserve">Customer can return and resume conversation with OTP</w:t>
      </w:r>
    </w:p>
    <w:p>
      <w:pPr>
        <w:pStyle w:val="ListParagraph"/>
        <w:numPr>
          <w:ilvl w:val="0"/>
          <w:numId w:val="2"/>
        </w:numPr>
        <w:spacing w:after="60"/>
      </w:pPr>
      <w:r>
        <w:rPr>
          <w:rFonts w:ascii="Arial" w:cs="Arial" w:eastAsia="Arial" w:hAnsi="Arial"/>
          <w:b w:val="false"/>
          <w:bCs w:val="false"/>
          <w:color w:val="1A1A1A"/>
          <w:sz w:val="21"/>
          <w:szCs w:val="21"/>
        </w:rPr>
        <w:t xml:space="preserve">App is live on Vercel with Neon Postgres</w:t>
      </w:r>
    </w:p>
    <w:p>
      <w:pPr>
        <w:pStyle w:val="ListParagraph"/>
        <w:numPr>
          <w:ilvl w:val="0"/>
          <w:numId w:val="2"/>
        </w:numPr>
        <w:spacing w:after="60"/>
      </w:pPr>
      <w:r>
        <w:rPr>
          <w:rFonts w:ascii="Arial" w:cs="Arial" w:eastAsia="Arial" w:hAnsi="Arial"/>
          <w:b w:val="false"/>
          <w:bCs w:val="false"/>
          <w:color w:val="1A1A1A"/>
          <w:sz w:val="21"/>
          <w:szCs w:val="21"/>
        </w:rPr>
        <w:t xml:space="preserve">All migrations applied, policy version 1 seeded</w:t>
      </w:r>
    </w:p>
    <w:p>
      <w:pPr>
        <w:pStyle w:val="ListParagraph"/>
        <w:numPr>
          <w:ilvl w:val="0"/>
          <w:numId w:val="2"/>
        </w:numPr>
        <w:spacing w:after="60"/>
      </w:pPr>
      <w:r>
        <w:rPr>
          <w:rFonts w:ascii="Arial" w:cs="Arial" w:eastAsia="Arial" w:hAnsi="Arial"/>
          <w:b w:val="false"/>
          <w:bCs w:val="false"/>
          <w:color w:val="1A1A1A"/>
          <w:sz w:val="21"/>
          <w:szCs w:val="21"/>
        </w:rPr>
        <w:t xml:space="preserve">POST /api/v2/chat creates a job, runs extraction, scores, and syncs denormalized columns</w:t>
      </w:r>
    </w:p>
    <w:p>
      <w:pPr>
        <w:pStyle w:val="ListParagraph"/>
        <w:numPr>
          <w:ilvl w:val="0"/>
          <w:numId w:val="2"/>
        </w:numPr>
        <w:spacing w:after="60"/>
      </w:pPr>
      <w:r>
        <w:rPr>
          <w:rFonts w:ascii="Arial" w:cs="Arial" w:eastAsia="Arial" w:hAnsi="Arial"/>
          <w:b w:val="false"/>
          <w:bCs w:val="false"/>
          <w:color w:val="1A1A1A"/>
          <w:sz w:val="21"/>
          <w:szCs w:val="21"/>
        </w:rPr>
        <w:t xml:space="preserve">New jobs appear in admin queue with all badges</w:t>
      </w:r>
    </w:p>
    <w:p>
      <w:pPr>
        <w:pStyle w:val="Heading2"/>
        <w:spacing w:after="160" w:before="280"/>
      </w:pPr>
      <w:r>
        <w:rPr>
          <w:rFonts w:ascii="Arial" w:cs="Arial" w:eastAsia="Arial" w:hAnsi="Arial"/>
          <w:b/>
          <w:bCs/>
          <w:color w:val="1F4E79"/>
          <w:sz w:val="26"/>
          <w:szCs w:val="26"/>
        </w:rPr>
        <w:t xml:space="preserve">7.2 Sprint 5B: Shadow Run</w:t>
      </w:r>
    </w:p>
    <w:p>
      <w:pPr>
        <w:spacing w:after="120"/>
      </w:pPr>
      <w:r>
        <w:rPr>
          <w:rFonts w:ascii="Arial" w:cs="Arial" w:eastAsia="Arial" w:hAnsi="Arial"/>
          <w:color w:val="1A1A1A"/>
          <w:sz w:val="21"/>
          <w:szCs w:val="21"/>
        </w:rPr>
        <w:t xml:space="preserve">Once Sprint 5A is live, run 1 week of real leads through the system. This means:</w:t>
      </w:r>
    </w:p>
    <w:p>
      <w:pPr>
        <w:pStyle w:val="ListParagraph"/>
        <w:numPr>
          <w:ilvl w:val="0"/>
          <w:numId w:val="2"/>
        </w:numPr>
        <w:spacing w:after="60"/>
      </w:pPr>
      <w:r>
        <w:rPr>
          <w:rFonts w:ascii="Arial" w:cs="Arial" w:eastAsia="Arial" w:hAnsi="Arial"/>
          <w:b w:val="false"/>
          <w:bCs w:val="false"/>
          <w:color w:val="1A1A1A"/>
          <w:sz w:val="21"/>
          <w:szCs w:val="21"/>
        </w:rPr>
        <w:t xml:space="preserve">Real customer conversations via the chatbot</w:t>
      </w:r>
    </w:p>
    <w:p>
      <w:pPr>
        <w:pStyle w:val="ListParagraph"/>
        <w:numPr>
          <w:ilvl w:val="0"/>
          <w:numId w:val="2"/>
        </w:numPr>
        <w:spacing w:after="60"/>
      </w:pPr>
      <w:r>
        <w:rPr>
          <w:rFonts w:ascii="Arial" w:cs="Arial" w:eastAsia="Arial" w:hAnsi="Arial"/>
          <w:b w:val="false"/>
          <w:bCs w:val="false"/>
          <w:color w:val="1A1A1A"/>
          <w:sz w:val="21"/>
          <w:szCs w:val="21"/>
        </w:rPr>
        <w:t xml:space="preserve">Todd reviews leads in /admin/leads on his phone</w:t>
      </w:r>
    </w:p>
    <w:p>
      <w:pPr>
        <w:pStyle w:val="ListParagraph"/>
        <w:numPr>
          <w:ilvl w:val="0"/>
          <w:numId w:val="2"/>
        </w:numPr>
        <w:spacing w:after="60"/>
      </w:pPr>
      <w:r>
        <w:rPr>
          <w:rFonts w:ascii="Arial" w:cs="Arial" w:eastAsia="Arial" w:hAnsi="Arial"/>
          <w:b w:val="false"/>
          <w:bCs w:val="false"/>
          <w:color w:val="1A1A1A"/>
          <w:sz w:val="21"/>
          <w:szCs w:val="21"/>
        </w:rPr>
        <w:t xml:space="preserve">Quick actions record human_decision + scoring snapshots</w:t>
      </w:r>
    </w:p>
    <w:p>
      <w:pPr>
        <w:pStyle w:val="ListParagraph"/>
        <w:numPr>
          <w:ilvl w:val="0"/>
          <w:numId w:val="2"/>
        </w:numPr>
        <w:spacing w:after="60"/>
      </w:pPr>
      <w:r>
        <w:rPr>
          <w:rFonts w:ascii="Arial" w:cs="Arial" w:eastAsia="Arial" w:hAnsi="Arial"/>
          <w:b w:val="false"/>
          <w:bCs w:val="false"/>
          <w:color w:val="1A1A1A"/>
          <w:sz w:val="21"/>
          <w:szCs w:val="21"/>
        </w:rPr>
        <w:t xml:space="preserve">Post-mortem data starts accumulating in job_outcomes</w:t>
      </w:r>
    </w:p>
    <w:p>
      <w:pPr>
        <w:pStyle w:val="ListParagraph"/>
        <w:numPr>
          <w:ilvl w:val="0"/>
          <w:numId w:val="2"/>
        </w:numPr>
        <w:spacing w:after="60"/>
      </w:pPr>
      <w:r>
        <w:rPr>
          <w:rFonts w:ascii="Arial" w:cs="Arial" w:eastAsia="Arial" w:hAnsi="Arial"/>
          <w:b w:val="false"/>
          <w:bCs w:val="false"/>
          <w:color w:val="1A1A1A"/>
          <w:sz w:val="21"/>
          <w:szCs w:val="21"/>
        </w:rPr>
        <w:t xml:space="preserve">System-vs-Todd disagreements become visible</w:t>
      </w:r>
    </w:p>
    <w:p>
      <w:pPr>
        <w:pStyle w:val="ListParagraph"/>
        <w:numPr>
          <w:ilvl w:val="0"/>
          <w:numId w:val="2"/>
        </w:numPr>
        <w:spacing w:after="60"/>
      </w:pPr>
      <w:r>
        <w:rPr>
          <w:rFonts w:ascii="Arial" w:cs="Arial" w:eastAsia="Arial" w:hAnsi="Arial"/>
          <w:b w:val="false"/>
          <w:bCs w:val="false"/>
          <w:color w:val="1A1A1A"/>
          <w:sz w:val="21"/>
          <w:szCs w:val="21"/>
        </w:rPr>
        <w:t xml:space="preserve">Sprint 6 (tuning panel) has real data to work with</w:t>
      </w:r>
    </w:p>
    <w:p>
      <w:r>
        <w:br w:type="page"/>
      </w:r>
    </w:p>
    <w:p>
      <w:pPr>
        <w:pStyle w:val="Heading1"/>
        <w:spacing w:after="200" w:before="360"/>
      </w:pPr>
      <w:r>
        <w:rPr>
          <w:rFonts w:ascii="Arial" w:cs="Arial" w:eastAsia="Arial" w:hAnsi="Arial"/>
          <w:b/>
          <w:bCs/>
          <w:color w:val="1F4E79"/>
          <w:sz w:val="32"/>
          <w:szCs w:val="32"/>
        </w:rPr>
        <w:t xml:space="preserve">8. Environment Variables Reference</w:t>
      </w:r>
    </w:p>
    <w:p>
      <w:pPr>
        <w:pStyle w:val="Heading2"/>
        <w:spacing w:after="160" w:before="280"/>
      </w:pPr>
      <w:r>
        <w:rPr>
          <w:rFonts w:ascii="Arial" w:cs="Arial" w:eastAsia="Arial" w:hAnsi="Arial"/>
          <w:b/>
          <w:bCs/>
          <w:color w:val="1F4E79"/>
          <w:sz w:val="26"/>
          <w:szCs w:val="26"/>
        </w:rPr>
        <w:t xml:space="preserve">8.1 Currently in .env.local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A1A1A"/>
                <w:sz w:val="20"/>
                <w:szCs w:val="20"/>
              </w:rPr>
              <w:t xml:space="preserve">File Path</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A1A1A"/>
                <w:sz w:val="20"/>
                <w:szCs w:val="20"/>
              </w:rPr>
              <w:t xml:space="preserve">Purpose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NEXT_PUBLIC_FIREBASE_API_KEY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Firebase web API key (public)</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NEXT_PUBLIC_FIREBASE_AUTH_DOMAIN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odd-job-todd.firebaseapp.com</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NEXT_PUBLIC_FIREBASE_PROJECT_ID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odd-job-todd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NEXT_PUBLIC_FIREBASE_STORAGE_BUCKET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odd-job-todd.firebasestorage.app</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NEXT_PUBLIC_FIREBASE_MESSAGING_SENDER_ID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821954342084</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NEXT_PUBLIC_FIREBASE_APP_ID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1:821954342084:web:...</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ANTHROPIC_API_KEY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Anthropic API key (server-side only)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ADMIN_EMAIL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todd@oddjobtodd.info</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NEXT_PUBLIC_ADMIN_EMAIL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todd@oddjobtodd.info</w:t>
            </w:r>
          </w:p>
        </w:tc>
      </w:tr>
    </w:tbl>
    <w:p>
      <w:pPr>
        <w:spacing w:after="40"/>
      </w:pPr>
    </w:p>
    <w:p>
      <w:pPr>
        <w:pStyle w:val="Heading2"/>
        <w:spacing w:after="160" w:before="280"/>
      </w:pPr>
      <w:r>
        <w:rPr>
          <w:rFonts w:ascii="Arial" w:cs="Arial" w:eastAsia="Arial" w:hAnsi="Arial"/>
          <w:b/>
          <w:bCs/>
          <w:color w:val="1F4E79"/>
          <w:sz w:val="26"/>
          <w:szCs w:val="26"/>
        </w:rPr>
        <w:t xml:space="preserve">8.2 New Variables Needed for Sprint 5A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A1A1A"/>
                <w:sz w:val="20"/>
                <w:szCs w:val="20"/>
              </w:rPr>
              <w:t xml:space="preserve">File Path</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A1A1A"/>
                <w:sz w:val="20"/>
                <w:szCs w:val="20"/>
              </w:rPr>
              <w:t xml:space="preserve">Purpose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DATABASE_URL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Postgres connection string (Neon)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FIREBASE_SERVICE_ACCOUNT_KEY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Firebase Admin SDK credentials (JSON)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TWILIO_ACCOUNT_SID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Twilio account SID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TWILIO_AUTH_TOKEN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Twilio auth token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TWILIO_VERIFY_SERVICE_SID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Twilio Verify service SID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JWT_SECRET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Secret for signing customer session JWTs</w:t>
            </w:r>
          </w:p>
        </w:tc>
      </w:tr>
    </w:tbl>
    <w:p>
      <w:r>
        <w:br w:type="page"/>
      </w:r>
    </w:p>
    <w:p>
      <w:pPr>
        <w:pStyle w:val="Heading1"/>
        <w:spacing w:after="200" w:before="360"/>
      </w:pPr>
      <w:r>
        <w:rPr>
          <w:rFonts w:ascii="Arial" w:cs="Arial" w:eastAsia="Arial" w:hAnsi="Arial"/>
          <w:b/>
          <w:bCs/>
          <w:color w:val="1F4E79"/>
          <w:sz w:val="32"/>
          <w:szCs w:val="32"/>
        </w:rPr>
        <w:t xml:space="preserve">9. Architecture Notes for Handoff</w:t>
      </w:r>
    </w:p>
    <w:p>
      <w:pPr>
        <w:pStyle w:val="Heading2"/>
        <w:spacing w:after="160" w:before="280"/>
      </w:pPr>
      <w:r>
        <w:rPr>
          <w:rFonts w:ascii="Arial" w:cs="Arial" w:eastAsia="Arial" w:hAnsi="Arial"/>
          <w:b/>
          <w:bCs/>
          <w:color w:val="1F4E79"/>
          <w:sz w:val="26"/>
          <w:szCs w:val="26"/>
        </w:rPr>
        <w:t xml:space="preserve">9.1 Three-Layer Scoring Architecture</w:t>
      </w:r>
    </w:p>
    <w:p>
      <w:pPr>
        <w:spacing w:after="120"/>
      </w:pPr>
      <w:r>
        <w:rPr>
          <w:rFonts w:ascii="Arial" w:cs="Arial" w:eastAsia="Arial" w:hAnsi="Arial"/>
          <w:b/>
          <w:bCs/>
          <w:color w:val="1A1A1A"/>
          <w:sz w:val="21"/>
          <w:szCs w:val="21"/>
        </w:rPr>
        <w:t xml:space="preserve">Layer 1 — Extraction (stable): </w:t>
      </w:r>
      <w:r>
        <w:rPr>
          <w:rFonts w:ascii="Arial" w:cs="Arial" w:eastAsia="Arial" w:hAnsi="Arial"/>
          <w:color w:val="1A1A1A"/>
          <w:sz w:val="21"/>
          <w:szCs w:val="21"/>
        </w:rPr>
        <w:t xml:space="preserve">LLM pulls structured signals from conversation. Uses claude-haiku-4-5-20251001 with lenient Zod parsing. Rarely changes.</w:t>
      </w:r>
    </w:p>
    <w:p>
      <w:pPr>
        <w:spacing w:after="120"/>
      </w:pPr>
      <w:r>
        <w:rPr>
          <w:rFonts w:ascii="Arial" w:cs="Arial" w:eastAsia="Arial" w:hAnsi="Arial"/>
          <w:b/>
          <w:bCs/>
          <w:color w:val="1A1A1A"/>
          <w:sz w:val="21"/>
          <w:szCs w:val="21"/>
        </w:rPr>
        <w:t xml:space="preserve">Layer 2 — Scoring (tuneable): </w:t>
      </w:r>
      <w:r>
        <w:rPr>
          <w:rFonts w:ascii="Arial" w:cs="Arial" w:eastAsia="Arial" w:hAnsi="Arial"/>
          <w:color w:val="1A1A1A"/>
          <w:sz w:val="21"/>
          <w:szCs w:val="21"/>
        </w:rPr>
        <w:t xml:space="preserve">Rule-based services convert signals to fit/worthiness/confidence/recommendation scores. Weights are defined in PolicyWeights type (77 parameters). Currently hardcoded, designed for policy-driven operation.</w:t>
      </w:r>
    </w:p>
    <w:p>
      <w:pPr>
        <w:spacing w:after="120"/>
      </w:pPr>
      <w:r>
        <w:rPr>
          <w:rFonts w:ascii="Arial" w:cs="Arial" w:eastAsia="Arial" w:hAnsi="Arial"/>
          <w:b/>
          <w:bCs/>
          <w:color w:val="1A1A1A"/>
          <w:sz w:val="21"/>
          <w:szCs w:val="21"/>
        </w:rPr>
        <w:t xml:space="preserve">Layer 3 — Policy (admin-adjustable): </w:t>
      </w:r>
      <w:r>
        <w:rPr>
          <w:rFonts w:ascii="Arial" w:cs="Arial" w:eastAsia="Arial" w:hAnsi="Arial"/>
          <w:color w:val="1A1A1A"/>
          <w:sz w:val="21"/>
          <w:szCs w:val="21"/>
        </w:rPr>
        <w:t xml:space="preserve">Versioned policy snapshots in scoring_policies table. Admin can adjust weights via sliders (Sprint 6), view impact via re-score simulation, and lock tuning to prevent over-fiddling.</w:t>
      </w:r>
    </w:p>
    <w:p>
      <w:pPr>
        <w:pStyle w:val="Heading2"/>
        <w:spacing w:after="160" w:before="280"/>
      </w:pPr>
      <w:r>
        <w:rPr>
          <w:rFonts w:ascii="Arial" w:cs="Arial" w:eastAsia="Arial" w:hAnsi="Arial"/>
          <w:b/>
          <w:bCs/>
          <w:color w:val="1F4E79"/>
          <w:sz w:val="26"/>
          <w:szCs w:val="26"/>
        </w:rPr>
        <w:t xml:space="preserve">9.2 Single-Writer Pattern</w:t>
      </w:r>
    </w:p>
    <w:p>
      <w:pPr>
        <w:spacing w:after="120"/>
      </w:pPr>
      <w:r>
        <w:rPr>
          <w:rFonts w:ascii="Arial" w:cs="Arial" w:eastAsia="Arial" w:hAnsi="Arial"/>
          <w:color w:val="1A1A1A"/>
          <w:sz w:val="21"/>
          <w:szCs w:val="21"/>
        </w:rPr>
        <w:t xml:space="preserve">After every scoring event (new message, re-score, metadata correction), the jobScoringSync.ts service writes ALL denormalized columns on the jobs table in a single UPDATE. No other code should write recommendation, customer_fit_label, confidence_score, etc. directly. This prevents scattered updates and guarantees consistency.</w:t>
      </w:r>
    </w:p>
    <w:p>
      <w:pPr>
        <w:pStyle w:val="Heading2"/>
        <w:spacing w:after="160" w:before="280"/>
      </w:pPr>
      <w:r>
        <w:rPr>
          <w:rFonts w:ascii="Arial" w:cs="Arial" w:eastAsia="Arial" w:hAnsi="Arial"/>
          <w:b/>
          <w:bCs/>
          <w:color w:val="1F4E79"/>
          <w:sz w:val="26"/>
          <w:szCs w:val="26"/>
        </w:rPr>
        <w:t xml:space="preserve">9.3 Idempotent Quick Actions</w:t>
      </w:r>
    </w:p>
    <w:p>
      <w:pPr>
        <w:spacing w:after="120"/>
      </w:pPr>
      <w:r>
        <w:rPr>
          <w:rFonts w:ascii="Arial" w:cs="Arial" w:eastAsia="Arial" w:hAnsi="Arial"/>
          <w:color w:val="1A1A1A"/>
          <w:sz w:val="21"/>
          <w:szCs w:val="21"/>
        </w:rPr>
        <w:t xml:space="preserve">The POST /api/v2/admin/leads/:id/action endpoint is idempotent. First call creates a job_outcomes row with the full scoring snapshot (system_recommendation, system_scores, system_confidence, policy snapshot, scoring context). Subsequent calls only update human_decision. The original snapshot is preserved for honest post-mortem analysis.</w:t>
      </w:r>
    </w:p>
    <w:p>
      <w:pPr>
        <w:pStyle w:val="Heading2"/>
        <w:spacing w:after="160" w:before="280"/>
      </w:pPr>
      <w:r>
        <w:rPr>
          <w:rFonts w:ascii="Arial" w:cs="Arial" w:eastAsia="Arial" w:hAnsi="Arial"/>
          <w:b/>
          <w:bCs/>
          <w:color w:val="1F4E79"/>
          <w:sz w:val="26"/>
          <w:szCs w:val="26"/>
        </w:rPr>
        <w:t xml:space="preserve">9.4 Key Design Decision: Denormalized Columns</w:t>
      </w:r>
    </w:p>
    <w:p>
      <w:pPr>
        <w:spacing w:after="120"/>
      </w:pPr>
      <w:r>
        <w:rPr>
          <w:rFonts w:ascii="Arial" w:cs="Arial" w:eastAsia="Arial" w:hAnsi="Arial"/>
          <w:color w:val="1A1A1A"/>
          <w:sz w:val="21"/>
          <w:szCs w:val="21"/>
        </w:rPr>
        <w:t xml:space="preserve">The lead queue queries flat columns on the jobs table (recommendation, customer_fit_score, confidence_score, suburb_group, needs_review, etc.), NOT JSONB blob queries. The metadata column remains the source of truth for the full accumulated state. Flat columns are a read-optimised projection updated by the single-writer service.</w:t>
      </w:r>
    </w:p>
    <w:p>
      <w:pPr>
        <w:pStyle w:val="Heading2"/>
        <w:spacing w:after="160" w:before="280"/>
      </w:pPr>
      <w:r>
        <w:rPr>
          <w:rFonts w:ascii="Arial" w:cs="Arial" w:eastAsia="Arial" w:hAnsi="Arial"/>
          <w:b/>
          <w:bCs/>
          <w:color w:val="1F4E79"/>
          <w:sz w:val="26"/>
          <w:szCs w:val="26"/>
        </w:rPr>
        <w:t xml:space="preserve">9.5 Conversation State Machine</w:t>
      </w:r>
    </w:p>
    <w:p>
      <w:pPr>
        <w:spacing w:after="120"/>
      </w:pPr>
      <w:r>
        <w:rPr>
          <w:rFonts w:ascii="Arial" w:cs="Arial" w:eastAsia="Arial" w:hAnsi="Arial"/>
          <w:color w:val="1A1A1A"/>
          <w:sz w:val="21"/>
          <w:szCs w:val="21"/>
        </w:rPr>
        <w:t xml:space="preserve">The conversation state manager in conversationStateManager.ts controls the flow: greeting → describing_job → providing_details → present_estimate → ask_contact → summarise_and_close. It also gates on site visit detection (tiered: hazardous always triggers, concerning requires multiple signals), vague hourly seeker detection, and scope-undefined blocking.</w:t>
      </w:r>
    </w:p>
    <w:p>
      <w:pPr>
        <w:pStyle w:val="Heading2"/>
        <w:spacing w:after="160" w:before="280"/>
      </w:pPr>
      <w:r>
        <w:rPr>
          <w:rFonts w:ascii="Arial" w:cs="Arial" w:eastAsia="Arial" w:hAnsi="Arial"/>
          <w:b/>
          <w:bCs/>
          <w:color w:val="1F4E79"/>
          <w:sz w:val="26"/>
          <w:szCs w:val="26"/>
        </w:rPr>
        <w:t xml:space="preserve">9.6 Field Simulation Expectations</w:t>
      </w:r>
    </w:p>
    <w:p>
      <w:pPr>
        <w:spacing w:after="120"/>
      </w:pPr>
      <w:r>
        <w:rPr>
          <w:rFonts w:ascii="Arial" w:cs="Arial" w:eastAsia="Arial" w:hAnsi="Arial"/>
          <w:color w:val="1A1A1A"/>
          <w:sz w:val="21"/>
          <w:szCs w:val="21"/>
        </w:rPr>
        <w:t xml:space="preserve">The 10-scenario field simulation in scripts/field-simulation.ts is the regression safety net. After any change, run npx tsx scripts/field-simulation.ts and verify 58/60 (97%) or better. The 2 remaining misses are arguable (system may be more correct than test expectations). Do not chase these to 60/60 — the stacking penalty and scope blocker are doing the right thing.</w:t>
      </w:r>
    </w:p>
    <w:p>
      <w:r>
        <w:br w:type="page"/>
      </w:r>
    </w:p>
    <w:p>
      <w:pPr>
        <w:pStyle w:val="Heading1"/>
        <w:spacing w:after="200" w:before="360"/>
      </w:pPr>
      <w:r>
        <w:rPr>
          <w:rFonts w:ascii="Arial" w:cs="Arial" w:eastAsia="Arial" w:hAnsi="Arial"/>
          <w:b/>
          <w:bCs/>
          <w:color w:val="1F4E79"/>
          <w:sz w:val="32"/>
          <w:szCs w:val="32"/>
        </w:rPr>
        <w:t xml:space="preserve">10. Implementation Order (Sprint 5A)</w:t>
      </w:r>
    </w:p>
    <w:p>
      <w:pPr>
        <w:pStyle w:val="Heading2"/>
        <w:spacing w:after="160" w:before="280"/>
      </w:pPr>
      <w:r>
        <w:rPr>
          <w:rFonts w:ascii="Arial" w:cs="Arial" w:eastAsia="Arial" w:hAnsi="Arial"/>
          <w:b/>
          <w:bCs/>
          <w:color w:val="1F4E79"/>
          <w:sz w:val="26"/>
          <w:szCs w:val="26"/>
        </w:rPr>
        <w:t xml:space="preserve">Week 1: Admin Auth + Database</w:t>
      </w:r>
    </w:p>
    <w:p>
      <w:pPr>
        <w:pStyle w:val="ListParagraph"/>
        <w:numPr>
          <w:ilvl w:val="0"/>
          <w:numId w:val="2"/>
        </w:numPr>
        <w:spacing w:after="60"/>
      </w:pPr>
      <w:r>
        <w:rPr>
          <w:rFonts w:ascii="Arial" w:cs="Arial" w:eastAsia="Arial" w:hAnsi="Arial"/>
          <w:b w:val="false"/>
          <w:bCs w:val="false"/>
          <w:color w:val="1A1A1A"/>
          <w:sz w:val="21"/>
          <w:szCs w:val="21"/>
        </w:rPr>
        <w:t xml:space="preserve">Provision Neon Postgres, get connection string</w:t>
      </w:r>
    </w:p>
    <w:p>
      <w:pPr>
        <w:pStyle w:val="ListParagraph"/>
        <w:numPr>
          <w:ilvl w:val="0"/>
          <w:numId w:val="2"/>
        </w:numPr>
        <w:spacing w:after="60"/>
      </w:pPr>
      <w:r>
        <w:rPr>
          <w:rFonts w:ascii="Arial" w:cs="Arial" w:eastAsia="Arial" w:hAnsi="Arial"/>
          <w:b w:val="false"/>
          <w:bCs w:val="false"/>
          <w:color w:val="1A1A1A"/>
          <w:sz w:val="21"/>
          <w:szCs w:val="21"/>
        </w:rPr>
        <w:t xml:space="preserve">Swap src/lib/db/client.ts from PGlite to node-postgres</w:t>
      </w:r>
    </w:p>
    <w:p>
      <w:pPr>
        <w:pStyle w:val="ListParagraph"/>
        <w:numPr>
          <w:ilvl w:val="0"/>
          <w:numId w:val="2"/>
        </w:numPr>
        <w:spacing w:after="60"/>
      </w:pPr>
      <w:r>
        <w:rPr>
          <w:rFonts w:ascii="Arial" w:cs="Arial" w:eastAsia="Arial" w:hAnsi="Arial"/>
          <w:b w:val="false"/>
          <w:bCs w:val="false"/>
          <w:color w:val="1A1A1A"/>
          <w:sz w:val="21"/>
          <w:szCs w:val="21"/>
        </w:rPr>
        <w:t xml:space="preserve">Run drizzle-kit push to apply migrations</w:t>
      </w:r>
    </w:p>
    <w:p>
      <w:pPr>
        <w:pStyle w:val="ListParagraph"/>
        <w:numPr>
          <w:ilvl w:val="0"/>
          <w:numId w:val="2"/>
        </w:numPr>
        <w:spacing w:after="60"/>
      </w:pPr>
      <w:r>
        <w:rPr>
          <w:rFonts w:ascii="Arial" w:cs="Arial" w:eastAsia="Arial" w:hAnsi="Arial"/>
          <w:b w:val="false"/>
          <w:bCs w:val="false"/>
          <w:color w:val="1A1A1A"/>
          <w:sz w:val="21"/>
          <w:szCs w:val="21"/>
        </w:rPr>
        <w:t xml:space="preserve">Seed policy version 1</w:t>
      </w:r>
    </w:p>
    <w:p>
      <w:pPr>
        <w:pStyle w:val="ListParagraph"/>
        <w:numPr>
          <w:ilvl w:val="0"/>
          <w:numId w:val="2"/>
        </w:numPr>
        <w:spacing w:after="60"/>
      </w:pPr>
      <w:r>
        <w:rPr>
          <w:rFonts w:ascii="Arial" w:cs="Arial" w:eastAsia="Arial" w:hAnsi="Arial"/>
          <w:b w:val="false"/>
          <w:bCs w:val="false"/>
          <w:color w:val="1A1A1A"/>
          <w:sz w:val="21"/>
          <w:szCs w:val="21"/>
        </w:rPr>
        <w:t xml:space="preserve">Install firebase-admin, create src/lib/firebaseAdmin.ts</w:t>
      </w:r>
    </w:p>
    <w:p>
      <w:pPr>
        <w:pStyle w:val="ListParagraph"/>
        <w:numPr>
          <w:ilvl w:val="0"/>
          <w:numId w:val="2"/>
        </w:numPr>
        <w:spacing w:after="60"/>
      </w:pPr>
      <w:r>
        <w:rPr>
          <w:rFonts w:ascii="Arial" w:cs="Arial" w:eastAsia="Arial" w:hAnsi="Arial"/>
          <w:b w:val="false"/>
          <w:bCs w:val="false"/>
          <w:color w:val="1A1A1A"/>
          <w:sz w:val="21"/>
          <w:szCs w:val="21"/>
        </w:rPr>
        <w:t xml:space="preserve">Create src/middleware.ts with route protection for /api/v2/admin/*</w:t>
      </w:r>
    </w:p>
    <w:p>
      <w:pPr>
        <w:pStyle w:val="ListParagraph"/>
        <w:numPr>
          <w:ilvl w:val="0"/>
          <w:numId w:val="2"/>
        </w:numPr>
        <w:spacing w:after="60"/>
      </w:pPr>
      <w:r>
        <w:rPr>
          <w:rFonts w:ascii="Arial" w:cs="Arial" w:eastAsia="Arial" w:hAnsi="Arial"/>
          <w:b w:val="false"/>
          <w:bCs w:val="false"/>
          <w:color w:val="1A1A1A"/>
          <w:sz w:val="21"/>
          <w:szCs w:val="21"/>
        </w:rPr>
        <w:t xml:space="preserve">Create POST /api/auth/session for cookie-based admin sessions</w:t>
      </w:r>
    </w:p>
    <w:p>
      <w:pPr>
        <w:pStyle w:val="ListParagraph"/>
        <w:numPr>
          <w:ilvl w:val="0"/>
          <w:numId w:val="2"/>
        </w:numPr>
        <w:spacing w:after="60"/>
      </w:pPr>
      <w:r>
        <w:rPr>
          <w:rFonts w:ascii="Arial" w:cs="Arial" w:eastAsia="Arial" w:hAnsi="Arial"/>
          <w:b w:val="false"/>
          <w:bCs w:val="false"/>
          <w:color w:val="1A1A1A"/>
          <w:sz w:val="21"/>
          <w:szCs w:val="21"/>
        </w:rPr>
        <w:t xml:space="preserve">Update AdminLogin to send ID token to session endpoint</w:t>
      </w:r>
    </w:p>
    <w:p>
      <w:pPr>
        <w:pStyle w:val="ListParagraph"/>
        <w:numPr>
          <w:ilvl w:val="0"/>
          <w:numId w:val="2"/>
        </w:numPr>
        <w:spacing w:after="60"/>
      </w:pPr>
      <w:r>
        <w:rPr>
          <w:rFonts w:ascii="Arial" w:cs="Arial" w:eastAsia="Arial" w:hAnsi="Arial"/>
          <w:b w:val="false"/>
          <w:bCs w:val="false"/>
          <w:color w:val="1A1A1A"/>
          <w:sz w:val="21"/>
          <w:szCs w:val="21"/>
        </w:rPr>
        <w:t xml:space="preserve">Deploy to Vercel, verify admin can log in and see empty queue</w:t>
      </w:r>
    </w:p>
    <w:p>
      <w:pPr>
        <w:pStyle w:val="Heading2"/>
        <w:spacing w:after="160" w:before="280"/>
      </w:pPr>
      <w:r>
        <w:rPr>
          <w:rFonts w:ascii="Arial" w:cs="Arial" w:eastAsia="Arial" w:hAnsi="Arial"/>
          <w:b/>
          <w:bCs/>
          <w:color w:val="1F4E79"/>
          <w:sz w:val="26"/>
          <w:szCs w:val="26"/>
        </w:rPr>
        <w:t xml:space="preserve">Week 2: Customer Auth + Resume</w:t>
      </w:r>
    </w:p>
    <w:p>
      <w:pPr>
        <w:pStyle w:val="ListParagraph"/>
        <w:numPr>
          <w:ilvl w:val="0"/>
          <w:numId w:val="2"/>
        </w:numPr>
        <w:spacing w:after="60"/>
      </w:pPr>
      <w:r>
        <w:rPr>
          <w:rFonts w:ascii="Arial" w:cs="Arial" w:eastAsia="Arial" w:hAnsi="Arial"/>
          <w:b w:val="false"/>
          <w:bCs w:val="false"/>
          <w:color w:val="1A1A1A"/>
          <w:sz w:val="21"/>
          <w:szCs w:val="21"/>
        </w:rPr>
        <w:t xml:space="preserve">Sign up for Twilio Verify, get credentials</w:t>
      </w:r>
    </w:p>
    <w:p>
      <w:pPr>
        <w:pStyle w:val="ListParagraph"/>
        <w:numPr>
          <w:ilvl w:val="0"/>
          <w:numId w:val="2"/>
        </w:numPr>
        <w:spacing w:after="60"/>
      </w:pPr>
      <w:r>
        <w:rPr>
          <w:rFonts w:ascii="Arial" w:cs="Arial" w:eastAsia="Arial" w:hAnsi="Arial"/>
          <w:b w:val="false"/>
          <w:bCs w:val="false"/>
          <w:color w:val="1A1A1A"/>
          <w:sz w:val="21"/>
          <w:szCs w:val="21"/>
        </w:rPr>
        <w:t xml:space="preserve">Create src/lib/twilioClient.ts</w:t>
      </w:r>
    </w:p>
    <w:p>
      <w:pPr>
        <w:pStyle w:val="ListParagraph"/>
        <w:numPr>
          <w:ilvl w:val="0"/>
          <w:numId w:val="2"/>
        </w:numPr>
        <w:spacing w:after="60"/>
      </w:pPr>
      <w:r>
        <w:rPr>
          <w:rFonts w:ascii="Arial" w:cs="Arial" w:eastAsia="Arial" w:hAnsi="Arial"/>
          <w:b w:val="false"/>
          <w:bCs w:val="false"/>
          <w:color w:val="1A1A1A"/>
          <w:sz w:val="21"/>
          <w:szCs w:val="21"/>
        </w:rPr>
        <w:t xml:space="preserve">Create OTP send/verify endpoints</w:t>
      </w:r>
    </w:p>
    <w:p>
      <w:pPr>
        <w:pStyle w:val="ListParagraph"/>
        <w:numPr>
          <w:ilvl w:val="0"/>
          <w:numId w:val="2"/>
        </w:numPr>
        <w:spacing w:after="60"/>
      </w:pPr>
      <w:r>
        <w:rPr>
          <w:rFonts w:ascii="Arial" w:cs="Arial" w:eastAsia="Arial" w:hAnsi="Arial"/>
          <w:b w:val="false"/>
          <w:bCs w:val="false"/>
          <w:color w:val="1A1A1A"/>
          <w:sz w:val="21"/>
          <w:szCs w:val="21"/>
        </w:rPr>
        <w:t xml:space="preserve">Add OTP step to CustomerChatbot.tsx when phone number is collected</w:t>
      </w:r>
    </w:p>
    <w:p>
      <w:pPr>
        <w:pStyle w:val="ListParagraph"/>
        <w:numPr>
          <w:ilvl w:val="0"/>
          <w:numId w:val="2"/>
        </w:numPr>
        <w:spacing w:after="60"/>
      </w:pPr>
      <w:r>
        <w:rPr>
          <w:rFonts w:ascii="Arial" w:cs="Arial" w:eastAsia="Arial" w:hAnsi="Arial"/>
          <w:b w:val="false"/>
          <w:bCs w:val="false"/>
          <w:color w:val="1A1A1A"/>
          <w:sz w:val="21"/>
          <w:szCs w:val="21"/>
        </w:rPr>
        <w:t xml:space="preserve">Create customer session JWT flow</w:t>
      </w:r>
    </w:p>
    <w:p>
      <w:pPr>
        <w:pStyle w:val="ListParagraph"/>
        <w:numPr>
          <w:ilvl w:val="0"/>
          <w:numId w:val="2"/>
        </w:numPr>
        <w:spacing w:after="60"/>
      </w:pPr>
      <w:r>
        <w:rPr>
          <w:rFonts w:ascii="Arial" w:cs="Arial" w:eastAsia="Arial" w:hAnsi="Arial"/>
          <w:b w:val="false"/>
          <w:bCs w:val="false"/>
          <w:color w:val="1A1A1A"/>
          <w:sz w:val="21"/>
          <w:szCs w:val="21"/>
        </w:rPr>
        <w:t xml:space="preserve">Add resume-conversation logic: customer returns, verifies phone, loads their job thread</w:t>
      </w:r>
    </w:p>
    <w:p>
      <w:pPr>
        <w:pStyle w:val="ListParagraph"/>
        <w:numPr>
          <w:ilvl w:val="0"/>
          <w:numId w:val="2"/>
        </w:numPr>
        <w:spacing w:after="60"/>
      </w:pPr>
      <w:r>
        <w:rPr>
          <w:rFonts w:ascii="Arial" w:cs="Arial" w:eastAsia="Arial" w:hAnsi="Arial"/>
          <w:b w:val="false"/>
          <w:bCs w:val="false"/>
          <w:color w:val="1A1A1A"/>
          <w:sz w:val="21"/>
          <w:szCs w:val="21"/>
        </w:rPr>
        <w:t xml:space="preserve">Update middleware.ts to handle customer sessions on /api/v2/chat</w:t>
      </w:r>
    </w:p>
    <w:p>
      <w:pPr>
        <w:pStyle w:val="Heading2"/>
        <w:spacing w:after="160" w:before="280"/>
      </w:pPr>
      <w:r>
        <w:rPr>
          <w:rFonts w:ascii="Arial" w:cs="Arial" w:eastAsia="Arial" w:hAnsi="Arial"/>
          <w:b/>
          <w:bCs/>
          <w:color w:val="1F4E79"/>
          <w:sz w:val="26"/>
          <w:szCs w:val="26"/>
        </w:rPr>
        <w:t xml:space="preserve">Week 3: Integration + Polish</w:t>
      </w:r>
    </w:p>
    <w:p>
      <w:pPr>
        <w:pStyle w:val="ListParagraph"/>
        <w:numPr>
          <w:ilvl w:val="0"/>
          <w:numId w:val="2"/>
        </w:numPr>
        <w:spacing w:after="60"/>
      </w:pPr>
      <w:r>
        <w:rPr>
          <w:rFonts w:ascii="Arial" w:cs="Arial" w:eastAsia="Arial" w:hAnsi="Arial"/>
          <w:b w:val="false"/>
          <w:bCs w:val="false"/>
          <w:color w:val="1A1A1A"/>
          <w:sz w:val="21"/>
          <w:szCs w:val="21"/>
        </w:rPr>
        <w:t xml:space="preserve">Wire chat endpoint to create jobs, run extraction, and sync denormalized columns on every message</w:t>
      </w:r>
    </w:p>
    <w:p>
      <w:pPr>
        <w:pStyle w:val="ListParagraph"/>
        <w:numPr>
          <w:ilvl w:val="0"/>
          <w:numId w:val="2"/>
        </w:numPr>
        <w:spacing w:after="60"/>
      </w:pPr>
      <w:r>
        <w:rPr>
          <w:rFonts w:ascii="Arial" w:cs="Arial" w:eastAsia="Arial" w:hAnsi="Arial"/>
          <w:b w:val="false"/>
          <w:bCs w:val="false"/>
          <w:color w:val="1A1A1A"/>
          <w:sz w:val="21"/>
          <w:szCs w:val="21"/>
        </w:rPr>
        <w:t xml:space="preserve">Verify new jobs appear in admin queue with all 7 badge types</w:t>
      </w:r>
    </w:p>
    <w:p>
      <w:pPr>
        <w:pStyle w:val="ListParagraph"/>
        <w:numPr>
          <w:ilvl w:val="0"/>
          <w:numId w:val="2"/>
        </w:numPr>
        <w:spacing w:after="60"/>
      </w:pPr>
      <w:r>
        <w:rPr>
          <w:rFonts w:ascii="Arial" w:cs="Arial" w:eastAsia="Arial" w:hAnsi="Arial"/>
          <w:b w:val="false"/>
          <w:bCs w:val="false"/>
          <w:color w:val="1A1A1A"/>
          <w:sz w:val="21"/>
          <w:szCs w:val="21"/>
        </w:rPr>
        <w:t xml:space="preserve">Test quick actions: follow up, quote, book, decline</w:t>
      </w:r>
    </w:p>
    <w:p>
      <w:pPr>
        <w:pStyle w:val="ListParagraph"/>
        <w:numPr>
          <w:ilvl w:val="0"/>
          <w:numId w:val="2"/>
        </w:numPr>
        <w:spacing w:after="60"/>
      </w:pPr>
      <w:r>
        <w:rPr>
          <w:rFonts w:ascii="Arial" w:cs="Arial" w:eastAsia="Arial" w:hAnsi="Arial"/>
          <w:b w:val="false"/>
          <w:bCs w:val="false"/>
          <w:color w:val="1A1A1A"/>
          <w:sz w:val="21"/>
          <w:szCs w:val="21"/>
        </w:rPr>
        <w:t xml:space="preserve">Test re-score button on lead detail page</w:t>
      </w:r>
    </w:p>
    <w:p>
      <w:pPr>
        <w:pStyle w:val="ListParagraph"/>
        <w:numPr>
          <w:ilvl w:val="0"/>
          <w:numId w:val="2"/>
        </w:numPr>
        <w:spacing w:after="60"/>
      </w:pPr>
      <w:r>
        <w:rPr>
          <w:rFonts w:ascii="Arial" w:cs="Arial" w:eastAsia="Arial" w:hAnsi="Arial"/>
          <w:b w:val="false"/>
          <w:bCs w:val="false"/>
          <w:color w:val="1A1A1A"/>
          <w:sz w:val="21"/>
          <w:szCs w:val="21"/>
        </w:rPr>
        <w:t xml:space="preserve">Verify outcome recording workflow</w:t>
      </w:r>
    </w:p>
    <w:p>
      <w:pPr>
        <w:pStyle w:val="ListParagraph"/>
        <w:numPr>
          <w:ilvl w:val="0"/>
          <w:numId w:val="2"/>
        </w:numPr>
        <w:spacing w:after="60"/>
      </w:pPr>
      <w:r>
        <w:rPr>
          <w:rFonts w:ascii="Arial" w:cs="Arial" w:eastAsia="Arial" w:hAnsi="Arial"/>
          <w:b w:val="false"/>
          <w:bCs w:val="false"/>
          <w:color w:val="1A1A1A"/>
          <w:sz w:val="21"/>
          <w:szCs w:val="21"/>
        </w:rPr>
        <w:t xml:space="preserve">Mobile responsiveness pass on /admin/leads</w:t>
      </w:r>
    </w:p>
    <w:p>
      <w:pPr>
        <w:pStyle w:val="ListParagraph"/>
        <w:numPr>
          <w:ilvl w:val="0"/>
          <w:numId w:val="2"/>
        </w:numPr>
        <w:spacing w:after="60"/>
      </w:pPr>
      <w:r>
        <w:rPr>
          <w:rFonts w:ascii="Arial" w:cs="Arial" w:eastAsia="Arial" w:hAnsi="Arial"/>
          <w:b w:val="false"/>
          <w:bCs w:val="false"/>
          <w:color w:val="1A1A1A"/>
          <w:sz w:val="21"/>
          <w:szCs w:val="21"/>
        </w:rPr>
        <w:t xml:space="preserve">Run full test suite: Sprint 2 (43/43) + Sprint 3 (43/43) + Sprint 4 (50/50) + field simulation (58/60)</w:t>
      </w:r>
    </w:p>
    <w:p>
      <w:pPr>
        <w:pStyle w:val="Heading2"/>
        <w:spacing w:after="160" w:before="280"/>
      </w:pPr>
      <w:r>
        <w:rPr>
          <w:rFonts w:ascii="Arial" w:cs="Arial" w:eastAsia="Arial" w:hAnsi="Arial"/>
          <w:b/>
          <w:bCs/>
          <w:color w:val="1F4E79"/>
          <w:sz w:val="26"/>
          <w:szCs w:val="26"/>
        </w:rPr>
        <w:t xml:space="preserve">Week 4: Shadow Run Prep</w:t>
      </w:r>
    </w:p>
    <w:p>
      <w:pPr>
        <w:pStyle w:val="ListParagraph"/>
        <w:numPr>
          <w:ilvl w:val="0"/>
          <w:numId w:val="2"/>
        </w:numPr>
        <w:spacing w:after="60"/>
      </w:pPr>
      <w:r>
        <w:rPr>
          <w:rFonts w:ascii="Arial" w:cs="Arial" w:eastAsia="Arial" w:hAnsi="Arial"/>
          <w:b w:val="false"/>
          <w:bCs w:val="false"/>
          <w:color w:val="1A1A1A"/>
          <w:sz w:val="21"/>
          <w:szCs w:val="21"/>
        </w:rPr>
        <w:t xml:space="preserve">Share the live URL with a few test users</w:t>
      </w:r>
    </w:p>
    <w:p>
      <w:pPr>
        <w:pStyle w:val="ListParagraph"/>
        <w:numPr>
          <w:ilvl w:val="0"/>
          <w:numId w:val="2"/>
        </w:numPr>
        <w:spacing w:after="60"/>
      </w:pPr>
      <w:r>
        <w:rPr>
          <w:rFonts w:ascii="Arial" w:cs="Arial" w:eastAsia="Arial" w:hAnsi="Arial"/>
          <w:b w:val="false"/>
          <w:bCs w:val="false"/>
          <w:color w:val="1A1A1A"/>
          <w:sz w:val="21"/>
          <w:szCs w:val="21"/>
        </w:rPr>
        <w:t xml:space="preserve">Monitor the first 5–10 conversations end-to-end</w:t>
      </w:r>
    </w:p>
    <w:p>
      <w:pPr>
        <w:pStyle w:val="ListParagraph"/>
        <w:numPr>
          <w:ilvl w:val="0"/>
          <w:numId w:val="2"/>
        </w:numPr>
        <w:spacing w:after="60"/>
      </w:pPr>
      <w:r>
        <w:rPr>
          <w:rFonts w:ascii="Arial" w:cs="Arial" w:eastAsia="Arial" w:hAnsi="Arial"/>
          <w:b w:val="false"/>
          <w:bCs w:val="false"/>
          <w:color w:val="1A1A1A"/>
          <w:sz w:val="21"/>
          <w:szCs w:val="21"/>
        </w:rPr>
        <w:t xml:space="preserve">Verify post-mortem data is accumulating</w:t>
      </w:r>
    </w:p>
    <w:p>
      <w:pPr>
        <w:pStyle w:val="ListParagraph"/>
        <w:numPr>
          <w:ilvl w:val="0"/>
          <w:numId w:val="2"/>
        </w:numPr>
        <w:spacing w:after="60"/>
      </w:pPr>
      <w:r>
        <w:rPr>
          <w:rFonts w:ascii="Arial" w:cs="Arial" w:eastAsia="Arial" w:hAnsi="Arial"/>
          <w:b w:val="false"/>
          <w:bCs w:val="false"/>
          <w:color w:val="1A1A1A"/>
          <w:sz w:val="21"/>
          <w:szCs w:val="21"/>
        </w:rPr>
        <w:t xml:space="preserve">Check System-vs-Todd indicators are showing on cards</w:t>
      </w:r>
    </w:p>
    <w:p>
      <w:pPr>
        <w:pStyle w:val="ListParagraph"/>
        <w:numPr>
          <w:ilvl w:val="0"/>
          <w:numId w:val="2"/>
        </w:numPr>
        <w:spacing w:after="60"/>
      </w:pPr>
      <w:r>
        <w:rPr>
          <w:rFonts w:ascii="Arial" w:cs="Arial" w:eastAsia="Arial" w:hAnsi="Arial"/>
          <w:b w:val="false"/>
          <w:bCs w:val="false"/>
          <w:color w:val="1A1A1A"/>
          <w:sz w:val="21"/>
          <w:szCs w:val="21"/>
        </w:rPr>
        <w:t xml:space="preserve">Confirm needs_review badge surfaces incomplete post-mortems</w:t>
      </w:r>
    </w:p>
    <w:p>
      <w:pPr>
        <w:pStyle w:val="ListParagraph"/>
        <w:numPr>
          <w:ilvl w:val="0"/>
          <w:numId w:val="2"/>
        </w:numPr>
        <w:spacing w:after="60"/>
      </w:pPr>
      <w:r>
        <w:rPr>
          <w:rFonts w:ascii="Arial" w:cs="Arial" w:eastAsia="Arial" w:hAnsi="Arial"/>
          <w:b w:val="false"/>
          <w:bCs w:val="false"/>
          <w:color w:val="1A1A1A"/>
          <w:sz w:val="21"/>
          <w:szCs w:val="21"/>
        </w:rPr>
        <w:t xml:space="preserve">Declare Sprint 5A complete, begin shadow run</w:t>
      </w:r>
    </w:p>
    <w:p>
      <w:pPr>
        <w:spacing w:after="40"/>
      </w:pPr>
    </w:p>
    <w:p>
      <w:pPr>
        <w:spacing w:after="40"/>
      </w:pPr>
    </w:p>
    <w:p>
      <w:pPr>
        <w:pStyle w:val="Heading1"/>
        <w:spacing w:after="200" w:before="360"/>
      </w:pPr>
      <w:r>
        <w:rPr>
          <w:rFonts w:ascii="Arial" w:cs="Arial" w:eastAsia="Arial" w:hAnsi="Arial"/>
          <w:b/>
          <w:bCs/>
          <w:color w:val="1F4E79"/>
          <w:sz w:val="32"/>
          <w:szCs w:val="32"/>
        </w:rPr>
        <w:t xml:space="preserve">Appendix A: Sprint 5A Operational Hardening Checklist</w:t>
      </w:r>
    </w:p>
    <w:p>
      <w:pPr>
        <w:spacing w:after="120"/>
      </w:pPr>
      <w:r>
        <w:rPr>
          <w:rFonts w:ascii="Arial" w:cs="Arial" w:eastAsia="Arial" w:hAnsi="Arial"/>
          <w:color w:val="1A1A1A"/>
          <w:sz w:val="21"/>
          <w:szCs w:val="21"/>
        </w:rPr>
        <w:t xml:space="preserve">The preceding sections cover what to build. This appendix covers what to harden so the system is not fragile in production. Each item should be addressed before declaring Sprint 5A complete.</w:t>
      </w:r>
    </w:p>
    <w:p>
      <w:pPr>
        <w:pStyle w:val="Heading2"/>
        <w:spacing w:after="160" w:before="280"/>
      </w:pPr>
      <w:r>
        <w:rPr>
          <w:rFonts w:ascii="Arial" w:cs="Arial" w:eastAsia="Arial" w:hAnsi="Arial"/>
          <w:b/>
          <w:bCs/>
          <w:color w:val="1F4E79"/>
          <w:sz w:val="26"/>
          <w:szCs w:val="26"/>
        </w:rPr>
        <w:t xml:space="preserve">A.1 Route-Level Ownership Checks</w:t>
      </w:r>
    </w:p>
    <w:p>
      <w:pPr>
        <w:spacing w:after="120"/>
      </w:pPr>
      <w:r>
        <w:rPr>
          <w:rFonts w:ascii="Arial" w:cs="Arial" w:eastAsia="Arial" w:hAnsi="Arial"/>
          <w:color w:val="1A1A1A"/>
          <w:sz w:val="21"/>
          <w:szCs w:val="21"/>
        </w:rPr>
        <w:t xml:space="preserve">Customer-scoped sessions are necessary but not sufficient. Every customer-facing route must verify:</w:t>
      </w:r>
    </w:p>
    <w:p>
      <w:pPr>
        <w:pStyle w:val="ListParagraph"/>
        <w:numPr>
          <w:ilvl w:val="0"/>
          <w:numId w:val="2"/>
        </w:numPr>
        <w:spacing w:after="60"/>
      </w:pPr>
      <w:r>
        <w:rPr>
          <w:rFonts w:ascii="Arial" w:cs="Arial" w:eastAsia="Arial" w:hAnsi="Arial"/>
          <w:b w:val="false"/>
          <w:bCs w:val="false"/>
          <w:color w:val="1A1A1A"/>
          <w:sz w:val="21"/>
          <w:szCs w:val="21"/>
        </w:rPr>
        <w:t xml:space="preserve">The session is valid (not expired, not tampered)</w:t>
      </w:r>
    </w:p>
    <w:p>
      <w:pPr>
        <w:pStyle w:val="ListParagraph"/>
        <w:numPr>
          <w:ilvl w:val="0"/>
          <w:numId w:val="2"/>
        </w:numPr>
        <w:spacing w:after="60"/>
      </w:pPr>
      <w:r>
        <w:rPr>
          <w:rFonts w:ascii="Arial" w:cs="Arial" w:eastAsia="Arial" w:hAnsi="Arial"/>
          <w:b w:val="false"/>
          <w:bCs w:val="false"/>
          <w:color w:val="1A1A1A"/>
          <w:sz w:val="21"/>
          <w:szCs w:val="21"/>
        </w:rPr>
        <w:t xml:space="preserve">The customer owns the job or thread being requested</w:t>
      </w:r>
    </w:p>
    <w:p>
      <w:pPr>
        <w:pStyle w:val="ListParagraph"/>
        <w:numPr>
          <w:ilvl w:val="0"/>
          <w:numId w:val="2"/>
        </w:numPr>
        <w:spacing w:after="60"/>
      </w:pPr>
      <w:r>
        <w:rPr>
          <w:rFonts w:ascii="Arial" w:cs="Arial" w:eastAsia="Arial" w:hAnsi="Arial"/>
          <w:b w:val="false"/>
          <w:bCs w:val="false"/>
          <w:color w:val="1A1A1A"/>
          <w:sz w:val="21"/>
          <w:szCs w:val="21"/>
        </w:rPr>
        <w:t xml:space="preserve">Job IDs from the client are never trusted on their own — always cross-check against the session’s customer_id</w:t>
      </w:r>
    </w:p>
    <w:p>
      <w:pPr>
        <w:pStyle w:val="Heading2"/>
        <w:spacing w:after="160" w:before="280"/>
      </w:pPr>
      <w:r>
        <w:rPr>
          <w:rFonts w:ascii="Arial" w:cs="Arial" w:eastAsia="Arial" w:hAnsi="Arial"/>
          <w:b/>
          <w:bCs/>
          <w:color w:val="1F4E79"/>
          <w:sz w:val="26"/>
          <w:szCs w:val="26"/>
        </w:rPr>
        <w:t xml:space="preserve">A.2 Rate Limiting and Abuse Controls</w:t>
      </w:r>
    </w:p>
    <w:p>
      <w:pPr>
        <w:spacing w:after="120"/>
      </w:pPr>
      <w:r>
        <w:rPr>
          <w:rFonts w:ascii="Arial" w:cs="Arial" w:eastAsia="Arial" w:hAnsi="Arial"/>
          <w:color w:val="1A1A1A"/>
          <w:sz w:val="21"/>
          <w:szCs w:val="21"/>
        </w:rPr>
        <w:t xml:space="preserve">For Sprint 5A, these are the minimum rate limits required:</w:t>
      </w:r>
    </w:p>
    <w:p>
      <w:pPr>
        <w:pStyle w:val="ListParagraph"/>
        <w:numPr>
          <w:ilvl w:val="0"/>
          <w:numId w:val="2"/>
        </w:numPr>
        <w:spacing w:after="60"/>
      </w:pPr>
      <w:r>
        <w:rPr>
          <w:rFonts w:ascii="Arial" w:cs="Arial" w:eastAsia="Arial" w:hAnsi="Arial"/>
          <w:b w:val="false"/>
          <w:bCs w:val="false"/>
          <w:color w:val="1A1A1A"/>
          <w:sz w:val="21"/>
          <w:szCs w:val="21"/>
        </w:rPr>
        <w:t xml:space="preserve">OTP send: rate limit per phone number and per IP (e.g. 3 sends per phone per 10 min, 10 per IP per hour)</w:t>
      </w:r>
    </w:p>
    <w:p>
      <w:pPr>
        <w:pStyle w:val="ListParagraph"/>
        <w:numPr>
          <w:ilvl w:val="0"/>
          <w:numId w:val="2"/>
        </w:numPr>
        <w:spacing w:after="60"/>
      </w:pPr>
      <w:r>
        <w:rPr>
          <w:rFonts w:ascii="Arial" w:cs="Arial" w:eastAsia="Arial" w:hAnsi="Arial"/>
          <w:b w:val="false"/>
          <w:bCs w:val="false"/>
          <w:color w:val="1A1A1A"/>
          <w:sz w:val="21"/>
          <w:szCs w:val="21"/>
        </w:rPr>
        <w:t xml:space="preserve">OTP verify: attempt limit per phone (e.g. 5 attempts per code, then lockout)</w:t>
      </w:r>
    </w:p>
    <w:p>
      <w:pPr>
        <w:pStyle w:val="ListParagraph"/>
        <w:numPr>
          <w:ilvl w:val="0"/>
          <w:numId w:val="2"/>
        </w:numPr>
        <w:spacing w:after="60"/>
      </w:pPr>
      <w:r>
        <w:rPr>
          <w:rFonts w:ascii="Arial" w:cs="Arial" w:eastAsia="Arial" w:hAnsi="Arial"/>
          <w:b w:val="false"/>
          <w:bCs w:val="false"/>
          <w:color w:val="1A1A1A"/>
          <w:sz w:val="21"/>
          <w:szCs w:val="21"/>
        </w:rPr>
        <w:t xml:space="preserve">Chat message send: rate limit per session and per IP</w:t>
      </w:r>
    </w:p>
    <w:p>
      <w:pPr>
        <w:pStyle w:val="ListParagraph"/>
        <w:numPr>
          <w:ilvl w:val="0"/>
          <w:numId w:val="2"/>
        </w:numPr>
        <w:spacing w:after="60"/>
      </w:pPr>
      <w:r>
        <w:rPr>
          <w:rFonts w:ascii="Arial" w:cs="Arial" w:eastAsia="Arial" w:hAnsi="Arial"/>
          <w:b w:val="false"/>
          <w:bCs w:val="false"/>
          <w:color w:val="1A1A1A"/>
          <w:sz w:val="21"/>
          <w:szCs w:val="21"/>
        </w:rPr>
        <w:t xml:space="preserve">Admin auth: brute-force protection (e.g. exponential backoff after 5 failed attempts)</w:t>
      </w:r>
    </w:p>
    <w:p>
      <w:pPr>
        <w:pStyle w:val="ListParagraph"/>
        <w:numPr>
          <w:ilvl w:val="0"/>
          <w:numId w:val="2"/>
        </w:numPr>
        <w:spacing w:after="60"/>
      </w:pPr>
      <w:r>
        <w:rPr>
          <w:rFonts w:ascii="Arial" w:cs="Arial" w:eastAsia="Arial" w:hAnsi="Arial"/>
          <w:b w:val="false"/>
          <w:bCs w:val="false"/>
          <w:color w:val="1A1A1A"/>
          <w:sz w:val="21"/>
          <w:szCs w:val="21"/>
        </w:rPr>
        <w:t xml:space="preserve">Basic bot/spam protection on the public chat entry point</w:t>
      </w:r>
    </w:p>
    <w:p>
      <w:pPr>
        <w:pStyle w:val="Heading2"/>
        <w:spacing w:after="160" w:before="280"/>
      </w:pPr>
      <w:r>
        <w:rPr>
          <w:rFonts w:ascii="Arial" w:cs="Arial" w:eastAsia="Arial" w:hAnsi="Arial"/>
          <w:b/>
          <w:bCs/>
          <w:color w:val="1F4E79"/>
          <w:sz w:val="26"/>
          <w:szCs w:val="26"/>
        </w:rPr>
        <w:t xml:space="preserve">A.3 Cookie and Session Security</w:t>
      </w:r>
    </w:p>
    <w:p>
      <w:pPr>
        <w:spacing w:after="120"/>
      </w:pPr>
      <w:r>
        <w:rPr>
          <w:rFonts w:ascii="Arial" w:cs="Arial" w:eastAsia="Arial" w:hAnsi="Arial"/>
          <w:color w:val="1A1A1A"/>
          <w:sz w:val="21"/>
          <w:szCs w:val="21"/>
        </w:rPr>
        <w:t xml:space="preserve">The main PRD specifies JWT + httpOnly cookie. The following details must also be implemented:</w:t>
      </w:r>
    </w:p>
    <w:p>
      <w:pPr>
        <w:pStyle w:val="ListParagraph"/>
        <w:numPr>
          <w:ilvl w:val="0"/>
          <w:numId w:val="2"/>
        </w:numPr>
        <w:spacing w:after="60"/>
      </w:pPr>
      <w:r>
        <w:rPr>
          <w:rFonts w:ascii="Arial" w:cs="Arial" w:eastAsia="Arial" w:hAnsi="Arial"/>
          <w:b/>
          <w:bCs/>
          <w:color w:val="1A1A1A"/>
          <w:sz w:val="21"/>
          <w:szCs w:val="21"/>
        </w:rPr>
        <w:t xml:space="preserve">Cookie flags: </w:t>
      </w:r>
      <w:r>
        <w:rPr>
          <w:rFonts w:ascii="Arial" w:cs="Arial" w:eastAsia="Arial" w:hAnsi="Arial"/>
          <w:b w:val="false"/>
          <w:bCs w:val="false"/>
          <w:color w:val="1A1A1A"/>
          <w:sz w:val="21"/>
          <w:szCs w:val="21"/>
        </w:rPr>
        <w:t xml:space="preserve">Secure, HttpOnly, SameSite=Lax (or Strict if cross-origin is not needed)</w:t>
      </w:r>
    </w:p>
    <w:p>
      <w:pPr>
        <w:pStyle w:val="ListParagraph"/>
        <w:numPr>
          <w:ilvl w:val="0"/>
          <w:numId w:val="2"/>
        </w:numPr>
        <w:spacing w:after="60"/>
      </w:pPr>
      <w:r>
        <w:rPr>
          <w:rFonts w:ascii="Arial" w:cs="Arial" w:eastAsia="Arial" w:hAnsi="Arial"/>
          <w:b/>
          <w:bCs/>
          <w:color w:val="1A1A1A"/>
          <w:sz w:val="21"/>
          <w:szCs w:val="21"/>
        </w:rPr>
        <w:t xml:space="preserve">Session expiry: </w:t>
      </w:r>
      <w:r>
        <w:rPr>
          <w:rFonts w:ascii="Arial" w:cs="Arial" w:eastAsia="Arial" w:hAnsi="Arial"/>
          <w:b w:val="false"/>
          <w:bCs w:val="false"/>
          <w:color w:val="1A1A1A"/>
          <w:sz w:val="21"/>
          <w:szCs w:val="21"/>
        </w:rPr>
        <w:t xml:space="preserve">Define TTL for customer sessions (e.g. 7 days) and admin sessions (e.g. 8 hours). Implement refresh behaviour (sliding window or explicit refresh endpoint).</w:t>
      </w:r>
    </w:p>
    <w:p>
      <w:pPr>
        <w:pStyle w:val="ListParagraph"/>
        <w:numPr>
          <w:ilvl w:val="0"/>
          <w:numId w:val="2"/>
        </w:numPr>
        <w:spacing w:after="60"/>
      </w:pPr>
      <w:r>
        <w:rPr>
          <w:rFonts w:ascii="Arial" w:cs="Arial" w:eastAsia="Arial" w:hAnsi="Arial"/>
          <w:b/>
          <w:bCs/>
          <w:color w:val="1A1A1A"/>
          <w:sz w:val="21"/>
          <w:szCs w:val="21"/>
        </w:rPr>
        <w:t xml:space="preserve">Logout: </w:t>
      </w:r>
      <w:r>
        <w:rPr>
          <w:rFonts w:ascii="Arial" w:cs="Arial" w:eastAsia="Arial" w:hAnsi="Arial"/>
          <w:b w:val="false"/>
          <w:bCs w:val="false"/>
          <w:color w:val="1A1A1A"/>
          <w:sz w:val="21"/>
          <w:szCs w:val="21"/>
        </w:rPr>
        <w:t xml:space="preserve">Clear cookie and invalidate server-side (if using a token allowlist) or rely on short-lived JWTs with no server state.</w:t>
      </w:r>
    </w:p>
    <w:p>
      <w:pPr>
        <w:pStyle w:val="ListParagraph"/>
        <w:numPr>
          <w:ilvl w:val="0"/>
          <w:numId w:val="2"/>
        </w:numPr>
        <w:spacing w:after="60"/>
      </w:pPr>
      <w:r>
        <w:rPr>
          <w:rFonts w:ascii="Arial" w:cs="Arial" w:eastAsia="Arial" w:hAnsi="Arial"/>
          <w:b/>
          <w:bCs/>
          <w:color w:val="1A1A1A"/>
          <w:sz w:val="21"/>
          <w:szCs w:val="21"/>
        </w:rPr>
        <w:t xml:space="preserve">Session separation: </w:t>
      </w:r>
      <w:r>
        <w:rPr>
          <w:rFonts w:ascii="Arial" w:cs="Arial" w:eastAsia="Arial" w:hAnsi="Arial"/>
          <w:b w:val="false"/>
          <w:bCs w:val="false"/>
          <w:color w:val="1A1A1A"/>
          <w:sz w:val="21"/>
          <w:szCs w:val="21"/>
        </w:rPr>
        <w:t xml:space="preserve">Admin sessions must be distinct from customer sessions (separate cookie names or separate JWT claims with role validation).</w:t>
      </w:r>
    </w:p>
    <w:p>
      <w:pPr>
        <w:pStyle w:val="ListParagraph"/>
        <w:numPr>
          <w:ilvl w:val="0"/>
          <w:numId w:val="2"/>
        </w:numPr>
        <w:spacing w:after="60"/>
      </w:pPr>
      <w:r>
        <w:rPr>
          <w:rFonts w:ascii="Arial" w:cs="Arial" w:eastAsia="Arial" w:hAnsi="Arial"/>
          <w:b/>
          <w:bCs/>
          <w:color w:val="1A1A1A"/>
          <w:sz w:val="21"/>
          <w:szCs w:val="21"/>
        </w:rPr>
        <w:t xml:space="preserve">Secret rotation: </w:t>
      </w:r>
      <w:r>
        <w:rPr>
          <w:rFonts w:ascii="Arial" w:cs="Arial" w:eastAsia="Arial" w:hAnsi="Arial"/>
          <w:b w:val="false"/>
          <w:bCs w:val="false"/>
          <w:color w:val="1A1A1A"/>
          <w:sz w:val="21"/>
          <w:szCs w:val="21"/>
        </w:rPr>
        <w:t xml:space="preserve">Document a plan for rotating JWT_SECRET without invalidating all active sessions (e.g. support two signing keys during rotation).</w:t>
      </w:r>
    </w:p>
    <w:p>
      <w:pPr>
        <w:pStyle w:val="Heading2"/>
        <w:spacing w:after="160" w:before="280"/>
      </w:pPr>
      <w:r>
        <w:rPr>
          <w:rFonts w:ascii="Arial" w:cs="Arial" w:eastAsia="Arial" w:hAnsi="Arial"/>
          <w:b/>
          <w:bCs/>
          <w:color w:val="1F4E79"/>
          <w:sz w:val="26"/>
          <w:szCs w:val="26"/>
        </w:rPr>
        <w:t xml:space="preserve">A.4 Observability</w:t>
      </w:r>
    </w:p>
    <w:p>
      <w:pPr>
        <w:spacing w:after="120"/>
      </w:pPr>
      <w:r>
        <w:rPr>
          <w:rFonts w:ascii="Arial" w:cs="Arial" w:eastAsia="Arial" w:hAnsi="Arial"/>
          <w:color w:val="1A1A1A"/>
          <w:sz w:val="21"/>
          <w:szCs w:val="21"/>
        </w:rPr>
        <w:t xml:space="preserve">Even simple structured logs are sufficient for Sprint 5A. At minimum, log the following events:</w:t>
      </w:r>
    </w:p>
    <w:p>
      <w:pPr>
        <w:pStyle w:val="ListParagraph"/>
        <w:numPr>
          <w:ilvl w:val="0"/>
          <w:numId w:val="2"/>
        </w:numPr>
        <w:spacing w:after="60"/>
      </w:pPr>
      <w:r>
        <w:rPr>
          <w:rFonts w:ascii="Arial" w:cs="Arial" w:eastAsia="Arial" w:hAnsi="Arial"/>
          <w:b w:val="false"/>
          <w:bCs w:val="false"/>
          <w:color w:val="1A1A1A"/>
          <w:sz w:val="21"/>
          <w:szCs w:val="21"/>
        </w:rPr>
        <w:t xml:space="preserve">Auth failures (admin login, invalid/expired sessions)</w:t>
      </w:r>
    </w:p>
    <w:p>
      <w:pPr>
        <w:pStyle w:val="ListParagraph"/>
        <w:numPr>
          <w:ilvl w:val="0"/>
          <w:numId w:val="2"/>
        </w:numPr>
        <w:spacing w:after="60"/>
      </w:pPr>
      <w:r>
        <w:rPr>
          <w:rFonts w:ascii="Arial" w:cs="Arial" w:eastAsia="Arial" w:hAnsi="Arial"/>
          <w:b w:val="false"/>
          <w:bCs w:val="false"/>
          <w:color w:val="1A1A1A"/>
          <w:sz w:val="21"/>
          <w:szCs w:val="21"/>
        </w:rPr>
        <w:t xml:space="preserve">OTP send and verify failures</w:t>
      </w:r>
    </w:p>
    <w:p>
      <w:pPr>
        <w:pStyle w:val="ListParagraph"/>
        <w:numPr>
          <w:ilvl w:val="0"/>
          <w:numId w:val="2"/>
        </w:numPr>
        <w:spacing w:after="60"/>
      </w:pPr>
      <w:r>
        <w:rPr>
          <w:rFonts w:ascii="Arial" w:cs="Arial" w:eastAsia="Arial" w:hAnsi="Arial"/>
          <w:b w:val="false"/>
          <w:bCs w:val="false"/>
          <w:color w:val="1A1A1A"/>
          <w:sz w:val="21"/>
          <w:szCs w:val="21"/>
        </w:rPr>
        <w:t xml:space="preserve">Chat extraction failures (AI parsing errors)</w:t>
      </w:r>
    </w:p>
    <w:p>
      <w:pPr>
        <w:pStyle w:val="ListParagraph"/>
        <w:numPr>
          <w:ilvl w:val="0"/>
          <w:numId w:val="2"/>
        </w:numPr>
        <w:spacing w:after="60"/>
      </w:pPr>
      <w:r>
        <w:rPr>
          <w:rFonts w:ascii="Arial" w:cs="Arial" w:eastAsia="Arial" w:hAnsi="Arial"/>
          <w:b w:val="false"/>
          <w:bCs w:val="false"/>
          <w:color w:val="1A1A1A"/>
          <w:sz w:val="21"/>
          <w:szCs w:val="21"/>
        </w:rPr>
        <w:t xml:space="preserve">Scoring sync failures</w:t>
      </w:r>
    </w:p>
    <w:p>
      <w:pPr>
        <w:pStyle w:val="ListParagraph"/>
        <w:numPr>
          <w:ilvl w:val="0"/>
          <w:numId w:val="2"/>
        </w:numPr>
        <w:spacing w:after="60"/>
      </w:pPr>
      <w:r>
        <w:rPr>
          <w:rFonts w:ascii="Arial" w:cs="Arial" w:eastAsia="Arial" w:hAnsi="Arial"/>
          <w:b w:val="false"/>
          <w:bCs w:val="false"/>
          <w:color w:val="1A1A1A"/>
          <w:sz w:val="21"/>
          <w:szCs w:val="21"/>
        </w:rPr>
        <w:t xml:space="preserve">Admin action audit log (who did what, when)</w:t>
      </w:r>
    </w:p>
    <w:p>
      <w:pPr>
        <w:pStyle w:val="ListParagraph"/>
        <w:numPr>
          <w:ilvl w:val="0"/>
          <w:numId w:val="2"/>
        </w:numPr>
        <w:spacing w:after="60"/>
      </w:pPr>
      <w:r>
        <w:rPr>
          <w:rFonts w:ascii="Arial" w:cs="Arial" w:eastAsia="Arial" w:hAnsi="Arial"/>
          <w:b w:val="false"/>
          <w:bCs w:val="false"/>
          <w:color w:val="1A1A1A"/>
          <w:sz w:val="21"/>
          <w:szCs w:val="21"/>
        </w:rPr>
        <w:t xml:space="preserve">Queue API errors</w:t>
      </w:r>
    </w:p>
    <w:p>
      <w:pPr>
        <w:pStyle w:val="ListParagraph"/>
        <w:numPr>
          <w:ilvl w:val="0"/>
          <w:numId w:val="2"/>
        </w:numPr>
        <w:spacing w:after="60"/>
      </w:pPr>
      <w:r>
        <w:rPr>
          <w:rFonts w:ascii="Arial" w:cs="Arial" w:eastAsia="Arial" w:hAnsi="Arial"/>
          <w:b w:val="false"/>
          <w:bCs w:val="false"/>
          <w:color w:val="1A1A1A"/>
          <w:sz w:val="21"/>
          <w:szCs w:val="21"/>
        </w:rPr>
        <w:t xml:space="preserve">Postgres connection issues and slow queries</w:t>
      </w:r>
    </w:p>
    <w:p>
      <w:pPr>
        <w:pStyle w:val="Heading2"/>
        <w:spacing w:after="160" w:before="280"/>
      </w:pPr>
      <w:r>
        <w:rPr>
          <w:rFonts w:ascii="Arial" w:cs="Arial" w:eastAsia="Arial" w:hAnsi="Arial"/>
          <w:b/>
          <w:bCs/>
          <w:color w:val="1F4E79"/>
          <w:sz w:val="26"/>
          <w:szCs w:val="26"/>
        </w:rPr>
        <w:t xml:space="preserve">A.5 Backups and Recovery</w:t>
      </w:r>
    </w:p>
    <w:p>
      <w:pPr>
        <w:spacing w:after="120"/>
      </w:pPr>
      <w:r>
        <w:rPr>
          <w:rFonts w:ascii="Arial" w:cs="Arial" w:eastAsia="Arial" w:hAnsi="Arial"/>
          <w:color w:val="1A1A1A"/>
          <w:sz w:val="21"/>
          <w:szCs w:val="21"/>
        </w:rPr>
        <w:t xml:space="preserve">Since PGlite is being replaced with hosted Postgres (Neon), address these before production data accumulates:</w:t>
      </w:r>
    </w:p>
    <w:p>
      <w:pPr>
        <w:pStyle w:val="ListParagraph"/>
        <w:numPr>
          <w:ilvl w:val="0"/>
          <w:numId w:val="2"/>
        </w:numPr>
        <w:spacing w:after="60"/>
      </w:pPr>
      <w:r>
        <w:rPr>
          <w:rFonts w:ascii="Arial" w:cs="Arial" w:eastAsia="Arial" w:hAnsi="Arial"/>
          <w:b w:val="false"/>
          <w:bCs w:val="false"/>
          <w:color w:val="1A1A1A"/>
          <w:sz w:val="21"/>
          <w:szCs w:val="21"/>
        </w:rPr>
        <w:t xml:space="preserve">Neon backup and point-in-time restore plan (confirm Neon’s built-in PITR is enabled and tested)</w:t>
      </w:r>
    </w:p>
    <w:p>
      <w:pPr>
        <w:pStyle w:val="ListParagraph"/>
        <w:numPr>
          <w:ilvl w:val="0"/>
          <w:numId w:val="2"/>
        </w:numPr>
        <w:spacing w:after="60"/>
      </w:pPr>
      <w:r>
        <w:rPr>
          <w:rFonts w:ascii="Arial" w:cs="Arial" w:eastAsia="Arial" w:hAnsi="Arial"/>
          <w:b w:val="false"/>
          <w:bCs w:val="false"/>
          <w:color w:val="1A1A1A"/>
          <w:sz w:val="21"/>
          <w:szCs w:val="21"/>
        </w:rPr>
        <w:t xml:space="preserve">Migration rollback plan: every Drizzle migration must have a corresponding down migration or documented manual rollback steps</w:t>
      </w:r>
    </w:p>
    <w:p>
      <w:pPr>
        <w:pStyle w:val="ListParagraph"/>
        <w:numPr>
          <w:ilvl w:val="0"/>
          <w:numId w:val="2"/>
        </w:numPr>
        <w:spacing w:after="60"/>
      </w:pPr>
      <w:r>
        <w:rPr>
          <w:rFonts w:ascii="Arial" w:cs="Arial" w:eastAsia="Arial" w:hAnsi="Arial"/>
          <w:b w:val="false"/>
          <w:bCs w:val="false"/>
          <w:color w:val="1A1A1A"/>
          <w:sz w:val="21"/>
          <w:szCs w:val="21"/>
        </w:rPr>
        <w:t xml:space="preserve">Export strategy: ability to export jobs, messages, and outcomes as CSV or JSON for offline analysis</w:t>
      </w:r>
    </w:p>
    <w:p>
      <w:pPr>
        <w:pStyle w:val="ListParagraph"/>
        <w:numPr>
          <w:ilvl w:val="0"/>
          <w:numId w:val="2"/>
        </w:numPr>
        <w:spacing w:after="60"/>
      </w:pPr>
      <w:r>
        <w:rPr>
          <w:rFonts w:ascii="Arial" w:cs="Arial" w:eastAsia="Arial" w:hAnsi="Arial"/>
          <w:b w:val="false"/>
          <w:bCs w:val="false"/>
          <w:color w:val="1A1A1A"/>
          <w:sz w:val="21"/>
          <w:szCs w:val="21"/>
        </w:rPr>
        <w:t xml:space="preserve">Staging migration failure plan: what happens if a migration fails in staging? Document the recovery steps before running the first migration.</w:t>
      </w:r>
    </w:p>
    <w:p>
      <w:pPr>
        <w:pStyle w:val="Heading2"/>
        <w:spacing w:after="160" w:before="280"/>
      </w:pPr>
      <w:r>
        <w:rPr>
          <w:rFonts w:ascii="Arial" w:cs="Arial" w:eastAsia="Arial" w:hAnsi="Arial"/>
          <w:b/>
          <w:bCs/>
          <w:color w:val="1F4E79"/>
          <w:sz w:val="26"/>
          <w:szCs w:val="26"/>
        </w:rPr>
        <w:t xml:space="preserve">A.6 Environment Separation</w:t>
      </w:r>
    </w:p>
    <w:p>
      <w:pPr>
        <w:spacing w:after="120"/>
      </w:pPr>
      <w:r>
        <w:rPr>
          <w:rFonts w:ascii="Arial" w:cs="Arial" w:eastAsia="Arial" w:hAnsi="Arial"/>
          <w:color w:val="1A1A1A"/>
          <w:sz w:val="21"/>
          <w:szCs w:val="21"/>
        </w:rPr>
        <w:t xml:space="preserve">Make explicit that three environments exist — local, staging, production — each with separate:</w:t>
      </w:r>
    </w:p>
    <w:p>
      <w:pPr>
        <w:pStyle w:val="ListParagraph"/>
        <w:numPr>
          <w:ilvl w:val="0"/>
          <w:numId w:val="2"/>
        </w:numPr>
        <w:spacing w:after="60"/>
      </w:pPr>
      <w:r>
        <w:rPr>
          <w:rFonts w:ascii="Arial" w:cs="Arial" w:eastAsia="Arial" w:hAnsi="Arial"/>
          <w:b w:val="false"/>
          <w:bCs w:val="false"/>
          <w:color w:val="1A1A1A"/>
          <w:sz w:val="21"/>
          <w:szCs w:val="21"/>
        </w:rPr>
        <w:t xml:space="preserve">Postgres databases (Neon branches or separate projects)</w:t>
      </w:r>
    </w:p>
    <w:p>
      <w:pPr>
        <w:pStyle w:val="ListParagraph"/>
        <w:numPr>
          <w:ilvl w:val="0"/>
          <w:numId w:val="2"/>
        </w:numPr>
        <w:spacing w:after="60"/>
      </w:pPr>
      <w:r>
        <w:rPr>
          <w:rFonts w:ascii="Arial" w:cs="Arial" w:eastAsia="Arial" w:hAnsi="Arial"/>
          <w:b w:val="false"/>
          <w:bCs w:val="false"/>
          <w:color w:val="1A1A1A"/>
          <w:sz w:val="21"/>
          <w:szCs w:val="21"/>
        </w:rPr>
        <w:t xml:space="preserve">Twilio Verify service SIDs (or at minimum, use Twilio test credentials / magic numbers in non-production)</w:t>
      </w:r>
    </w:p>
    <w:p>
      <w:pPr>
        <w:pStyle w:val="ListParagraph"/>
        <w:numPr>
          <w:ilvl w:val="0"/>
          <w:numId w:val="2"/>
        </w:numPr>
        <w:spacing w:after="60"/>
      </w:pPr>
      <w:r>
        <w:rPr>
          <w:rFonts w:ascii="Arial" w:cs="Arial" w:eastAsia="Arial" w:hAnsi="Arial"/>
          <w:b w:val="false"/>
          <w:bCs w:val="false"/>
          <w:color w:val="1A1A1A"/>
          <w:sz w:val="21"/>
          <w:szCs w:val="21"/>
        </w:rPr>
        <w:t xml:space="preserve">Firebase projects (if used for any auth or messaging)</w:t>
      </w:r>
    </w:p>
    <w:p>
      <w:pPr>
        <w:pStyle w:val="ListParagraph"/>
        <w:numPr>
          <w:ilvl w:val="0"/>
          <w:numId w:val="2"/>
        </w:numPr>
        <w:spacing w:after="60"/>
      </w:pPr>
      <w:r>
        <w:rPr>
          <w:rFonts w:ascii="Arial" w:cs="Arial" w:eastAsia="Arial" w:hAnsi="Arial"/>
          <w:b w:val="false"/>
          <w:bCs w:val="false"/>
          <w:color w:val="1A1A1A"/>
          <w:sz w:val="21"/>
          <w:szCs w:val="21"/>
        </w:rPr>
        <w:t xml:space="preserve">Anthropic API keys (separate keys for cleaner usage tracking and isolation)</w:t>
      </w:r>
    </w:p>
    <w:p>
      <w:pPr>
        <w:pStyle w:val="Heading2"/>
        <w:spacing w:after="160" w:before="280"/>
      </w:pPr>
      <w:r>
        <w:rPr>
          <w:rFonts w:ascii="Arial" w:cs="Arial" w:eastAsia="Arial" w:hAnsi="Arial"/>
          <w:b/>
          <w:bCs/>
          <w:color w:val="1F4E79"/>
          <w:sz w:val="26"/>
          <w:szCs w:val="26"/>
        </w:rPr>
        <w:t xml:space="preserve">A.7 Admin Page Protection</w:t>
      </w:r>
    </w:p>
    <w:p>
      <w:pPr>
        <w:spacing w:after="120"/>
      </w:pPr>
      <w:r>
        <w:rPr>
          <w:rFonts w:ascii="Arial" w:cs="Arial" w:eastAsia="Arial" w:hAnsi="Arial"/>
          <w:color w:val="1A1A1A"/>
          <w:sz w:val="21"/>
          <w:szCs w:val="21"/>
        </w:rPr>
        <w:t xml:space="preserve">The main PRD protects /api/v2/admin/* routes, but the following front-end admin pages must also be protected server-side (not just client-side redirects):</w:t>
      </w:r>
    </w:p>
    <w:p>
      <w:pPr>
        <w:pStyle w:val="ListParagraph"/>
        <w:numPr>
          <w:ilvl w:val="0"/>
          <w:numId w:val="2"/>
        </w:numPr>
        <w:spacing w:after="60"/>
      </w:pPr>
      <w:r>
        <w:rPr>
          <w:rFonts w:ascii="Courier New" w:cs="Courier New" w:eastAsia="Courier New" w:hAnsi="Courier New"/>
          <w:b w:val="false"/>
          <w:bCs w:val="false"/>
          <w:color w:val="1A1A1A"/>
          <w:sz w:val="21"/>
          <w:szCs w:val="21"/>
        </w:rPr>
        <w:t xml:space="preserve">/admin/leads</w:t>
      </w:r>
    </w:p>
    <w:p>
      <w:pPr>
        <w:pStyle w:val="ListParagraph"/>
        <w:numPr>
          <w:ilvl w:val="0"/>
          <w:numId w:val="2"/>
        </w:numPr>
        <w:spacing w:after="60"/>
      </w:pPr>
      <w:r>
        <w:rPr>
          <w:rFonts w:ascii="Courier New" w:cs="Courier New" w:eastAsia="Courier New" w:hAnsi="Courier New"/>
          <w:b w:val="false"/>
          <w:bCs w:val="false"/>
          <w:color w:val="1A1A1A"/>
          <w:sz w:val="21"/>
          <w:szCs w:val="21"/>
        </w:rPr>
        <w:t xml:space="preserve">/admin/leads/[id]</w:t>
      </w:r>
    </w:p>
    <w:p>
      <w:pPr>
        <w:pStyle w:val="ListParagraph"/>
        <w:numPr>
          <w:ilvl w:val="0"/>
          <w:numId w:val="2"/>
        </w:numPr>
        <w:spacing w:after="60"/>
      </w:pPr>
      <w:r>
        <w:rPr>
          <w:rFonts w:ascii="Courier New" w:cs="Courier New" w:eastAsia="Courier New" w:hAnsi="Courier New"/>
          <w:b w:val="false"/>
          <w:bCs w:val="false"/>
          <w:color w:val="1A1A1A"/>
          <w:sz w:val="21"/>
          <w:szCs w:val="21"/>
        </w:rPr>
        <w:t xml:space="preserve">/admin/review</w:t>
      </w:r>
    </w:p>
    <w:p>
      <w:pPr>
        <w:pStyle w:val="ListParagraph"/>
        <w:numPr>
          <w:ilvl w:val="0"/>
          <w:numId w:val="2"/>
        </w:numPr>
        <w:spacing w:after="60"/>
      </w:pPr>
      <w:r>
        <w:rPr>
          <w:rFonts w:ascii="Courier New" w:cs="Courier New" w:eastAsia="Courier New" w:hAnsi="Courier New"/>
          <w:b w:val="false"/>
          <w:bCs w:val="false"/>
          <w:color w:val="1A1A1A"/>
          <w:sz w:val="21"/>
          <w:szCs w:val="21"/>
        </w:rPr>
        <w:t xml:space="preserve">/admin/settings/*</w:t>
      </w:r>
    </w:p>
    <w:p>
      <w:pPr>
        <w:spacing w:after="120"/>
      </w:pPr>
      <w:r>
        <w:rPr>
          <w:rFonts w:ascii="Arial" w:cs="Arial" w:eastAsia="Arial" w:hAnsi="Arial"/>
          <w:color w:val="1A1A1A"/>
          <w:sz w:val="21"/>
          <w:szCs w:val="21"/>
        </w:rPr>
        <w:t xml:space="preserve">Use Next.js middleware or server-side getServerSideProps to verify admin session before rendering any admin page. Client-side auth checks alone are insufficient.</w:t>
      </w:r>
    </w:p>
    <w:p>
      <w:pPr>
        <w:pStyle w:val="Heading2"/>
        <w:spacing w:after="160" w:before="280"/>
      </w:pPr>
      <w:r>
        <w:rPr>
          <w:rFonts w:ascii="Arial" w:cs="Arial" w:eastAsia="Arial" w:hAnsi="Arial"/>
          <w:b/>
          <w:bCs/>
          <w:color w:val="1F4E79"/>
          <w:sz w:val="26"/>
          <w:szCs w:val="26"/>
        </w:rPr>
        <w:t xml:space="preserve">A.8 CSRF Stance</w:t>
      </w:r>
    </w:p>
    <w:p>
      <w:pPr>
        <w:spacing w:after="120"/>
      </w:pPr>
      <w:r>
        <w:rPr>
          <w:rFonts w:ascii="Arial" w:cs="Arial" w:eastAsia="Arial" w:hAnsi="Arial"/>
          <w:color w:val="1A1A1A"/>
          <w:sz w:val="21"/>
          <w:szCs w:val="21"/>
        </w:rPr>
        <w:t xml:space="preserve">Since admin auth uses cookie-based sessions, make a conscious choice on CSRF protection:</w:t>
      </w:r>
    </w:p>
    <w:p>
      <w:pPr>
        <w:pStyle w:val="ListParagraph"/>
        <w:numPr>
          <w:ilvl w:val="0"/>
          <w:numId w:val="2"/>
        </w:numPr>
        <w:spacing w:after="60"/>
      </w:pPr>
      <w:r>
        <w:rPr>
          <w:rFonts w:ascii="Arial" w:cs="Arial" w:eastAsia="Arial" w:hAnsi="Arial"/>
          <w:b/>
          <w:bCs/>
          <w:color w:val="1A1A1A"/>
          <w:sz w:val="21"/>
          <w:szCs w:val="21"/>
        </w:rPr>
        <w:t xml:space="preserve">Option A (recommended for Sprint 5A): </w:t>
      </w:r>
      <w:r>
        <w:rPr>
          <w:rFonts w:ascii="Arial" w:cs="Arial" w:eastAsia="Arial" w:hAnsi="Arial"/>
          <w:b w:val="false"/>
          <w:bCs w:val="false"/>
          <w:color w:val="1A1A1A"/>
          <w:sz w:val="21"/>
          <w:szCs w:val="21"/>
        </w:rPr>
        <w:t xml:space="preserve">Rely on SameSite=Lax or Strict cookies. This is sufficient when all state-changing operations use POST/PUT/DELETE (not GET) and the site does not embed in iframes from other origins.</w:t>
      </w:r>
    </w:p>
    <w:p>
      <w:pPr>
        <w:pStyle w:val="ListParagraph"/>
        <w:numPr>
          <w:ilvl w:val="0"/>
          <w:numId w:val="2"/>
        </w:numPr>
        <w:spacing w:after="60"/>
      </w:pPr>
      <w:r>
        <w:rPr>
          <w:rFonts w:ascii="Arial" w:cs="Arial" w:eastAsia="Arial" w:hAnsi="Arial"/>
          <w:b/>
          <w:bCs/>
          <w:color w:val="1A1A1A"/>
          <w:sz w:val="21"/>
          <w:szCs w:val="21"/>
        </w:rPr>
        <w:t xml:space="preserve">Option B: </w:t>
      </w:r>
      <w:r>
        <w:rPr>
          <w:rFonts w:ascii="Arial" w:cs="Arial" w:eastAsia="Arial" w:hAnsi="Arial"/>
          <w:b w:val="false"/>
          <w:bCs w:val="false"/>
          <w:color w:val="1A1A1A"/>
          <w:sz w:val="21"/>
          <w:szCs w:val="21"/>
        </w:rPr>
        <w:t xml:space="preserve">Add CSRF tokens for all state-changing routes (use a library like csrf or csurf). Required if SameSite cannot be Strict/Lax or if cross-origin embedding is needed.</w:t>
      </w:r>
    </w:p>
    <w:p>
      <w:pPr>
        <w:spacing w:after="120"/>
      </w:pPr>
      <w:r>
        <w:rPr>
          <w:rFonts w:ascii="Arial" w:cs="Arial" w:eastAsia="Arial" w:hAnsi="Arial"/>
          <w:color w:val="1A1A1A"/>
          <w:sz w:val="21"/>
          <w:szCs w:val="21"/>
        </w:rPr>
        <w:t xml:space="preserve">Document the chosen option in the codebase so future developers understand the decision.</w:t>
      </w:r>
    </w:p>
    <w:p>
      <w:pPr>
        <w:pStyle w:val="Heading2"/>
        <w:spacing w:after="160" w:before="280"/>
      </w:pPr>
      <w:r>
        <w:rPr>
          <w:rFonts w:ascii="Arial" w:cs="Arial" w:eastAsia="Arial" w:hAnsi="Arial"/>
          <w:b/>
          <w:bCs/>
          <w:color w:val="1F4E79"/>
          <w:sz w:val="26"/>
          <w:szCs w:val="26"/>
        </w:rPr>
        <w:t xml:space="preserve">A.9 File/Image Upload Stance</w:t>
      </w:r>
    </w:p>
    <w:p>
      <w:pPr>
        <w:spacing w:after="120"/>
      </w:pPr>
      <w:r>
        <w:rPr>
          <w:rFonts w:ascii="Arial" w:cs="Arial" w:eastAsia="Arial" w:hAnsi="Arial"/>
          <w:color w:val="1A1A1A"/>
          <w:sz w:val="21"/>
          <w:szCs w:val="21"/>
        </w:rPr>
        <w:t xml:space="preserve">The main PRD states file storage is not needed for Sprint 5A. To avoid ambiguity, explicitly state:</w:t>
      </w:r>
    </w:p>
    <w:p>
      <w:pPr>
        <w:pStyle w:val="ListParagraph"/>
        <w:numPr>
          <w:ilvl w:val="0"/>
          <w:numId w:val="2"/>
        </w:numPr>
        <w:spacing w:after="60"/>
      </w:pPr>
      <w:r>
        <w:rPr>
          <w:rFonts w:ascii="Arial" w:cs="Arial" w:eastAsia="Arial" w:hAnsi="Arial"/>
          <w:b w:val="false"/>
          <w:bCs w:val="false"/>
          <w:color w:val="1A1A1A"/>
          <w:sz w:val="21"/>
          <w:szCs w:val="21"/>
        </w:rPr>
        <w:t xml:space="preserve">Whether image upload remains disabled in staging (recommended), or</w:t>
      </w:r>
    </w:p>
    <w:p>
      <w:pPr>
        <w:pStyle w:val="ListParagraph"/>
        <w:numPr>
          <w:ilvl w:val="0"/>
          <w:numId w:val="2"/>
        </w:numPr>
        <w:spacing w:after="60"/>
      </w:pPr>
      <w:r>
        <w:rPr>
          <w:rFonts w:ascii="Arial" w:cs="Arial" w:eastAsia="Arial" w:hAnsi="Arial"/>
          <w:b w:val="false"/>
          <w:bCs w:val="false"/>
          <w:color w:val="1A1A1A"/>
          <w:sz w:val="21"/>
          <w:szCs w:val="21"/>
        </w:rPr>
        <w:t xml:space="preserve">Whether existing photo flows must still work (and if so, what storage backend they use)</w:t>
      </w:r>
    </w:p>
    <w:p>
      <w:pPr>
        <w:spacing w:after="120"/>
      </w:pPr>
      <w:r>
        <w:rPr>
          <w:rFonts w:ascii="Arial" w:cs="Arial" w:eastAsia="Arial" w:hAnsi="Arial"/>
          <w:color w:val="1A1A1A"/>
          <w:sz w:val="21"/>
          <w:szCs w:val="21"/>
        </w:rPr>
        <w:t xml:space="preserve">If disabled, hide or grey out upload UI elements and return a clear error from any upload API endpoint.</w:t>
      </w:r>
    </w:p>
    <w:p>
      <w:pPr>
        <w:pStyle w:val="Heading2"/>
        <w:spacing w:after="160" w:before="280"/>
      </w:pPr>
      <w:r>
        <w:rPr>
          <w:rFonts w:ascii="Arial" w:cs="Arial" w:eastAsia="Arial" w:hAnsi="Arial"/>
          <w:b/>
          <w:bCs/>
          <w:color w:val="1F4E79"/>
          <w:sz w:val="26"/>
          <w:szCs w:val="26"/>
        </w:rPr>
        <w:t xml:space="preserve">A.10 End-to-End Acceptance Test Checklist</w:t>
      </w:r>
    </w:p>
    <w:p>
      <w:pPr>
        <w:spacing w:after="120"/>
      </w:pPr>
      <w:r>
        <w:rPr>
          <w:rFonts w:ascii="Arial" w:cs="Arial" w:eastAsia="Arial" w:hAnsi="Arial"/>
          <w:color w:val="1A1A1A"/>
          <w:sz w:val="21"/>
          <w:szCs w:val="21"/>
        </w:rPr>
        <w:t xml:space="preserve">Before declaring Sprint 5A complete, every item below must pass on staging:</w:t>
      </w:r>
    </w:p>
    <w:p>
      <w:pPr>
        <w:pStyle w:val="ListParagraph"/>
        <w:numPr>
          <w:ilvl w:val="0"/>
          <w:numId w:val="2"/>
        </w:numPr>
        <w:spacing w:after="60"/>
      </w:pPr>
      <w:r>
        <w:rPr>
          <w:rFonts w:ascii="Arial" w:cs="Arial" w:eastAsia="Arial" w:hAnsi="Arial"/>
          <w:b w:val="false"/>
          <w:bCs w:val="false"/>
          <w:color w:val="1A1A1A"/>
          <w:sz w:val="21"/>
          <w:szCs w:val="21"/>
        </w:rPr>
        <w:t xml:space="preserve">Customer starts chat anonymously</w:t>
      </w:r>
    </w:p>
    <w:p>
      <w:pPr>
        <w:pStyle w:val="ListParagraph"/>
        <w:numPr>
          <w:ilvl w:val="0"/>
          <w:numId w:val="2"/>
        </w:numPr>
        <w:spacing w:after="60"/>
      </w:pPr>
      <w:r>
        <w:rPr>
          <w:rFonts w:ascii="Arial" w:cs="Arial" w:eastAsia="Arial" w:hAnsi="Arial"/>
          <w:b w:val="false"/>
          <w:bCs w:val="false"/>
          <w:color w:val="1A1A1A"/>
          <w:sz w:val="21"/>
          <w:szCs w:val="21"/>
        </w:rPr>
        <w:t xml:space="preserve">Customer reaches the contact information step</w:t>
      </w:r>
    </w:p>
    <w:p>
      <w:pPr>
        <w:pStyle w:val="ListParagraph"/>
        <w:numPr>
          <w:ilvl w:val="0"/>
          <w:numId w:val="2"/>
        </w:numPr>
        <w:spacing w:after="60"/>
      </w:pPr>
      <w:r>
        <w:rPr>
          <w:rFonts w:ascii="Arial" w:cs="Arial" w:eastAsia="Arial" w:hAnsi="Arial"/>
          <w:b w:val="false"/>
          <w:bCs w:val="false"/>
          <w:color w:val="1A1A1A"/>
          <w:sz w:val="21"/>
          <w:szCs w:val="21"/>
        </w:rPr>
        <w:t xml:space="preserve">OTP is sent to their phone</w:t>
      </w:r>
    </w:p>
    <w:p>
      <w:pPr>
        <w:pStyle w:val="ListParagraph"/>
        <w:numPr>
          <w:ilvl w:val="0"/>
          <w:numId w:val="2"/>
        </w:numPr>
        <w:spacing w:after="60"/>
      </w:pPr>
      <w:r>
        <w:rPr>
          <w:rFonts w:ascii="Arial" w:cs="Arial" w:eastAsia="Arial" w:hAnsi="Arial"/>
          <w:b w:val="false"/>
          <w:bCs w:val="false"/>
          <w:color w:val="1A1A1A"/>
          <w:sz w:val="21"/>
          <w:szCs w:val="21"/>
        </w:rPr>
        <w:t xml:space="preserve">OTP is verified successfully</w:t>
      </w:r>
    </w:p>
    <w:p>
      <w:pPr>
        <w:pStyle w:val="ListParagraph"/>
        <w:numPr>
          <w:ilvl w:val="0"/>
          <w:numId w:val="2"/>
        </w:numPr>
        <w:spacing w:after="60"/>
      </w:pPr>
      <w:r>
        <w:rPr>
          <w:rFonts w:ascii="Arial" w:cs="Arial" w:eastAsia="Arial" w:hAnsi="Arial"/>
          <w:b w:val="false"/>
          <w:bCs w:val="false"/>
          <w:color w:val="1A1A1A"/>
          <w:sz w:val="21"/>
          <w:szCs w:val="21"/>
        </w:rPr>
        <w:t xml:space="preserve">Customer session is created (cookie set)</w:t>
      </w:r>
    </w:p>
    <w:p>
      <w:pPr>
        <w:pStyle w:val="ListParagraph"/>
        <w:numPr>
          <w:ilvl w:val="0"/>
          <w:numId w:val="2"/>
        </w:numPr>
        <w:spacing w:after="60"/>
      </w:pPr>
      <w:r>
        <w:rPr>
          <w:rFonts w:ascii="Arial" w:cs="Arial" w:eastAsia="Arial" w:hAnsi="Arial"/>
          <w:b w:val="false"/>
          <w:bCs w:val="false"/>
          <w:color w:val="1A1A1A"/>
          <w:sz w:val="21"/>
          <w:szCs w:val="21"/>
        </w:rPr>
        <w:t xml:space="preserve">Conversation resumes with session context</w:t>
      </w:r>
    </w:p>
    <w:p>
      <w:pPr>
        <w:pStyle w:val="ListParagraph"/>
        <w:numPr>
          <w:ilvl w:val="0"/>
          <w:numId w:val="2"/>
        </w:numPr>
        <w:spacing w:after="60"/>
      </w:pPr>
      <w:r>
        <w:rPr>
          <w:rFonts w:ascii="Arial" w:cs="Arial" w:eastAsia="Arial" w:hAnsi="Arial"/>
          <w:b w:val="false"/>
          <w:bCs w:val="false"/>
          <w:color w:val="1A1A1A"/>
          <w:sz w:val="21"/>
          <w:szCs w:val="21"/>
        </w:rPr>
        <w:t xml:space="preserve">Job appears in the admin queue</w:t>
      </w:r>
    </w:p>
    <w:p>
      <w:pPr>
        <w:pStyle w:val="ListParagraph"/>
        <w:numPr>
          <w:ilvl w:val="0"/>
          <w:numId w:val="2"/>
        </w:numPr>
        <w:spacing w:after="60"/>
      </w:pPr>
      <w:r>
        <w:rPr>
          <w:rFonts w:ascii="Arial" w:cs="Arial" w:eastAsia="Arial" w:hAnsi="Arial"/>
          <w:b w:val="false"/>
          <w:bCs w:val="false"/>
          <w:color w:val="1A1A1A"/>
          <w:sz w:val="21"/>
          <w:szCs w:val="21"/>
        </w:rPr>
        <w:t xml:space="preserve">Admin logs in with valid credentials</w:t>
      </w:r>
    </w:p>
    <w:p>
      <w:pPr>
        <w:pStyle w:val="ListParagraph"/>
        <w:numPr>
          <w:ilvl w:val="0"/>
          <w:numId w:val="2"/>
        </w:numPr>
        <w:spacing w:after="60"/>
      </w:pPr>
      <w:r>
        <w:rPr>
          <w:rFonts w:ascii="Arial" w:cs="Arial" w:eastAsia="Arial" w:hAnsi="Arial"/>
          <w:b w:val="false"/>
          <w:bCs w:val="false"/>
          <w:color w:val="1A1A1A"/>
          <w:sz w:val="21"/>
          <w:szCs w:val="21"/>
        </w:rPr>
        <w:t xml:space="preserve">Admin quick action works (accept/decline/schedule)</w:t>
      </w:r>
    </w:p>
    <w:p>
      <w:pPr>
        <w:pStyle w:val="ListParagraph"/>
        <w:numPr>
          <w:ilvl w:val="0"/>
          <w:numId w:val="2"/>
        </w:numPr>
        <w:spacing w:after="60"/>
      </w:pPr>
      <w:r>
        <w:rPr>
          <w:rFonts w:ascii="Arial" w:cs="Arial" w:eastAsia="Arial" w:hAnsi="Arial"/>
          <w:b w:val="false"/>
          <w:bCs w:val="false"/>
          <w:color w:val="1A1A1A"/>
          <w:sz w:val="21"/>
          <w:szCs w:val="21"/>
        </w:rPr>
        <w:t xml:space="preserve">Outcome row is created in the database</w:t>
      </w:r>
    </w:p>
    <w:p>
      <w:pPr>
        <w:pStyle w:val="ListParagraph"/>
        <w:numPr>
          <w:ilvl w:val="0"/>
          <w:numId w:val="2"/>
        </w:numPr>
        <w:spacing w:after="60"/>
      </w:pPr>
      <w:r>
        <w:rPr>
          <w:rFonts w:ascii="Arial" w:cs="Arial" w:eastAsia="Arial" w:hAnsi="Arial"/>
          <w:b/>
          <w:bCs/>
          <w:color w:val="CC0000"/>
          <w:sz w:val="21"/>
          <w:szCs w:val="21"/>
        </w:rPr>
        <w:t xml:space="preserve">Unauthorized admin API call returns 401</w:t>
      </w:r>
    </w:p>
    <w:p>
      <w:pPr>
        <w:pStyle w:val="ListParagraph"/>
        <w:numPr>
          <w:ilvl w:val="0"/>
          <w:numId w:val="2"/>
        </w:numPr>
        <w:spacing w:after="60"/>
      </w:pPr>
      <w:r>
        <w:rPr>
          <w:rFonts w:ascii="Arial" w:cs="Arial" w:eastAsia="Arial" w:hAnsi="Arial"/>
          <w:b/>
          <w:bCs/>
          <w:color w:val="CC0000"/>
          <w:sz w:val="21"/>
          <w:szCs w:val="21"/>
        </w:rPr>
        <w:t xml:space="preserve">Unauthorized customer job access returns 403 or 401</w:t>
      </w:r>
    </w:p>
    <w:p>
      <w:pPr>
        <w:spacing w:after="40"/>
      </w:pPr>
    </w:p>
    <w:p>
      <w:pPr>
        <w:pBdr>
          <w:top w:val="single" w:color="1F4E79" w:sz="6" w:space="8"/>
        </w:pBdr>
        <w:spacing w:before="200"/>
      </w:pPr>
    </w:p>
    <w:p>
      <w:pPr>
        <w:spacing w:after="40" w:before="120"/>
        <w:jc w:val="center"/>
      </w:pPr>
      <w:r>
        <w:rPr>
          <w:rFonts w:ascii="Arial" w:cs="Arial" w:eastAsia="Arial" w:hAnsi="Arial"/>
          <w:i/>
          <w:iCs/>
          <w:color w:val="666666"/>
          <w:sz w:val="22"/>
          <w:szCs w:val="22"/>
        </w:rPr>
        <w:t xml:space="preserve">End of Handoff Document</w:t>
      </w:r>
    </w:p>
    <w:p>
      <w:pPr>
        <w:jc w:val="center"/>
      </w:pPr>
      <w:r>
        <w:rPr>
          <w:rFonts w:ascii="Arial" w:cs="Arial" w:eastAsia="Arial" w:hAnsi="Arial"/>
          <w:color w:val="666666"/>
          <w:sz w:val="20"/>
          <w:szCs w:val="20"/>
        </w:rPr>
        <w:t xml:space="preserve">This document is the complete handoff for moving to Claude Code and production.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Tradie Ops — Handoff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2"/>
      <w:szCs w:val="22"/>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2026-03-20T22:51:01.066Z</dcterms:created>
  <dcterms:modified xsi:type="dcterms:W3CDTF">2026-03-20T22:51:01.071Z</dcterms:modified>
</cp:coreProperties>
</file>

<file path=docProps/custom.xml><?xml version="1.0" encoding="utf-8"?>
<Properties xmlns="http://schemas.openxmlformats.org/officeDocument/2006/custom-properties" xmlns:vt="http://schemas.openxmlformats.org/officeDocument/2006/docPropsVTypes"/>
</file>