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0A38" w14:textId="77777777" w:rsidR="00AA365A" w:rsidRDefault="00AA365A">
      <w:pPr>
        <w:pStyle w:val="Heading1"/>
      </w:pPr>
      <w:bookmarkStart w:id="0" w:name="_Toc443199318"/>
    </w:p>
    <w:p w14:paraId="7296B266" w14:textId="0E61442F" w:rsidR="00C87CF8" w:rsidRDefault="0040128F">
      <w:pPr>
        <w:pStyle w:val="Heading1"/>
      </w:pPr>
      <w:r>
        <w:t>Module 2</w:t>
      </w:r>
      <w:r w:rsidR="00377DEA">
        <w:t xml:space="preserve"> – </w:t>
      </w:r>
      <w:bookmarkEnd w:id="0"/>
      <w:r>
        <w:t>OSPF</w:t>
      </w:r>
      <w:r w:rsidR="000571AD">
        <w:t>(v3)</w:t>
      </w:r>
      <w:r w:rsidR="00C01740">
        <w:t xml:space="preserve"> </w:t>
      </w:r>
      <w:r w:rsidR="000571AD">
        <w:t>Config</w:t>
      </w:r>
    </w:p>
    <w:p w14:paraId="0FFB9D28" w14:textId="63F12E56" w:rsidR="00C87CF8" w:rsidRDefault="00C87CF8">
      <w:pPr>
        <w:outlineLvl w:val="0"/>
        <w:rPr>
          <w:sz w:val="24"/>
        </w:rPr>
      </w:pPr>
    </w:p>
    <w:p w14:paraId="368B922D" w14:textId="2373A8A2" w:rsidR="00036715" w:rsidRDefault="00036715">
      <w:pPr>
        <w:outlineLvl w:val="0"/>
        <w:rPr>
          <w:sz w:val="24"/>
        </w:rPr>
      </w:pPr>
    </w:p>
    <w:p w14:paraId="271911FD" w14:textId="77777777" w:rsidR="00036715" w:rsidRDefault="00036715">
      <w:pPr>
        <w:outlineLvl w:val="0"/>
        <w:rPr>
          <w:sz w:val="24"/>
        </w:rPr>
      </w:pPr>
    </w:p>
    <w:p w14:paraId="42C8B3AA" w14:textId="77777777" w:rsidR="002879B1" w:rsidRDefault="002879B1">
      <w:pPr>
        <w:outlineLvl w:val="0"/>
        <w:rPr>
          <w:sz w:val="24"/>
        </w:rPr>
      </w:pPr>
    </w:p>
    <w:p w14:paraId="28A15A13" w14:textId="77777777" w:rsidR="006E433E" w:rsidRPr="006E433E" w:rsidRDefault="00603840" w:rsidP="006E433E">
      <w:pPr>
        <w:outlineLvl w:val="0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71489456" wp14:editId="086F8BA6">
            <wp:extent cx="62738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Ref400209500"/>
      <w:bookmarkStart w:id="2" w:name="_Toc464808803"/>
    </w:p>
    <w:p w14:paraId="51095229" w14:textId="77777777" w:rsidR="002879B1" w:rsidRDefault="002879B1" w:rsidP="006E433E">
      <w:pPr>
        <w:pStyle w:val="Caption"/>
        <w:jc w:val="center"/>
        <w:outlineLvl w:val="0"/>
      </w:pPr>
    </w:p>
    <w:bookmarkEnd w:id="1"/>
    <w:bookmarkEnd w:id="2"/>
    <w:p w14:paraId="44755FB3" w14:textId="21F8E6D3" w:rsidR="00F76DF1" w:rsidRDefault="00F76DF1" w:rsidP="006E433E"/>
    <w:p w14:paraId="64BBF8B4" w14:textId="77777777" w:rsidR="000571AD" w:rsidRPr="006E433E" w:rsidRDefault="000571AD" w:rsidP="006E433E"/>
    <w:p w14:paraId="4D3256DE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457180E6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525D47F5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5BE5403B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534CA747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0AB2129E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27E7CEC0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4B7832A3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4EC8B39A" w14:textId="77777777" w:rsidR="00036715" w:rsidRDefault="00036715" w:rsidP="0094204C">
      <w:pPr>
        <w:pStyle w:val="Heading2"/>
        <w:ind w:left="0"/>
        <w:rPr>
          <w:rFonts w:ascii="Arial" w:hAnsi="Arial"/>
          <w:b/>
          <w:i/>
          <w:sz w:val="28"/>
        </w:rPr>
      </w:pPr>
    </w:p>
    <w:p w14:paraId="04C75F2F" w14:textId="4E53FAB4" w:rsidR="00036715" w:rsidRDefault="00036715" w:rsidP="00ED5506">
      <w:pPr>
        <w:tabs>
          <w:tab w:val="left" w:pos="360"/>
        </w:tabs>
        <w:rPr>
          <w:rFonts w:ascii="Arial" w:hAnsi="Arial"/>
          <w:b/>
          <w:i/>
          <w:sz w:val="28"/>
        </w:rPr>
      </w:pPr>
    </w:p>
    <w:p w14:paraId="06C5B006" w14:textId="68FE877B" w:rsidR="00036715" w:rsidRDefault="00036715" w:rsidP="00ED5506">
      <w:pPr>
        <w:tabs>
          <w:tab w:val="left" w:pos="360"/>
        </w:tabs>
        <w:rPr>
          <w:rFonts w:ascii="Arial" w:hAnsi="Arial"/>
          <w:b/>
          <w:i/>
          <w:sz w:val="28"/>
        </w:rPr>
      </w:pPr>
    </w:p>
    <w:p w14:paraId="07A06775" w14:textId="77777777" w:rsidR="00036715" w:rsidRDefault="00036715" w:rsidP="00ED5506">
      <w:pPr>
        <w:tabs>
          <w:tab w:val="left" w:pos="360"/>
        </w:tabs>
        <w:rPr>
          <w:b/>
          <w:i/>
          <w:sz w:val="24"/>
        </w:rPr>
      </w:pPr>
    </w:p>
    <w:p w14:paraId="28DCD40D" w14:textId="1DB35B6E" w:rsidR="00036715" w:rsidRPr="00036715" w:rsidRDefault="00036715" w:rsidP="00ED5506">
      <w:pPr>
        <w:tabs>
          <w:tab w:val="left" w:pos="360"/>
        </w:tabs>
        <w:rPr>
          <w:rFonts w:ascii="Arial" w:hAnsi="Arial" w:cs="Arial"/>
          <w:b/>
          <w:i/>
          <w:sz w:val="28"/>
          <w:szCs w:val="28"/>
        </w:rPr>
      </w:pPr>
      <w:r w:rsidRPr="00036715">
        <w:rPr>
          <w:rFonts w:ascii="Arial" w:hAnsi="Arial" w:cs="Arial"/>
          <w:b/>
          <w:i/>
          <w:sz w:val="28"/>
          <w:szCs w:val="28"/>
        </w:rPr>
        <w:lastRenderedPageBreak/>
        <w:t>Lab Tasks:</w:t>
      </w:r>
    </w:p>
    <w:p w14:paraId="4D826040" w14:textId="77777777" w:rsidR="00036715" w:rsidRDefault="00036715" w:rsidP="00ED5506">
      <w:pPr>
        <w:tabs>
          <w:tab w:val="left" w:pos="360"/>
        </w:tabs>
        <w:rPr>
          <w:sz w:val="24"/>
        </w:rPr>
      </w:pPr>
    </w:p>
    <w:p w14:paraId="074461B9" w14:textId="02EF13F2" w:rsidR="002B5D19" w:rsidRDefault="000571AD" w:rsidP="00ED5506">
      <w:pPr>
        <w:tabs>
          <w:tab w:val="left" w:pos="360"/>
        </w:tabs>
        <w:rPr>
          <w:sz w:val="24"/>
        </w:rPr>
      </w:pPr>
      <w:r>
        <w:rPr>
          <w:sz w:val="24"/>
        </w:rPr>
        <w:t xml:space="preserve">After Module-1, you can only reach the directly connected neighbours (only the directly connected interfaces), but not the other routers in your network (R1-R12). </w:t>
      </w:r>
    </w:p>
    <w:p w14:paraId="6B03F729" w14:textId="77777777" w:rsidR="000571AD" w:rsidRDefault="000571AD" w:rsidP="00ED5506">
      <w:pPr>
        <w:tabs>
          <w:tab w:val="left" w:pos="360"/>
        </w:tabs>
        <w:rPr>
          <w:sz w:val="24"/>
        </w:rPr>
      </w:pPr>
    </w:p>
    <w:p w14:paraId="0B069C44" w14:textId="17A593B4" w:rsidR="00036715" w:rsidRDefault="000571AD" w:rsidP="00036715">
      <w:pPr>
        <w:tabs>
          <w:tab w:val="left" w:pos="360"/>
        </w:tabs>
        <w:rPr>
          <w:sz w:val="24"/>
        </w:rPr>
      </w:pPr>
      <w:r>
        <w:rPr>
          <w:sz w:val="24"/>
        </w:rPr>
        <w:t xml:space="preserve">To be able to reach all routers within your network, we need to deploy interior gateway routing (IGP) protocols like OSPF and IS-IS. </w:t>
      </w:r>
    </w:p>
    <w:p w14:paraId="4620204E" w14:textId="77777777" w:rsidR="00036715" w:rsidRDefault="00036715" w:rsidP="00036715">
      <w:pPr>
        <w:tabs>
          <w:tab w:val="left" w:pos="360"/>
        </w:tabs>
        <w:rPr>
          <w:sz w:val="24"/>
        </w:rPr>
      </w:pPr>
    </w:p>
    <w:p w14:paraId="1837E3FE" w14:textId="19591EFD" w:rsidR="00036715" w:rsidRDefault="00036715" w:rsidP="00036715">
      <w:pPr>
        <w:tabs>
          <w:tab w:val="left" w:pos="360"/>
        </w:tabs>
        <w:rPr>
          <w:sz w:val="24"/>
        </w:rPr>
      </w:pPr>
      <w:r>
        <w:rPr>
          <w:sz w:val="24"/>
        </w:rPr>
        <w:t>In</w:t>
      </w:r>
      <w:r w:rsidR="000571AD">
        <w:rPr>
          <w:sz w:val="24"/>
        </w:rPr>
        <w:t xml:space="preserve"> this lab, </w:t>
      </w:r>
      <w:r>
        <w:rPr>
          <w:sz w:val="24"/>
        </w:rPr>
        <w:t>w</w:t>
      </w:r>
      <w:r>
        <w:rPr>
          <w:sz w:val="24"/>
        </w:rPr>
        <w:t xml:space="preserve">e will </w:t>
      </w:r>
      <w:r>
        <w:rPr>
          <w:sz w:val="24"/>
        </w:rPr>
        <w:t>run</w:t>
      </w:r>
      <w:r>
        <w:rPr>
          <w:sz w:val="24"/>
        </w:rPr>
        <w:t xml:space="preserve"> OSPFv3 to carry both IPv4 and IPv6 AFs. This helps consolidate both AFs under a single OSPF process (as opposed to running two separate OSPF processes, OSPFv2/v3 for IPv4 and IPv6).          </w:t>
      </w:r>
    </w:p>
    <w:p w14:paraId="035D0375" w14:textId="598427DA" w:rsidR="000571AD" w:rsidRDefault="000571AD" w:rsidP="00ED5506">
      <w:pPr>
        <w:tabs>
          <w:tab w:val="left" w:pos="360"/>
        </w:tabs>
        <w:rPr>
          <w:sz w:val="24"/>
        </w:rPr>
      </w:pPr>
    </w:p>
    <w:p w14:paraId="7C1A70C7" w14:textId="6C559D02" w:rsidR="000571AD" w:rsidRDefault="00036715" w:rsidP="00ED5506">
      <w:pPr>
        <w:tabs>
          <w:tab w:val="left" w:pos="360"/>
        </w:tabs>
        <w:rPr>
          <w:sz w:val="24"/>
        </w:rPr>
      </w:pPr>
      <w:r>
        <w:rPr>
          <w:sz w:val="24"/>
        </w:rPr>
        <w:t>Take note of the following</w:t>
      </w:r>
      <w:r w:rsidR="000571AD">
        <w:rPr>
          <w:sz w:val="24"/>
        </w:rPr>
        <w:t>:</w:t>
      </w:r>
    </w:p>
    <w:p w14:paraId="65659F7E" w14:textId="77777777" w:rsidR="0043273D" w:rsidRDefault="0043273D" w:rsidP="00ED5506">
      <w:pPr>
        <w:tabs>
          <w:tab w:val="left" w:pos="360"/>
        </w:tabs>
        <w:rPr>
          <w:sz w:val="24"/>
        </w:rPr>
      </w:pPr>
    </w:p>
    <w:p w14:paraId="35CC4277" w14:textId="286CA862" w:rsidR="00FC6D63" w:rsidRDefault="000571AD" w:rsidP="00FC6D63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To scale</w:t>
      </w:r>
      <w:r w:rsidR="00C12D82">
        <w:rPr>
          <w:sz w:val="24"/>
        </w:rPr>
        <w:t xml:space="preserve">, </w:t>
      </w:r>
      <w:r w:rsidR="0043273D">
        <w:rPr>
          <w:sz w:val="24"/>
        </w:rPr>
        <w:t xml:space="preserve">it is advisable to </w:t>
      </w:r>
      <w:r w:rsidRPr="000571AD">
        <w:rPr>
          <w:i/>
          <w:sz w:val="24"/>
        </w:rPr>
        <w:t>only</w:t>
      </w:r>
      <w:r>
        <w:rPr>
          <w:sz w:val="24"/>
        </w:rPr>
        <w:t xml:space="preserve"> carry your</w:t>
      </w:r>
      <w:r w:rsidR="0043273D">
        <w:rPr>
          <w:sz w:val="24"/>
        </w:rPr>
        <w:t xml:space="preserve"> inf</w:t>
      </w:r>
      <w:r w:rsidR="009416DC">
        <w:rPr>
          <w:sz w:val="24"/>
        </w:rPr>
        <w:t xml:space="preserve">rastructure prefixes </w:t>
      </w:r>
      <w:r>
        <w:rPr>
          <w:sz w:val="24"/>
        </w:rPr>
        <w:t>in IGP</w:t>
      </w:r>
      <w:r w:rsidR="00C12D82">
        <w:rPr>
          <w:sz w:val="24"/>
        </w:rPr>
        <w:t xml:space="preserve"> (</w:t>
      </w:r>
      <w:r w:rsidR="0043273D">
        <w:rPr>
          <w:sz w:val="24"/>
        </w:rPr>
        <w:t>loopback</w:t>
      </w:r>
      <w:r w:rsidR="009416DC">
        <w:rPr>
          <w:sz w:val="24"/>
        </w:rPr>
        <w:t xml:space="preserve">s and </w:t>
      </w:r>
      <w:r w:rsidR="0043273D">
        <w:rPr>
          <w:sz w:val="24"/>
        </w:rPr>
        <w:t>point-to-point</w:t>
      </w:r>
      <w:r>
        <w:rPr>
          <w:sz w:val="24"/>
        </w:rPr>
        <w:t xml:space="preserve"> addresses</w:t>
      </w:r>
      <w:r w:rsidR="00C12D82">
        <w:rPr>
          <w:sz w:val="24"/>
        </w:rPr>
        <w:t>)</w:t>
      </w:r>
      <w:r>
        <w:rPr>
          <w:sz w:val="24"/>
        </w:rPr>
        <w:t>, but not customer routes</w:t>
      </w:r>
      <w:r w:rsidR="00036715">
        <w:rPr>
          <w:sz w:val="24"/>
        </w:rPr>
        <w:t>/prefixes (which includes the customer point-to-point links)</w:t>
      </w:r>
      <w:r>
        <w:rPr>
          <w:sz w:val="24"/>
        </w:rPr>
        <w:t>.</w:t>
      </w:r>
      <w:r w:rsidR="00036715">
        <w:rPr>
          <w:sz w:val="24"/>
        </w:rPr>
        <w:t xml:space="preserve"> </w:t>
      </w:r>
    </w:p>
    <w:p w14:paraId="6B848048" w14:textId="77777777" w:rsidR="00D1454A" w:rsidRPr="00FC6D63" w:rsidRDefault="00D1454A" w:rsidP="00D1454A">
      <w:pPr>
        <w:tabs>
          <w:tab w:val="left" w:pos="360"/>
        </w:tabs>
        <w:ind w:left="720"/>
        <w:rPr>
          <w:sz w:val="24"/>
        </w:rPr>
      </w:pPr>
    </w:p>
    <w:p w14:paraId="2BB1B9FF" w14:textId="6C840355" w:rsidR="00FC6D63" w:rsidRDefault="00036715" w:rsidP="00ED5506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The whole network (R1-R12) runs in OSPF area-0 (backbone area).</w:t>
      </w:r>
    </w:p>
    <w:p w14:paraId="1F80BA02" w14:textId="77777777" w:rsidR="00D1454A" w:rsidRDefault="00D1454A" w:rsidP="00D1454A">
      <w:pPr>
        <w:tabs>
          <w:tab w:val="left" w:pos="360"/>
        </w:tabs>
        <w:ind w:left="720"/>
        <w:rPr>
          <w:sz w:val="24"/>
        </w:rPr>
      </w:pPr>
    </w:p>
    <w:p w14:paraId="3F86D563" w14:textId="7AE64846" w:rsidR="00701CD9" w:rsidRDefault="003862EE" w:rsidP="00ED5506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After finishing OSPF</w:t>
      </w:r>
      <w:r w:rsidR="0090051B">
        <w:rPr>
          <w:sz w:val="24"/>
        </w:rPr>
        <w:t>v3</w:t>
      </w:r>
      <w:r>
        <w:rPr>
          <w:sz w:val="24"/>
        </w:rPr>
        <w:t xml:space="preserve"> configuration we </w:t>
      </w:r>
      <w:r w:rsidR="0090051B">
        <w:rPr>
          <w:sz w:val="24"/>
        </w:rPr>
        <w:t>should</w:t>
      </w:r>
      <w:r>
        <w:rPr>
          <w:sz w:val="24"/>
        </w:rPr>
        <w:t xml:space="preserve"> see </w:t>
      </w:r>
      <w:r w:rsidR="0090051B">
        <w:rPr>
          <w:sz w:val="24"/>
        </w:rPr>
        <w:t xml:space="preserve">the </w:t>
      </w:r>
      <w:r>
        <w:rPr>
          <w:sz w:val="24"/>
        </w:rPr>
        <w:t>following 26 new prefixes in all infrastructure routers</w:t>
      </w:r>
      <w:r w:rsidR="0090051B">
        <w:rPr>
          <w:sz w:val="24"/>
        </w:rPr>
        <w:t>’</w:t>
      </w:r>
      <w:r>
        <w:rPr>
          <w:sz w:val="24"/>
        </w:rPr>
        <w:t xml:space="preserve"> routing table. </w:t>
      </w:r>
    </w:p>
    <w:p w14:paraId="32B504BE" w14:textId="77777777" w:rsidR="00316B0F" w:rsidRDefault="00316B0F" w:rsidP="00701CD9">
      <w:pPr>
        <w:tabs>
          <w:tab w:val="left" w:pos="360"/>
        </w:tabs>
        <w:ind w:left="720"/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802"/>
        <w:gridCol w:w="3402"/>
        <w:gridCol w:w="3005"/>
      </w:tblGrid>
      <w:tr w:rsidR="003862EE" w14:paraId="05827679" w14:textId="77777777" w:rsidTr="00B80952">
        <w:trPr>
          <w:jc w:val="center"/>
        </w:trPr>
        <w:tc>
          <w:tcPr>
            <w:tcW w:w="2802" w:type="dxa"/>
          </w:tcPr>
          <w:p w14:paraId="6583B554" w14:textId="77777777" w:rsidR="003862EE" w:rsidRPr="003862EE" w:rsidRDefault="003862EE" w:rsidP="003862EE">
            <w:pPr>
              <w:jc w:val="center"/>
              <w:rPr>
                <w:b/>
                <w:sz w:val="24"/>
              </w:rPr>
            </w:pPr>
            <w:r w:rsidRPr="003862EE">
              <w:rPr>
                <w:b/>
                <w:sz w:val="24"/>
              </w:rPr>
              <w:t>Loopback</w:t>
            </w:r>
          </w:p>
        </w:tc>
        <w:tc>
          <w:tcPr>
            <w:tcW w:w="3402" w:type="dxa"/>
          </w:tcPr>
          <w:p w14:paraId="08D03C39" w14:textId="77777777" w:rsidR="003862EE" w:rsidRPr="003862EE" w:rsidRDefault="003862EE" w:rsidP="003862EE">
            <w:pPr>
              <w:jc w:val="center"/>
              <w:rPr>
                <w:b/>
                <w:sz w:val="24"/>
              </w:rPr>
            </w:pPr>
            <w:r w:rsidRPr="003862EE">
              <w:rPr>
                <w:b/>
                <w:sz w:val="24"/>
              </w:rPr>
              <w:t>Point-to-point</w:t>
            </w:r>
          </w:p>
        </w:tc>
        <w:tc>
          <w:tcPr>
            <w:tcW w:w="3005" w:type="dxa"/>
          </w:tcPr>
          <w:p w14:paraId="37A30EFB" w14:textId="77777777" w:rsidR="003862EE" w:rsidRPr="003862EE" w:rsidRDefault="003862EE" w:rsidP="003862EE">
            <w:pPr>
              <w:jc w:val="center"/>
              <w:rPr>
                <w:b/>
                <w:sz w:val="24"/>
              </w:rPr>
            </w:pPr>
            <w:r w:rsidRPr="003862EE">
              <w:rPr>
                <w:b/>
                <w:sz w:val="24"/>
              </w:rPr>
              <w:t>Transport</w:t>
            </w:r>
          </w:p>
        </w:tc>
      </w:tr>
      <w:tr w:rsidR="003862EE" w14:paraId="0F49A088" w14:textId="77777777" w:rsidTr="00B80952">
        <w:trPr>
          <w:jc w:val="center"/>
        </w:trPr>
        <w:tc>
          <w:tcPr>
            <w:tcW w:w="2802" w:type="dxa"/>
          </w:tcPr>
          <w:p w14:paraId="7907B7C7" w14:textId="77777777" w:rsidR="003862EE" w:rsidRPr="00B80952" w:rsidRDefault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R1=&gt; </w:t>
            </w:r>
            <w:r w:rsidR="003862EE" w:rsidRPr="00B80952">
              <w:rPr>
                <w:rFonts w:ascii="Menlo" w:hAnsi="Menlo" w:cs="Menlo"/>
                <w:sz w:val="18"/>
                <w:szCs w:val="18"/>
              </w:rPr>
              <w:t>2406:6400::1/128</w:t>
            </w:r>
          </w:p>
        </w:tc>
        <w:tc>
          <w:tcPr>
            <w:tcW w:w="3402" w:type="dxa"/>
          </w:tcPr>
          <w:p w14:paraId="3822337F" w14:textId="77777777" w:rsidR="003862EE" w:rsidRPr="00B80952" w:rsidRDefault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R2-R1=&gt;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::/64</w:t>
            </w:r>
          </w:p>
        </w:tc>
        <w:tc>
          <w:tcPr>
            <w:tcW w:w="3005" w:type="dxa"/>
          </w:tcPr>
          <w:p w14:paraId="131E5FB0" w14:textId="77777777" w:rsidR="003862EE" w:rsidRPr="00B80952" w:rsidRDefault="00626ADB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Purple=&gt;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2406:6400:2::/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48</w:t>
            </w:r>
          </w:p>
        </w:tc>
      </w:tr>
      <w:tr w:rsidR="003862EE" w14:paraId="27FE540E" w14:textId="77777777" w:rsidTr="00B80952">
        <w:trPr>
          <w:jc w:val="center"/>
        </w:trPr>
        <w:tc>
          <w:tcPr>
            <w:tcW w:w="2802" w:type="dxa"/>
          </w:tcPr>
          <w:p w14:paraId="16A040B9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R2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2406:6400::2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1CDFBF58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R2-R3=&gt;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:1::/64</w:t>
            </w:r>
          </w:p>
        </w:tc>
        <w:tc>
          <w:tcPr>
            <w:tcW w:w="3005" w:type="dxa"/>
          </w:tcPr>
          <w:p w14:paraId="4EBC470B" w14:textId="77777777" w:rsidR="003862EE" w:rsidRPr="00B80952" w:rsidRDefault="00626ADB" w:rsidP="00626ADB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Green=&gt;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2406:6400:3::/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48</w:t>
            </w:r>
          </w:p>
        </w:tc>
      </w:tr>
      <w:tr w:rsidR="003862EE" w14:paraId="1C12FBDF" w14:textId="77777777" w:rsidTr="00B80952">
        <w:trPr>
          <w:jc w:val="center"/>
        </w:trPr>
        <w:tc>
          <w:tcPr>
            <w:tcW w:w="2802" w:type="dxa"/>
          </w:tcPr>
          <w:p w14:paraId="62EB5581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R3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2406:6400::3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793C2D72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R1-R3=&gt;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:2::/64</w:t>
            </w:r>
          </w:p>
        </w:tc>
        <w:tc>
          <w:tcPr>
            <w:tcW w:w="3005" w:type="dxa"/>
          </w:tcPr>
          <w:p w14:paraId="14A86AB9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4DC5A583" w14:textId="77777777" w:rsidTr="00B80952">
        <w:trPr>
          <w:jc w:val="center"/>
        </w:trPr>
        <w:tc>
          <w:tcPr>
            <w:tcW w:w="2802" w:type="dxa"/>
          </w:tcPr>
          <w:p w14:paraId="1F556A7D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R4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2406:6400::4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2AE2F409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R5-R4=&gt;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:10::/64</w:t>
            </w:r>
          </w:p>
        </w:tc>
        <w:tc>
          <w:tcPr>
            <w:tcW w:w="3005" w:type="dxa"/>
          </w:tcPr>
          <w:p w14:paraId="5FB8C0B4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7B0B84E6" w14:textId="77777777" w:rsidTr="00B80952">
        <w:trPr>
          <w:jc w:val="center"/>
        </w:trPr>
        <w:tc>
          <w:tcPr>
            <w:tcW w:w="2802" w:type="dxa"/>
          </w:tcPr>
          <w:p w14:paraId="326B708D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R5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</w:t>
            </w:r>
            <w:r w:rsidRPr="00B80952">
              <w:rPr>
                <w:rFonts w:ascii="Menlo" w:hAnsi="Menlo" w:cs="Menlo"/>
                <w:sz w:val="18"/>
                <w:szCs w:val="18"/>
              </w:rPr>
              <w:t xml:space="preserve"> 240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6:6400::5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5EC9A285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R5-R6=&gt;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:11::/64</w:t>
            </w:r>
          </w:p>
        </w:tc>
        <w:tc>
          <w:tcPr>
            <w:tcW w:w="3005" w:type="dxa"/>
          </w:tcPr>
          <w:p w14:paraId="786CA539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0A26E54C" w14:textId="77777777" w:rsidTr="00B80952">
        <w:trPr>
          <w:jc w:val="center"/>
        </w:trPr>
        <w:tc>
          <w:tcPr>
            <w:tcW w:w="2802" w:type="dxa"/>
          </w:tcPr>
          <w:p w14:paraId="03F65BE0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R6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2406:6400::6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1D2F5EA5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R4-R6=&gt;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:12::/64</w:t>
            </w:r>
          </w:p>
        </w:tc>
        <w:tc>
          <w:tcPr>
            <w:tcW w:w="3005" w:type="dxa"/>
          </w:tcPr>
          <w:p w14:paraId="3D4E913F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7D816EC6" w14:textId="77777777" w:rsidTr="00B80952">
        <w:trPr>
          <w:jc w:val="center"/>
        </w:trPr>
        <w:tc>
          <w:tcPr>
            <w:tcW w:w="2802" w:type="dxa"/>
          </w:tcPr>
          <w:p w14:paraId="11374C0F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R7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2406:6400::7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116D9ED0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R8-R7=&gt;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:20::/64</w:t>
            </w:r>
          </w:p>
        </w:tc>
        <w:tc>
          <w:tcPr>
            <w:tcW w:w="3005" w:type="dxa"/>
          </w:tcPr>
          <w:p w14:paraId="3572505A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6DF6AE48" w14:textId="77777777" w:rsidTr="00B80952">
        <w:trPr>
          <w:jc w:val="center"/>
        </w:trPr>
        <w:tc>
          <w:tcPr>
            <w:tcW w:w="2802" w:type="dxa"/>
          </w:tcPr>
          <w:p w14:paraId="69839937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R8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2406:6400::8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7899B369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R8-R9=&gt; 2406:6400:e:21::/64</w:t>
            </w:r>
          </w:p>
        </w:tc>
        <w:tc>
          <w:tcPr>
            <w:tcW w:w="3005" w:type="dxa"/>
          </w:tcPr>
          <w:p w14:paraId="3B84BA95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294A18DE" w14:textId="77777777" w:rsidTr="00B80952">
        <w:trPr>
          <w:jc w:val="center"/>
        </w:trPr>
        <w:tc>
          <w:tcPr>
            <w:tcW w:w="2802" w:type="dxa"/>
          </w:tcPr>
          <w:p w14:paraId="2B88FD4A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R9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=&gt; 2406:6400::9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4169C08C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R7-R9=&gt;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:22::/64</w:t>
            </w:r>
          </w:p>
        </w:tc>
        <w:tc>
          <w:tcPr>
            <w:tcW w:w="3005" w:type="dxa"/>
          </w:tcPr>
          <w:p w14:paraId="110C8B56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0DF0676B" w14:textId="77777777" w:rsidTr="00B80952">
        <w:trPr>
          <w:jc w:val="center"/>
        </w:trPr>
        <w:tc>
          <w:tcPr>
            <w:tcW w:w="2802" w:type="dxa"/>
          </w:tcPr>
          <w:p w14:paraId="1AA8C016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R1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0=&gt;</w:t>
            </w:r>
            <w:r w:rsidRPr="00B80952">
              <w:rPr>
                <w:rFonts w:ascii="Menlo" w:hAnsi="Menlo" w:cs="Menlo"/>
                <w:sz w:val="18"/>
                <w:szCs w:val="18"/>
              </w:rPr>
              <w:t xml:space="preserve"> 2406:6400::1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0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56DDD1C0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R11-R10=&gt;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:30::/64</w:t>
            </w:r>
          </w:p>
        </w:tc>
        <w:tc>
          <w:tcPr>
            <w:tcW w:w="3005" w:type="dxa"/>
          </w:tcPr>
          <w:p w14:paraId="16C490B7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3C2B60CD" w14:textId="77777777" w:rsidTr="00B80952">
        <w:trPr>
          <w:jc w:val="center"/>
        </w:trPr>
        <w:tc>
          <w:tcPr>
            <w:tcW w:w="2802" w:type="dxa"/>
          </w:tcPr>
          <w:p w14:paraId="5ABC2A6B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R1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1=&gt;</w:t>
            </w:r>
            <w:r w:rsidRPr="00B80952">
              <w:rPr>
                <w:rFonts w:ascii="Menlo" w:hAnsi="Menlo" w:cs="Menlo"/>
                <w:sz w:val="18"/>
                <w:szCs w:val="18"/>
              </w:rPr>
              <w:t xml:space="preserve"> 2406:6400::1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1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7FB42DB3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R11-R12=&gt;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:31::/64</w:t>
            </w:r>
          </w:p>
        </w:tc>
        <w:tc>
          <w:tcPr>
            <w:tcW w:w="3005" w:type="dxa"/>
          </w:tcPr>
          <w:p w14:paraId="3E4A1C45" w14:textId="77777777" w:rsidR="003862EE" w:rsidRDefault="003862EE">
            <w:pPr>
              <w:jc w:val="both"/>
              <w:rPr>
                <w:sz w:val="24"/>
              </w:rPr>
            </w:pPr>
          </w:p>
        </w:tc>
      </w:tr>
      <w:tr w:rsidR="003862EE" w14:paraId="5BC83F4A" w14:textId="77777777" w:rsidTr="00B80952">
        <w:trPr>
          <w:jc w:val="center"/>
        </w:trPr>
        <w:tc>
          <w:tcPr>
            <w:tcW w:w="2802" w:type="dxa"/>
          </w:tcPr>
          <w:p w14:paraId="672D7B3A" w14:textId="77777777" w:rsidR="003862EE" w:rsidRPr="00B80952" w:rsidRDefault="003862EE" w:rsidP="003862EE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>R1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2=&gt;</w:t>
            </w:r>
            <w:r w:rsidRPr="00B80952">
              <w:rPr>
                <w:rFonts w:ascii="Menlo" w:hAnsi="Menlo" w:cs="Menlo"/>
                <w:sz w:val="18"/>
                <w:szCs w:val="18"/>
              </w:rPr>
              <w:t xml:space="preserve"> 2406:6400::1</w:t>
            </w:r>
            <w:r w:rsidR="00701CD9" w:rsidRPr="00B80952">
              <w:rPr>
                <w:rFonts w:ascii="Menlo" w:hAnsi="Menlo" w:cs="Menlo"/>
                <w:sz w:val="18"/>
                <w:szCs w:val="18"/>
              </w:rPr>
              <w:t>2</w:t>
            </w:r>
            <w:r w:rsidRPr="00B80952">
              <w:rPr>
                <w:rFonts w:ascii="Menlo" w:hAnsi="Menlo" w:cs="Menlo"/>
                <w:sz w:val="18"/>
                <w:szCs w:val="18"/>
              </w:rPr>
              <w:t>/128</w:t>
            </w:r>
          </w:p>
        </w:tc>
        <w:tc>
          <w:tcPr>
            <w:tcW w:w="3402" w:type="dxa"/>
          </w:tcPr>
          <w:p w14:paraId="56DD4958" w14:textId="77777777" w:rsidR="003862EE" w:rsidRPr="00B80952" w:rsidRDefault="00701CD9" w:rsidP="00701CD9">
            <w:pPr>
              <w:jc w:val="both"/>
              <w:rPr>
                <w:rFonts w:ascii="Menlo" w:hAnsi="Menlo" w:cs="Menlo"/>
                <w:sz w:val="18"/>
                <w:szCs w:val="18"/>
              </w:rPr>
            </w:pPr>
            <w:r w:rsidRPr="00B80952">
              <w:rPr>
                <w:rFonts w:ascii="Menlo" w:hAnsi="Menlo" w:cs="Menlo"/>
                <w:sz w:val="18"/>
                <w:szCs w:val="18"/>
              </w:rPr>
              <w:t xml:space="preserve">R11-R12=&gt; </w:t>
            </w:r>
            <w:proofErr w:type="gramStart"/>
            <w:r w:rsidRPr="00B80952">
              <w:rPr>
                <w:rFonts w:ascii="Menlo" w:hAnsi="Menlo" w:cs="Menlo"/>
                <w:sz w:val="18"/>
                <w:szCs w:val="18"/>
              </w:rPr>
              <w:t>2406:6400:e</w:t>
            </w:r>
            <w:proofErr w:type="gramEnd"/>
            <w:r w:rsidRPr="00B80952">
              <w:rPr>
                <w:rFonts w:ascii="Menlo" w:hAnsi="Menlo" w:cs="Menlo"/>
                <w:sz w:val="18"/>
                <w:szCs w:val="18"/>
              </w:rPr>
              <w:t>:32::/64</w:t>
            </w:r>
          </w:p>
        </w:tc>
        <w:tc>
          <w:tcPr>
            <w:tcW w:w="3005" w:type="dxa"/>
          </w:tcPr>
          <w:p w14:paraId="025396AE" w14:textId="77777777" w:rsidR="003862EE" w:rsidRDefault="003862EE">
            <w:pPr>
              <w:jc w:val="both"/>
              <w:rPr>
                <w:sz w:val="24"/>
              </w:rPr>
            </w:pPr>
          </w:p>
        </w:tc>
      </w:tr>
    </w:tbl>
    <w:p w14:paraId="2C30EEED" w14:textId="77777777" w:rsidR="00C87CF8" w:rsidRDefault="00C87CF8">
      <w:pPr>
        <w:jc w:val="both"/>
        <w:rPr>
          <w:sz w:val="24"/>
        </w:rPr>
      </w:pPr>
    </w:p>
    <w:p w14:paraId="6C7B7D94" w14:textId="3DF9B607" w:rsidR="00F63620" w:rsidRDefault="00F63620">
      <w:pPr>
        <w:jc w:val="both"/>
        <w:rPr>
          <w:sz w:val="24"/>
        </w:rPr>
      </w:pPr>
    </w:p>
    <w:p w14:paraId="2FC91099" w14:textId="4F8E8031" w:rsidR="00036715" w:rsidRDefault="00036715">
      <w:pPr>
        <w:jc w:val="both"/>
        <w:rPr>
          <w:sz w:val="24"/>
        </w:rPr>
      </w:pPr>
    </w:p>
    <w:p w14:paraId="28D8C400" w14:textId="1EE3F291" w:rsidR="00036715" w:rsidRDefault="00036715">
      <w:pPr>
        <w:jc w:val="both"/>
        <w:rPr>
          <w:sz w:val="24"/>
        </w:rPr>
      </w:pPr>
    </w:p>
    <w:p w14:paraId="29DD71DB" w14:textId="2F65957B" w:rsidR="00036715" w:rsidRDefault="00036715">
      <w:pPr>
        <w:jc w:val="both"/>
        <w:rPr>
          <w:sz w:val="24"/>
        </w:rPr>
      </w:pPr>
    </w:p>
    <w:p w14:paraId="67246EFE" w14:textId="7BC2E1E8" w:rsidR="00036715" w:rsidRDefault="00036715">
      <w:pPr>
        <w:jc w:val="both"/>
        <w:rPr>
          <w:sz w:val="24"/>
        </w:rPr>
      </w:pPr>
    </w:p>
    <w:p w14:paraId="7E61871A" w14:textId="7E88DA2A" w:rsidR="00036715" w:rsidRDefault="00036715">
      <w:pPr>
        <w:jc w:val="both"/>
        <w:rPr>
          <w:sz w:val="24"/>
        </w:rPr>
      </w:pPr>
    </w:p>
    <w:p w14:paraId="632688D9" w14:textId="585CD5F5" w:rsidR="00036715" w:rsidRDefault="00036715">
      <w:pPr>
        <w:jc w:val="both"/>
        <w:rPr>
          <w:sz w:val="24"/>
        </w:rPr>
      </w:pPr>
    </w:p>
    <w:p w14:paraId="7C88EBC5" w14:textId="77777777" w:rsidR="00036715" w:rsidRDefault="00036715">
      <w:pPr>
        <w:jc w:val="both"/>
        <w:rPr>
          <w:sz w:val="24"/>
        </w:rPr>
      </w:pPr>
    </w:p>
    <w:p w14:paraId="588D8C1A" w14:textId="77777777" w:rsidR="00F63620" w:rsidRDefault="00F63620">
      <w:pPr>
        <w:jc w:val="both"/>
        <w:rPr>
          <w:sz w:val="24"/>
        </w:rPr>
      </w:pPr>
    </w:p>
    <w:p w14:paraId="4944ACAB" w14:textId="77777777" w:rsidR="00F63620" w:rsidRDefault="00F63620">
      <w:pPr>
        <w:jc w:val="both"/>
        <w:rPr>
          <w:sz w:val="24"/>
        </w:rPr>
      </w:pPr>
    </w:p>
    <w:p w14:paraId="65E520CE" w14:textId="2BC9E79E" w:rsidR="00F76DF1" w:rsidRDefault="00F76DF1">
      <w:pPr>
        <w:pStyle w:val="Heading2"/>
        <w:ind w:left="0"/>
        <w:rPr>
          <w:rFonts w:ascii="Arial" w:hAnsi="Arial"/>
          <w:b/>
          <w:i/>
          <w:sz w:val="28"/>
        </w:rPr>
      </w:pPr>
    </w:p>
    <w:p w14:paraId="7BC76665" w14:textId="2BB03444" w:rsidR="00036715" w:rsidRDefault="00036715" w:rsidP="00036715"/>
    <w:p w14:paraId="21D1ED0C" w14:textId="0D7F9EC2" w:rsidR="00036715" w:rsidRDefault="00036715" w:rsidP="00036715"/>
    <w:p w14:paraId="1FBC40BC" w14:textId="339D72B6" w:rsidR="00036715" w:rsidRDefault="00036715">
      <w:pPr>
        <w:pStyle w:val="Heading2"/>
        <w:ind w:left="0"/>
        <w:rPr>
          <w:rFonts w:ascii="Arial" w:hAnsi="Arial"/>
          <w:b/>
          <w:i/>
          <w:sz w:val="28"/>
        </w:rPr>
      </w:pPr>
    </w:p>
    <w:p w14:paraId="0CF362A3" w14:textId="1D60A590" w:rsidR="00C87CF8" w:rsidRDefault="00C87CF8">
      <w:pPr>
        <w:pStyle w:val="Heading2"/>
        <w:ind w:left="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Lab Exercise</w:t>
      </w:r>
    </w:p>
    <w:p w14:paraId="701BC999" w14:textId="77777777" w:rsidR="00C87CF8" w:rsidRPr="008553DD" w:rsidRDefault="00C87CF8" w:rsidP="00C87CF8">
      <w:pPr>
        <w:jc w:val="both"/>
        <w:rPr>
          <w:sz w:val="24"/>
        </w:rPr>
      </w:pPr>
    </w:p>
    <w:p w14:paraId="70A04960" w14:textId="77777777" w:rsidR="00BB7158" w:rsidRDefault="00036715" w:rsidP="00BB7158">
      <w:pPr>
        <w:numPr>
          <w:ilvl w:val="0"/>
          <w:numId w:val="1"/>
        </w:numPr>
        <w:tabs>
          <w:tab w:val="left" w:pos="360"/>
        </w:tabs>
        <w:jc w:val="both"/>
        <w:rPr>
          <w:sz w:val="24"/>
        </w:rPr>
      </w:pPr>
      <w:r>
        <w:rPr>
          <w:b/>
          <w:sz w:val="24"/>
        </w:rPr>
        <w:t>OSPFv3</w:t>
      </w:r>
      <w:r w:rsidR="002555DF">
        <w:rPr>
          <w:b/>
          <w:sz w:val="24"/>
        </w:rPr>
        <w:t xml:space="preserve"> </w:t>
      </w:r>
      <w:r w:rsidR="00DC324D">
        <w:rPr>
          <w:b/>
          <w:sz w:val="24"/>
        </w:rPr>
        <w:t>Configuration:</w:t>
      </w:r>
      <w:r w:rsidR="00DC324D">
        <w:rPr>
          <w:sz w:val="24"/>
        </w:rPr>
        <w:t xml:space="preserve"> </w:t>
      </w:r>
    </w:p>
    <w:p w14:paraId="73FD43B7" w14:textId="77777777" w:rsidR="00BB7158" w:rsidRDefault="00BB7158" w:rsidP="00BB7158">
      <w:pPr>
        <w:tabs>
          <w:tab w:val="left" w:pos="360"/>
        </w:tabs>
        <w:ind w:left="360"/>
        <w:jc w:val="both"/>
        <w:rPr>
          <w:sz w:val="24"/>
        </w:rPr>
      </w:pPr>
    </w:p>
    <w:p w14:paraId="5421BC4E" w14:textId="33D492DD" w:rsidR="002555DF" w:rsidRDefault="00BB7158" w:rsidP="00BB7158">
      <w:pPr>
        <w:tabs>
          <w:tab w:val="left" w:pos="360"/>
        </w:tabs>
        <w:ind w:left="360"/>
        <w:jc w:val="both"/>
        <w:rPr>
          <w:sz w:val="24"/>
        </w:rPr>
      </w:pPr>
      <w:r>
        <w:rPr>
          <w:sz w:val="24"/>
        </w:rPr>
        <w:t xml:space="preserve">Since </w:t>
      </w:r>
      <w:r w:rsidRPr="00BB7158">
        <w:rPr>
          <w:sz w:val="24"/>
        </w:rPr>
        <w:t>OSPFv3 messages are sent over IPv6 (sourced using the router’s link-local address) for both IPv4 and IPv6, make sure IPv6 is enabled on the router first, and the interfaces have IPv6 addresses configured.</w:t>
      </w:r>
    </w:p>
    <w:p w14:paraId="7D12F169" w14:textId="5C95FB2A" w:rsidR="00BB7158" w:rsidRPr="00BB7158" w:rsidRDefault="00BB7158" w:rsidP="00BB7158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If there are no active IPv4 addresses</w:t>
      </w:r>
      <w:r w:rsidR="00B80952">
        <w:rPr>
          <w:sz w:val="24"/>
        </w:rPr>
        <w:t xml:space="preserve"> configured</w:t>
      </w:r>
      <w:r>
        <w:rPr>
          <w:sz w:val="24"/>
        </w:rPr>
        <w:t>, we need to manually configure a 32-bit router-ID</w:t>
      </w:r>
    </w:p>
    <w:p w14:paraId="4C3A1F2A" w14:textId="77777777" w:rsidR="00DC324D" w:rsidRPr="00DC324D" w:rsidRDefault="00DC324D" w:rsidP="00DC324D">
      <w:pPr>
        <w:ind w:left="360"/>
        <w:jc w:val="both"/>
        <w:rPr>
          <w:rFonts w:ascii="Courier New" w:hAnsi="Courier New"/>
          <w:lang w:val="en-US"/>
        </w:rPr>
      </w:pPr>
    </w:p>
    <w:p w14:paraId="6CCA615A" w14:textId="4F17E278" w:rsidR="00DC324D" w:rsidRPr="00DC324D" w:rsidRDefault="00B65005" w:rsidP="00DC324D">
      <w:pPr>
        <w:ind w:left="360"/>
        <w:jc w:val="both"/>
        <w:rPr>
          <w:rFonts w:ascii="Courier New" w:hAnsi="Courier New"/>
          <w:b/>
          <w:lang w:val="en-US"/>
        </w:rPr>
      </w:pPr>
      <w:r>
        <w:rPr>
          <w:b/>
          <w:sz w:val="24"/>
        </w:rPr>
        <w:t xml:space="preserve">Example </w:t>
      </w:r>
      <w:r w:rsidR="00B80952">
        <w:rPr>
          <w:b/>
          <w:sz w:val="24"/>
        </w:rPr>
        <w:t>OSPFv3 config</w:t>
      </w:r>
      <w:r w:rsidR="00992F33">
        <w:rPr>
          <w:b/>
          <w:sz w:val="24"/>
        </w:rPr>
        <w:t xml:space="preserve"> </w:t>
      </w:r>
      <w:r w:rsidR="008C50A2">
        <w:rPr>
          <w:b/>
          <w:sz w:val="24"/>
        </w:rPr>
        <w:t>on</w:t>
      </w:r>
      <w:r>
        <w:rPr>
          <w:b/>
          <w:sz w:val="24"/>
        </w:rPr>
        <w:t xml:space="preserve"> a </w:t>
      </w:r>
      <w:r w:rsidR="00BB7158">
        <w:rPr>
          <w:b/>
          <w:sz w:val="24"/>
        </w:rPr>
        <w:t>R1</w:t>
      </w:r>
      <w:r w:rsidR="00DC324D" w:rsidRPr="00DC324D">
        <w:rPr>
          <w:b/>
          <w:sz w:val="24"/>
        </w:rPr>
        <w:t xml:space="preserve">: </w:t>
      </w:r>
    </w:p>
    <w:p w14:paraId="2B05A465" w14:textId="77777777" w:rsidR="00DC324D" w:rsidRDefault="00DC324D" w:rsidP="00DC324D">
      <w:pPr>
        <w:tabs>
          <w:tab w:val="left" w:pos="360"/>
        </w:tabs>
        <w:ind w:left="360"/>
        <w:jc w:val="both"/>
        <w:rPr>
          <w:b/>
          <w:sz w:val="24"/>
        </w:rPr>
      </w:pPr>
    </w:p>
    <w:p w14:paraId="5F3B2A91" w14:textId="5715C27C" w:rsidR="00B65005" w:rsidRDefault="00DC324D" w:rsidP="00BB7158">
      <w:pPr>
        <w:tabs>
          <w:tab w:val="left" w:pos="360"/>
        </w:tabs>
        <w:ind w:left="360"/>
        <w:jc w:val="both"/>
        <w:rPr>
          <w:rFonts w:ascii="Courier New" w:hAnsi="Courier New"/>
          <w:lang w:val="en-US"/>
        </w:rPr>
      </w:pPr>
      <w:r w:rsidRPr="00DC324D">
        <w:rPr>
          <w:rFonts w:ascii="Courier New" w:hAnsi="Courier New"/>
          <w:lang w:val="en-US"/>
        </w:rPr>
        <w:t>config t</w:t>
      </w:r>
      <w:r w:rsidR="00997D8D" w:rsidRPr="00997D8D">
        <w:rPr>
          <w:sz w:val="24"/>
          <w:szCs w:val="24"/>
          <w:lang w:val="en-US"/>
        </w:rPr>
        <w:t xml:space="preserve"> </w:t>
      </w:r>
    </w:p>
    <w:p w14:paraId="53C53A62" w14:textId="0976F653" w:rsidR="006F1490" w:rsidRPr="006F1490" w:rsidRDefault="00BB7158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router ospfv3 17821</w:t>
      </w:r>
    </w:p>
    <w:p w14:paraId="63835BBE" w14:textId="143AF865" w:rsidR="00B80952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address-family ipv4 unicast</w:t>
      </w:r>
    </w:p>
    <w:p w14:paraId="55534668" w14:textId="4B5CD4A2" w:rsidR="00B80952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router-id 1.1.1.1</w:t>
      </w:r>
    </w:p>
    <w:p w14:paraId="3557E9F9" w14:textId="43561FE5" w:rsidR="00B80952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passive-interface lo0</w:t>
      </w:r>
    </w:p>
    <w:p w14:paraId="7E0B8A80" w14:textId="59121FA2" w:rsidR="00B80952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exit</w:t>
      </w:r>
    </w:p>
    <w:p w14:paraId="27546A70" w14:textId="77777777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7F09C086" w14:textId="307DC4AA" w:rsidR="00B80952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address-family ipv6 unicast</w:t>
      </w:r>
    </w:p>
    <w:p w14:paraId="69C0A0D2" w14:textId="77777777" w:rsidR="00B80952" w:rsidRDefault="00B80952" w:rsidP="00B80952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router-id 1.1.1.1</w:t>
      </w:r>
    </w:p>
    <w:p w14:paraId="1DE69772" w14:textId="77777777" w:rsidR="00B80952" w:rsidRDefault="00B80952" w:rsidP="00B80952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passive-interface lo0</w:t>
      </w:r>
    </w:p>
    <w:p w14:paraId="324CAD42" w14:textId="77777777" w:rsidR="00B80952" w:rsidRDefault="00B80952" w:rsidP="00B80952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exit</w:t>
      </w:r>
    </w:p>
    <w:p w14:paraId="63EE73BD" w14:textId="375486B6" w:rsidR="00B80952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exit</w:t>
      </w:r>
    </w:p>
    <w:p w14:paraId="282B2547" w14:textId="52724D7A" w:rsidR="00B80952" w:rsidRDefault="00B80952" w:rsidP="00B80952">
      <w:pPr>
        <w:tabs>
          <w:tab w:val="left" w:pos="360"/>
        </w:tabs>
        <w:rPr>
          <w:rFonts w:ascii="Courier New" w:hAnsi="Courier New"/>
          <w:lang w:val="en-US"/>
        </w:rPr>
      </w:pPr>
    </w:p>
    <w:p w14:paraId="06131445" w14:textId="23362B01" w:rsidR="00B80952" w:rsidRDefault="00B80952" w:rsidP="00B80952">
      <w:pPr>
        <w:tabs>
          <w:tab w:val="left" w:pos="36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advertise networks (both IPv4 and IPv6) into OSPFv3, you need to enable OSPFv3 directly on the interfaces; there is no “</w:t>
      </w:r>
      <w:r w:rsidRPr="00B80952">
        <w:rPr>
          <w:rFonts w:ascii="Courier" w:hAnsi="Courier" w:cs="Menlo"/>
          <w:b/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>” command in OSPFv3.</w:t>
      </w:r>
    </w:p>
    <w:p w14:paraId="43EE44A9" w14:textId="26CCE176" w:rsidR="00B80952" w:rsidRDefault="00B80952" w:rsidP="00B80952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3599DACA" w14:textId="527E3D96" w:rsidR="00B80952" w:rsidRDefault="00B80952" w:rsidP="00B80952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6F1490">
        <w:rPr>
          <w:rFonts w:ascii="Courier New" w:hAnsi="Courier New"/>
          <w:lang w:val="en-US"/>
        </w:rPr>
        <w:t xml:space="preserve">interface </w:t>
      </w:r>
      <w:r>
        <w:rPr>
          <w:rFonts w:ascii="Courier New" w:hAnsi="Courier New"/>
          <w:lang w:val="en-US"/>
        </w:rPr>
        <w:t>Loopback 0</w:t>
      </w:r>
    </w:p>
    <w:p w14:paraId="505DAFD0" w14:textId="336968CF" w:rsidR="006F1490" w:rsidRDefault="00B80952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ospfv3 17821 </w:t>
      </w:r>
      <w:r w:rsidR="00C30E03">
        <w:rPr>
          <w:rFonts w:ascii="Courier New" w:hAnsi="Courier New"/>
          <w:lang w:val="en-US"/>
        </w:rPr>
        <w:t xml:space="preserve">ipv4 </w:t>
      </w:r>
      <w:r>
        <w:rPr>
          <w:rFonts w:ascii="Courier New" w:hAnsi="Courier New"/>
          <w:lang w:val="en-US"/>
        </w:rPr>
        <w:t>area 0</w:t>
      </w:r>
    </w:p>
    <w:p w14:paraId="41C5FD48" w14:textId="76CB9C52" w:rsidR="00C30E03" w:rsidRPr="006F1490" w:rsidRDefault="00C30E03" w:rsidP="00C30E03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ospfv3 17821 </w:t>
      </w:r>
      <w:r>
        <w:rPr>
          <w:rFonts w:ascii="Courier New" w:hAnsi="Courier New"/>
          <w:lang w:val="en-US"/>
        </w:rPr>
        <w:t>ipv6</w:t>
      </w:r>
      <w:r>
        <w:rPr>
          <w:rFonts w:ascii="Courier New" w:hAnsi="Courier New"/>
          <w:lang w:val="en-US"/>
        </w:rPr>
        <w:t xml:space="preserve"> area 0</w:t>
      </w:r>
    </w:p>
    <w:p w14:paraId="6DE693EE" w14:textId="32864344" w:rsidR="00C30E03" w:rsidRDefault="00C30E03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exit</w:t>
      </w:r>
    </w:p>
    <w:p w14:paraId="63CF4A03" w14:textId="22574BC7" w:rsidR="00C30E03" w:rsidRDefault="00C30E03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0A02E059" w14:textId="7D33C2E4" w:rsidR="00C30E03" w:rsidRDefault="00C30E03" w:rsidP="006F1490">
      <w:pPr>
        <w:tabs>
          <w:tab w:val="left" w:pos="36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we are using e</w:t>
      </w:r>
      <w:r w:rsidRPr="00771026">
        <w:rPr>
          <w:sz w:val="24"/>
          <w:szCs w:val="24"/>
          <w:lang w:val="en-US"/>
        </w:rPr>
        <w:t xml:space="preserve">thernet </w:t>
      </w:r>
      <w:r>
        <w:rPr>
          <w:sz w:val="24"/>
          <w:szCs w:val="24"/>
          <w:lang w:val="en-US"/>
        </w:rPr>
        <w:t>links</w:t>
      </w:r>
      <w:r w:rsidR="00D1454A">
        <w:rPr>
          <w:sz w:val="24"/>
          <w:szCs w:val="24"/>
          <w:lang w:val="en-US"/>
        </w:rPr>
        <w:t xml:space="preserve"> (which are broadcast/multi-access interfaces)</w:t>
      </w:r>
      <w:r>
        <w:rPr>
          <w:sz w:val="24"/>
          <w:szCs w:val="24"/>
          <w:lang w:val="en-US"/>
        </w:rPr>
        <w:t xml:space="preserve"> as point-to-point links, </w:t>
      </w:r>
      <w:r w:rsidR="00D1454A">
        <w:rPr>
          <w:sz w:val="24"/>
          <w:szCs w:val="24"/>
          <w:lang w:val="en-US"/>
        </w:rPr>
        <w:t>to avoid the election of DR/BDR, we need to explicitly tell OSPF process that they are point-to-point links</w:t>
      </w:r>
    </w:p>
    <w:p w14:paraId="45C8A089" w14:textId="77777777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337F6224" w14:textId="77777777" w:rsidR="00C30E03" w:rsidRPr="006F1490" w:rsidRDefault="00C30E03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352E9089" w14:textId="77777777" w:rsidR="006F1490" w:rsidRPr="006F1490" w:rsidRDefault="006F1490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 w:rsidRPr="006F1490">
        <w:rPr>
          <w:rFonts w:ascii="Courier New" w:hAnsi="Courier New"/>
          <w:lang w:val="en-US"/>
        </w:rPr>
        <w:t>interface e1/0</w:t>
      </w:r>
    </w:p>
    <w:p w14:paraId="2E23184B" w14:textId="77777777" w:rsidR="00D1454A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ospfv3 17821 ipv4 area 0</w:t>
      </w:r>
    </w:p>
    <w:p w14:paraId="1367C666" w14:textId="77777777" w:rsidR="00D1454A" w:rsidRPr="006F1490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ospfv3 17821 ipv6 area 0</w:t>
      </w:r>
    </w:p>
    <w:p w14:paraId="5C08E266" w14:textId="5F046F34" w:rsidR="00896583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ospfv3</w:t>
      </w:r>
      <w:r w:rsidR="00896583" w:rsidRPr="00896583">
        <w:rPr>
          <w:rFonts w:ascii="Courier New" w:hAnsi="Courier New"/>
          <w:lang w:val="en-US"/>
        </w:rPr>
        <w:t xml:space="preserve"> network point-to-point</w:t>
      </w:r>
    </w:p>
    <w:p w14:paraId="482AFE19" w14:textId="6D4C3AE3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exit</w:t>
      </w:r>
    </w:p>
    <w:p w14:paraId="207C109A" w14:textId="77777777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0631F238" w14:textId="67C9776C" w:rsidR="00D1454A" w:rsidRPr="006F1490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interface e1/1</w:t>
      </w:r>
    </w:p>
    <w:p w14:paraId="45261227" w14:textId="77777777" w:rsidR="00D1454A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ospfv3 17821 ipv4 area 0</w:t>
      </w:r>
    </w:p>
    <w:p w14:paraId="60934AC4" w14:textId="77777777" w:rsidR="00D1454A" w:rsidRPr="006F1490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ospfv3 17821 ipv6 area 0</w:t>
      </w:r>
    </w:p>
    <w:p w14:paraId="0DA830ED" w14:textId="52959A6B" w:rsidR="00D1454A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ospfv3</w:t>
      </w:r>
      <w:r w:rsidRPr="00896583">
        <w:rPr>
          <w:rFonts w:ascii="Courier New" w:hAnsi="Courier New"/>
          <w:lang w:val="en-US"/>
        </w:rPr>
        <w:t xml:space="preserve"> network point-to-point</w:t>
      </w:r>
    </w:p>
    <w:p w14:paraId="5051D6BC" w14:textId="3DD097F9" w:rsidR="00D1454A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exit</w:t>
      </w:r>
    </w:p>
    <w:p w14:paraId="0662F231" w14:textId="7C917586" w:rsidR="00D1454A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73567F53" w14:textId="6651540B" w:rsidR="00D1454A" w:rsidRDefault="00D1454A" w:rsidP="00D1454A">
      <w:pPr>
        <w:tabs>
          <w:tab w:val="left" w:pos="360"/>
        </w:tabs>
        <w:ind w:left="360"/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wr</w:t>
      </w:r>
      <w:proofErr w:type="spellEnd"/>
    </w:p>
    <w:p w14:paraId="077DF523" w14:textId="77777777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515C4667" w14:textId="5C05CB7C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655C4DBA" w14:textId="77777777" w:rsidR="00D1454A" w:rsidRDefault="00D1454A" w:rsidP="006F1490">
      <w:pPr>
        <w:tabs>
          <w:tab w:val="left" w:pos="360"/>
        </w:tabs>
        <w:ind w:left="360"/>
        <w:rPr>
          <w:rFonts w:ascii="Courier New" w:hAnsi="Courier New"/>
          <w:lang w:val="en-US"/>
        </w:rPr>
      </w:pPr>
    </w:p>
    <w:p w14:paraId="7C54DDD5" w14:textId="3D194558" w:rsidR="00B65005" w:rsidRDefault="00B65005" w:rsidP="00DC324D">
      <w:pPr>
        <w:tabs>
          <w:tab w:val="left" w:pos="360"/>
        </w:tabs>
        <w:ind w:left="360"/>
        <w:jc w:val="both"/>
        <w:rPr>
          <w:rFonts w:ascii="Courier New" w:hAnsi="Courier New"/>
          <w:lang w:val="en-US"/>
        </w:rPr>
      </w:pPr>
    </w:p>
    <w:p w14:paraId="0D860D40" w14:textId="77777777" w:rsidR="00D1454A" w:rsidRDefault="00D1454A" w:rsidP="00DC324D">
      <w:pPr>
        <w:tabs>
          <w:tab w:val="left" w:pos="360"/>
        </w:tabs>
        <w:ind w:left="360"/>
        <w:jc w:val="both"/>
        <w:rPr>
          <w:rFonts w:ascii="Courier New" w:hAnsi="Courier New"/>
          <w:lang w:val="en-US"/>
        </w:rPr>
      </w:pPr>
    </w:p>
    <w:p w14:paraId="5D2874E3" w14:textId="79A62088" w:rsidR="00477716" w:rsidRDefault="00477716" w:rsidP="00477716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Verify </w:t>
      </w:r>
      <w:r w:rsidR="00D1454A">
        <w:rPr>
          <w:b/>
          <w:sz w:val="24"/>
        </w:rPr>
        <w:t>OSPFv3</w:t>
      </w:r>
      <w:r w:rsidR="007B332B">
        <w:rPr>
          <w:b/>
          <w:sz w:val="24"/>
        </w:rPr>
        <w:t xml:space="preserve"> configuration</w:t>
      </w:r>
      <w:r>
        <w:rPr>
          <w:b/>
          <w:sz w:val="24"/>
        </w:rPr>
        <w:t>:</w:t>
      </w:r>
    </w:p>
    <w:p w14:paraId="753AFE02" w14:textId="732F95A0" w:rsidR="007B332B" w:rsidRDefault="007B332B" w:rsidP="007B332B">
      <w:pPr>
        <w:rPr>
          <w:b/>
          <w:sz w:val="24"/>
        </w:rPr>
      </w:pPr>
    </w:p>
    <w:p w14:paraId="65ABFF26" w14:textId="429EAE36" w:rsidR="007B332B" w:rsidRPr="00D852D8" w:rsidRDefault="007B332B" w:rsidP="007B332B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 w:rsidRPr="00D852D8">
        <w:rPr>
          <w:rFonts w:ascii="Courier New" w:hAnsi="Courier New" w:cs="Courier New"/>
        </w:rPr>
        <w:t>sh</w:t>
      </w:r>
      <w:proofErr w:type="spellEnd"/>
      <w:r w:rsidRPr="00D852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ospfv3</w:t>
      </w:r>
      <w:r w:rsidRPr="00D852D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neighbors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 xml:space="preserve">! </w:t>
      </w:r>
      <w:r>
        <w:rPr>
          <w:sz w:val="24"/>
          <w:szCs w:val="24"/>
        </w:rPr>
        <w:t>Check</w:t>
      </w:r>
      <w:r>
        <w:rPr>
          <w:sz w:val="24"/>
          <w:szCs w:val="24"/>
        </w:rPr>
        <w:t xml:space="preserve"> OSPFv3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table</w:t>
      </w:r>
    </w:p>
    <w:p w14:paraId="12684606" w14:textId="5C8E17DF" w:rsidR="007B332B" w:rsidRPr="00D852D8" w:rsidRDefault="007B332B" w:rsidP="007B332B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 w:rsidRPr="00D852D8">
        <w:rPr>
          <w:rFonts w:ascii="Courier New" w:hAnsi="Courier New" w:cs="Courier New"/>
        </w:rPr>
        <w:t>sh</w:t>
      </w:r>
      <w:proofErr w:type="spellEnd"/>
      <w:r w:rsidRPr="00D852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ospfv3</w:t>
      </w:r>
      <w:r w:rsidRPr="00D852D8">
        <w:rPr>
          <w:rFonts w:ascii="Courier New" w:hAnsi="Courier New" w:cs="Courier New"/>
        </w:rPr>
        <w:t xml:space="preserve"> database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 xml:space="preserve">! </w:t>
      </w:r>
      <w:r>
        <w:rPr>
          <w:sz w:val="24"/>
          <w:szCs w:val="24"/>
        </w:rPr>
        <w:t>Check</w:t>
      </w:r>
      <w:r w:rsidRPr="00D63857">
        <w:rPr>
          <w:sz w:val="24"/>
          <w:szCs w:val="24"/>
        </w:rPr>
        <w:t xml:space="preserve"> OSPFv3</w:t>
      </w:r>
      <w:r>
        <w:rPr>
          <w:sz w:val="24"/>
          <w:szCs w:val="24"/>
        </w:rPr>
        <w:t xml:space="preserve"> topology table</w:t>
      </w:r>
      <w:r>
        <w:rPr>
          <w:rFonts w:ascii="Courier New" w:hAnsi="Courier New" w:cs="Courier New"/>
        </w:rPr>
        <w:t xml:space="preserve"> </w:t>
      </w:r>
    </w:p>
    <w:p w14:paraId="45531943" w14:textId="5236A013" w:rsidR="007B332B" w:rsidRPr="00D852D8" w:rsidRDefault="007B332B" w:rsidP="007B332B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route ospfv3   </w:t>
      </w:r>
      <w:r>
        <w:rPr>
          <w:sz w:val="24"/>
          <w:szCs w:val="24"/>
        </w:rPr>
        <w:t xml:space="preserve">! </w:t>
      </w:r>
      <w:r>
        <w:rPr>
          <w:sz w:val="24"/>
          <w:szCs w:val="24"/>
        </w:rPr>
        <w:t>Check ipv4</w:t>
      </w:r>
      <w:r w:rsidRPr="00D63857">
        <w:rPr>
          <w:sz w:val="24"/>
          <w:szCs w:val="24"/>
        </w:rPr>
        <w:t xml:space="preserve"> </w:t>
      </w:r>
      <w:r>
        <w:rPr>
          <w:sz w:val="24"/>
          <w:szCs w:val="24"/>
        </w:rPr>
        <w:t>routes/</w:t>
      </w:r>
      <w:r w:rsidRPr="00D63857">
        <w:rPr>
          <w:sz w:val="24"/>
          <w:szCs w:val="24"/>
        </w:rPr>
        <w:t>prefixes learn</w:t>
      </w:r>
      <w:r>
        <w:rPr>
          <w:sz w:val="24"/>
          <w:szCs w:val="24"/>
        </w:rPr>
        <w:t>ed through</w:t>
      </w:r>
      <w:r w:rsidRPr="00D63857">
        <w:rPr>
          <w:sz w:val="24"/>
          <w:szCs w:val="24"/>
        </w:rPr>
        <w:t xml:space="preserve"> OSPFv3</w:t>
      </w:r>
    </w:p>
    <w:p w14:paraId="1FFD0B50" w14:textId="14A7DF7B" w:rsidR="007B332B" w:rsidRPr="00D852D8" w:rsidRDefault="007B332B" w:rsidP="007B332B">
      <w:pPr>
        <w:tabs>
          <w:tab w:val="left" w:pos="360"/>
        </w:tabs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ipv6 route </w:t>
      </w:r>
      <w:proofErr w:type="spellStart"/>
      <w:r>
        <w:rPr>
          <w:rFonts w:ascii="Courier New" w:hAnsi="Courier New" w:cs="Courier New"/>
        </w:rPr>
        <w:t>ospf</w:t>
      </w:r>
      <w:proofErr w:type="spellEnd"/>
      <w:r>
        <w:rPr>
          <w:rFonts w:ascii="Courier New" w:hAnsi="Courier New" w:cs="Courier New"/>
        </w:rPr>
        <w:t xml:space="preserve">   </w:t>
      </w:r>
      <w:r>
        <w:rPr>
          <w:sz w:val="24"/>
          <w:szCs w:val="24"/>
        </w:rPr>
        <w:t xml:space="preserve">! </w:t>
      </w:r>
      <w:r>
        <w:rPr>
          <w:sz w:val="24"/>
          <w:szCs w:val="24"/>
        </w:rPr>
        <w:t>Check</w:t>
      </w:r>
      <w:r w:rsidRPr="00D63857">
        <w:rPr>
          <w:sz w:val="24"/>
          <w:szCs w:val="24"/>
        </w:rPr>
        <w:t xml:space="preserve"> ipv6 </w:t>
      </w:r>
      <w:r>
        <w:rPr>
          <w:sz w:val="24"/>
          <w:szCs w:val="24"/>
        </w:rPr>
        <w:t>routes/</w:t>
      </w:r>
      <w:r w:rsidRPr="00D63857">
        <w:rPr>
          <w:sz w:val="24"/>
          <w:szCs w:val="24"/>
        </w:rPr>
        <w:t xml:space="preserve">prefixes learn </w:t>
      </w:r>
      <w:r>
        <w:rPr>
          <w:sz w:val="24"/>
          <w:szCs w:val="24"/>
        </w:rPr>
        <w:t>through</w:t>
      </w:r>
      <w:r w:rsidRPr="00D63857">
        <w:rPr>
          <w:sz w:val="24"/>
          <w:szCs w:val="24"/>
        </w:rPr>
        <w:t xml:space="preserve"> OSPFv3</w:t>
      </w:r>
    </w:p>
    <w:p w14:paraId="038C018E" w14:textId="2D2463C1" w:rsidR="007B332B" w:rsidRDefault="007B332B" w:rsidP="007B332B">
      <w:pPr>
        <w:ind w:left="360"/>
        <w:rPr>
          <w:b/>
          <w:sz w:val="24"/>
        </w:rPr>
      </w:pPr>
    </w:p>
    <w:p w14:paraId="68139B4F" w14:textId="533A0861" w:rsidR="007B332B" w:rsidRDefault="007B332B" w:rsidP="007B332B">
      <w:pPr>
        <w:rPr>
          <w:b/>
          <w:sz w:val="24"/>
        </w:rPr>
      </w:pPr>
    </w:p>
    <w:p w14:paraId="7460538B" w14:textId="77777777" w:rsidR="007B332B" w:rsidRDefault="007B332B" w:rsidP="007B332B">
      <w:pPr>
        <w:rPr>
          <w:b/>
          <w:sz w:val="24"/>
        </w:rPr>
      </w:pPr>
      <w:bookmarkStart w:id="3" w:name="_GoBack"/>
      <w:bookmarkEnd w:id="3"/>
    </w:p>
    <w:p w14:paraId="585C99E5" w14:textId="70FECA5C" w:rsidR="007B332B" w:rsidRDefault="007B332B" w:rsidP="00477716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Verify Reachability</w:t>
      </w:r>
    </w:p>
    <w:p w14:paraId="0C29162A" w14:textId="3F48CF34" w:rsidR="00477716" w:rsidRDefault="00477716" w:rsidP="00D1454A">
      <w:pPr>
        <w:tabs>
          <w:tab w:val="left" w:pos="360"/>
        </w:tabs>
        <w:rPr>
          <w:b/>
          <w:sz w:val="24"/>
        </w:rPr>
      </w:pPr>
    </w:p>
    <w:p w14:paraId="27C484CD" w14:textId="7B032490" w:rsidR="00EF24BB" w:rsidRPr="00EF24BB" w:rsidRDefault="007B332B" w:rsidP="007B332B">
      <w:pPr>
        <w:tabs>
          <w:tab w:val="left" w:pos="360"/>
        </w:tabs>
        <w:rPr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sz w:val="24"/>
          <w:szCs w:val="24"/>
        </w:rPr>
        <w:t>Make sure you can reach (</w:t>
      </w:r>
      <w:r w:rsidRPr="007B332B">
        <w:rPr>
          <w:rFonts w:ascii="Courier" w:hAnsi="Courier"/>
          <w:b/>
          <w:sz w:val="24"/>
          <w:szCs w:val="24"/>
        </w:rPr>
        <w:t>ping</w:t>
      </w:r>
      <w:r>
        <w:rPr>
          <w:sz w:val="24"/>
          <w:szCs w:val="24"/>
        </w:rPr>
        <w:t>) all other routers in the network (loopbacks and point-to-points).</w:t>
      </w:r>
    </w:p>
    <w:p w14:paraId="308F6A18" w14:textId="77777777" w:rsidR="007B332B" w:rsidRDefault="007B332B" w:rsidP="00F76DF1">
      <w:pPr>
        <w:tabs>
          <w:tab w:val="left" w:pos="360"/>
        </w:tabs>
        <w:ind w:left="360"/>
        <w:rPr>
          <w:b/>
          <w:sz w:val="24"/>
        </w:rPr>
      </w:pPr>
    </w:p>
    <w:p w14:paraId="1049DC57" w14:textId="5F934A1F" w:rsidR="00F76DF1" w:rsidRDefault="00F76DF1" w:rsidP="00F76DF1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7F24BE5" w14:textId="3BA4D382" w:rsidR="00451DD6" w:rsidRPr="00F76DF1" w:rsidRDefault="00F76DF1" w:rsidP="00F76DF1">
      <w:pPr>
        <w:tabs>
          <w:tab w:val="left" w:pos="36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51DD6">
        <w:rPr>
          <w:sz w:val="24"/>
          <w:szCs w:val="24"/>
          <w:lang w:val="en-US"/>
        </w:rPr>
        <w:t>END OF MODULE TWO……</w:t>
      </w:r>
    </w:p>
    <w:p w14:paraId="09BB9DE7" w14:textId="48C30D37" w:rsidR="00683BEC" w:rsidRPr="00683BEC" w:rsidRDefault="00451DD6" w:rsidP="007B332B">
      <w:pPr>
        <w:tabs>
          <w:tab w:val="left" w:pos="360"/>
        </w:tabs>
        <w:rPr>
          <w:rFonts w:ascii="Courier New" w:hAnsi="Courier New" w:cs="Courier New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0C9CAE9" w14:textId="77777777" w:rsidR="00683BEC" w:rsidRDefault="00683BEC" w:rsidP="00E630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683BEC" w:rsidSect="00C87CF8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9" w:h="16834" w:code="9"/>
      <w:pgMar w:top="1440" w:right="1009" w:bottom="1440" w:left="1009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4C82" w14:textId="77777777" w:rsidR="00892BEE" w:rsidRDefault="00892BEE">
      <w:r>
        <w:separator/>
      </w:r>
    </w:p>
  </w:endnote>
  <w:endnote w:type="continuationSeparator" w:id="0">
    <w:p w14:paraId="177F5DEB" w14:textId="77777777" w:rsidR="00892BEE" w:rsidRDefault="0089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80AF" w14:textId="77777777" w:rsidR="000571AD" w:rsidRDefault="000571AD">
    <w:pPr>
      <w:pStyle w:val="Footer"/>
      <w:numPr>
        <w:ilvl w:val="12"/>
        <w:numId w:val="0"/>
      </w:numPr>
      <w:pBdr>
        <w:top w:val="single" w:sz="4" w:space="1" w:color="auto"/>
      </w:pBdr>
      <w:tabs>
        <w:tab w:val="clear" w:pos="4320"/>
        <w:tab w:val="clear" w:pos="8640"/>
        <w:tab w:val="center" w:pos="4950"/>
        <w:tab w:val="right" w:pos="9000"/>
      </w:tabs>
      <w:rPr>
        <w:rStyle w:val="PageNumber"/>
        <w:b/>
        <w:sz w:val="16"/>
      </w:rPr>
    </w:pPr>
    <w:r>
      <w:rPr>
        <w:rStyle w:val="PageNumber"/>
        <w:b/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16</w:t>
    </w:r>
    <w:r>
      <w:rPr>
        <w:rStyle w:val="PageNumber"/>
        <w:sz w:val="16"/>
      </w:rPr>
      <w:fldChar w:fldCharType="end"/>
    </w:r>
  </w:p>
  <w:p w14:paraId="7C306C72" w14:textId="77777777" w:rsidR="000571AD" w:rsidRDefault="000571AD">
    <w:pPr>
      <w:pStyle w:val="Footer"/>
      <w:numPr>
        <w:ilvl w:val="12"/>
        <w:numId w:val="0"/>
      </w:numPr>
      <w:tabs>
        <w:tab w:val="clear" w:pos="4320"/>
        <w:tab w:val="clear" w:pos="8640"/>
        <w:tab w:val="center" w:pos="4500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C761B" w14:textId="77777777" w:rsidR="000571AD" w:rsidRDefault="000571AD" w:rsidP="00227FCB">
    <w:pPr>
      <w:framePr w:w="1442" w:h="576" w:hSpace="180" w:wrap="auto" w:vAnchor="text" w:hAnchor="page" w:x="9622" w:y="-120"/>
      <w:widowControl w:val="0"/>
      <w:tabs>
        <w:tab w:val="center" w:pos="4320"/>
        <w:tab w:val="right" w:pos="8640"/>
      </w:tabs>
      <w:autoSpaceDE w:val="0"/>
      <w:autoSpaceDN w:val="0"/>
      <w:adjustRightInd w:val="0"/>
      <w:rPr>
        <w:rFonts w:ascii="Lucida Grande" w:hAnsi="Lucida Grande" w:cs="Lucida Grande"/>
        <w:b/>
        <w:color w:val="000000"/>
        <w:sz w:val="12"/>
        <w:szCs w:val="12"/>
      </w:rPr>
    </w:pPr>
  </w:p>
  <w:p w14:paraId="7BABC2F8" w14:textId="77777777" w:rsidR="000571AD" w:rsidRDefault="000571AD" w:rsidP="00227FCB">
    <w:pPr>
      <w:framePr w:w="1442" w:h="576" w:hSpace="180" w:wrap="auto" w:vAnchor="text" w:hAnchor="page" w:x="9622" w:y="-120"/>
      <w:widowControl w:val="0"/>
      <w:tabs>
        <w:tab w:val="center" w:pos="4320"/>
        <w:tab w:val="right" w:pos="8640"/>
      </w:tabs>
      <w:autoSpaceDE w:val="0"/>
      <w:autoSpaceDN w:val="0"/>
      <w:adjustRightInd w:val="0"/>
      <w:rPr>
        <w:rFonts w:ascii="Lucida Grande" w:hAnsi="Lucida Grande" w:cs="Lucida Grande"/>
        <w:b/>
        <w:color w:val="000000"/>
        <w:sz w:val="12"/>
        <w:szCs w:val="12"/>
      </w:rPr>
    </w:pPr>
  </w:p>
  <w:p w14:paraId="1582FF46" w14:textId="790CB933" w:rsidR="000571AD" w:rsidRPr="00166A28" w:rsidRDefault="000571AD" w:rsidP="00227FCB">
    <w:pPr>
      <w:framePr w:w="1442" w:h="576" w:hSpace="180" w:wrap="auto" w:vAnchor="text" w:hAnchor="page" w:x="9622" w:y="-120"/>
      <w:widowControl w:val="0"/>
      <w:tabs>
        <w:tab w:val="center" w:pos="4320"/>
        <w:tab w:val="right" w:pos="8640"/>
      </w:tabs>
      <w:autoSpaceDE w:val="0"/>
      <w:autoSpaceDN w:val="0"/>
      <w:adjustRightInd w:val="0"/>
      <w:rPr>
        <w:sz w:val="12"/>
        <w:szCs w:val="12"/>
        <w:lang w:val="en-US"/>
      </w:rPr>
    </w:pPr>
    <w:r w:rsidRPr="00166A28">
      <w:rPr>
        <w:rFonts w:ascii="Lucida Grande" w:hAnsi="Lucida Grande" w:cs="Lucida Grande"/>
        <w:b/>
        <w:color w:val="000000"/>
        <w:sz w:val="12"/>
        <w:szCs w:val="12"/>
      </w:rPr>
      <w:t>©</w:t>
    </w:r>
    <w:proofErr w:type="gramStart"/>
    <w:r w:rsidRPr="00166A28">
      <w:rPr>
        <w:sz w:val="12"/>
        <w:szCs w:val="12"/>
        <w:lang w:val="en-US"/>
      </w:rPr>
      <w:t xml:space="preserve">APNIC </w:t>
    </w:r>
    <w:r>
      <w:rPr>
        <w:sz w:val="12"/>
        <w:szCs w:val="12"/>
        <w:lang w:val="en-US"/>
      </w:rPr>
      <w:t xml:space="preserve"> V</w:t>
    </w:r>
    <w:proofErr w:type="gramEnd"/>
    <w:r>
      <w:rPr>
        <w:sz w:val="12"/>
        <w:szCs w:val="12"/>
        <w:lang w:val="en-US"/>
      </w:rPr>
      <w:t>2.0</w:t>
    </w:r>
  </w:p>
  <w:p w14:paraId="3DA5AACB" w14:textId="579E5456" w:rsidR="000571AD" w:rsidRPr="00735C3C" w:rsidRDefault="000571AD" w:rsidP="009416DC">
    <w:pPr>
      <w:framePr w:w="1442" w:h="576" w:hSpace="180" w:wrap="auto" w:vAnchor="text" w:hAnchor="page" w:x="9622" w:y="-120"/>
      <w:widowControl w:val="0"/>
      <w:tabs>
        <w:tab w:val="center" w:pos="4320"/>
        <w:tab w:val="right" w:pos="8640"/>
      </w:tabs>
      <w:autoSpaceDE w:val="0"/>
      <w:autoSpaceDN w:val="0"/>
      <w:adjustRightInd w:val="0"/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Updated: 25 May 2018</w:t>
    </w:r>
  </w:p>
  <w:p w14:paraId="1795F3BB" w14:textId="77777777" w:rsidR="000571AD" w:rsidRDefault="000571AD">
    <w:pPr>
      <w:pStyle w:val="Footer"/>
      <w:numPr>
        <w:ilvl w:val="12"/>
        <w:numId w:val="0"/>
      </w:numPr>
      <w:pBdr>
        <w:top w:val="single" w:sz="4" w:space="1" w:color="auto"/>
      </w:pBdr>
      <w:tabs>
        <w:tab w:val="clear" w:pos="4320"/>
        <w:tab w:val="center" w:pos="4950"/>
      </w:tabs>
      <w:rPr>
        <w:rStyle w:val="PageNumber"/>
        <w:sz w:val="16"/>
      </w:rPr>
    </w:pPr>
    <w:r>
      <w:rPr>
        <w:b/>
        <w:sz w:val="16"/>
      </w:rPr>
      <w:t xml:space="preserve"> </w:t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ab/>
    </w:r>
  </w:p>
  <w:p w14:paraId="6EB4196F" w14:textId="77777777" w:rsidR="000571AD" w:rsidRDefault="000571AD">
    <w:pPr>
      <w:pStyle w:val="Footer"/>
      <w:numPr>
        <w:ilvl w:val="12"/>
        <w:numId w:val="0"/>
      </w:num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5EDEB" w14:textId="77777777" w:rsidR="00892BEE" w:rsidRDefault="00892BEE">
      <w:r>
        <w:separator/>
      </w:r>
    </w:p>
  </w:footnote>
  <w:footnote w:type="continuationSeparator" w:id="0">
    <w:p w14:paraId="23D0D459" w14:textId="77777777" w:rsidR="00892BEE" w:rsidRDefault="0089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7A19D" w14:textId="60409F67" w:rsidR="000571AD" w:rsidRDefault="000571AD">
    <w:pPr>
      <w:pStyle w:val="Header"/>
      <w:numPr>
        <w:ilvl w:val="12"/>
        <w:numId w:val="0"/>
      </w:numPr>
      <w:tabs>
        <w:tab w:val="clear" w:pos="8640"/>
        <w:tab w:val="right" w:pos="9000"/>
      </w:tabs>
      <w:jc w:val="both"/>
    </w:pPr>
    <w:r>
      <w:fldChar w:fldCharType="begin"/>
    </w:r>
    <w:r>
      <w:instrText xml:space="preserve"> DATE \@ "dddd, MMMM dd, yyyy" \* MERGEFORMAT </w:instrText>
    </w:r>
    <w:r>
      <w:fldChar w:fldCharType="separate"/>
    </w:r>
    <w:r>
      <w:rPr>
        <w:noProof/>
      </w:rPr>
      <w:t>Wednesday, June 06, 2018</w:t>
    </w:r>
    <w:r>
      <w:fldChar w:fldCharType="end"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D5F42" w14:textId="0B83E3EA" w:rsidR="000571AD" w:rsidRPr="00036715" w:rsidRDefault="000571AD">
    <w:pPr>
      <w:pStyle w:val="Header"/>
      <w:numPr>
        <w:ilvl w:val="12"/>
        <w:numId w:val="0"/>
      </w:numPr>
      <w:tabs>
        <w:tab w:val="clear" w:pos="8640"/>
        <w:tab w:val="right" w:pos="9900"/>
      </w:tabs>
      <w:jc w:val="both"/>
      <w:rPr>
        <w:u w:val="single"/>
      </w:rPr>
    </w:pPr>
    <w:r w:rsidRPr="00036715">
      <w:rPr>
        <w:noProof/>
        <w:u w:val="single"/>
        <w:lang w:val="en-US"/>
      </w:rPr>
      <w:drawing>
        <wp:inline distT="0" distB="0" distL="0" distR="0" wp14:anchorId="301EE960" wp14:editId="2CEBE0AB">
          <wp:extent cx="431800" cy="431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36715">
      <w:rPr>
        <w:u w:val="single"/>
      </w:rPr>
      <w:tab/>
    </w:r>
    <w:r w:rsidRPr="00036715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1C2E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1042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64CD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FE2A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D60B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0C2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8CB8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70BD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B473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40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E651B"/>
    <w:multiLevelType w:val="hybridMultilevel"/>
    <w:tmpl w:val="C62ACA40"/>
    <w:lvl w:ilvl="0" w:tplc="E4E602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9F2BBE"/>
    <w:multiLevelType w:val="hybridMultilevel"/>
    <w:tmpl w:val="3D0E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A05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0A169A1"/>
    <w:multiLevelType w:val="hybridMultilevel"/>
    <w:tmpl w:val="1F7C56F2"/>
    <w:lvl w:ilvl="0" w:tplc="1B9453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283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099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0E3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28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E5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EC3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1C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00B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C4865"/>
    <w:multiLevelType w:val="singleLevel"/>
    <w:tmpl w:val="90FE0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5" w15:restartNumberingAfterBreak="0">
    <w:nsid w:val="49C83871"/>
    <w:multiLevelType w:val="singleLevel"/>
    <w:tmpl w:val="F7341A52"/>
    <w:lvl w:ilvl="0">
      <w:start w:val="17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8CE2A69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8F1671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DD217C"/>
    <w:multiLevelType w:val="hybridMultilevel"/>
    <w:tmpl w:val="79EE2FF8"/>
    <w:lvl w:ilvl="0" w:tplc="7D06B8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87E28"/>
    <w:multiLevelType w:val="singleLevel"/>
    <w:tmpl w:val="408C8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>
    <w:abstractNumId w:val="19"/>
  </w:num>
  <w:num w:numId="2">
    <w:abstractNumId w:val="17"/>
  </w:num>
  <w:num w:numId="3">
    <w:abstractNumId w:val="15"/>
  </w:num>
  <w:num w:numId="4">
    <w:abstractNumId w:val="16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65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09"/>
    <w:rsid w:val="00001FA8"/>
    <w:rsid w:val="00003DE9"/>
    <w:rsid w:val="000169A2"/>
    <w:rsid w:val="0002592B"/>
    <w:rsid w:val="00030A97"/>
    <w:rsid w:val="00036715"/>
    <w:rsid w:val="000403EB"/>
    <w:rsid w:val="000474BC"/>
    <w:rsid w:val="000571AD"/>
    <w:rsid w:val="00064418"/>
    <w:rsid w:val="000670D6"/>
    <w:rsid w:val="000915D4"/>
    <w:rsid w:val="000932AC"/>
    <w:rsid w:val="000D2CDB"/>
    <w:rsid w:val="00106B81"/>
    <w:rsid w:val="00111609"/>
    <w:rsid w:val="00116FD1"/>
    <w:rsid w:val="00140A34"/>
    <w:rsid w:val="0014362A"/>
    <w:rsid w:val="001440D0"/>
    <w:rsid w:val="0015217F"/>
    <w:rsid w:val="0015249C"/>
    <w:rsid w:val="001652A9"/>
    <w:rsid w:val="00171FE2"/>
    <w:rsid w:val="0017764C"/>
    <w:rsid w:val="00185211"/>
    <w:rsid w:val="00196B07"/>
    <w:rsid w:val="001A765A"/>
    <w:rsid w:val="001B3D99"/>
    <w:rsid w:val="001B4D47"/>
    <w:rsid w:val="001B71A8"/>
    <w:rsid w:val="001C0939"/>
    <w:rsid w:val="001F3938"/>
    <w:rsid w:val="00212992"/>
    <w:rsid w:val="0021534E"/>
    <w:rsid w:val="00227FCB"/>
    <w:rsid w:val="0025296A"/>
    <w:rsid w:val="002555DF"/>
    <w:rsid w:val="00267060"/>
    <w:rsid w:val="00287333"/>
    <w:rsid w:val="002879B1"/>
    <w:rsid w:val="00292A64"/>
    <w:rsid w:val="002B1B13"/>
    <w:rsid w:val="002B5D19"/>
    <w:rsid w:val="002C3806"/>
    <w:rsid w:val="002D65F8"/>
    <w:rsid w:val="00316B0F"/>
    <w:rsid w:val="00323408"/>
    <w:rsid w:val="003333A8"/>
    <w:rsid w:val="00342AC2"/>
    <w:rsid w:val="00354EB2"/>
    <w:rsid w:val="00355E43"/>
    <w:rsid w:val="00377DEA"/>
    <w:rsid w:val="003819CA"/>
    <w:rsid w:val="00382A9F"/>
    <w:rsid w:val="00383DBC"/>
    <w:rsid w:val="00386014"/>
    <w:rsid w:val="003862EE"/>
    <w:rsid w:val="00392046"/>
    <w:rsid w:val="00393E8F"/>
    <w:rsid w:val="003C2A43"/>
    <w:rsid w:val="003D317B"/>
    <w:rsid w:val="003F1938"/>
    <w:rsid w:val="003F7D7B"/>
    <w:rsid w:val="0040128F"/>
    <w:rsid w:val="00416EA7"/>
    <w:rsid w:val="0043273D"/>
    <w:rsid w:val="00434711"/>
    <w:rsid w:val="0045081E"/>
    <w:rsid w:val="00451DD6"/>
    <w:rsid w:val="004533D8"/>
    <w:rsid w:val="00477716"/>
    <w:rsid w:val="00485A0B"/>
    <w:rsid w:val="004A48E1"/>
    <w:rsid w:val="004A7BF9"/>
    <w:rsid w:val="004B2A82"/>
    <w:rsid w:val="004D23D3"/>
    <w:rsid w:val="00531A83"/>
    <w:rsid w:val="00534A11"/>
    <w:rsid w:val="005471E4"/>
    <w:rsid w:val="0055410D"/>
    <w:rsid w:val="00576828"/>
    <w:rsid w:val="00584AC6"/>
    <w:rsid w:val="00587B08"/>
    <w:rsid w:val="005D2DAC"/>
    <w:rsid w:val="005E7C70"/>
    <w:rsid w:val="00603840"/>
    <w:rsid w:val="0060530E"/>
    <w:rsid w:val="00626ADB"/>
    <w:rsid w:val="00656695"/>
    <w:rsid w:val="00683BEC"/>
    <w:rsid w:val="00691B86"/>
    <w:rsid w:val="006977A8"/>
    <w:rsid w:val="006B3DB8"/>
    <w:rsid w:val="006B6C5D"/>
    <w:rsid w:val="006E433E"/>
    <w:rsid w:val="006F1490"/>
    <w:rsid w:val="006F525F"/>
    <w:rsid w:val="00701CD9"/>
    <w:rsid w:val="00705DA2"/>
    <w:rsid w:val="00735C3C"/>
    <w:rsid w:val="00743BB4"/>
    <w:rsid w:val="00751727"/>
    <w:rsid w:val="00771026"/>
    <w:rsid w:val="007825F8"/>
    <w:rsid w:val="00784061"/>
    <w:rsid w:val="00786557"/>
    <w:rsid w:val="007A1F47"/>
    <w:rsid w:val="007B332B"/>
    <w:rsid w:val="007C1C23"/>
    <w:rsid w:val="007D486D"/>
    <w:rsid w:val="007F1AFB"/>
    <w:rsid w:val="00806359"/>
    <w:rsid w:val="00862B07"/>
    <w:rsid w:val="00877DEA"/>
    <w:rsid w:val="00892BEE"/>
    <w:rsid w:val="00896583"/>
    <w:rsid w:val="0089764F"/>
    <w:rsid w:val="008A4B6F"/>
    <w:rsid w:val="008C50A2"/>
    <w:rsid w:val="008E00A4"/>
    <w:rsid w:val="0090051B"/>
    <w:rsid w:val="00911498"/>
    <w:rsid w:val="009416DC"/>
    <w:rsid w:val="0094204C"/>
    <w:rsid w:val="009456DF"/>
    <w:rsid w:val="00951842"/>
    <w:rsid w:val="009637FB"/>
    <w:rsid w:val="0096658B"/>
    <w:rsid w:val="00982AF2"/>
    <w:rsid w:val="00992F33"/>
    <w:rsid w:val="00997D8D"/>
    <w:rsid w:val="009A23A1"/>
    <w:rsid w:val="009A5918"/>
    <w:rsid w:val="009B7421"/>
    <w:rsid w:val="009E450F"/>
    <w:rsid w:val="009F35EF"/>
    <w:rsid w:val="009F59EE"/>
    <w:rsid w:val="00A1594A"/>
    <w:rsid w:val="00A16983"/>
    <w:rsid w:val="00A21AA4"/>
    <w:rsid w:val="00A248EB"/>
    <w:rsid w:val="00A4631A"/>
    <w:rsid w:val="00A47684"/>
    <w:rsid w:val="00A53BB3"/>
    <w:rsid w:val="00A563BC"/>
    <w:rsid w:val="00A72F40"/>
    <w:rsid w:val="00A8083A"/>
    <w:rsid w:val="00A90489"/>
    <w:rsid w:val="00A975B9"/>
    <w:rsid w:val="00AA365A"/>
    <w:rsid w:val="00AC3F69"/>
    <w:rsid w:val="00AC406A"/>
    <w:rsid w:val="00AE2698"/>
    <w:rsid w:val="00AE32E9"/>
    <w:rsid w:val="00B03875"/>
    <w:rsid w:val="00B45882"/>
    <w:rsid w:val="00B56748"/>
    <w:rsid w:val="00B65005"/>
    <w:rsid w:val="00B80952"/>
    <w:rsid w:val="00B97378"/>
    <w:rsid w:val="00BA6361"/>
    <w:rsid w:val="00BA665A"/>
    <w:rsid w:val="00BB7158"/>
    <w:rsid w:val="00BE4439"/>
    <w:rsid w:val="00BF55E5"/>
    <w:rsid w:val="00C01740"/>
    <w:rsid w:val="00C12D82"/>
    <w:rsid w:val="00C146CD"/>
    <w:rsid w:val="00C15C09"/>
    <w:rsid w:val="00C161DB"/>
    <w:rsid w:val="00C30E03"/>
    <w:rsid w:val="00C46608"/>
    <w:rsid w:val="00C51846"/>
    <w:rsid w:val="00C62119"/>
    <w:rsid w:val="00C7124F"/>
    <w:rsid w:val="00C87CF8"/>
    <w:rsid w:val="00C90E05"/>
    <w:rsid w:val="00CD76DA"/>
    <w:rsid w:val="00CE4542"/>
    <w:rsid w:val="00D1454A"/>
    <w:rsid w:val="00D160F6"/>
    <w:rsid w:val="00D4292B"/>
    <w:rsid w:val="00D63857"/>
    <w:rsid w:val="00D64273"/>
    <w:rsid w:val="00D852D8"/>
    <w:rsid w:val="00D9148C"/>
    <w:rsid w:val="00DB5AF7"/>
    <w:rsid w:val="00DC324D"/>
    <w:rsid w:val="00DD2744"/>
    <w:rsid w:val="00DE29AF"/>
    <w:rsid w:val="00DE6932"/>
    <w:rsid w:val="00DF1959"/>
    <w:rsid w:val="00DF256B"/>
    <w:rsid w:val="00E34FC2"/>
    <w:rsid w:val="00E40973"/>
    <w:rsid w:val="00E40D78"/>
    <w:rsid w:val="00E41102"/>
    <w:rsid w:val="00E62AC8"/>
    <w:rsid w:val="00E63069"/>
    <w:rsid w:val="00E74A0E"/>
    <w:rsid w:val="00E75AD2"/>
    <w:rsid w:val="00E92B10"/>
    <w:rsid w:val="00EA520C"/>
    <w:rsid w:val="00EB16EC"/>
    <w:rsid w:val="00EB7EFC"/>
    <w:rsid w:val="00ED5506"/>
    <w:rsid w:val="00EE7E86"/>
    <w:rsid w:val="00EF24BB"/>
    <w:rsid w:val="00F00851"/>
    <w:rsid w:val="00F10027"/>
    <w:rsid w:val="00F12C34"/>
    <w:rsid w:val="00F25D1A"/>
    <w:rsid w:val="00F3084A"/>
    <w:rsid w:val="00F36624"/>
    <w:rsid w:val="00F448B4"/>
    <w:rsid w:val="00F55AFB"/>
    <w:rsid w:val="00F5684A"/>
    <w:rsid w:val="00F60F98"/>
    <w:rsid w:val="00F63620"/>
    <w:rsid w:val="00F65A9F"/>
    <w:rsid w:val="00F677CB"/>
    <w:rsid w:val="00F76DF1"/>
    <w:rsid w:val="00F77777"/>
    <w:rsid w:val="00F86C7B"/>
    <w:rsid w:val="00FA4B5D"/>
    <w:rsid w:val="00FC008A"/>
    <w:rsid w:val="00FC6D63"/>
    <w:rsid w:val="00FF56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C1617"/>
  <w14:defaultImageDpi w14:val="300"/>
  <w15:docId w15:val="{231EC55F-0FD1-C14A-93B8-9F4102FF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857"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ind w:left="720"/>
      <w:jc w:val="both"/>
      <w:outlineLvl w:val="1"/>
    </w:pPr>
    <w:rPr>
      <w:rFonts w:ascii="Courier New" w:hAnsi="Courier New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ind w:left="360" w:firstLine="3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firstLine="360"/>
      <w:jc w:val="both"/>
    </w:pPr>
    <w:rPr>
      <w:sz w:val="24"/>
    </w:rPr>
  </w:style>
  <w:style w:type="paragraph" w:styleId="BodyTextIndent2">
    <w:name w:val="Body Text Indent 2"/>
    <w:basedOn w:val="Normal"/>
    <w:pPr>
      <w:numPr>
        <w:ilvl w:val="12"/>
      </w:numPr>
      <w:ind w:left="360"/>
      <w:jc w:val="both"/>
    </w:pPr>
    <w:rPr>
      <w:b/>
      <w:i/>
      <w:sz w:val="24"/>
    </w:rPr>
  </w:style>
  <w:style w:type="paragraph" w:styleId="BodyTextIndent3">
    <w:name w:val="Body Text Indent 3"/>
    <w:basedOn w:val="Normal"/>
    <w:pPr>
      <w:numPr>
        <w:ilvl w:val="12"/>
      </w:numPr>
      <w:ind w:left="360"/>
      <w:jc w:val="both"/>
    </w:pPr>
    <w:rPr>
      <w:sz w:val="24"/>
    </w:rPr>
  </w:style>
  <w:style w:type="paragraph" w:styleId="Title">
    <w:name w:val="Title"/>
    <w:basedOn w:val="Normal"/>
    <w:qFormat/>
    <w:pPr>
      <w:jc w:val="center"/>
      <w:outlineLvl w:val="0"/>
    </w:pPr>
    <w:rPr>
      <w:b/>
      <w:sz w:val="36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3">
    <w:name w:val="Body Text 3"/>
    <w:basedOn w:val="Normal"/>
    <w:pPr>
      <w:jc w:val="both"/>
    </w:pPr>
    <w:rPr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customStyle="1" w:styleId="Heading10">
    <w:name w:val="Heading1"/>
    <w:basedOn w:val="Caption"/>
    <w:pPr>
      <w:jc w:val="center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pPr>
      <w:spacing w:after="120"/>
      <w:ind w:left="283" w:firstLine="210"/>
      <w:jc w:val="left"/>
    </w:pPr>
    <w:rPr>
      <w:sz w:val="20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4B2A82"/>
    <w:pPr>
      <w:ind w:left="720"/>
      <w:contextualSpacing/>
    </w:pPr>
    <w:rPr>
      <w:rFonts w:ascii="Times" w:hAnsi="Times"/>
      <w:lang w:val="en-AU"/>
    </w:rPr>
  </w:style>
  <w:style w:type="table" w:styleId="TableGrid">
    <w:name w:val="Table Grid"/>
    <w:basedOn w:val="TableNormal"/>
    <w:uiPriority w:val="59"/>
    <w:rsid w:val="0038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B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0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1 - Basic OSPF and iBGP</vt:lpstr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1 - Basic OSPF and iBGP</dc:title>
  <dc:subject>ISP Training Workshops</dc:subject>
  <dc:creator>Philip Smith</dc:creator>
  <cp:keywords/>
  <dc:description/>
  <cp:lastModifiedBy>Tashi Phuntsho</cp:lastModifiedBy>
  <cp:revision>2</cp:revision>
  <cp:lastPrinted>2013-08-27T06:45:00Z</cp:lastPrinted>
  <dcterms:created xsi:type="dcterms:W3CDTF">2018-06-06T09:29:00Z</dcterms:created>
  <dcterms:modified xsi:type="dcterms:W3CDTF">2018-06-06T09:29:00Z</dcterms:modified>
  <cp:category/>
</cp:coreProperties>
</file>