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9523E" w14:textId="58D80C91" w:rsidR="00F2504E" w:rsidRPr="00D00F90" w:rsidRDefault="00F02621" w:rsidP="00D00F90">
      <w:pPr>
        <w:pStyle w:val="Textbody"/>
        <w:ind w:firstLine="0"/>
        <w:rPr>
          <w:b/>
          <w:bCs/>
        </w:rPr>
      </w:pPr>
      <w:r w:rsidRPr="00D00F90">
        <w:rPr>
          <w:b/>
          <w:bCs/>
        </w:rPr>
        <w:t>Дата</w:t>
      </w:r>
      <w:r w:rsidR="00D00F90" w:rsidRPr="00D00F90">
        <w:rPr>
          <w:b/>
          <w:bCs/>
        </w:rPr>
        <w:t>:</w:t>
      </w:r>
      <w:r w:rsidRPr="00D00F90">
        <w:rPr>
          <w:b/>
          <w:bCs/>
        </w:rPr>
        <w:t xml:space="preserve"> </w:t>
      </w:r>
      <w:r w:rsidR="00D00F90" w:rsidRPr="00D00F90">
        <w:rPr>
          <w:b/>
          <w:bCs/>
        </w:rPr>
        <w:t>12.06.23</w:t>
      </w:r>
    </w:p>
    <w:p w14:paraId="2E04F495" w14:textId="79CE4775" w:rsidR="00F2504E" w:rsidRPr="00D00F90" w:rsidRDefault="00F02621">
      <w:pPr>
        <w:pStyle w:val="Textbody"/>
        <w:ind w:firstLine="0"/>
        <w:jc w:val="left"/>
        <w:rPr>
          <w:b/>
          <w:bCs/>
        </w:rPr>
      </w:pPr>
      <w:r w:rsidRPr="00D00F90">
        <w:rPr>
          <w:b/>
          <w:bCs/>
        </w:rPr>
        <w:t>ФИО</w:t>
      </w:r>
      <w:r w:rsidR="00D00F90">
        <w:rPr>
          <w:b/>
          <w:bCs/>
        </w:rPr>
        <w:t>:</w:t>
      </w:r>
      <w:r w:rsidRPr="00D00F90">
        <w:rPr>
          <w:b/>
          <w:bCs/>
        </w:rPr>
        <w:t xml:space="preserve"> </w:t>
      </w:r>
      <w:r w:rsidR="00D00F90">
        <w:rPr>
          <w:b/>
          <w:bCs/>
        </w:rPr>
        <w:t>Козлов Евгений Юрьевич</w:t>
      </w:r>
    </w:p>
    <w:p w14:paraId="0F27CCBA" w14:textId="77C1DE23" w:rsidR="00F2504E" w:rsidRPr="00D00F90" w:rsidRDefault="00F02621">
      <w:pPr>
        <w:pStyle w:val="Textbody"/>
        <w:ind w:firstLine="0"/>
        <w:jc w:val="left"/>
        <w:rPr>
          <w:b/>
          <w:bCs/>
        </w:rPr>
      </w:pPr>
      <w:r w:rsidRPr="00D00F90">
        <w:rPr>
          <w:b/>
          <w:bCs/>
        </w:rPr>
        <w:t>Группа</w:t>
      </w:r>
      <w:r w:rsidR="00D00F90">
        <w:rPr>
          <w:b/>
          <w:bCs/>
        </w:rPr>
        <w:t>:</w:t>
      </w:r>
      <w:r w:rsidRPr="00D00F90">
        <w:rPr>
          <w:b/>
          <w:bCs/>
        </w:rPr>
        <w:t xml:space="preserve"> 224-32</w:t>
      </w:r>
      <w:r w:rsidR="00D00F90">
        <w:rPr>
          <w:b/>
          <w:bCs/>
        </w:rPr>
        <w:t>2</w:t>
      </w:r>
    </w:p>
    <w:p w14:paraId="04E5B1D3" w14:textId="77777777" w:rsidR="00F2504E" w:rsidRDefault="00F2504E">
      <w:pPr>
        <w:pStyle w:val="Textbody"/>
        <w:ind w:firstLine="0"/>
        <w:jc w:val="left"/>
      </w:pPr>
    </w:p>
    <w:p w14:paraId="7AE38C3E" w14:textId="77777777" w:rsidR="00F2504E" w:rsidRDefault="00F2504E">
      <w:pPr>
        <w:pStyle w:val="Textbody"/>
        <w:ind w:firstLine="0"/>
        <w:jc w:val="left"/>
      </w:pPr>
    </w:p>
    <w:p w14:paraId="06882741" w14:textId="77777777" w:rsidR="00F2504E" w:rsidRDefault="00F02621">
      <w:pPr>
        <w:pStyle w:val="Standard"/>
        <w:jc w:val="center"/>
      </w:pPr>
      <w:bookmarkStart w:id="0" w:name="page191R_mcid0"/>
      <w:bookmarkEnd w:id="0"/>
      <w:r>
        <w:rPr>
          <w:b/>
          <w:bCs/>
        </w:rPr>
        <w:t>ЛАБОРАТОРНАЯ РАБОТА №</w:t>
      </w:r>
      <w:bookmarkStart w:id="1" w:name="page191R_mcid2"/>
      <w:bookmarkStart w:id="2" w:name="page191R_mcid1"/>
      <w:bookmarkEnd w:id="1"/>
      <w:bookmarkEnd w:id="2"/>
      <w:r>
        <w:rPr>
          <w:b/>
          <w:bCs/>
        </w:rPr>
        <w:t>1</w:t>
      </w:r>
      <w:r>
        <w:br/>
      </w:r>
      <w:bookmarkStart w:id="3" w:name="page191R_mcid4"/>
      <w:bookmarkStart w:id="4" w:name="page191R_mcid3"/>
      <w:bookmarkEnd w:id="3"/>
      <w:bookmarkEnd w:id="4"/>
      <w:r>
        <w:rPr>
          <w:b/>
          <w:bCs/>
        </w:rPr>
        <w:t>Выбор параметров градационной коррекции на основе требований к конечному изображению</w:t>
      </w:r>
      <w:r>
        <w:br/>
      </w:r>
    </w:p>
    <w:p w14:paraId="30569E7D" w14:textId="77777777" w:rsidR="00F2504E" w:rsidRDefault="00F02621">
      <w:pPr>
        <w:pStyle w:val="Standard"/>
        <w:jc w:val="center"/>
      </w:pPr>
      <w:r>
        <w:rPr>
          <w:b/>
          <w:bCs/>
        </w:rPr>
        <w:t>1. Цель работы</w:t>
      </w:r>
      <w:bookmarkStart w:id="5" w:name="page191R_mcid6"/>
      <w:bookmarkStart w:id="6" w:name="page191R_mcid5"/>
      <w:bookmarkEnd w:id="5"/>
      <w:bookmarkEnd w:id="6"/>
      <w:r>
        <w:br/>
      </w:r>
      <w:r>
        <w:rPr>
          <w:lang/>
        </w:rPr>
        <w:t xml:space="preserve">Провести градационную коррекцию с учетом </w:t>
      </w:r>
      <w:r>
        <w:rPr>
          <w:lang/>
        </w:rPr>
        <w:t>исходных параметров изображения и заданных параметров к откорректированному изображению. Сравнить разные методы коррекции, выбрать оптимальный</w:t>
      </w:r>
    </w:p>
    <w:p w14:paraId="060AEBE5" w14:textId="77777777" w:rsidR="00F2504E" w:rsidRDefault="00F2504E">
      <w:pPr>
        <w:pStyle w:val="Standard"/>
        <w:jc w:val="center"/>
      </w:pPr>
    </w:p>
    <w:p w14:paraId="6C08526E" w14:textId="77777777" w:rsidR="00F2504E" w:rsidRDefault="00F02621">
      <w:pPr>
        <w:pStyle w:val="Standard"/>
        <w:jc w:val="center"/>
      </w:pPr>
      <w:bookmarkStart w:id="7" w:name="page191R_mcid11"/>
      <w:bookmarkStart w:id="8" w:name="page191R_mcid8"/>
      <w:bookmarkEnd w:id="7"/>
      <w:bookmarkEnd w:id="8"/>
      <w:r>
        <w:rPr>
          <w:b/>
          <w:bCs/>
        </w:rPr>
        <w:t>2. Содержание работы</w:t>
      </w:r>
    </w:p>
    <w:p w14:paraId="164F468A" w14:textId="77777777" w:rsidR="00F2504E" w:rsidRDefault="00F02621">
      <w:pPr>
        <w:pStyle w:val="Standard"/>
        <w:jc w:val="left"/>
        <w:rPr>
          <w:lang/>
        </w:rPr>
      </w:pPr>
      <w:r>
        <w:rPr>
          <w:lang/>
        </w:rPr>
        <w:t>1. Проанализировать предложенное изображение по следующим параметрам: глубина цвета, разниц</w:t>
      </w:r>
      <w:r>
        <w:rPr>
          <w:lang/>
        </w:rPr>
        <w:t>а между максимальной и минимальной светлотой, </w:t>
      </w:r>
    </w:p>
    <w:p w14:paraId="7A51EA48" w14:textId="77777777" w:rsidR="00F2504E" w:rsidRDefault="00F02621">
      <w:pPr>
        <w:pStyle w:val="Standard"/>
        <w:jc w:val="left"/>
        <w:rPr>
          <w:lang/>
        </w:rPr>
      </w:pPr>
      <w:r>
        <w:rPr>
          <w:lang/>
        </w:rPr>
        <w:t>2. Построить гистограмму изображения </w:t>
      </w:r>
    </w:p>
    <w:p w14:paraId="3395B74E" w14:textId="77777777" w:rsidR="00F2504E" w:rsidRDefault="00F02621">
      <w:pPr>
        <w:pStyle w:val="Standard"/>
        <w:jc w:val="left"/>
        <w:rPr>
          <w:lang/>
        </w:rPr>
      </w:pPr>
      <w:r>
        <w:rPr>
          <w:lang/>
        </w:rPr>
        <w:t>3. Рассмотреть возможные варианты коррекции изображения которые позволят подчеркнуть детали изображения, содержащие важную информацию о переломе </w:t>
      </w:r>
    </w:p>
    <w:p w14:paraId="11A5FB96" w14:textId="77777777" w:rsidR="00F2504E" w:rsidRDefault="00F02621">
      <w:pPr>
        <w:pStyle w:val="Standard"/>
        <w:jc w:val="left"/>
        <w:rPr>
          <w:lang/>
        </w:rPr>
      </w:pPr>
      <w:r>
        <w:rPr>
          <w:lang/>
        </w:rPr>
        <w:t>4. Выбрать оптимальный ва</w:t>
      </w:r>
      <w:r>
        <w:rPr>
          <w:lang/>
        </w:rPr>
        <w:t>риант коррекции из рассмотренных в п. 4 </w:t>
      </w:r>
    </w:p>
    <w:p w14:paraId="27B17193" w14:textId="77777777" w:rsidR="00F2504E" w:rsidRDefault="00F02621">
      <w:pPr>
        <w:pStyle w:val="Standard"/>
        <w:jc w:val="left"/>
        <w:rPr>
          <w:lang/>
        </w:rPr>
      </w:pPr>
      <w:r>
        <w:rPr>
          <w:lang/>
        </w:rPr>
        <w:t>5. Построить гистограмму изображения после коррекции и сравнить с гистограммой, полученной в п. 2 </w:t>
      </w:r>
    </w:p>
    <w:p w14:paraId="5D5EE433" w14:textId="77777777" w:rsidR="00F2504E" w:rsidRDefault="00F02621">
      <w:pPr>
        <w:pStyle w:val="Standard"/>
        <w:jc w:val="left"/>
        <w:rPr>
          <w:lang/>
        </w:rPr>
      </w:pPr>
      <w:r>
        <w:rPr>
          <w:lang/>
        </w:rPr>
        <w:t>6. Оценить контраст откорректированного изображения</w:t>
      </w:r>
    </w:p>
    <w:p w14:paraId="1C656387" w14:textId="77777777" w:rsidR="00F2504E" w:rsidRDefault="00F2504E">
      <w:pPr>
        <w:pStyle w:val="Standard"/>
        <w:jc w:val="center"/>
      </w:pPr>
    </w:p>
    <w:p w14:paraId="78A7F434" w14:textId="77777777" w:rsidR="00F2504E" w:rsidRDefault="00F02621">
      <w:pPr>
        <w:pStyle w:val="Standard"/>
        <w:jc w:val="center"/>
        <w:rPr>
          <w:b/>
          <w:bCs/>
        </w:rPr>
      </w:pPr>
      <w:r>
        <w:rPr>
          <w:b/>
          <w:bCs/>
        </w:rPr>
        <w:t>3. Исходные данные и программное обеспечение</w:t>
      </w:r>
    </w:p>
    <w:p w14:paraId="34F9810F" w14:textId="77777777" w:rsidR="0050094E" w:rsidRPr="0050094E" w:rsidRDefault="00F02621" w:rsidP="0050094E">
      <w:pPr>
        <w:pStyle w:val="a8"/>
        <w:tabs>
          <w:tab w:val="left" w:pos="2017"/>
        </w:tabs>
        <w:spacing w:line="237" w:lineRule="auto"/>
        <w:ind w:left="1735" w:right="1368" w:firstLine="0"/>
        <w:jc w:val="center"/>
        <w:rPr>
          <w:sz w:val="28"/>
        </w:rPr>
      </w:pPr>
      <w:r>
        <w:tab/>
      </w:r>
    </w:p>
    <w:p w14:paraId="5E5057A4" w14:textId="6A38B830" w:rsidR="00F2504E" w:rsidRPr="0050094E" w:rsidRDefault="0050094E" w:rsidP="0050094E">
      <w:pPr>
        <w:tabs>
          <w:tab w:val="left" w:pos="2017"/>
        </w:tabs>
        <w:spacing w:line="237" w:lineRule="auto"/>
        <w:ind w:right="1368"/>
      </w:pPr>
      <w:r w:rsidRPr="0050094E">
        <w:t>Используемая среда программирования: Visual Studio Code</w:t>
      </w:r>
      <w:r w:rsidRPr="0050094E">
        <w:rPr>
          <w:spacing w:val="1"/>
        </w:rPr>
        <w:t xml:space="preserve"> </w:t>
      </w:r>
      <w:r w:rsidRPr="0050094E">
        <w:t>Используемый язык программирования: Python 3.11.1 64-bit Используемые</w:t>
      </w:r>
      <w:r w:rsidRPr="0050094E">
        <w:rPr>
          <w:spacing w:val="-1"/>
        </w:rPr>
        <w:t xml:space="preserve"> </w:t>
      </w:r>
      <w:r w:rsidRPr="0050094E">
        <w:t>библиотеки:</w:t>
      </w:r>
      <w:r w:rsidRPr="0050094E">
        <w:t xml:space="preserve"> </w:t>
      </w:r>
      <w:proofErr w:type="spellStart"/>
      <w:r>
        <w:rPr>
          <w:lang w:val="en-US"/>
        </w:rPr>
        <w:t>numpy</w:t>
      </w:r>
      <w:proofErr w:type="spellEnd"/>
      <w:r w:rsidRPr="00FA1138">
        <w:t xml:space="preserve">, </w:t>
      </w:r>
      <w:proofErr w:type="spellStart"/>
      <w:r>
        <w:rPr>
          <w:lang w:val="en-US"/>
        </w:rPr>
        <w:t>scipy</w:t>
      </w:r>
      <w:proofErr w:type="spellEnd"/>
      <w:r w:rsidRPr="00FA1138">
        <w:t xml:space="preserve">, </w:t>
      </w:r>
      <w:proofErr w:type="spellStart"/>
      <w:r>
        <w:rPr>
          <w:lang w:val="en-US"/>
        </w:rPr>
        <w:t>skimage</w:t>
      </w:r>
      <w:proofErr w:type="spellEnd"/>
      <w:r w:rsidRPr="00FA1138">
        <w:t xml:space="preserve">, </w:t>
      </w:r>
      <w:r>
        <w:rPr>
          <w:lang w:val="en-US"/>
        </w:rPr>
        <w:t>matplotlib</w:t>
      </w:r>
    </w:p>
    <w:p w14:paraId="4B3F0605" w14:textId="5A8CCE32" w:rsidR="00F2504E" w:rsidRDefault="0050094E">
      <w:pPr>
        <w:pStyle w:val="Standard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BA4D64" wp14:editId="6F2D5229">
            <wp:simplePos x="0" y="0"/>
            <wp:positionH relativeFrom="column">
              <wp:posOffset>3610186</wp:posOffset>
            </wp:positionH>
            <wp:positionV relativeFrom="paragraph">
              <wp:posOffset>469900</wp:posOffset>
            </wp:positionV>
            <wp:extent cx="1684655" cy="3175635"/>
            <wp:effectExtent l="0" t="0" r="0" b="5715"/>
            <wp:wrapTopAndBottom/>
            <wp:docPr id="1" name="Picture 2" descr="X-ray of a hand and knee join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84655" cy="31756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F98DA8" wp14:editId="64D17CF1">
            <wp:simplePos x="0" y="0"/>
            <wp:positionH relativeFrom="column">
              <wp:posOffset>836930</wp:posOffset>
            </wp:positionH>
            <wp:positionV relativeFrom="paragraph">
              <wp:posOffset>2070100</wp:posOffset>
            </wp:positionV>
            <wp:extent cx="2534920" cy="1697355"/>
            <wp:effectExtent l="0" t="0" r="0" b="0"/>
            <wp:wrapTopAndBottom/>
            <wp:docPr id="3" name="Picture 1" descr="A cat in a tre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6973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BFC306" wp14:editId="7842D5AF">
            <wp:simplePos x="0" y="0"/>
            <wp:positionH relativeFrom="column">
              <wp:posOffset>833755</wp:posOffset>
            </wp:positionH>
            <wp:positionV relativeFrom="paragraph">
              <wp:posOffset>292100</wp:posOffset>
            </wp:positionV>
            <wp:extent cx="2512695" cy="1680845"/>
            <wp:effectExtent l="0" t="0" r="1905" b="0"/>
            <wp:wrapTopAndBottom/>
            <wp:docPr id="2" name="Picture 3" descr="A picture containing outdoor, land vehicle, vehicle, roa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6808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7A2F734" w14:textId="66CF3F02" w:rsidR="00F2504E" w:rsidRDefault="00F02621" w:rsidP="0050094E">
      <w:pPr>
        <w:pStyle w:val="Standard"/>
        <w:jc w:val="left"/>
      </w:pPr>
      <w:r>
        <w:softHyphen/>
      </w:r>
    </w:p>
    <w:p w14:paraId="61F24F3E" w14:textId="77777777" w:rsidR="00F2504E" w:rsidRDefault="00F02621">
      <w:pPr>
        <w:pStyle w:val="Standard"/>
        <w:jc w:val="center"/>
        <w:rPr>
          <w:b/>
          <w:bCs/>
        </w:rPr>
      </w:pPr>
      <w:r>
        <w:rPr>
          <w:b/>
          <w:bCs/>
        </w:rPr>
        <w:t>4.</w:t>
      </w:r>
      <w:r>
        <w:rPr>
          <w:b/>
          <w:bCs/>
        </w:rPr>
        <w:t xml:space="preserve"> Выполнение работы</w:t>
      </w:r>
    </w:p>
    <w:p w14:paraId="27D6F70F" w14:textId="77777777" w:rsidR="00F2504E" w:rsidRDefault="00F2504E">
      <w:pPr>
        <w:pStyle w:val="Standard"/>
        <w:jc w:val="left"/>
      </w:pPr>
    </w:p>
    <w:p w14:paraId="7CD0C5C0" w14:textId="77777777" w:rsidR="00F2504E" w:rsidRDefault="00F02621">
      <w:pPr>
        <w:pStyle w:val="Standard"/>
        <w:numPr>
          <w:ilvl w:val="0"/>
          <w:numId w:val="4"/>
        </w:numPr>
        <w:jc w:val="left"/>
      </w:pPr>
      <w:r>
        <w:t>Анализ входных данных.</w:t>
      </w:r>
    </w:p>
    <w:tbl>
      <w:tblPr>
        <w:tblW w:w="10673" w:type="dxa"/>
        <w:tblInd w:w="-103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2"/>
        <w:gridCol w:w="3186"/>
        <w:gridCol w:w="3066"/>
        <w:gridCol w:w="3309"/>
      </w:tblGrid>
      <w:tr w:rsidR="004E297C" w14:paraId="6BAA8B8D" w14:textId="77777777" w:rsidTr="004E297C">
        <w:tblPrEx>
          <w:tblCellMar>
            <w:top w:w="0" w:type="dxa"/>
            <w:bottom w:w="0" w:type="dxa"/>
          </w:tblCellMar>
        </w:tblPrEx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F45A4" w14:textId="77777777" w:rsidR="00F2504E" w:rsidRDefault="00F02621">
            <w:pPr>
              <w:pStyle w:val="Standard"/>
              <w:jc w:val="left"/>
              <w:rPr>
                <w:b/>
                <w:bCs/>
                <w:sz w:val="22"/>
                <w:szCs w:val="21"/>
              </w:rPr>
            </w:pPr>
            <w:proofErr w:type="spellStart"/>
            <w:r>
              <w:rPr>
                <w:b/>
                <w:bCs/>
                <w:sz w:val="22"/>
                <w:szCs w:val="21"/>
              </w:rPr>
              <w:t>Изоб-ражение</w:t>
            </w:r>
            <w:proofErr w:type="spellEnd"/>
          </w:p>
        </w:tc>
        <w:tc>
          <w:tcPr>
            <w:tcW w:w="3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F9E30" w14:textId="77777777" w:rsidR="00F2504E" w:rsidRDefault="00F02621">
            <w:pPr>
              <w:pStyle w:val="Standard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Перелом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469C8" w14:textId="77777777" w:rsidR="00F2504E" w:rsidRDefault="00F02621">
            <w:pPr>
              <w:pStyle w:val="Standard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Закат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B0F66" w14:textId="77777777" w:rsidR="00F2504E" w:rsidRDefault="00F02621">
            <w:pPr>
              <w:pStyle w:val="Standard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Кот</w:t>
            </w:r>
          </w:p>
        </w:tc>
      </w:tr>
      <w:tr w:rsidR="004E297C" w14:paraId="4FE2D4EB" w14:textId="77777777" w:rsidTr="004E297C">
        <w:tblPrEx>
          <w:tblCellMar>
            <w:top w:w="0" w:type="dxa"/>
            <w:bottom w:w="0" w:type="dxa"/>
          </w:tblCellMar>
        </w:tblPrEx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895B7" w14:textId="77777777" w:rsidR="00F2504E" w:rsidRDefault="00F02621">
            <w:pPr>
              <w:pStyle w:val="Standard"/>
              <w:jc w:val="left"/>
            </w:pPr>
            <w:proofErr w:type="spellStart"/>
            <w:r>
              <w:rPr>
                <w:sz w:val="22"/>
                <w:szCs w:val="21"/>
              </w:rPr>
              <w:t>Разре</w:t>
            </w:r>
            <w:proofErr w:type="spellEnd"/>
            <w:r>
              <w:rPr>
                <w:sz w:val="22"/>
                <w:szCs w:val="21"/>
                <w:lang w:val="en-US"/>
              </w:rPr>
              <w:t>-</w:t>
            </w:r>
            <w:proofErr w:type="spellStart"/>
            <w:r>
              <w:rPr>
                <w:sz w:val="22"/>
                <w:szCs w:val="21"/>
              </w:rPr>
              <w:t>шение</w:t>
            </w:r>
            <w:proofErr w:type="spellEnd"/>
          </w:p>
        </w:tc>
        <w:tc>
          <w:tcPr>
            <w:tcW w:w="3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439C4" w14:textId="26AF3E21" w:rsidR="00F2504E" w:rsidRDefault="00F02621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528 </w:t>
            </w:r>
            <w:r w:rsidR="0050094E">
              <w:rPr>
                <w:lang w:val="en-US"/>
              </w:rPr>
              <w:t>px</w:t>
            </w:r>
            <w:r>
              <w:rPr>
                <w:lang w:val="en-US"/>
              </w:rPr>
              <w:t>× 996</w:t>
            </w:r>
            <w:r w:rsidR="0050094E">
              <w:rPr>
                <w:lang w:val="en-US"/>
              </w:rPr>
              <w:t>px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8D518" w14:textId="1AFD0EEF" w:rsidR="00F2504E" w:rsidRDefault="00F02621">
            <w:pPr>
              <w:pStyle w:val="Standard"/>
              <w:jc w:val="left"/>
            </w:pPr>
            <w:r>
              <w:rPr>
                <w:lang w:val="en-US"/>
              </w:rPr>
              <w:t>3872 </w:t>
            </w:r>
            <w:r w:rsidR="0050094E">
              <w:rPr>
                <w:lang w:val="en-US"/>
              </w:rPr>
              <w:t>px</w:t>
            </w:r>
            <w:r>
              <w:rPr>
                <w:lang w:val="en-US"/>
              </w:rPr>
              <w:t>× 2592</w:t>
            </w:r>
            <w:r w:rsidR="0050094E">
              <w:rPr>
                <w:lang w:val="en-US"/>
              </w:rPr>
              <w:t>px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3B8BC" w14:textId="526756A1" w:rsidR="00F2504E" w:rsidRPr="0050094E" w:rsidRDefault="00F02621">
            <w:pPr>
              <w:pStyle w:val="Standard"/>
              <w:jc w:val="left"/>
              <w:rPr>
                <w:lang w:val="en-US"/>
              </w:rPr>
            </w:pPr>
            <w:r>
              <w:t>3872</w:t>
            </w:r>
            <w:r w:rsidR="0050094E">
              <w:rPr>
                <w:lang w:val="en-US"/>
              </w:rPr>
              <w:t>px</w:t>
            </w:r>
            <w:r>
              <w:t> </w:t>
            </w:r>
            <w:r>
              <w:t>× 2592</w:t>
            </w:r>
            <w:r w:rsidR="0050094E">
              <w:rPr>
                <w:lang w:val="en-US"/>
              </w:rPr>
              <w:t>px</w:t>
            </w:r>
          </w:p>
        </w:tc>
      </w:tr>
      <w:tr w:rsidR="004E297C" w14:paraId="033009CA" w14:textId="77777777" w:rsidTr="004E297C">
        <w:tblPrEx>
          <w:tblCellMar>
            <w:top w:w="0" w:type="dxa"/>
            <w:bottom w:w="0" w:type="dxa"/>
          </w:tblCellMar>
        </w:tblPrEx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0F264B" w14:textId="77777777" w:rsidR="00F2504E" w:rsidRDefault="00F02621">
            <w:pPr>
              <w:pStyle w:val="Standard"/>
              <w:jc w:val="left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Глубина цвета</w:t>
            </w:r>
          </w:p>
        </w:tc>
        <w:tc>
          <w:tcPr>
            <w:tcW w:w="3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CECCD" w14:textId="77777777" w:rsidR="00F2504E" w:rsidRDefault="00F02621">
            <w:pPr>
              <w:pStyle w:val="Standard"/>
              <w:jc w:val="left"/>
            </w:pPr>
            <w:r>
              <w:rPr>
                <w:lang w:val="en-US"/>
              </w:rPr>
              <w:t xml:space="preserve">24 </w:t>
            </w:r>
            <w:r>
              <w:t>бита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56158" w14:textId="77777777" w:rsidR="00F2504E" w:rsidRDefault="00F02621">
            <w:pPr>
              <w:pStyle w:val="Standard"/>
              <w:jc w:val="left"/>
            </w:pPr>
            <w:r>
              <w:t>24 бита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443F7" w14:textId="26BC8800" w:rsidR="00F2504E" w:rsidRDefault="00F02621">
            <w:pPr>
              <w:pStyle w:val="Standard"/>
              <w:jc w:val="left"/>
            </w:pPr>
            <w:r>
              <w:t>24 бит</w:t>
            </w:r>
            <w:r w:rsidR="0050094E">
              <w:t>а</w:t>
            </w:r>
          </w:p>
        </w:tc>
      </w:tr>
      <w:tr w:rsidR="004E297C" w:rsidRPr="00D00F90" w14:paraId="54C89639" w14:textId="77777777" w:rsidTr="004E297C">
        <w:tblPrEx>
          <w:tblCellMar>
            <w:top w:w="0" w:type="dxa"/>
            <w:bottom w:w="0" w:type="dxa"/>
          </w:tblCellMar>
        </w:tblPrEx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29D06" w14:textId="77777777" w:rsidR="00F2504E" w:rsidRDefault="00F02621">
            <w:pPr>
              <w:pStyle w:val="Standard"/>
              <w:jc w:val="left"/>
              <w:rPr>
                <w:sz w:val="22"/>
                <w:szCs w:val="21"/>
              </w:rPr>
            </w:pPr>
            <w:proofErr w:type="spellStart"/>
            <w:r>
              <w:rPr>
                <w:sz w:val="22"/>
                <w:szCs w:val="21"/>
              </w:rPr>
              <w:t>Гистог-рамма</w:t>
            </w:r>
            <w:proofErr w:type="spellEnd"/>
          </w:p>
          <w:p w14:paraId="64F4408E" w14:textId="0933A3DD" w:rsidR="00D00F90" w:rsidRDefault="00D00F90">
            <w:pPr>
              <w:pStyle w:val="Standard"/>
              <w:jc w:val="left"/>
            </w:pPr>
            <w:r>
              <w:rPr>
                <w:sz w:val="22"/>
                <w:szCs w:val="21"/>
              </w:rPr>
              <w:t>светлости</w:t>
            </w:r>
          </w:p>
        </w:tc>
        <w:tc>
          <w:tcPr>
            <w:tcW w:w="3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D6DF2" w14:textId="48808E86" w:rsidR="00F2504E" w:rsidRDefault="004E297C">
            <w:r>
              <w:rPr>
                <w:noProof/>
              </w:rPr>
              <w:drawing>
                <wp:inline distT="0" distB="0" distL="0" distR="0" wp14:anchorId="7A1BC251" wp14:editId="09951887">
                  <wp:extent cx="1885629" cy="1413933"/>
                  <wp:effectExtent l="0" t="0" r="63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539" cy="14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4F85AC" w14:textId="40E270F3" w:rsidR="00F2504E" w:rsidRDefault="00F2504E"/>
          <w:p w14:paraId="65C8107E" w14:textId="77777777" w:rsidR="00F2504E" w:rsidRDefault="00F2504E">
            <w:pPr>
              <w:pStyle w:val="Standard"/>
              <w:jc w:val="left"/>
            </w:pP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D9906" w14:textId="77777777" w:rsidR="00F2504E" w:rsidRDefault="00F2504E"/>
          <w:p w14:paraId="3B54608F" w14:textId="1583DD29" w:rsidR="00F2504E" w:rsidRDefault="004E297C">
            <w:r>
              <w:rPr>
                <w:noProof/>
              </w:rPr>
              <w:drawing>
                <wp:inline distT="0" distB="0" distL="0" distR="0" wp14:anchorId="7EC824BD" wp14:editId="1D9EAE05">
                  <wp:extent cx="1803268" cy="1351915"/>
                  <wp:effectExtent l="0" t="0" r="6985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301" cy="1384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91E93" w14:textId="72D6D5EE" w:rsidR="00F2504E" w:rsidRDefault="00F2504E">
            <w:pPr>
              <w:pStyle w:val="Standard"/>
              <w:jc w:val="left"/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6B1F7" w14:textId="77777777" w:rsidR="00F2504E" w:rsidRDefault="00F2504E"/>
          <w:p w14:paraId="2C460BED" w14:textId="550E99B3" w:rsidR="00F2504E" w:rsidRDefault="004E297C">
            <w:r>
              <w:rPr>
                <w:noProof/>
              </w:rPr>
              <w:drawing>
                <wp:inline distT="0" distB="0" distL="0" distR="0" wp14:anchorId="6048D3B8" wp14:editId="0A85D364">
                  <wp:extent cx="1964267" cy="147261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670" cy="1491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4499C" w14:textId="77777777" w:rsidR="00F2504E" w:rsidRDefault="00F2504E">
            <w:pPr>
              <w:pStyle w:val="Standard"/>
              <w:jc w:val="left"/>
            </w:pPr>
          </w:p>
        </w:tc>
      </w:tr>
      <w:tr w:rsidR="004E297C" w14:paraId="61C973D5" w14:textId="77777777" w:rsidTr="004E297C">
        <w:tblPrEx>
          <w:tblCellMar>
            <w:top w:w="0" w:type="dxa"/>
            <w:bottom w:w="0" w:type="dxa"/>
          </w:tblCellMar>
        </w:tblPrEx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7FD86" w14:textId="77777777" w:rsidR="00F2504E" w:rsidRDefault="00F02621">
            <w:pPr>
              <w:pStyle w:val="Standard"/>
              <w:jc w:val="left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Контраст</w:t>
            </w:r>
          </w:p>
        </w:tc>
        <w:tc>
          <w:tcPr>
            <w:tcW w:w="3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5B7FA" w14:textId="77777777" w:rsidR="00F2504E" w:rsidRDefault="00F02621">
            <w:r>
              <w:t>126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FB16F" w14:textId="77777777" w:rsidR="00F2504E" w:rsidRDefault="00F02621">
            <w:r>
              <w:t>255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6D154" w14:textId="77777777" w:rsidR="00F2504E" w:rsidRDefault="00F02621">
            <w:r>
              <w:t>255</w:t>
            </w:r>
          </w:p>
        </w:tc>
      </w:tr>
    </w:tbl>
    <w:p w14:paraId="086D96F0" w14:textId="77777777" w:rsidR="00F2504E" w:rsidRDefault="00F2504E">
      <w:pPr>
        <w:pStyle w:val="Standard"/>
        <w:ind w:left="360"/>
        <w:jc w:val="left"/>
      </w:pPr>
    </w:p>
    <w:p w14:paraId="6F441F85" w14:textId="0AAF3CF7" w:rsidR="00F2504E" w:rsidRDefault="00F02621">
      <w:pPr>
        <w:pStyle w:val="Standard"/>
        <w:numPr>
          <w:ilvl w:val="0"/>
          <w:numId w:val="4"/>
        </w:numPr>
        <w:jc w:val="left"/>
      </w:pPr>
      <w:r>
        <w:lastRenderedPageBreak/>
        <w:t xml:space="preserve">Перелом: гистограмма почти целиком </w:t>
      </w:r>
      <w:r>
        <w:t xml:space="preserve">занимает уровни </w:t>
      </w:r>
      <w:r w:rsidR="004E297C" w:rsidRPr="004E297C">
        <w:t>50</w:t>
      </w:r>
      <w:r>
        <w:t>-</w:t>
      </w:r>
      <w:r w:rsidR="004E297C" w:rsidRPr="004E297C">
        <w:t>150</w:t>
      </w:r>
      <w:r>
        <w:t xml:space="preserve">, что свидетельствует о низком контрасте, недостатке уровня чёрного и белого. </w:t>
      </w:r>
    </w:p>
    <w:p w14:paraId="237A2336" w14:textId="77777777" w:rsidR="00F2504E" w:rsidRDefault="00F02621">
      <w:pPr>
        <w:pStyle w:val="Standard"/>
        <w:ind w:left="720"/>
        <w:jc w:val="left"/>
      </w:pPr>
      <w:r>
        <w:t xml:space="preserve">Степенной и логарифмический метод могут повысить контраст, но это приведёт к потере деталей. Гистограмму необходимо </w:t>
      </w:r>
      <w:proofErr w:type="spellStart"/>
      <w:r>
        <w:t>эквализировать</w:t>
      </w:r>
      <w:proofErr w:type="spellEnd"/>
      <w:r>
        <w:t>, чтобы сделать различим</w:t>
      </w:r>
      <w:r>
        <w:t xml:space="preserve">ыми наибольшее число уровней </w:t>
      </w:r>
      <w:proofErr w:type="spellStart"/>
      <w:r>
        <w:t>светлот</w:t>
      </w:r>
      <w:proofErr w:type="spellEnd"/>
      <w:r>
        <w:t>.</w:t>
      </w:r>
    </w:p>
    <w:tbl>
      <w:tblPr>
        <w:tblW w:w="9056" w:type="dxa"/>
        <w:tblInd w:w="-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4"/>
        <w:gridCol w:w="3158"/>
        <w:gridCol w:w="3544"/>
      </w:tblGrid>
      <w:tr w:rsidR="004F15FF" w14:paraId="3A228FCD" w14:textId="77777777" w:rsidTr="004F15FF">
        <w:tblPrEx>
          <w:tblCellMar>
            <w:top w:w="0" w:type="dxa"/>
            <w:bottom w:w="0" w:type="dxa"/>
          </w:tblCellMar>
        </w:tblPrEx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585B1" w14:textId="77777777" w:rsidR="00F2504E" w:rsidRDefault="00F02621">
            <w:pPr>
              <w:pStyle w:val="Standard"/>
              <w:jc w:val="left"/>
            </w:pPr>
            <w:r>
              <w:t>Преобразование</w:t>
            </w:r>
          </w:p>
        </w:tc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069E2F" w14:textId="77777777" w:rsidR="00F2504E" w:rsidRDefault="00F02621">
            <w:pPr>
              <w:pStyle w:val="Standard"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Эквализация</w:t>
            </w:r>
            <w:proofErr w:type="spellEnd"/>
            <w:r>
              <w:rPr>
                <w:b/>
                <w:bCs/>
              </w:rPr>
              <w:t xml:space="preserve"> гистограммы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F4479" w14:textId="77777777" w:rsidR="00F2504E" w:rsidRDefault="00F02621">
            <w:pPr>
              <w:pStyle w:val="Standard"/>
              <w:jc w:val="left"/>
            </w:pPr>
            <w:r>
              <w:t>Нормализация гистограммы</w:t>
            </w:r>
          </w:p>
        </w:tc>
      </w:tr>
      <w:tr w:rsidR="004F15FF" w14:paraId="7C99ADAE" w14:textId="77777777" w:rsidTr="004F15FF">
        <w:tblPrEx>
          <w:tblCellMar>
            <w:top w:w="0" w:type="dxa"/>
            <w:bottom w:w="0" w:type="dxa"/>
          </w:tblCellMar>
        </w:tblPrEx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38E01" w14:textId="77777777" w:rsidR="00F2504E" w:rsidRDefault="00F02621">
            <w:pPr>
              <w:pStyle w:val="Standard"/>
              <w:jc w:val="left"/>
            </w:pPr>
            <w:r>
              <w:t>Параметры</w:t>
            </w:r>
          </w:p>
        </w:tc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B90BB" w14:textId="77777777" w:rsidR="00F2504E" w:rsidRDefault="00F02621">
            <w:pPr>
              <w:pStyle w:val="Standard"/>
              <w:jc w:val="center"/>
            </w:pPr>
            <w:r>
              <w:t>—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C4402" w14:textId="77777777" w:rsidR="00F2504E" w:rsidRDefault="00F02621">
            <w:pPr>
              <w:pStyle w:val="Standard"/>
              <w:jc w:val="center"/>
              <w:rPr>
                <w:lang w:val="en-US"/>
              </w:rPr>
            </w:pPr>
            <w:r>
              <w:rPr>
                <w:lang w:val="en-US"/>
              </w:rPr>
              <w:t>(−128; 3)</w:t>
            </w:r>
          </w:p>
        </w:tc>
      </w:tr>
      <w:tr w:rsidR="004F15FF" w14:paraId="5F6E91F0" w14:textId="77777777" w:rsidTr="004F15FF">
        <w:tblPrEx>
          <w:tblCellMar>
            <w:top w:w="0" w:type="dxa"/>
            <w:bottom w:w="0" w:type="dxa"/>
          </w:tblCellMar>
        </w:tblPrEx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8EBD1" w14:textId="77777777" w:rsidR="00F2504E" w:rsidRDefault="00F02621">
            <w:pPr>
              <w:pStyle w:val="Standard"/>
              <w:jc w:val="left"/>
            </w:pPr>
            <w:r>
              <w:t>Результат</w:t>
            </w:r>
          </w:p>
        </w:tc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6B714B" w14:textId="18E98479" w:rsidR="00F2504E" w:rsidRDefault="004F15FF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3AC69AC4" wp14:editId="1DABE6D5">
                  <wp:extent cx="1303866" cy="2459104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187" cy="24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5FED9" w14:textId="19507832" w:rsidR="00F2504E" w:rsidRDefault="004F15FF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30F95527" wp14:editId="11423E43">
                  <wp:extent cx="1295400" cy="2443137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175" cy="2478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5FF" w14:paraId="2057A106" w14:textId="77777777" w:rsidTr="004F15FF">
        <w:tblPrEx>
          <w:tblCellMar>
            <w:top w:w="0" w:type="dxa"/>
            <w:bottom w:w="0" w:type="dxa"/>
          </w:tblCellMar>
        </w:tblPrEx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18C7D" w14:textId="77777777" w:rsidR="00F2504E" w:rsidRDefault="00F02621">
            <w:pPr>
              <w:pStyle w:val="Standard"/>
              <w:jc w:val="left"/>
            </w:pPr>
            <w:r>
              <w:t>Контраст</w:t>
            </w:r>
          </w:p>
        </w:tc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76B40" w14:textId="77777777" w:rsidR="00F2504E" w:rsidRDefault="00F02621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A8045" w14:textId="77777777" w:rsidR="00F2504E" w:rsidRDefault="00F02621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</w:tr>
    </w:tbl>
    <w:p w14:paraId="5CC9215E" w14:textId="77777777" w:rsidR="00F2504E" w:rsidRDefault="00F2504E">
      <w:pPr>
        <w:pStyle w:val="Standard"/>
        <w:jc w:val="left"/>
      </w:pPr>
    </w:p>
    <w:p w14:paraId="2B120A36" w14:textId="2B67BE52" w:rsidR="00F2504E" w:rsidRDefault="00F02621">
      <w:pPr>
        <w:spacing w:line="360" w:lineRule="auto"/>
      </w:pPr>
      <w:r>
        <w:t xml:space="preserve">Для контроля изображение также подверглось нормализации гистограммы. Видно, что </w:t>
      </w:r>
      <w:proofErr w:type="spellStart"/>
      <w:r>
        <w:t>эквализированное</w:t>
      </w:r>
      <w:proofErr w:type="spellEnd"/>
      <w:r>
        <w:t xml:space="preserve"> изображение получилось максимально контрастным, при этом все детали различимы, </w:t>
      </w:r>
      <w:proofErr w:type="spellStart"/>
      <w:r>
        <w:t>пересвета</w:t>
      </w:r>
      <w:proofErr w:type="spellEnd"/>
      <w:r>
        <w:t xml:space="preserve"> и потери информации не наблюдается, в области перелома чётко различимы все контуры.</w:t>
      </w:r>
    </w:p>
    <w:p w14:paraId="45FD1852" w14:textId="77777777" w:rsidR="00CD65EB" w:rsidRDefault="00CD65EB">
      <w:pPr>
        <w:spacing w:line="360" w:lineRule="auto"/>
      </w:pPr>
    </w:p>
    <w:tbl>
      <w:tblPr>
        <w:tblW w:w="10673" w:type="dxa"/>
        <w:tblInd w:w="-103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287"/>
        <w:gridCol w:w="5386"/>
      </w:tblGrid>
      <w:tr w:rsidR="00CD65EB" w14:paraId="3E58D42B" w14:textId="77777777" w:rsidTr="00CD65EB">
        <w:tblPrEx>
          <w:tblCellMar>
            <w:top w:w="0" w:type="dxa"/>
            <w:bottom w:w="0" w:type="dxa"/>
          </w:tblCellMar>
        </w:tblPrEx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BCB90" w14:textId="767DBB96" w:rsidR="00CD65EB" w:rsidRDefault="00CD65EB" w:rsidP="00E86358">
            <w:pPr>
              <w:rPr>
                <w:noProof/>
              </w:rPr>
            </w:pPr>
            <w:r>
              <w:rPr>
                <w:noProof/>
              </w:rPr>
              <w:t>Исходная гистограмма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D231D" w14:textId="1340B2AD" w:rsidR="00CD65EB" w:rsidRDefault="00CD65EB" w:rsidP="00E86358">
            <w:pPr>
              <w:rPr>
                <w:noProof/>
              </w:rPr>
            </w:pPr>
            <w:r>
              <w:rPr>
                <w:noProof/>
              </w:rPr>
              <w:t xml:space="preserve"> Гистограмма после нормализации</w:t>
            </w:r>
          </w:p>
        </w:tc>
      </w:tr>
      <w:tr w:rsidR="00CD65EB" w14:paraId="24D74981" w14:textId="77777777" w:rsidTr="00CD65EB">
        <w:tblPrEx>
          <w:tblCellMar>
            <w:top w:w="0" w:type="dxa"/>
            <w:bottom w:w="0" w:type="dxa"/>
          </w:tblCellMar>
        </w:tblPrEx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FD657" w14:textId="77777777" w:rsidR="00CD65EB" w:rsidRDefault="00CD65EB" w:rsidP="00E86358">
            <w:r>
              <w:rPr>
                <w:noProof/>
              </w:rPr>
              <w:lastRenderedPageBreak/>
              <w:drawing>
                <wp:inline distT="0" distB="0" distL="0" distR="0" wp14:anchorId="722BA444" wp14:editId="48DEAE8C">
                  <wp:extent cx="3200400" cy="2399811"/>
                  <wp:effectExtent l="0" t="0" r="0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479" cy="2458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5E9D7A" w14:textId="77777777" w:rsidR="00CD65EB" w:rsidRDefault="00CD65EB" w:rsidP="00E86358"/>
          <w:p w14:paraId="39CC0AF1" w14:textId="77777777" w:rsidR="00CD65EB" w:rsidRDefault="00CD65EB" w:rsidP="00E86358">
            <w:pPr>
              <w:pStyle w:val="Standard"/>
              <w:jc w:val="left"/>
            </w:pP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C8D2D" w14:textId="08FDD2E6" w:rsidR="00CD65EB" w:rsidRDefault="00CD65EB" w:rsidP="00E86358">
            <w:r>
              <w:rPr>
                <w:noProof/>
              </w:rPr>
              <w:drawing>
                <wp:inline distT="0" distB="0" distL="0" distR="0" wp14:anchorId="0C90703D" wp14:editId="1C481385">
                  <wp:extent cx="3123988" cy="2342059"/>
                  <wp:effectExtent l="0" t="0" r="635" b="127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188" cy="2354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0D815" w14:textId="21DB1CC2" w:rsidR="00CD65EB" w:rsidRDefault="00CD65EB" w:rsidP="00E86358"/>
          <w:p w14:paraId="6D7E6435" w14:textId="77777777" w:rsidR="00CD65EB" w:rsidRDefault="00CD65EB" w:rsidP="00E86358">
            <w:pPr>
              <w:pStyle w:val="Standard"/>
              <w:jc w:val="left"/>
            </w:pPr>
          </w:p>
        </w:tc>
      </w:tr>
    </w:tbl>
    <w:p w14:paraId="6E1E8524" w14:textId="1421A7E4" w:rsidR="00F2504E" w:rsidRDefault="00F2504E" w:rsidP="00CD65EB"/>
    <w:tbl>
      <w:tblPr>
        <w:tblW w:w="10673" w:type="dxa"/>
        <w:tblInd w:w="-103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287"/>
        <w:gridCol w:w="5386"/>
      </w:tblGrid>
      <w:tr w:rsidR="00CD65EB" w14:paraId="445F6D75" w14:textId="77777777" w:rsidTr="00E86358">
        <w:tblPrEx>
          <w:tblCellMar>
            <w:top w:w="0" w:type="dxa"/>
            <w:bottom w:w="0" w:type="dxa"/>
          </w:tblCellMar>
        </w:tblPrEx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02D2A" w14:textId="77777777" w:rsidR="00CD65EB" w:rsidRDefault="00CD65EB" w:rsidP="00E86358">
            <w:pPr>
              <w:rPr>
                <w:noProof/>
              </w:rPr>
            </w:pPr>
            <w:r>
              <w:rPr>
                <w:noProof/>
              </w:rPr>
              <w:t>Исходная гистограмма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15E67" w14:textId="1BC49423" w:rsidR="00CD65EB" w:rsidRDefault="00CD65EB" w:rsidP="00E86358">
            <w:pPr>
              <w:rPr>
                <w:noProof/>
              </w:rPr>
            </w:pPr>
            <w:r>
              <w:rPr>
                <w:noProof/>
              </w:rPr>
              <w:t xml:space="preserve"> Гистограмма после </w:t>
            </w:r>
            <w:r>
              <w:rPr>
                <w:noProof/>
              </w:rPr>
              <w:t>эквализации</w:t>
            </w:r>
          </w:p>
        </w:tc>
      </w:tr>
      <w:tr w:rsidR="00CD65EB" w14:paraId="12A73569" w14:textId="77777777" w:rsidTr="00E86358">
        <w:tblPrEx>
          <w:tblCellMar>
            <w:top w:w="0" w:type="dxa"/>
            <w:bottom w:w="0" w:type="dxa"/>
          </w:tblCellMar>
        </w:tblPrEx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70BC1" w14:textId="77777777" w:rsidR="00CD65EB" w:rsidRDefault="00CD65EB" w:rsidP="00E86358">
            <w:r>
              <w:rPr>
                <w:noProof/>
              </w:rPr>
              <w:drawing>
                <wp:inline distT="0" distB="0" distL="0" distR="0" wp14:anchorId="33B8B591" wp14:editId="501A4CE6">
                  <wp:extent cx="3200400" cy="2399811"/>
                  <wp:effectExtent l="0" t="0" r="0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479" cy="2458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AB451" w14:textId="77777777" w:rsidR="00CD65EB" w:rsidRDefault="00CD65EB" w:rsidP="00E86358"/>
          <w:p w14:paraId="37347306" w14:textId="77777777" w:rsidR="00CD65EB" w:rsidRDefault="00CD65EB" w:rsidP="00E86358">
            <w:pPr>
              <w:pStyle w:val="Standard"/>
              <w:jc w:val="left"/>
            </w:pP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2D80B9" w14:textId="0A19276F" w:rsidR="00CD65EB" w:rsidRDefault="00CD65EB" w:rsidP="00E86358">
            <w:r>
              <w:rPr>
                <w:noProof/>
              </w:rPr>
              <w:drawing>
                <wp:inline distT="0" distB="0" distL="0" distR="0" wp14:anchorId="791ADCE6" wp14:editId="31C9911A">
                  <wp:extent cx="3191721" cy="2392838"/>
                  <wp:effectExtent l="0" t="0" r="889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666" cy="240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B0275A" w14:textId="77777777" w:rsidR="00CD65EB" w:rsidRDefault="00CD65EB" w:rsidP="00E86358"/>
          <w:p w14:paraId="3EE28222" w14:textId="77777777" w:rsidR="00CD65EB" w:rsidRDefault="00CD65EB" w:rsidP="00E86358">
            <w:pPr>
              <w:pStyle w:val="Standard"/>
              <w:jc w:val="left"/>
            </w:pPr>
          </w:p>
        </w:tc>
      </w:tr>
    </w:tbl>
    <w:p w14:paraId="6A328FBF" w14:textId="77777777" w:rsidR="00CD65EB" w:rsidRDefault="00CD65EB" w:rsidP="00CD65EB"/>
    <w:p w14:paraId="6575B3B2" w14:textId="77777777" w:rsidR="00F2504E" w:rsidRDefault="00F2504E">
      <w:pPr>
        <w:pStyle w:val="Standard"/>
        <w:ind w:left="700"/>
        <w:jc w:val="left"/>
      </w:pPr>
    </w:p>
    <w:p w14:paraId="6F7B8E06" w14:textId="77777777" w:rsidR="00F2504E" w:rsidRDefault="00F02621">
      <w:pPr>
        <w:pStyle w:val="Standard"/>
        <w:numPr>
          <w:ilvl w:val="0"/>
          <w:numId w:val="4"/>
        </w:numPr>
        <w:jc w:val="left"/>
      </w:pPr>
      <w:r>
        <w:t xml:space="preserve">Закат: гистограмма отражает недоэкспонирование нижней половины снимка и большое количество информации о средних и средне-светлых тонах, что свидетельствует о том, что городской пейзаж не утерян и </w:t>
      </w:r>
      <w:r>
        <w:t>может быть восстановлен. Поскольку на гистограмме так или иначе представлен весь спектр, можно попробовать «выровнять» его логарифмическим или степенным преобразованием (</w:t>
      </w:r>
      <w:r>
        <w:rPr>
          <w:color w:val="000000"/>
        </w:rPr>
        <w:t>γ &lt; 1)</w:t>
      </w:r>
      <w:r>
        <w:t xml:space="preserve">, либо же попробовать </w:t>
      </w:r>
      <w:proofErr w:type="spellStart"/>
      <w:r>
        <w:t>устраниить</w:t>
      </w:r>
      <w:proofErr w:type="spellEnd"/>
      <w:r>
        <w:t xml:space="preserve"> пик в районе уровня 100 </w:t>
      </w:r>
      <w:proofErr w:type="spellStart"/>
      <w:r>
        <w:t>эквализацией</w:t>
      </w:r>
      <w:proofErr w:type="spellEnd"/>
      <w:r>
        <w:t>.</w:t>
      </w:r>
    </w:p>
    <w:tbl>
      <w:tblPr>
        <w:tblpPr w:leftFromText="180" w:rightFromText="180" w:horzAnchor="margin" w:tblpXSpec="center" w:tblpY="-253"/>
        <w:tblW w:w="1020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3"/>
        <w:gridCol w:w="2904"/>
        <w:gridCol w:w="2856"/>
        <w:gridCol w:w="2856"/>
      </w:tblGrid>
      <w:tr w:rsidR="004D40E9" w14:paraId="29B53FDF" w14:textId="77777777" w:rsidTr="004D40E9">
        <w:tblPrEx>
          <w:tblCellMar>
            <w:top w:w="0" w:type="dxa"/>
            <w:bottom w:w="0" w:type="dxa"/>
          </w:tblCellMar>
        </w:tblPrEx>
        <w:trPr>
          <w:trHeight w:val="966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47EA1" w14:textId="77777777" w:rsidR="00F2504E" w:rsidRDefault="00F02621" w:rsidP="004D40E9">
            <w:pPr>
              <w:pStyle w:val="Standard"/>
              <w:jc w:val="left"/>
            </w:pPr>
            <w:proofErr w:type="spellStart"/>
            <w:r>
              <w:lastRenderedPageBreak/>
              <w:t>Преобра-зование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AC978" w14:textId="77777777" w:rsidR="00F2504E" w:rsidRDefault="00F02621" w:rsidP="004D40E9">
            <w:pPr>
              <w:pStyle w:val="Standard"/>
              <w:jc w:val="left"/>
            </w:pPr>
            <w:proofErr w:type="spellStart"/>
            <w:r>
              <w:t>Эквализация</w:t>
            </w:r>
            <w:proofErr w:type="spellEnd"/>
            <w:r>
              <w:t xml:space="preserve"> гистограммы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FD87C" w14:textId="77777777" w:rsidR="00F2504E" w:rsidRDefault="00F02621" w:rsidP="004D40E9">
            <w:pPr>
              <w:pStyle w:val="Standard"/>
              <w:jc w:val="left"/>
            </w:pPr>
            <w:r>
              <w:t>Степенное преобразование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0E95B" w14:textId="77777777" w:rsidR="00F2504E" w:rsidRDefault="00F02621" w:rsidP="004D40E9">
            <w:pPr>
              <w:pStyle w:val="Standard"/>
              <w:jc w:val="left"/>
            </w:pPr>
            <w:r>
              <w:rPr>
                <w:b/>
                <w:bCs/>
                <w:color w:val="000000"/>
              </w:rPr>
              <w:t>Логарифмическое преобразование</w:t>
            </w:r>
          </w:p>
        </w:tc>
      </w:tr>
      <w:tr w:rsidR="004D40E9" w14:paraId="15AEA0E2" w14:textId="77777777" w:rsidTr="004D40E9">
        <w:tblPrEx>
          <w:tblCellMar>
            <w:top w:w="0" w:type="dxa"/>
            <w:bottom w:w="0" w:type="dxa"/>
          </w:tblCellMar>
        </w:tblPrEx>
        <w:trPr>
          <w:trHeight w:val="966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01293" w14:textId="77777777" w:rsidR="00F2504E" w:rsidRDefault="00F02621" w:rsidP="004D40E9">
            <w:pPr>
              <w:pStyle w:val="Standard"/>
              <w:jc w:val="left"/>
            </w:pPr>
            <w:r>
              <w:t>Параметры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54C98" w14:textId="77777777" w:rsidR="00F2504E" w:rsidRDefault="00F02621" w:rsidP="004D40E9">
            <w:pPr>
              <w:pStyle w:val="Standard"/>
              <w:jc w:val="center"/>
            </w:pPr>
            <w:r>
              <w:t>—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85016" w14:textId="77777777" w:rsidR="00F2504E" w:rsidRDefault="00F02621" w:rsidP="004D40E9">
            <w:pPr>
              <w:pStyle w:val="Standard"/>
              <w:jc w:val="center"/>
            </w:pPr>
            <w:r>
              <w:rPr>
                <w:color w:val="000000"/>
              </w:rPr>
              <w:t>γ</w:t>
            </w:r>
            <w:r>
              <w:rPr>
                <w:color w:val="000000"/>
                <w:lang w:val="en-US"/>
              </w:rPr>
              <w:t xml:space="preserve"> = 0.5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55946" w14:textId="77777777" w:rsidR="00F2504E" w:rsidRDefault="00F02621" w:rsidP="004D40E9">
            <w:pPr>
              <w:pStyle w:val="Standard"/>
              <w:jc w:val="center"/>
            </w:pPr>
            <w:r>
              <w:rPr>
                <w:lang w:val="en-US"/>
              </w:rPr>
              <w:softHyphen/>
            </w:r>
            <w:r>
              <w:t>—</w:t>
            </w:r>
          </w:p>
        </w:tc>
      </w:tr>
      <w:tr w:rsidR="004D40E9" w14:paraId="55C2632E" w14:textId="77777777" w:rsidTr="004D40E9">
        <w:tblPrEx>
          <w:tblCellMar>
            <w:top w:w="0" w:type="dxa"/>
            <w:bottom w:w="0" w:type="dxa"/>
          </w:tblCellMar>
        </w:tblPrEx>
        <w:trPr>
          <w:trHeight w:val="1945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EB865" w14:textId="77777777" w:rsidR="00F2504E" w:rsidRDefault="00F02621" w:rsidP="004D40E9">
            <w:pPr>
              <w:pStyle w:val="Standard"/>
              <w:jc w:val="left"/>
            </w:pPr>
            <w:r>
              <w:t>Результат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4E0AB" w14:textId="373AD2D8" w:rsidR="00F2504E" w:rsidRDefault="004D40E9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66B78B86" wp14:editId="6DB08C34">
                  <wp:extent cx="1667743" cy="1115695"/>
                  <wp:effectExtent l="0" t="0" r="8890" b="825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5485" cy="1120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BE220" w14:textId="0FF09963" w:rsidR="00F2504E" w:rsidRDefault="004D40E9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05352F6A" wp14:editId="69584DD7">
                  <wp:extent cx="1676400" cy="1122397"/>
                  <wp:effectExtent l="0" t="0" r="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698" cy="1127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ED5F1" w14:textId="202CBCC4" w:rsidR="00F2504E" w:rsidRDefault="004D40E9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6F527FCB" wp14:editId="682297B4">
                  <wp:extent cx="1676873" cy="1122045"/>
                  <wp:effectExtent l="0" t="0" r="0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237" cy="1132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0E9" w14:paraId="6AB6E5BD" w14:textId="77777777" w:rsidTr="004D40E9">
        <w:tblPrEx>
          <w:tblCellMar>
            <w:top w:w="0" w:type="dxa"/>
            <w:bottom w:w="0" w:type="dxa"/>
          </w:tblCellMar>
        </w:tblPrEx>
        <w:trPr>
          <w:trHeight w:val="1945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7A0AF" w14:textId="3593492A" w:rsidR="004D40E9" w:rsidRPr="004D40E9" w:rsidRDefault="004D40E9" w:rsidP="004D40E9">
            <w:pPr>
              <w:pStyle w:val="Standard"/>
              <w:jc w:val="left"/>
            </w:pPr>
            <w:proofErr w:type="spellStart"/>
            <w:r>
              <w:t>Гисто</w:t>
            </w:r>
            <w:proofErr w:type="spellEnd"/>
            <w:r>
              <w:t>-грамма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C2508" w14:textId="3C1C2F94" w:rsidR="004D40E9" w:rsidRDefault="004D40E9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205A1D4E" wp14:editId="02EA81E5">
                  <wp:extent cx="1371600" cy="1028291"/>
                  <wp:effectExtent l="0" t="0" r="0" b="63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64" cy="104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55403" w14:textId="57094670" w:rsidR="004D40E9" w:rsidRDefault="004D40E9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19E00E35" wp14:editId="7B383D19">
                  <wp:extent cx="1481667" cy="1111250"/>
                  <wp:effectExtent l="0" t="0" r="444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568" cy="112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4C218" w14:textId="6DE354CD" w:rsidR="004D40E9" w:rsidRDefault="004D40E9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3021EF6D" wp14:editId="7B2D495D">
                  <wp:extent cx="1490133" cy="1118054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285" cy="113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0E9" w14:paraId="2CAEDC1D" w14:textId="77777777" w:rsidTr="004D40E9">
        <w:tblPrEx>
          <w:tblCellMar>
            <w:top w:w="0" w:type="dxa"/>
            <w:bottom w:w="0" w:type="dxa"/>
          </w:tblCellMar>
        </w:tblPrEx>
        <w:trPr>
          <w:trHeight w:val="469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3B361" w14:textId="77777777" w:rsidR="00F2504E" w:rsidRDefault="00F02621" w:rsidP="004D40E9">
            <w:pPr>
              <w:pStyle w:val="Standard"/>
              <w:jc w:val="left"/>
            </w:pPr>
            <w:r>
              <w:t>Контраст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557A6" w14:textId="77777777" w:rsidR="00F2504E" w:rsidRDefault="00F02621" w:rsidP="004D40E9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032C1" w14:textId="77777777" w:rsidR="00F2504E" w:rsidRDefault="00F02621" w:rsidP="004D40E9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7D97A" w14:textId="77777777" w:rsidR="00F2504E" w:rsidRDefault="00F02621" w:rsidP="004D40E9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</w:tr>
    </w:tbl>
    <w:p w14:paraId="4B3F0041" w14:textId="121DBD28" w:rsidR="00F2504E" w:rsidRDefault="00F2504E">
      <w:pPr>
        <w:pStyle w:val="Standard"/>
        <w:ind w:left="720"/>
        <w:jc w:val="left"/>
      </w:pPr>
    </w:p>
    <w:p w14:paraId="25D6ADF3" w14:textId="77777777" w:rsidR="004D40E9" w:rsidRDefault="00F02621" w:rsidP="004D40E9">
      <w:pPr>
        <w:pStyle w:val="Standard"/>
        <w:ind w:left="700"/>
        <w:jc w:val="left"/>
      </w:pPr>
      <w:proofErr w:type="spellStart"/>
      <w:r>
        <w:t>Эквализация</w:t>
      </w:r>
      <w:proofErr w:type="spellEnd"/>
      <w:r>
        <w:t xml:space="preserve"> даёт более насыщенные тёмные тона</w:t>
      </w:r>
      <w:r>
        <w:t xml:space="preserve">, </w:t>
      </w:r>
      <w:r w:rsidR="004D40E9">
        <w:t>но</w:t>
      </w:r>
      <w:r>
        <w:t xml:space="preserve">, при этом теряются детали: машины на дальнем плане </w:t>
      </w:r>
      <w:proofErr w:type="spellStart"/>
      <w:r>
        <w:t>слаборазличимы</w:t>
      </w:r>
      <w:proofErr w:type="spellEnd"/>
      <w:r>
        <w:t>. Степенное преобразование устранило тени на снимке.</w:t>
      </w:r>
    </w:p>
    <w:p w14:paraId="734A87E8" w14:textId="2C21C4B1" w:rsidR="004D40E9" w:rsidRDefault="00F02621" w:rsidP="004D40E9">
      <w:pPr>
        <w:pStyle w:val="Standard"/>
        <w:ind w:left="700"/>
        <w:jc w:val="left"/>
      </w:pPr>
      <w:r>
        <w:t>Логарифмическое дало средний между этими преобразованиями результат: чуть сильнее выраженные, чем</w:t>
      </w:r>
      <w:r>
        <w:t xml:space="preserve"> при степенном, тени и больше различимых деталей</w:t>
      </w:r>
      <w:r w:rsidR="004D40E9">
        <w:t>.</w:t>
      </w:r>
    </w:p>
    <w:p w14:paraId="7AD3CD24" w14:textId="3CAACF29" w:rsidR="004D40E9" w:rsidRDefault="004D40E9" w:rsidP="004D40E9">
      <w:pPr>
        <w:pStyle w:val="Standard"/>
        <w:numPr>
          <w:ilvl w:val="0"/>
          <w:numId w:val="4"/>
        </w:numPr>
        <w:jc w:val="left"/>
      </w:pPr>
      <w:r>
        <w:t xml:space="preserve">Кот: слишком низкая доля тёмных пикселей относительно большого пика яркостей в районе уровней 220-255. Гистограмма довольно ровная, не считая большого пика </w:t>
      </w:r>
      <w:proofErr w:type="spellStart"/>
      <w:r>
        <w:t>светлот</w:t>
      </w:r>
      <w:proofErr w:type="spellEnd"/>
      <w:r>
        <w:t xml:space="preserve">. </w:t>
      </w:r>
      <w:r w:rsidR="007F340E">
        <w:t>Будут использоваться</w:t>
      </w:r>
      <w:r>
        <w:t xml:space="preserve"> логарифмическое и степенное преобразование.</w:t>
      </w:r>
    </w:p>
    <w:p w14:paraId="2A71D13F" w14:textId="77777777" w:rsidR="004D40E9" w:rsidRDefault="004D40E9" w:rsidP="004D40E9">
      <w:pPr>
        <w:pStyle w:val="Standard"/>
        <w:ind w:left="709"/>
        <w:jc w:val="left"/>
      </w:pPr>
      <w:r>
        <w:t>Логарифмическое преобразование дало более детальное изображение, что делает это преобразование более подходящим, чем степенное. Однако, при этом изменился естественный цвет заднего фона.</w:t>
      </w:r>
    </w:p>
    <w:p w14:paraId="28F21FCA" w14:textId="28D70AEA" w:rsidR="00F2504E" w:rsidRDefault="004D40E9" w:rsidP="004D40E9">
      <w:pPr>
        <w:spacing w:before="240" w:line="360" w:lineRule="auto"/>
        <w:ind w:left="709"/>
      </w:pPr>
      <w:r>
        <w:t xml:space="preserve">Также была выполнена </w:t>
      </w:r>
      <w:proofErr w:type="spellStart"/>
      <w:r>
        <w:t>эквализация</w:t>
      </w:r>
      <w:proofErr w:type="spellEnd"/>
      <w:r>
        <w:t>, которая дала чуть менее различимый нос, но более насыщенные чёрные тона, высокий визуальный контраст и лучшее разделение объекта и фона.</w:t>
      </w:r>
    </w:p>
    <w:tbl>
      <w:tblPr>
        <w:tblpPr w:leftFromText="180" w:rightFromText="180" w:vertAnchor="text" w:horzAnchor="margin" w:tblpXSpec="center" w:tblpY="1420"/>
        <w:tblW w:w="1042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3"/>
        <w:gridCol w:w="3066"/>
        <w:gridCol w:w="2989"/>
        <w:gridCol w:w="2810"/>
      </w:tblGrid>
      <w:tr w:rsidR="007F340E" w14:paraId="33D1763E" w14:textId="77777777" w:rsidTr="007F340E">
        <w:tblPrEx>
          <w:tblCellMar>
            <w:top w:w="0" w:type="dxa"/>
            <w:bottom w:w="0" w:type="dxa"/>
          </w:tblCellMar>
        </w:tblPrEx>
        <w:trPr>
          <w:trHeight w:val="967"/>
        </w:trPr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44434" w14:textId="77777777" w:rsidR="004D40E9" w:rsidRDefault="004D40E9" w:rsidP="004D40E9">
            <w:pPr>
              <w:pStyle w:val="Standard"/>
              <w:jc w:val="left"/>
            </w:pPr>
            <w:proofErr w:type="spellStart"/>
            <w:r>
              <w:lastRenderedPageBreak/>
              <w:t>Преобра-зование</w:t>
            </w:r>
            <w:proofErr w:type="spellEnd"/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978E0" w14:textId="77777777" w:rsidR="004D40E9" w:rsidRDefault="004D40E9" w:rsidP="004D40E9">
            <w:pPr>
              <w:pStyle w:val="Standard"/>
              <w:jc w:val="left"/>
            </w:pPr>
            <w:r>
              <w:t>Степенное преобразование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EF820" w14:textId="77777777" w:rsidR="004D40E9" w:rsidRDefault="004D40E9" w:rsidP="004D40E9">
            <w:pPr>
              <w:pStyle w:val="Standard"/>
              <w:jc w:val="left"/>
            </w:pPr>
            <w:r>
              <w:rPr>
                <w:color w:val="000000"/>
              </w:rPr>
              <w:t>Логарифмическое преобразование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1B9CB" w14:textId="77777777" w:rsidR="004D40E9" w:rsidRPr="004D40E9" w:rsidRDefault="004D40E9" w:rsidP="004D40E9">
            <w:pPr>
              <w:pStyle w:val="Standard"/>
              <w:jc w:val="left"/>
              <w:rPr>
                <w:b/>
                <w:bCs/>
                <w:color w:val="000000"/>
              </w:rPr>
            </w:pPr>
            <w:proofErr w:type="spellStart"/>
            <w:r w:rsidRPr="004D40E9">
              <w:rPr>
                <w:b/>
                <w:bCs/>
                <w:color w:val="000000"/>
              </w:rPr>
              <w:t>Эквализация</w:t>
            </w:r>
            <w:proofErr w:type="spellEnd"/>
          </w:p>
        </w:tc>
      </w:tr>
      <w:tr w:rsidR="007F340E" w14:paraId="2D19714D" w14:textId="77777777" w:rsidTr="007F340E">
        <w:tblPrEx>
          <w:tblCellMar>
            <w:top w:w="0" w:type="dxa"/>
            <w:bottom w:w="0" w:type="dxa"/>
          </w:tblCellMar>
        </w:tblPrEx>
        <w:trPr>
          <w:trHeight w:val="483"/>
        </w:trPr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1E5AB" w14:textId="77777777" w:rsidR="004D40E9" w:rsidRDefault="004D40E9" w:rsidP="004D40E9">
            <w:pPr>
              <w:pStyle w:val="Standard"/>
              <w:jc w:val="left"/>
            </w:pPr>
            <w:r>
              <w:t>Параметры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48CFE" w14:textId="77777777" w:rsidR="004D40E9" w:rsidRDefault="004D40E9" w:rsidP="004D40E9">
            <w:pPr>
              <w:pStyle w:val="Standard"/>
              <w:jc w:val="center"/>
            </w:pPr>
            <w:r>
              <w:rPr>
                <w:color w:val="000000"/>
              </w:rPr>
              <w:t>γ</w:t>
            </w:r>
            <w:r>
              <w:rPr>
                <w:color w:val="000000"/>
                <w:lang w:val="en-US"/>
              </w:rPr>
              <w:t xml:space="preserve"> = 0.5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1A4C5" w14:textId="77777777" w:rsidR="004D40E9" w:rsidRDefault="004D40E9" w:rsidP="004D40E9">
            <w:pPr>
              <w:pStyle w:val="Standard"/>
              <w:jc w:val="center"/>
            </w:pPr>
            <w:r>
              <w:rPr>
                <w:lang w:val="en-US"/>
              </w:rPr>
              <w:softHyphen/>
            </w:r>
            <w:r>
              <w:t>—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AF1C1" w14:textId="77777777" w:rsidR="004D40E9" w:rsidRDefault="004D40E9" w:rsidP="004D40E9">
            <w:pPr>
              <w:pStyle w:val="Standard"/>
              <w:jc w:val="center"/>
              <w:rPr>
                <w:lang w:val="en-US"/>
              </w:rPr>
            </w:pPr>
            <w:r>
              <w:t>—</w:t>
            </w:r>
          </w:p>
        </w:tc>
      </w:tr>
      <w:tr w:rsidR="007F340E" w14:paraId="1658CA02" w14:textId="77777777" w:rsidTr="007F340E">
        <w:tblPrEx>
          <w:tblCellMar>
            <w:top w:w="0" w:type="dxa"/>
            <w:bottom w:w="0" w:type="dxa"/>
          </w:tblCellMar>
        </w:tblPrEx>
        <w:trPr>
          <w:trHeight w:val="2189"/>
        </w:trPr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C57F0" w14:textId="77777777" w:rsidR="004D40E9" w:rsidRDefault="004D40E9" w:rsidP="004D40E9">
            <w:pPr>
              <w:pStyle w:val="Standard"/>
              <w:jc w:val="left"/>
            </w:pPr>
            <w:r>
              <w:t>Результат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6582D" w14:textId="297F31F6" w:rsidR="004D40E9" w:rsidRDefault="007F340E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22B68E53" wp14:editId="4F52F4FB">
                  <wp:extent cx="1803400" cy="1206014"/>
                  <wp:effectExtent l="0" t="0" r="635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853" cy="120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15C7D" w14:textId="5B7DD5DF" w:rsidR="004D40E9" w:rsidRDefault="007F340E" w:rsidP="004D40E9">
            <w:pPr>
              <w:pStyle w:val="Standard"/>
              <w:jc w:val="center"/>
            </w:pPr>
            <w:r>
              <w:rPr>
                <w:noProof/>
              </w:rPr>
              <w:drawing>
                <wp:inline distT="0" distB="0" distL="0" distR="0" wp14:anchorId="45377788" wp14:editId="5C71D2FC">
                  <wp:extent cx="1718733" cy="1150823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595" cy="115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5EC58" w14:textId="451228E6" w:rsidR="004D40E9" w:rsidRDefault="007F340E" w:rsidP="004D40E9">
            <w:pPr>
              <w:pStyle w:val="Standard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B7C6E2" wp14:editId="4A6491A0">
                  <wp:extent cx="1769533" cy="1183367"/>
                  <wp:effectExtent l="0" t="0" r="254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750" cy="118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40E" w14:paraId="16DFBC68" w14:textId="77777777" w:rsidTr="007F340E">
        <w:tblPrEx>
          <w:tblCellMar>
            <w:top w:w="0" w:type="dxa"/>
            <w:bottom w:w="0" w:type="dxa"/>
          </w:tblCellMar>
        </w:tblPrEx>
        <w:trPr>
          <w:trHeight w:val="483"/>
        </w:trPr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A60A0" w14:textId="77777777" w:rsidR="004D40E9" w:rsidRDefault="004D40E9" w:rsidP="004D40E9">
            <w:pPr>
              <w:pStyle w:val="Standard"/>
              <w:jc w:val="left"/>
            </w:pPr>
            <w:proofErr w:type="spellStart"/>
            <w:r>
              <w:t>Гисто</w:t>
            </w:r>
            <w:proofErr w:type="spellEnd"/>
            <w:r>
              <w:t>-граммы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9D948" w14:textId="58F65D8C" w:rsidR="004D40E9" w:rsidRDefault="007F340E" w:rsidP="004D40E9">
            <w:pPr>
              <w:pStyle w:val="Standard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A55D13" wp14:editId="18960E02">
                  <wp:extent cx="1659467" cy="124410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149" cy="126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15C00" w14:textId="5EAB4678" w:rsidR="004D40E9" w:rsidRDefault="007F340E" w:rsidP="004D40E9">
            <w:pPr>
              <w:pStyle w:val="Standard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D317F3" wp14:editId="3201C8FF">
                  <wp:extent cx="1660127" cy="12446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466" cy="125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3325C" w14:textId="5ACDA0AD" w:rsidR="004D40E9" w:rsidRDefault="007F340E" w:rsidP="004D40E9">
            <w:pPr>
              <w:pStyle w:val="Standard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99EA96" wp14:editId="34C938E3">
                  <wp:extent cx="1735667" cy="1301232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0583" cy="1304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40E" w14:paraId="49F36215" w14:textId="77777777" w:rsidTr="007F340E">
        <w:tblPrEx>
          <w:tblCellMar>
            <w:top w:w="0" w:type="dxa"/>
            <w:bottom w:w="0" w:type="dxa"/>
          </w:tblCellMar>
        </w:tblPrEx>
        <w:trPr>
          <w:trHeight w:val="470"/>
        </w:trPr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B921D" w14:textId="77777777" w:rsidR="004D40E9" w:rsidRDefault="004D40E9" w:rsidP="004D40E9">
            <w:pPr>
              <w:pStyle w:val="Standard"/>
              <w:jc w:val="left"/>
            </w:pPr>
            <w:r>
              <w:t>Контраст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311C15" w14:textId="77777777" w:rsidR="004D40E9" w:rsidRDefault="004D40E9" w:rsidP="004D40E9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F184A" w14:textId="77777777" w:rsidR="004D40E9" w:rsidRDefault="004D40E9" w:rsidP="004D40E9">
            <w:pPr>
              <w:pStyle w:val="Standard"/>
              <w:jc w:val="left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38D60" w14:textId="77777777" w:rsidR="004D40E9" w:rsidRDefault="004D40E9" w:rsidP="004D40E9">
            <w:pPr>
              <w:pStyle w:val="Standard"/>
              <w:jc w:val="left"/>
              <w:rPr>
                <w:lang w:val="en-US"/>
              </w:rPr>
            </w:pPr>
          </w:p>
        </w:tc>
      </w:tr>
    </w:tbl>
    <w:p w14:paraId="5CCA7132" w14:textId="7CD69871" w:rsidR="004D40E9" w:rsidRDefault="004D40E9" w:rsidP="004D40E9">
      <w:pPr>
        <w:spacing w:before="240" w:line="360" w:lineRule="auto"/>
        <w:ind w:left="709"/>
      </w:pPr>
    </w:p>
    <w:p w14:paraId="4FA318B7" w14:textId="3EF81373" w:rsidR="002F6670" w:rsidRPr="002F6670" w:rsidRDefault="002F6670" w:rsidP="002F6670"/>
    <w:p w14:paraId="4E0EFCFE" w14:textId="300C6A6D" w:rsidR="002F6670" w:rsidRPr="002F6670" w:rsidRDefault="002F6670" w:rsidP="002F6670"/>
    <w:p w14:paraId="675B9C61" w14:textId="408B2BB3" w:rsidR="002F6670" w:rsidRPr="002F6670" w:rsidRDefault="002F6670" w:rsidP="002F6670"/>
    <w:p w14:paraId="7A73EA1D" w14:textId="72A5E5AE" w:rsidR="002F6670" w:rsidRDefault="002F6670" w:rsidP="002F6670">
      <w:r>
        <w:t xml:space="preserve">Изображения размещены на </w:t>
      </w:r>
      <w:proofErr w:type="spellStart"/>
      <w:r>
        <w:t>гугл</w:t>
      </w:r>
      <w:proofErr w:type="spellEnd"/>
      <w:r>
        <w:t>-диске по адресу:</w:t>
      </w:r>
    </w:p>
    <w:p w14:paraId="61692DC8" w14:textId="1B0E4F50" w:rsidR="002F6670" w:rsidRDefault="002F6670" w:rsidP="002F6670"/>
    <w:p w14:paraId="47192418" w14:textId="32418895" w:rsidR="00506654" w:rsidRDefault="00506654" w:rsidP="002F6670">
      <w:hyperlink r:id="rId29" w:history="1">
        <w:r w:rsidRPr="007F15B3">
          <w:rPr>
            <w:rStyle w:val="ab"/>
          </w:rPr>
          <w:t>https://drive.google.com/drive/folders/1eWwBdnTe72SEMsqDvlygdFTBjz6ySzyh?usp=sharing</w:t>
        </w:r>
      </w:hyperlink>
    </w:p>
    <w:p w14:paraId="3D0A1E89" w14:textId="77777777" w:rsidR="00506654" w:rsidRPr="002F6670" w:rsidRDefault="00506654" w:rsidP="002F6670"/>
    <w:p w14:paraId="4ED29E71" w14:textId="77777777" w:rsidR="002F6670" w:rsidRDefault="002F6670" w:rsidP="002F6670">
      <w:pPr>
        <w:rPr>
          <w:b/>
          <w:bCs/>
        </w:rPr>
      </w:pPr>
    </w:p>
    <w:p w14:paraId="36185289" w14:textId="2152A440" w:rsidR="002F6670" w:rsidRPr="002F6670" w:rsidRDefault="002F6670" w:rsidP="002F6670">
      <w:pPr>
        <w:rPr>
          <w:b/>
          <w:bCs/>
        </w:rPr>
      </w:pPr>
      <w:r w:rsidRPr="002F6670">
        <w:rPr>
          <w:b/>
          <w:bCs/>
        </w:rPr>
        <w:t>Код работы</w:t>
      </w:r>
    </w:p>
    <w:p w14:paraId="0607D474" w14:textId="756E08FB" w:rsidR="002F6670" w:rsidRPr="002F6670" w:rsidRDefault="002F6670" w:rsidP="002F6670"/>
    <w:p w14:paraId="1C03A307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numpy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</w:p>
    <w:p w14:paraId="5291F5F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</w:p>
    <w:p w14:paraId="44960E4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scipy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sp</w:t>
      </w:r>
      <w:proofErr w:type="spellEnd"/>
    </w:p>
    <w:p w14:paraId="4BAF665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matplotlib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pyplot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plt</w:t>
      </w:r>
      <w:proofErr w:type="spellEnd"/>
    </w:p>
    <w:p w14:paraId="22F593D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skimage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io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imread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imshow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imsave</w:t>
      </w:r>
      <w:proofErr w:type="spellEnd"/>
    </w:p>
    <w:p w14:paraId="4236359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skimage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data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img_as_float</w:t>
      </w:r>
      <w:proofErr w:type="spellEnd"/>
    </w:p>
    <w:p w14:paraId="34B3A7F2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B3EB592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Изображения</w:t>
      </w:r>
    </w:p>
    <w:p w14:paraId="5FC886E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</w:p>
    <w:p w14:paraId="2AEBC58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1. Подобрать изображения (из практической 2)</w:t>
      </w:r>
    </w:p>
    <w:p w14:paraId="32067B3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imread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init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/01.jpg'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DB15095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imread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init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/02.tif'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66D4409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imread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init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/03.jpg'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8D7FA4A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0A9CDB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2.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Перевести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изображения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в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черно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>-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белые</w:t>
      </w:r>
    </w:p>
    <w:p w14:paraId="1D4691DF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cvtColor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copy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(),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COLOR_BGR2GRAY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756D30E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cvtColor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copy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(),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COLOR_BGR2GRAY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8EB9F0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cvtColor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copy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(),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COLOR_BGR2GRAY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24061FA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1AFB818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/1/GRAY_IMG_1.png'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DA4B305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/1/GRAY_IMG_2.png'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274894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/1/GRAY_IMG_3.png'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BC3470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D89AB0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3.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Вычислить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гистограммы</w:t>
      </w:r>
    </w:p>
    <w:p w14:paraId="75739F6E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FB8486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fig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0BBD902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plt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plot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fig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250C739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plt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FF7840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plt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close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05904AA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B8D825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Построить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гистограмму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изображения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</w:p>
    <w:p w14:paraId="4ECD7BD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3C14270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GIST_GRAY_1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calcHist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6C2A9F3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GIST_GRAY_2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calcHist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3A2B197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GIST_GRAY_3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calcHist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227C8FE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1FAA1239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GIST_GRAY_1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/1/GIST_GRAY_1.png'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A89E51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GIST_GRAY_2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/1/GIST_GRAY_2.png'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72712D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GIST_GRAY_3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/1/GIST_GRAY_3.png'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10A169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B10CAD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Провести нормализацию</w:t>
      </w:r>
    </w:p>
    <w:p w14:paraId="7E43425E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eastAsia="ru-RU" w:bidi="ar-SA"/>
        </w:rPr>
        <w:t>def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eastAsia="ru-RU" w:bidi="ar-SA"/>
        </w:rPr>
        <w:t>normalize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in_img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):</w:t>
      </w:r>
    </w:p>
    <w:p w14:paraId="75561871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hist_before_1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bins_before_1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histogram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in_img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2F4907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cdf_1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hist_before_1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cumsum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7B5761A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cdf_1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(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cdf_1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-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cdf_1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])*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/(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cdf_1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[-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]-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24AFD05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normalized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zeros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384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495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),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dtype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uint8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1D98B32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normalized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cdf_1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</w:t>
      </w:r>
    </w:p>
    <w:p w14:paraId="41BDE9F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normalized</w:t>
      </w:r>
    </w:p>
    <w:p w14:paraId="2DC55251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5F3C00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NORMALIZED_1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normalize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31979E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GIST_NORM_1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bins_after_1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histogram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NORMALIZED_1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36715DF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/2/NORMALIZED_1.png'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NORMALIZED_1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4BEDC4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7914BE6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GIST_NORM_1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/2/GIST_NORM_1.png.png'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BDA0509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5FFEEFA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</w:t>
      </w:r>
      <w:proofErr w:type="spellStart"/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Эквализация</w:t>
      </w:r>
      <w:proofErr w:type="spellEnd"/>
    </w:p>
    <w:p w14:paraId="267FDC51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1233CDB2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EQUALIZED_1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equalizeHist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GRAY_IMG_1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copy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())</w:t>
      </w:r>
    </w:p>
    <w:p w14:paraId="6866D6F7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/2/EQUALIZED_1.png'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EQUALIZED_1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C51AF8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GIST_EQ_1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calcHist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EQUALIZED_1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74C69F4F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GIST_EQ_1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/2/GIST_EQ_1.png'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2DA836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13F0AB77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Город</w:t>
      </w:r>
    </w:p>
    <w:p w14:paraId="12EEB6E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AEC392C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lastRenderedPageBreak/>
        <w:t xml:space="preserve"># </w:t>
      </w:r>
      <w:proofErr w:type="spellStart"/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Эквализация</w:t>
      </w:r>
      <w:proofErr w:type="spellEnd"/>
    </w:p>
    <w:p w14:paraId="035A4B1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39FF7FCE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run_histogram_equalization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image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path_img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path_gist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19D6E27F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convert from RGB color-space to </w:t>
      </w:r>
      <w:proofErr w:type="spellStart"/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>YCrCb</w:t>
      </w:r>
      <w:proofErr w:type="spellEnd"/>
    </w:p>
    <w:p w14:paraId="63BBE1C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ycrcb_img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cvtColor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image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COLOR_BGR2YCrCb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9D064C2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># equalize the histogram of the Y channel</w:t>
      </w:r>
    </w:p>
    <w:p w14:paraId="0AB6306F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ycrcb_img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[:, :,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equalizeHist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ycrcb_img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[:, :,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0A6CD085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convert back to RGB color-space from </w:t>
      </w:r>
      <w:proofErr w:type="spellStart"/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>YCrCb</w:t>
      </w:r>
      <w:proofErr w:type="spellEnd"/>
    </w:p>
    <w:p w14:paraId="0B8828A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equalized_img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cvtColor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ycrcb_img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COLOR_YCrCb2BGR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18C5A3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path_img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equalized_img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06D0D9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gist_eq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calcHist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equalized_img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72AF93D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gist_eq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path_gist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4C70AE9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72FA648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run_histogram_equalization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/3/EQUALIZED_2.png'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/3/GIST_EQ_2.png'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AEFB81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2975CF1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Степенное преобразование</w:t>
      </w:r>
    </w:p>
    <w:p w14:paraId="2795F6C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</w:p>
    <w:p w14:paraId="3F27FE57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eastAsia="ru-RU" w:bidi="ar-SA"/>
        </w:rPr>
        <w:t>def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eastAsia="ru-RU" w:bidi="ar-SA"/>
        </w:rPr>
        <w:t>deg_rgb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):</w:t>
      </w:r>
    </w:p>
    <w:p w14:paraId="7C551A3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array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([((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i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/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255.0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) **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) *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i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arange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)]).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astype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"uint8"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7DC465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corrected_gamma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LUT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88349A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2F6670">
        <w:rPr>
          <w:rFonts w:ascii="Fira Code" w:eastAsia="Times New Roman" w:hAnsi="Fira Code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corrected_gamma</w:t>
      </w:r>
      <w:proofErr w:type="spellEnd"/>
    </w:p>
    <w:p w14:paraId="2FAD618A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2983A4C1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DEG_LESS_SAT_2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deg_rgb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copy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(),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0.5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A544DBD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/3/DEG_LESS_SAT_2.png'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DEG_LESS_SAT_2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F372C6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GIST_DEG_LESS_SAT_2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calcHist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DEG_LESS_SAT_2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12AEE547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GIST_DEG_LESS_SAT_2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/3/GIST_DEG_LESS_SAT_2.png'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A9E8C5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F79C9C2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Логарифмическое преобразование</w:t>
      </w:r>
    </w:p>
    <w:p w14:paraId="4E3DD225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INIT_IMG_2</w:t>
      </w:r>
    </w:p>
    <w:p w14:paraId="34B3B7E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==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]=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254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делаем такое преобразование, чтобы 0 не попал под логарифм</w:t>
      </w:r>
    </w:p>
    <w:p w14:paraId="6DA2BFF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eastAsia="ru-RU" w:bidi="ar-SA"/>
        </w:rPr>
        <w:t>asarray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rint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*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log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+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)/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log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)),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dtype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uint8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</w:t>
      </w:r>
    </w:p>
    <w:p w14:paraId="17AAE5D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/3/GIST_NORM_1.png'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)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#результат логарифмического преобразования</w:t>
      </w:r>
    </w:p>
    <w:p w14:paraId="123FEF54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GIST_LOG_2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bins_log_2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histogram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LOG_IMG_2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9CD1FEA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GIST_LOG_2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/3/GIST_LOG_2.png'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D4E28E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A83F80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Кот</w:t>
      </w:r>
    </w:p>
    <w:p w14:paraId="03CF7479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48B3FB75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</w:t>
      </w:r>
      <w:proofErr w:type="spellStart"/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Эквализация</w:t>
      </w:r>
      <w:proofErr w:type="spellEnd"/>
    </w:p>
    <w:p w14:paraId="3BC28581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30888313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run_histogram_equalization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/4/EQUALIZED_3.png'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/4/GIST_EQ_3.png'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019483F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4F5524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#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Степенное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преобразование</w:t>
      </w:r>
    </w:p>
    <w:p w14:paraId="3262733E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5EBE5E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DEG_LESS_SAT_3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deg_rgb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INIT_IMG_3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copy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(),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0.5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5DF49E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lastRenderedPageBreak/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/4/DEG_LESS_SAT_3.png'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DEG_LESS_SAT_3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222CFE1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GIST_DEG_LESS_SAT_3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calcHist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DEG_LESS_SAT_3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2F6670">
        <w:rPr>
          <w:rFonts w:ascii="Fira Code" w:eastAsia="Times New Roman" w:hAnsi="Fira Code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], [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2C8D9D9E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GIST_DEG_LESS_SAT_3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/4/GIST_DEG_LESS_SAT_3.png'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FE476B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AAA11F0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Логарифмическое преобразование</w:t>
      </w:r>
    </w:p>
    <w:p w14:paraId="397EC90E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 =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INIT_IMG_3</w:t>
      </w:r>
    </w:p>
    <w:p w14:paraId="4FF3DFA6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[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==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]=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254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 делаем такое преобразование, чтобы 0 не попал под логарифм</w:t>
      </w:r>
    </w:p>
    <w:p w14:paraId="59D7BAAB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eastAsia="ru-RU" w:bidi="ar-SA"/>
        </w:rPr>
        <w:t>asarray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rint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*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log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1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+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)/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log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eastAsia="ru-RU" w:bidi="ar-SA"/>
        </w:rPr>
        <w:t>255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)),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dtype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eastAsia="ru-RU" w:bidi="ar-SA"/>
        </w:rPr>
        <w:t>uint8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)</w:t>
      </w:r>
    </w:p>
    <w:p w14:paraId="44212A62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</w:pPr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eastAsia="ru-RU" w:bidi="ar-SA"/>
        </w:rPr>
        <w:t>cv2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eastAsia="ru-RU" w:bidi="ar-SA"/>
        </w:rPr>
        <w:t>imwrite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eastAsia="ru-RU" w:bidi="ar-SA"/>
        </w:rPr>
        <w:t>/4/GIST_NORM_1.png'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eastAsia="ru-RU" w:bidi="ar-SA"/>
        </w:rPr>
        <w:t>LOG_IMG_3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eastAsia="ru-RU" w:bidi="ar-SA"/>
        </w:rPr>
        <w:t xml:space="preserve">) </w:t>
      </w:r>
      <w:r w:rsidRPr="002F6670">
        <w:rPr>
          <w:rFonts w:ascii="Fira Code" w:eastAsia="Times New Roman" w:hAnsi="Fira Code" w:cs="Times New Roman"/>
          <w:color w:val="6A9955"/>
          <w:kern w:val="0"/>
          <w:sz w:val="21"/>
          <w:szCs w:val="21"/>
          <w:lang w:eastAsia="ru-RU" w:bidi="ar-SA"/>
        </w:rPr>
        <w:t>#результат логарифмического преобразования</w:t>
      </w:r>
    </w:p>
    <w:p w14:paraId="4763B988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GIST_LOG_3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9CDCFE"/>
          <w:kern w:val="0"/>
          <w:sz w:val="21"/>
          <w:szCs w:val="21"/>
          <w:lang w:val="en-US" w:eastAsia="ru-RU" w:bidi="ar-SA"/>
        </w:rPr>
        <w:t>bins_log_2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2F6670">
        <w:rPr>
          <w:rFonts w:ascii="Fira Code" w:eastAsia="Times New Roman" w:hAnsi="Fira Code" w:cs="Times New Roman"/>
          <w:color w:val="4EC9B0"/>
          <w:kern w:val="0"/>
          <w:sz w:val="21"/>
          <w:szCs w:val="21"/>
          <w:lang w:val="en-US" w:eastAsia="ru-RU" w:bidi="ar-SA"/>
        </w:rPr>
        <w:t>np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histogram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LOG_IMG_3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B5CEA8"/>
          <w:kern w:val="0"/>
          <w:sz w:val="21"/>
          <w:szCs w:val="21"/>
          <w:lang w:val="en-US" w:eastAsia="ru-RU" w:bidi="ar-SA"/>
        </w:rPr>
        <w:t>256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7D17EA1" w14:textId="77777777" w:rsidR="002F6670" w:rsidRPr="002F6670" w:rsidRDefault="002F6670" w:rsidP="002F6670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</w:pPr>
      <w:proofErr w:type="spellStart"/>
      <w:r w:rsidRPr="002F6670">
        <w:rPr>
          <w:rFonts w:ascii="Fira Code" w:eastAsia="Times New Roman" w:hAnsi="Fira Code" w:cs="Times New Roman"/>
          <w:color w:val="DCDCAA"/>
          <w:kern w:val="0"/>
          <w:sz w:val="21"/>
          <w:szCs w:val="21"/>
          <w:lang w:val="en-US" w:eastAsia="ru-RU" w:bidi="ar-SA"/>
        </w:rPr>
        <w:t>save_fig</w:t>
      </w:r>
      <w:proofErr w:type="spellEnd"/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2F6670">
        <w:rPr>
          <w:rFonts w:ascii="Fira Code" w:eastAsia="Times New Roman" w:hAnsi="Fira Code" w:cs="Times New Roman"/>
          <w:color w:val="4FC1FF"/>
          <w:kern w:val="0"/>
          <w:sz w:val="21"/>
          <w:szCs w:val="21"/>
          <w:lang w:val="en-US" w:eastAsia="ru-RU" w:bidi="ar-SA"/>
        </w:rPr>
        <w:t>GIST_LOG_3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proofErr w:type="spellStart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dist</w:t>
      </w:r>
      <w:proofErr w:type="spellEnd"/>
      <w:r w:rsidRPr="002F6670">
        <w:rPr>
          <w:rFonts w:ascii="Fira Code" w:eastAsia="Times New Roman" w:hAnsi="Fira Code" w:cs="Times New Roman"/>
          <w:color w:val="CE9178"/>
          <w:kern w:val="0"/>
          <w:sz w:val="21"/>
          <w:szCs w:val="21"/>
          <w:lang w:val="en-US" w:eastAsia="ru-RU" w:bidi="ar-SA"/>
        </w:rPr>
        <w:t>/4/GIST_LOG_3.png'</w:t>
      </w:r>
      <w:r w:rsidRPr="002F6670">
        <w:rPr>
          <w:rFonts w:ascii="Fira Code" w:eastAsia="Times New Roman" w:hAnsi="Fira Code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95B70C9" w14:textId="64027C33" w:rsidR="002F6670" w:rsidRPr="00506654" w:rsidRDefault="002F6670" w:rsidP="002F6670">
      <w:pPr>
        <w:rPr>
          <w:lang w:val="en-US"/>
        </w:rPr>
      </w:pPr>
    </w:p>
    <w:p w14:paraId="4E639EAC" w14:textId="5ECB06C5" w:rsidR="002F6670" w:rsidRPr="00506654" w:rsidRDefault="002F6670" w:rsidP="002F6670">
      <w:pPr>
        <w:rPr>
          <w:lang w:val="en-US"/>
        </w:rPr>
      </w:pPr>
    </w:p>
    <w:p w14:paraId="2DCFAF0D" w14:textId="137B4664" w:rsidR="002F6670" w:rsidRPr="00506654" w:rsidRDefault="002F6670" w:rsidP="002F6670">
      <w:pPr>
        <w:rPr>
          <w:lang w:val="en-US"/>
        </w:rPr>
      </w:pPr>
    </w:p>
    <w:p w14:paraId="7B48146F" w14:textId="1744E9AD" w:rsidR="002F6670" w:rsidRPr="00506654" w:rsidRDefault="002F6670" w:rsidP="002F6670">
      <w:pPr>
        <w:rPr>
          <w:lang w:val="en-US"/>
        </w:rPr>
      </w:pPr>
    </w:p>
    <w:p w14:paraId="49C5555C" w14:textId="32687726" w:rsidR="002F6670" w:rsidRPr="00506654" w:rsidRDefault="002F6670" w:rsidP="002F6670">
      <w:pPr>
        <w:rPr>
          <w:lang w:val="en-US"/>
        </w:rPr>
      </w:pPr>
    </w:p>
    <w:p w14:paraId="6CAFC6A4" w14:textId="2E64799D" w:rsidR="002F6670" w:rsidRPr="00506654" w:rsidRDefault="002F6670" w:rsidP="002F6670">
      <w:pPr>
        <w:rPr>
          <w:lang w:val="en-US"/>
        </w:rPr>
      </w:pPr>
    </w:p>
    <w:p w14:paraId="5F9A5593" w14:textId="3ED1C491" w:rsidR="002F6670" w:rsidRPr="00506654" w:rsidRDefault="002F6670" w:rsidP="002F6670">
      <w:pPr>
        <w:rPr>
          <w:lang w:val="en-US"/>
        </w:rPr>
      </w:pPr>
    </w:p>
    <w:p w14:paraId="106EB230" w14:textId="01B6A82B" w:rsidR="002F6670" w:rsidRPr="00506654" w:rsidRDefault="002F6670" w:rsidP="002F6670">
      <w:pPr>
        <w:rPr>
          <w:lang w:val="en-US"/>
        </w:rPr>
      </w:pPr>
    </w:p>
    <w:p w14:paraId="575E2D19" w14:textId="52F4E9C1" w:rsidR="002F6670" w:rsidRPr="00506654" w:rsidRDefault="002F6670" w:rsidP="002F6670">
      <w:pPr>
        <w:rPr>
          <w:lang w:val="en-US"/>
        </w:rPr>
      </w:pPr>
    </w:p>
    <w:p w14:paraId="18B88182" w14:textId="794D1D62" w:rsidR="002F6670" w:rsidRPr="00506654" w:rsidRDefault="002F6670" w:rsidP="002F6670">
      <w:pPr>
        <w:rPr>
          <w:lang w:val="en-US"/>
        </w:rPr>
      </w:pPr>
    </w:p>
    <w:p w14:paraId="1E6D2B8B" w14:textId="5D2C3F8C" w:rsidR="002F6670" w:rsidRPr="00506654" w:rsidRDefault="002F6670" w:rsidP="002F6670">
      <w:pPr>
        <w:rPr>
          <w:lang w:val="en-US"/>
        </w:rPr>
      </w:pPr>
    </w:p>
    <w:p w14:paraId="058EC5B7" w14:textId="5143A784" w:rsidR="002F6670" w:rsidRPr="00506654" w:rsidRDefault="002F6670" w:rsidP="002F6670">
      <w:pPr>
        <w:rPr>
          <w:lang w:val="en-US"/>
        </w:rPr>
      </w:pPr>
    </w:p>
    <w:p w14:paraId="2B7E48F9" w14:textId="26C24004" w:rsidR="002F6670" w:rsidRPr="00506654" w:rsidRDefault="002F6670" w:rsidP="002F6670">
      <w:pPr>
        <w:rPr>
          <w:lang w:val="en-US"/>
        </w:rPr>
      </w:pPr>
    </w:p>
    <w:p w14:paraId="051E9ED7" w14:textId="02C0593A" w:rsidR="002F6670" w:rsidRPr="00506654" w:rsidRDefault="002F6670" w:rsidP="002F6670">
      <w:pPr>
        <w:rPr>
          <w:lang w:val="en-US"/>
        </w:rPr>
      </w:pPr>
    </w:p>
    <w:p w14:paraId="282BC59C" w14:textId="3248CCB7" w:rsidR="002F6670" w:rsidRPr="00506654" w:rsidRDefault="002F6670" w:rsidP="002F6670">
      <w:pPr>
        <w:rPr>
          <w:lang w:val="en-US"/>
        </w:rPr>
      </w:pPr>
    </w:p>
    <w:p w14:paraId="2DE24732" w14:textId="5CD22447" w:rsidR="002F6670" w:rsidRPr="00506654" w:rsidRDefault="002F6670" w:rsidP="002F6670">
      <w:pPr>
        <w:rPr>
          <w:lang w:val="en-US"/>
        </w:rPr>
      </w:pPr>
    </w:p>
    <w:p w14:paraId="04C68CD7" w14:textId="5015CDCD" w:rsidR="002F6670" w:rsidRPr="00506654" w:rsidRDefault="002F6670" w:rsidP="002F6670">
      <w:pPr>
        <w:rPr>
          <w:lang w:val="en-US"/>
        </w:rPr>
      </w:pPr>
    </w:p>
    <w:p w14:paraId="6F850610" w14:textId="5D4696C9" w:rsidR="002F6670" w:rsidRPr="00506654" w:rsidRDefault="002F6670" w:rsidP="002F6670">
      <w:pPr>
        <w:rPr>
          <w:lang w:val="en-US"/>
        </w:rPr>
      </w:pPr>
    </w:p>
    <w:p w14:paraId="78138A56" w14:textId="77777777" w:rsidR="002F6670" w:rsidRPr="00506654" w:rsidRDefault="002F6670" w:rsidP="002F6670">
      <w:pPr>
        <w:rPr>
          <w:lang w:val="en-US"/>
        </w:rPr>
      </w:pPr>
    </w:p>
    <w:sectPr w:rsidR="002F6670" w:rsidRPr="005066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59663" w14:textId="77777777" w:rsidR="00F02621" w:rsidRDefault="00F02621">
      <w:r>
        <w:separator/>
      </w:r>
    </w:p>
  </w:endnote>
  <w:endnote w:type="continuationSeparator" w:id="0">
    <w:p w14:paraId="17DBC656" w14:textId="77777777" w:rsidR="00F02621" w:rsidRDefault="00F02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Calibri"/>
    <w:panose1 w:val="00000000000000000000"/>
    <w:charset w:val="80"/>
    <w:family w:val="swiss"/>
    <w:notTrueType/>
    <w:pitch w:val="variable"/>
    <w:sig w:usb0="E45F8EFF" w:usb1="5807F9FB" w:usb2="000000B0" w:usb3="00000000" w:csb0="000200BF" w:csb1="00000000"/>
  </w:font>
  <w:font w:name="Times New Roman:liga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Noto Sans CJK SC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ira Code">
    <w:panose1 w:val="020B0809050000020004"/>
    <w:charset w:val="CC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279FD" w14:textId="77777777" w:rsidR="00F02621" w:rsidRDefault="00F02621">
      <w:r>
        <w:rPr>
          <w:color w:val="000000"/>
        </w:rPr>
        <w:separator/>
      </w:r>
    </w:p>
  </w:footnote>
  <w:footnote w:type="continuationSeparator" w:id="0">
    <w:p w14:paraId="156E41AD" w14:textId="77777777" w:rsidR="00F02621" w:rsidRDefault="00F026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B62E1"/>
    <w:multiLevelType w:val="multilevel"/>
    <w:tmpl w:val="4600BCF4"/>
    <w:styleLink w:val="WWOutlineListStyle"/>
    <w:lvl w:ilvl="0">
      <w:start w:val="1"/>
      <w:numFmt w:val="decimal"/>
      <w:lvlText w:val="Глава %1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370B6D99"/>
    <w:multiLevelType w:val="multilevel"/>
    <w:tmpl w:val="A6B4CA3A"/>
    <w:styleLink w:val="Outline"/>
    <w:lvl w:ilvl="0">
      <w:start w:val="1"/>
      <w:numFmt w:val="decimal"/>
      <w:lvlText w:val="Глава %1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464D4802"/>
    <w:multiLevelType w:val="multilevel"/>
    <w:tmpl w:val="820802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F27B3"/>
    <w:multiLevelType w:val="multilevel"/>
    <w:tmpl w:val="6A129CD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5DEA1289"/>
    <w:multiLevelType w:val="hybridMultilevel"/>
    <w:tmpl w:val="6E5AD1EE"/>
    <w:lvl w:ilvl="0" w:tplc="3CB8A7E4">
      <w:start w:val="3"/>
      <w:numFmt w:val="decimal"/>
      <w:lvlText w:val="%1."/>
      <w:lvlJc w:val="left"/>
      <w:pPr>
        <w:ind w:left="850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4D286F5E">
      <w:numFmt w:val="bullet"/>
      <w:lvlText w:val="•"/>
      <w:lvlJc w:val="left"/>
      <w:pPr>
        <w:ind w:left="1738" w:hanging="281"/>
      </w:pPr>
      <w:rPr>
        <w:rFonts w:hint="default"/>
        <w:lang w:val="ru-RU" w:eastAsia="en-US" w:bidi="ar-SA"/>
      </w:rPr>
    </w:lvl>
    <w:lvl w:ilvl="2" w:tplc="D2F8F122">
      <w:numFmt w:val="bullet"/>
      <w:lvlText w:val="•"/>
      <w:lvlJc w:val="left"/>
      <w:pPr>
        <w:ind w:left="2617" w:hanging="281"/>
      </w:pPr>
      <w:rPr>
        <w:rFonts w:hint="default"/>
        <w:lang w:val="ru-RU" w:eastAsia="en-US" w:bidi="ar-SA"/>
      </w:rPr>
    </w:lvl>
    <w:lvl w:ilvl="3" w:tplc="5298F8D0">
      <w:numFmt w:val="bullet"/>
      <w:lvlText w:val="•"/>
      <w:lvlJc w:val="left"/>
      <w:pPr>
        <w:ind w:left="3495" w:hanging="281"/>
      </w:pPr>
      <w:rPr>
        <w:rFonts w:hint="default"/>
        <w:lang w:val="ru-RU" w:eastAsia="en-US" w:bidi="ar-SA"/>
      </w:rPr>
    </w:lvl>
    <w:lvl w:ilvl="4" w:tplc="E8941A24">
      <w:numFmt w:val="bullet"/>
      <w:lvlText w:val="•"/>
      <w:lvlJc w:val="left"/>
      <w:pPr>
        <w:ind w:left="4374" w:hanging="281"/>
      </w:pPr>
      <w:rPr>
        <w:rFonts w:hint="default"/>
        <w:lang w:val="ru-RU" w:eastAsia="en-US" w:bidi="ar-SA"/>
      </w:rPr>
    </w:lvl>
    <w:lvl w:ilvl="5" w:tplc="245E9376">
      <w:numFmt w:val="bullet"/>
      <w:lvlText w:val="•"/>
      <w:lvlJc w:val="left"/>
      <w:pPr>
        <w:ind w:left="5253" w:hanging="281"/>
      </w:pPr>
      <w:rPr>
        <w:rFonts w:hint="default"/>
        <w:lang w:val="ru-RU" w:eastAsia="en-US" w:bidi="ar-SA"/>
      </w:rPr>
    </w:lvl>
    <w:lvl w:ilvl="6" w:tplc="A88A263E">
      <w:numFmt w:val="bullet"/>
      <w:lvlText w:val="•"/>
      <w:lvlJc w:val="left"/>
      <w:pPr>
        <w:ind w:left="6131" w:hanging="281"/>
      </w:pPr>
      <w:rPr>
        <w:rFonts w:hint="default"/>
        <w:lang w:val="ru-RU" w:eastAsia="en-US" w:bidi="ar-SA"/>
      </w:rPr>
    </w:lvl>
    <w:lvl w:ilvl="7" w:tplc="60FE514A">
      <w:numFmt w:val="bullet"/>
      <w:lvlText w:val="•"/>
      <w:lvlJc w:val="left"/>
      <w:pPr>
        <w:ind w:left="7010" w:hanging="281"/>
      </w:pPr>
      <w:rPr>
        <w:rFonts w:hint="default"/>
        <w:lang w:val="ru-RU" w:eastAsia="en-US" w:bidi="ar-SA"/>
      </w:rPr>
    </w:lvl>
    <w:lvl w:ilvl="8" w:tplc="F9D64F4E">
      <w:numFmt w:val="bullet"/>
      <w:lvlText w:val="•"/>
      <w:lvlJc w:val="left"/>
      <w:pPr>
        <w:ind w:left="7889" w:hanging="28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2504E"/>
    <w:rsid w:val="002F6670"/>
    <w:rsid w:val="004D40E9"/>
    <w:rsid w:val="004E297C"/>
    <w:rsid w:val="004F15FF"/>
    <w:rsid w:val="0050094E"/>
    <w:rsid w:val="00506654"/>
    <w:rsid w:val="007F340E"/>
    <w:rsid w:val="00CD65EB"/>
    <w:rsid w:val="00D00F90"/>
    <w:rsid w:val="00F02621"/>
    <w:rsid w:val="00F2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66205"/>
  <w15:docId w15:val="{718E866F-F2FE-4FF6-8070-F860C0E90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FreeSans"/>
        <w:kern w:val="3"/>
        <w:sz w:val="28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uiPriority w:val="9"/>
    <w:qFormat/>
    <w:pPr>
      <w:suppressLineNumbers/>
      <w:suppressAutoHyphens/>
      <w:jc w:val="center"/>
      <w:outlineLvl w:val="0"/>
    </w:pPr>
    <w:rPr>
      <w:rFonts w:ascii="Times New Roman:liga" w:eastAsia="Times New Roman:liga" w:hAnsi="Times New Roman:liga" w:cs="Times New Roman:liga"/>
      <w:b/>
      <w:bCs/>
      <w:spacing w:val="6"/>
      <w:sz w:val="36"/>
      <w:szCs w:val="36"/>
    </w:rPr>
  </w:style>
  <w:style w:type="paragraph" w:styleId="2">
    <w:name w:val="heading 2"/>
    <w:uiPriority w:val="9"/>
    <w:semiHidden/>
    <w:unhideWhenUsed/>
    <w:qFormat/>
    <w:pPr>
      <w:suppressAutoHyphens/>
      <w:spacing w:before="200"/>
      <w:outlineLvl w:val="1"/>
    </w:pPr>
    <w:rPr>
      <w:sz w:val="32"/>
      <w:szCs w:val="32"/>
    </w:rPr>
  </w:style>
  <w:style w:type="paragraph" w:styleId="3">
    <w:name w:val="heading 3"/>
    <w:uiPriority w:val="9"/>
    <w:semiHidden/>
    <w:unhideWhenUsed/>
    <w:qFormat/>
    <w:pPr>
      <w:suppressAutoHyphens/>
      <w:spacing w:before="312" w:after="122"/>
      <w:outlineLvl w:val="2"/>
    </w:pPr>
  </w:style>
  <w:style w:type="paragraph" w:styleId="4">
    <w:name w:val="heading 4"/>
    <w:uiPriority w:val="9"/>
    <w:semiHidden/>
    <w:unhideWhenUsed/>
    <w:qFormat/>
    <w:pPr>
      <w:suppressAutoHyphens/>
      <w:spacing w:before="120"/>
      <w:outlineLvl w:val="3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WWOutlineListStyle">
    <w:name w:val="WW_OutlineListStyle"/>
    <w:basedOn w:val="a2"/>
    <w:pPr>
      <w:numPr>
        <w:numId w:val="1"/>
      </w:numPr>
    </w:pPr>
  </w:style>
  <w:style w:type="paragraph" w:customStyle="1" w:styleId="Standard">
    <w:name w:val="Standard"/>
    <w:pPr>
      <w:suppressAutoHyphens/>
      <w:spacing w:line="360" w:lineRule="auto"/>
      <w:jc w:val="both"/>
    </w:pPr>
  </w:style>
  <w:style w:type="paragraph" w:customStyle="1" w:styleId="Heading">
    <w:name w:val="Heading"/>
    <w:basedOn w:val="Standard"/>
    <w:pPr>
      <w:keepNext/>
      <w:spacing w:before="240" w:after="120"/>
    </w:pPr>
    <w:rPr>
      <w:rFonts w:eastAsia="Noto Sans CJK SC"/>
      <w:szCs w:val="28"/>
    </w:rPr>
  </w:style>
  <w:style w:type="paragraph" w:customStyle="1" w:styleId="Textbody">
    <w:name w:val="Text body"/>
    <w:basedOn w:val="Standard"/>
    <w:pPr>
      <w:ind w:firstLine="735"/>
    </w:pPr>
  </w:style>
  <w:style w:type="paragraph" w:styleId="a3">
    <w:name w:val="List"/>
    <w:basedOn w:val="Textbody"/>
    <w:rPr>
      <w:rFonts w:eastAsia="Times New Roman"/>
    </w:rPr>
  </w:style>
  <w:style w:type="paragraph" w:styleId="a4">
    <w:name w:val="caption"/>
    <w:basedOn w:val="Standard"/>
    <w:pPr>
      <w:suppressLineNumbers/>
      <w:spacing w:before="120" w:after="120"/>
    </w:pPr>
    <w:rPr>
      <w:rFonts w:eastAsia="Times New Roman"/>
      <w:i/>
      <w:iCs/>
    </w:rPr>
  </w:style>
  <w:style w:type="paragraph" w:customStyle="1" w:styleId="Index">
    <w:name w:val="Index"/>
    <w:basedOn w:val="Standard"/>
    <w:pPr>
      <w:suppressLineNumbers/>
    </w:pPr>
    <w:rPr>
      <w:rFonts w:eastAsia="Times New Roman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6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638"/>
      </w:tabs>
      <w:ind w:left="567"/>
    </w:p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styleId="a7">
    <w:name w:val="Normal (Web)"/>
    <w:basedOn w:val="a"/>
    <w:rPr>
      <w:rFonts w:cs="Mangal"/>
      <w:sz w:val="24"/>
      <w:szCs w:val="21"/>
    </w:rPr>
  </w:style>
  <w:style w:type="numbering" w:customStyle="1" w:styleId="Outline">
    <w:name w:val="Outline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paragraph" w:styleId="a8">
    <w:name w:val="List Paragraph"/>
    <w:basedOn w:val="a"/>
    <w:uiPriority w:val="1"/>
    <w:qFormat/>
    <w:rsid w:val="0050094E"/>
    <w:pPr>
      <w:widowControl w:val="0"/>
      <w:suppressAutoHyphens w:val="0"/>
      <w:autoSpaceDE w:val="0"/>
      <w:spacing w:line="322" w:lineRule="exact"/>
      <w:ind w:left="1210" w:hanging="360"/>
      <w:textAlignment w:val="auto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9">
    <w:name w:val="header"/>
    <w:basedOn w:val="a"/>
    <w:link w:val="aa"/>
    <w:uiPriority w:val="99"/>
    <w:unhideWhenUsed/>
    <w:rsid w:val="00CD65EB"/>
    <w:pPr>
      <w:tabs>
        <w:tab w:val="center" w:pos="4677"/>
        <w:tab w:val="right" w:pos="9355"/>
      </w:tabs>
    </w:pPr>
    <w:rPr>
      <w:rFonts w:cs="Mangal"/>
    </w:rPr>
  </w:style>
  <w:style w:type="character" w:customStyle="1" w:styleId="aa">
    <w:name w:val="Верхний колонтитул Знак"/>
    <w:basedOn w:val="a0"/>
    <w:link w:val="a9"/>
    <w:uiPriority w:val="99"/>
    <w:rsid w:val="00CD65EB"/>
    <w:rPr>
      <w:rFonts w:cs="Mangal"/>
    </w:rPr>
  </w:style>
  <w:style w:type="character" w:styleId="ab">
    <w:name w:val="Hyperlink"/>
    <w:basedOn w:val="a0"/>
    <w:uiPriority w:val="99"/>
    <w:unhideWhenUsed/>
    <w:rsid w:val="0050665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066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0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rive.google.com/drive/folders/1eWwBdnTe72SEMsqDvlygdFTBjz6ySzyh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&#1087;&#1086;&#1083;&#1080;&#1090;&#1077;&#1093;.ot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политех.ott</Template>
  <TotalTime>182</TotalTime>
  <Pages>9</Pages>
  <Words>1283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политех</vt:lpstr>
    </vt:vector>
  </TitlesOfParts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политех</dc:title>
  <dc:creator>xln Xkeyd</dc:creator>
  <cp:lastModifiedBy>xln Xkeyd</cp:lastModifiedBy>
  <cp:revision>3</cp:revision>
  <dcterms:created xsi:type="dcterms:W3CDTF">2023-06-04T20:43:00Z</dcterms:created>
  <dcterms:modified xsi:type="dcterms:W3CDTF">2023-06-11T23:42:00Z</dcterms:modified>
</cp:coreProperties>
</file>