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28.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32.png" ContentType="image/png"/>
  <Override PartName="/word/media/image2.png" ContentType="image/png"/>
  <Override PartName="/word/media/image14.png" ContentType="image/png"/>
  <Override PartName="/word/media/image25.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61.png" ContentType="image/png"/>
  <Override PartName="/word/media/image24.png" ContentType="image/png"/>
  <Override PartName="/word/media/image31.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rFonts w:eastAsia="Calibri" w:cs="Calibri"/>
          <w:i w:val="false"/>
          <w:caps w:val="false"/>
          <w:smallCaps w:val="false"/>
          <w:strike w:val="false"/>
          <w:dstrike w:val="false"/>
          <w:color w:val="000000"/>
          <w:position w:val="0"/>
          <w:sz w:val="24"/>
          <w:sz w:val="24"/>
          <w:szCs w:val="24"/>
          <w:highlight w:val="yellow"/>
          <w:u w:val="none"/>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bidi w:val="0"/>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64"/>
          <w:sz w:val="64"/>
          <w:szCs w:val="64"/>
          <w:u w:val="none"/>
          <w:shd w:fill="auto" w:val="clear"/>
          <w:vertAlign w:val="baseline"/>
        </w:rPr>
      </w:pPr>
      <w:r>
        <w:rPr>
          <w:i w:val="false"/>
          <w:caps w:val="false"/>
          <w:smallCaps w:val="false"/>
          <w:strike w:val="false"/>
          <w:dstrike w:val="false"/>
          <w:color w:val="000000"/>
          <w:position w:val="0"/>
          <w:sz w:val="64"/>
          <w:sz w:val="64"/>
          <w:szCs w:val="64"/>
          <w:u w:val="none"/>
          <w:shd w:fill="auto" w:val="clear"/>
          <w:vertAlign w:val="baseline"/>
          <w:lang w:val="es-ES"/>
        </w:rPr>
        <w:t xml:space="preserve">OpenLDAP </w:t>
      </w:r>
      <w:r>
        <w:rPr>
          <w:i w:val="false"/>
          <w:caps w:val="false"/>
          <w:smallCaps w:val="false"/>
          <w:strike w:val="false"/>
          <w:dstrike w:val="false"/>
          <w:color w:val="000000"/>
          <w:position w:val="0"/>
          <w:sz w:val="64"/>
          <w:sz w:val="64"/>
          <w:szCs w:val="64"/>
          <w:u w:val="none"/>
          <w:shd w:fill="auto" w:val="clear"/>
          <w:vertAlign w:val="baseline"/>
          <w:lang w:val="es-ES"/>
        </w:rPr>
        <w:t>en</w:t>
      </w:r>
      <w:r>
        <w:rPr>
          <w:i w:val="false"/>
          <w:caps w:val="false"/>
          <w:smallCaps w:val="false"/>
          <w:strike w:val="false"/>
          <w:dstrike w:val="false"/>
          <w:color w:val="000000"/>
          <w:position w:val="0"/>
          <w:sz w:val="64"/>
          <w:sz w:val="64"/>
          <w:szCs w:val="64"/>
          <w:u w:val="none"/>
          <w:shd w:fill="auto" w:val="clear"/>
          <w:vertAlign w:val="baseline"/>
          <w:lang w:val="es-ES"/>
        </w:rPr>
        <w:t xml:space="preserve"> Ubuntu </w:t>
      </w:r>
    </w:p>
    <w:p>
      <w:pPr>
        <w:pStyle w:val="LOnormal"/>
        <w:keepNext w:val="false"/>
        <w:keepLines w:val="false"/>
        <w:pageBreakBefore w:val="false"/>
        <w:widowControl/>
        <w:shd w:val="clear" w:fill="auto"/>
        <w:bidi w:val="0"/>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64"/>
          <w:sz w:val="64"/>
          <w:szCs w:val="64"/>
          <w:u w:val="none"/>
          <w:shd w:fill="auto" w:val="clear"/>
          <w:vertAlign w:val="baseline"/>
          <w:lang w:val="es-ES"/>
        </w:rPr>
        <w:t>Servidor/Escritorio 20.04</w:t>
      </w:r>
    </w:p>
    <w:p>
      <w:pPr>
        <w:pStyle w:val="LOnormal"/>
        <w:keepNext w:val="false"/>
        <w:keepLines w:val="false"/>
        <w:pageBreakBefore w:val="false"/>
        <w:widowControl/>
        <w:shd w:val="clear" w:fill="auto"/>
        <w:bidi w:val="0"/>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52"/>
          <w:sz w:val="52"/>
          <w:szCs w:val="52"/>
          <w:u w:val="none"/>
          <w:shd w:fill="auto" w:val="clear"/>
          <w:vertAlign w:val="baseline"/>
        </w:rPr>
      </w:pPr>
      <w:r>
        <w:rPr>
          <w:i w:val="false"/>
          <w:caps w:val="false"/>
          <w:smallCaps w:val="false"/>
          <w:strike w:val="false"/>
          <w:dstrike w:val="false"/>
          <w:color w:val="000000"/>
          <w:position w:val="0"/>
          <w:sz w:val="52"/>
          <w:sz w:val="52"/>
          <w:szCs w:val="52"/>
          <w:u w:val="none"/>
          <w:shd w:fill="auto" w:val="clear"/>
          <w:vertAlign w:val="baseline"/>
          <w:lang w:val="es-ES"/>
        </w:rPr>
        <w:t>Instalación y configuración.</w:t>
      </w:r>
    </w:p>
    <w:p>
      <w:pPr>
        <w:pStyle w:val="LOnormal"/>
        <w:widowControl/>
        <w:shd w:val="clear" w:fill="auto"/>
        <w:bidi w:val="0"/>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52"/>
          <w:sz w:val="52"/>
          <w:szCs w:val="52"/>
          <w:u w:val="none"/>
          <w:shd w:fill="auto" w:val="clear"/>
          <w:vertAlign w:val="baseline"/>
        </w:rPr>
      </w:pPr>
      <w:r>
        <w:rPr>
          <w:i w:val="false"/>
          <w:caps w:val="false"/>
          <w:smallCaps w:val="false"/>
          <w:strike w:val="false"/>
          <w:dstrike w:val="false"/>
          <w:color w:val="000000"/>
          <w:position w:val="0"/>
          <w:sz w:val="52"/>
          <w:sz w:val="52"/>
          <w:szCs w:val="52"/>
          <w:u w:val="none"/>
          <w:shd w:fill="auto" w:val="clear"/>
          <w:vertAlign w:val="baseline"/>
          <w:lang w:val="es-ES"/>
        </w:rPr>
        <w:t>PARTE 1.</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sz w:val="40"/>
          <w:szCs w:val="40"/>
        </w:rPr>
      </w:pPr>
      <w:r>
        <w:rPr>
          <w:rFonts w:eastAsia="Calibri" w:cs="Calibri"/>
          <w:sz w:val="40"/>
          <w:szCs w:val="40"/>
        </w:rPr>
      </w:r>
    </w:p>
    <w:p>
      <w:pPr>
        <w:pStyle w:val="LOnormal"/>
        <w:keepNext w:val="false"/>
        <w:keepLines w:val="false"/>
        <w:pageBreakBefore w:val="false"/>
        <w:widowControl/>
        <w:shd w:val="clear" w:fill="auto"/>
        <w:spacing w:lineRule="auto" w:line="240" w:before="0" w:after="0"/>
        <w:ind w:left="0" w:right="0" w:hanging="0"/>
        <w:jc w:val="left"/>
        <w:rPr>
          <w:sz w:val="40"/>
          <w:szCs w:val="40"/>
        </w:rPr>
      </w:pPr>
      <w:r>
        <w:rPr>
          <w:sz w:val="40"/>
          <w:szCs w:val="40"/>
        </w:rPr>
      </w:r>
    </w:p>
    <w:p>
      <w:pPr>
        <w:pStyle w:val="LOnormal"/>
        <w:keepNext w:val="false"/>
        <w:keepLines w:val="false"/>
        <w:pageBreakBefore w:val="false"/>
        <w:widowControl/>
        <w:shd w:val="clear" w:fill="auto"/>
        <w:spacing w:lineRule="auto" w:line="240" w:before="0" w:after="0"/>
        <w:ind w:left="0" w:right="0" w:hanging="0"/>
        <w:jc w:val="left"/>
        <w:rPr>
          <w:sz w:val="40"/>
          <w:szCs w:val="40"/>
        </w:rPr>
      </w:pPr>
      <w:r>
        <w:rPr>
          <w:sz w:val="40"/>
          <w:szCs w:val="40"/>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sz w:val="40"/>
          <w:szCs w:val="40"/>
        </w:rPr>
      </w:pPr>
      <w:r>
        <w:rPr>
          <w:rFonts w:eastAsia="Calibri" w:cs="Calibri"/>
          <w:sz w:val="40"/>
          <w:szCs w:val="40"/>
        </w:rPr>
      </w:r>
    </w:p>
    <w:p>
      <w:pPr>
        <w:pStyle w:val="LOnormal"/>
        <w:keepNext w:val="false"/>
        <w:keepLines w:val="false"/>
        <w:pageBreakBefore w:val="false"/>
        <w:widowControl/>
        <w:shd w:val="clear" w:fill="auto"/>
        <w:spacing w:lineRule="auto" w:line="240" w:before="0" w:after="0"/>
        <w:ind w:left="0" w:right="0" w:hanging="0"/>
        <w:jc w:val="right"/>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LOnormal"/>
        <w:keepNext w:val="false"/>
        <w:keepLines w:val="false"/>
        <w:pageBreakBefore w:val="false"/>
        <w:widowControl/>
        <w:shd w:val="clear" w:fill="DDDDDD"/>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32"/>
          <w:sz w:val="32"/>
          <w:szCs w:val="32"/>
          <w:u w:val="none"/>
          <w:shd w:fill="auto" w:val="clear"/>
          <w:vertAlign w:val="baseline"/>
        </w:rPr>
      </w:pPr>
      <w:r>
        <w:drawing>
          <wp:anchor behindDoc="0" distT="0" distB="0" distL="114300" distR="114300" simplePos="0" locked="0" layoutInCell="0" allowOverlap="1" relativeHeight="62">
            <wp:simplePos x="0" y="0"/>
            <wp:positionH relativeFrom="column">
              <wp:posOffset>4810125</wp:posOffset>
            </wp:positionH>
            <wp:positionV relativeFrom="paragraph">
              <wp:posOffset>95250</wp:posOffset>
            </wp:positionV>
            <wp:extent cx="1227455" cy="429260"/>
            <wp:effectExtent l="0" t="0" r="0" b="0"/>
            <wp:wrapSquare wrapText="bothSides"/>
            <wp:docPr id="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5.png" descr=""/>
                    <pic:cNvPicPr>
                      <a:picLocks noChangeAspect="1" noChangeArrowheads="1"/>
                    </pic:cNvPicPr>
                  </pic:nvPicPr>
                  <pic:blipFill>
                    <a:blip r:embed="rId2"/>
                    <a:stretch>
                      <a:fillRect/>
                    </a:stretch>
                  </pic:blipFill>
                  <pic:spPr bwMode="auto">
                    <a:xfrm>
                      <a:off x="0" y="0"/>
                      <a:ext cx="1227455" cy="429260"/>
                    </a:xfrm>
                    <a:prstGeom prst="rect">
                      <a:avLst/>
                    </a:prstGeom>
                  </pic:spPr>
                </pic:pic>
              </a:graphicData>
            </a:graphic>
          </wp:anchor>
        </w:drawing>
      </w:r>
      <w:r>
        <w:rPr>
          <w:i w:val="false"/>
          <w:caps w:val="false"/>
          <w:smallCaps w:val="false"/>
          <w:strike w:val="false"/>
          <w:dstrike w:val="false"/>
          <w:color w:val="000000"/>
          <w:position w:val="0"/>
          <w:sz w:val="32"/>
          <w:sz w:val="32"/>
          <w:szCs w:val="32"/>
          <w:u w:val="none"/>
          <w:shd w:fill="auto" w:val="clear"/>
          <w:vertAlign w:val="baseline"/>
          <w:lang w:val="es-ES"/>
        </w:rPr>
        <w:t>CFGS ASIX</w:t>
      </w:r>
    </w:p>
    <w:p>
      <w:pPr>
        <w:pStyle w:val="LOnormal"/>
        <w:keepNext w:val="false"/>
        <w:keepLines w:val="false"/>
        <w:pageBreakBefore w:val="false"/>
        <w:widowControl/>
        <w:shd w:val="clear" w:fill="DDDDDD"/>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32"/>
          <w:sz w:val="32"/>
          <w:szCs w:val="32"/>
          <w:u w:val="none"/>
          <w:shd w:fill="auto" w:val="clear"/>
          <w:vertAlign w:val="baseline"/>
        </w:rPr>
      </w:pPr>
      <w:r>
        <w:rPr>
          <w:i w:val="false"/>
          <w:caps w:val="false"/>
          <w:smallCaps w:val="false"/>
          <w:strike w:val="false"/>
          <w:dstrike w:val="false"/>
          <w:color w:val="000000"/>
          <w:position w:val="0"/>
          <w:sz w:val="32"/>
          <w:sz w:val="32"/>
          <w:szCs w:val="32"/>
          <w:u w:val="none"/>
          <w:shd w:fill="auto" w:val="clear"/>
          <w:vertAlign w:val="baseline"/>
          <w:lang w:val="es-ES"/>
        </w:rPr>
        <w:t>Módulo: Administración de Sistemas Operativos</w:t>
      </w:r>
    </w:p>
    <w:p>
      <w:pPr>
        <w:pStyle w:val="LOnormal"/>
        <w:keepNext w:val="false"/>
        <w:keepLines w:val="false"/>
        <w:pageBreakBefore w:val="false"/>
        <w:widowControl/>
        <w:shd w:val="clear" w:fill="DDDDDD"/>
        <w:bidi w:val="0"/>
        <w:spacing w:lineRule="auto" w:line="240" w:before="0" w:after="0"/>
        <w:ind w:left="0" w:right="0" w:hanging="0"/>
        <w:jc w:val="left"/>
        <w:rPr>
          <w:sz w:val="32"/>
          <w:szCs w:val="32"/>
        </w:rPr>
      </w:pPr>
      <w:r>
        <w:rPr>
          <w:i w:val="false"/>
          <w:caps w:val="false"/>
          <w:smallCaps w:val="false"/>
          <w:strike w:val="false"/>
          <w:dstrike w:val="false"/>
          <w:color w:val="000000"/>
          <w:position w:val="0"/>
          <w:sz w:val="32"/>
          <w:sz w:val="32"/>
          <w:szCs w:val="32"/>
          <w:u w:val="none"/>
          <w:shd w:fill="auto" w:val="clear"/>
          <w:vertAlign w:val="baseline"/>
          <w:lang w:val="es-ES"/>
        </w:rPr>
        <w:t>UD3: Administración de servicios de directorio: LDAP</w:t>
      </w:r>
    </w:p>
    <w:p>
      <w:pPr>
        <w:pStyle w:val="LOnormal"/>
        <w:rPr/>
      </w:pPr>
      <w:r>
        <w:rPr/>
      </w:r>
    </w:p>
    <w:p>
      <w:pPr>
        <w:pStyle w:val="LOnormal"/>
        <w:spacing w:lineRule="auto" w:line="288" w:before="0" w:after="140"/>
        <w:rPr>
          <w:b/>
          <w:b/>
        </w:rPr>
      </w:pPr>
      <w:r>
        <w:rPr>
          <w:b/>
        </w:rPr>
      </w:r>
      <w:r>
        <w:br w:type="page"/>
      </w:r>
    </w:p>
    <w:p>
      <w:pPr>
        <w:pStyle w:val="LOnormal"/>
        <w:spacing w:lineRule="auto" w:line="288" w:before="0" w:after="140"/>
        <w:rPr>
          <w:color w:val="000000"/>
        </w:rPr>
      </w:pPr>
      <w:r>
        <w:rPr>
          <w:color w:val="000000"/>
        </w:rPr>
      </w:r>
    </w:p>
    <w:sdt>
      <w:sdtPr>
        <w:docPartObj>
          <w:docPartGallery w:val="Table of Contents"/>
          <w:docPartUnique w:val="true"/>
        </w:docPartObj>
      </w:sdtPr>
      <w:sdtContent>
        <w:p>
          <w:pPr>
            <w:pStyle w:val="Contingut1"/>
            <w:rPr/>
          </w:pPr>
          <w:r>
            <w:fldChar w:fldCharType="begin"/>
          </w:r>
          <w:r>
            <w:rPr>
              <w:webHidden/>
              <w:rStyle w:val="Enlladelndex"/>
            </w:rPr>
            <w:instrText> TOC \z \o "1-9" \u \h</w:instrText>
          </w:r>
          <w:r>
            <w:rPr>
              <w:webHidden/>
              <w:rStyle w:val="Enlladelndex"/>
            </w:rPr>
            <w:fldChar w:fldCharType="separate"/>
          </w:r>
          <w:hyperlink w:anchor="__RefHeading___Toc1596_4213657510">
            <w:r>
              <w:rPr>
                <w:webHidden/>
                <w:rStyle w:val="Enlladelndex"/>
              </w:rPr>
              <w:t xml:space="preserve"> </w:t>
            </w:r>
            <w:r>
              <w:rPr>
                <w:rStyle w:val="Enlladelndex"/>
              </w:rPr>
              <w:t>1  LDAP. Introducción</w:t>
              <w:tab/>
              <w:t>3</w:t>
            </w:r>
          </w:hyperlink>
        </w:p>
        <w:p>
          <w:pPr>
            <w:pStyle w:val="Contingut2"/>
            <w:tabs>
              <w:tab w:val="clear" w:pos="9355"/>
              <w:tab w:val="right" w:pos="9638" w:leader="dot"/>
            </w:tabs>
            <w:rPr/>
          </w:pPr>
          <w:hyperlink w:anchor="__RefHeading___Toc1598_4213657510">
            <w:r>
              <w:rPr>
                <w:webHidden/>
                <w:rStyle w:val="Enlladelndex"/>
              </w:rPr>
              <w:t xml:space="preserve"> </w:t>
            </w:r>
            <w:r>
              <w:rPr>
                <w:rStyle w:val="Enlladelndex"/>
              </w:rPr>
              <w:t>1.1  ¿Cómo funciona LDAP?</w:t>
              <w:tab/>
              <w:t>3</w:t>
            </w:r>
          </w:hyperlink>
        </w:p>
        <w:p>
          <w:pPr>
            <w:pStyle w:val="Contingut2"/>
            <w:tabs>
              <w:tab w:val="clear" w:pos="9355"/>
              <w:tab w:val="right" w:pos="9638" w:leader="dot"/>
            </w:tabs>
            <w:rPr/>
          </w:pPr>
          <w:hyperlink w:anchor="__RefHeading___Toc1600_4213657510">
            <w:r>
              <w:rPr>
                <w:webHidden/>
                <w:rStyle w:val="Enlladelndex"/>
              </w:rPr>
              <w:t xml:space="preserve"> </w:t>
            </w:r>
            <w:r>
              <w:rPr>
                <w:rStyle w:val="Enlladelndex"/>
              </w:rPr>
              <w:t>1.2  Ventajas en el uso de LDAP</w:t>
              <w:tab/>
              <w:t>3</w:t>
            </w:r>
          </w:hyperlink>
        </w:p>
        <w:p>
          <w:pPr>
            <w:pStyle w:val="Contingut3"/>
            <w:tabs>
              <w:tab w:val="clear" w:pos="9071"/>
              <w:tab w:val="right" w:pos="9638" w:leader="dot"/>
            </w:tabs>
            <w:rPr/>
          </w:pPr>
          <w:hyperlink w:anchor="__RefHeading___Toc1602_4213657510">
            <w:r>
              <w:rPr>
                <w:webHidden/>
                <w:rStyle w:val="Enlladelndex"/>
              </w:rPr>
              <w:t xml:space="preserve"> </w:t>
            </w:r>
            <w:r>
              <w:rPr>
                <w:rStyle w:val="Enlladelndex"/>
              </w:rPr>
              <w:t>1.2.1  Usos prácticos de LDAP</w:t>
              <w:tab/>
              <w:t>4</w:t>
            </w:r>
          </w:hyperlink>
        </w:p>
        <w:p>
          <w:pPr>
            <w:pStyle w:val="Contingut1"/>
            <w:rPr/>
          </w:pPr>
          <w:hyperlink w:anchor="__RefHeading___Toc1604_4213657510">
            <w:r>
              <w:rPr>
                <w:webHidden/>
                <w:rStyle w:val="Enlladelndex"/>
              </w:rPr>
              <w:t xml:space="preserve"> </w:t>
            </w:r>
            <w:r>
              <w:rPr>
                <w:rStyle w:val="Enlladelndex"/>
              </w:rPr>
              <w:t>2  Estructura de una base de datos/directorio LDAP</w:t>
              <w:tab/>
              <w:t>5</w:t>
            </w:r>
          </w:hyperlink>
        </w:p>
        <w:p>
          <w:pPr>
            <w:pStyle w:val="Contingut2"/>
            <w:tabs>
              <w:tab w:val="clear" w:pos="9355"/>
              <w:tab w:val="right" w:pos="9638" w:leader="dot"/>
            </w:tabs>
            <w:rPr/>
          </w:pPr>
          <w:hyperlink w:anchor="__RefHeading___Toc1606_4213657510">
            <w:r>
              <w:rPr>
                <w:webHidden/>
                <w:rStyle w:val="Enlladelndex"/>
              </w:rPr>
              <w:t xml:space="preserve"> </w:t>
            </w:r>
            <w:r>
              <w:rPr>
                <w:rStyle w:val="Enlladelndex"/>
              </w:rPr>
              <w:t>2.1  Entradas, objetos y atributos</w:t>
              <w:tab/>
              <w:t>5</w:t>
            </w:r>
          </w:hyperlink>
        </w:p>
        <w:p>
          <w:pPr>
            <w:pStyle w:val="Contingut2"/>
            <w:tabs>
              <w:tab w:val="clear" w:pos="9355"/>
              <w:tab w:val="right" w:pos="9638" w:leader="dot"/>
            </w:tabs>
            <w:rPr/>
          </w:pPr>
          <w:hyperlink w:anchor="__RefHeading___Toc1608_4213657510">
            <w:r>
              <w:rPr>
                <w:webHidden/>
                <w:rStyle w:val="Enlladelndex"/>
              </w:rPr>
              <w:t xml:space="preserve"> </w:t>
            </w:r>
            <w:r>
              <w:rPr>
                <w:rStyle w:val="Enlladelndex"/>
              </w:rPr>
              <w:t>2.2  Estructura del atributo DN y una breve introducción histórica</w:t>
              <w:tab/>
              <w:t>6</w:t>
            </w:r>
          </w:hyperlink>
        </w:p>
        <w:p>
          <w:pPr>
            <w:pStyle w:val="Contingut3"/>
            <w:tabs>
              <w:tab w:val="clear" w:pos="9071"/>
              <w:tab w:val="right" w:pos="9638" w:leader="dot"/>
            </w:tabs>
            <w:rPr/>
          </w:pPr>
          <w:hyperlink w:anchor="__RefHeading___Toc1610_4213657510">
            <w:r>
              <w:rPr>
                <w:webHidden/>
                <w:rStyle w:val="Enlladelndex"/>
              </w:rPr>
              <w:t xml:space="preserve"> </w:t>
            </w:r>
            <w:r>
              <w:rPr>
                <w:rStyle w:val="Enlladelndex"/>
              </w:rPr>
              <w:t>2.2.1  Introducción histórica</w:t>
              <w:tab/>
              <w:t>6</w:t>
            </w:r>
          </w:hyperlink>
        </w:p>
        <w:p>
          <w:pPr>
            <w:pStyle w:val="Contingut3"/>
            <w:tabs>
              <w:tab w:val="clear" w:pos="9071"/>
              <w:tab w:val="right" w:pos="9638" w:leader="dot"/>
            </w:tabs>
            <w:rPr/>
          </w:pPr>
          <w:hyperlink w:anchor="__RefHeading___Toc1612_4213657510">
            <w:r>
              <w:rPr>
                <w:webHidden/>
                <w:rStyle w:val="Enlladelndex"/>
              </w:rPr>
              <w:t xml:space="preserve"> </w:t>
            </w:r>
            <w:r>
              <w:rPr>
                <w:rStyle w:val="Enlladelndex"/>
              </w:rPr>
              <w:t>2.2.2  Cómo organizar tus datos en tu árbol de directorio</w:t>
              <w:tab/>
              <w:t>7</w:t>
            </w:r>
          </w:hyperlink>
        </w:p>
        <w:p>
          <w:pPr>
            <w:pStyle w:val="Contingut3"/>
            <w:tabs>
              <w:tab w:val="clear" w:pos="9071"/>
              <w:tab w:val="right" w:pos="9638" w:leader="dot"/>
            </w:tabs>
            <w:rPr/>
          </w:pPr>
          <w:hyperlink w:anchor="__RefHeading___Toc1614_4213657510">
            <w:r>
              <w:rPr>
                <w:webHidden/>
                <w:rStyle w:val="Enlladelndex"/>
              </w:rPr>
              <w:t xml:space="preserve"> </w:t>
            </w:r>
            <w:r>
              <w:rPr>
                <w:rStyle w:val="Enlladelndex"/>
              </w:rPr>
              <w:t>2.2.3  El DN d'una entrada LDAP</w:t>
              <w:tab/>
              <w:t>8</w:t>
            </w:r>
          </w:hyperlink>
        </w:p>
        <w:p>
          <w:pPr>
            <w:pStyle w:val="Contingut1"/>
            <w:rPr/>
          </w:pPr>
          <w:hyperlink w:anchor="__RefHeading___Toc1616_4213657510">
            <w:r>
              <w:rPr>
                <w:webHidden/>
                <w:rStyle w:val="Enlladelndex"/>
              </w:rPr>
              <w:t xml:space="preserve"> </w:t>
            </w:r>
            <w:r>
              <w:rPr>
                <w:rStyle w:val="Enlladelndex"/>
              </w:rPr>
              <w:t>3  Instalación y configuración de LDAP en Ubuntu 20.04</w:t>
              <w:tab/>
              <w:t>10</w:t>
            </w:r>
          </w:hyperlink>
        </w:p>
        <w:p>
          <w:pPr>
            <w:pStyle w:val="Contingut2"/>
            <w:tabs>
              <w:tab w:val="clear" w:pos="9355"/>
              <w:tab w:val="right" w:pos="9638" w:leader="dot"/>
            </w:tabs>
            <w:rPr/>
          </w:pPr>
          <w:hyperlink w:anchor="__RefHeading___Toc1618_4213657510">
            <w:r>
              <w:rPr>
                <w:webHidden/>
                <w:rStyle w:val="Enlladelndex"/>
              </w:rPr>
              <w:t xml:space="preserve"> </w:t>
            </w:r>
            <w:r>
              <w:rPr>
                <w:rStyle w:val="Enlladelndex"/>
              </w:rPr>
              <w:t>3.1  Al servidor</w:t>
              <w:tab/>
              <w:t>10</w:t>
            </w:r>
          </w:hyperlink>
        </w:p>
        <w:p>
          <w:pPr>
            <w:pStyle w:val="Contingut3"/>
            <w:tabs>
              <w:tab w:val="clear" w:pos="9071"/>
              <w:tab w:val="right" w:pos="9638" w:leader="dot"/>
            </w:tabs>
            <w:rPr/>
          </w:pPr>
          <w:hyperlink w:anchor="__RefHeading___Toc1620_4213657510">
            <w:r>
              <w:rPr>
                <w:webHidden/>
                <w:rStyle w:val="Enlladelndex"/>
              </w:rPr>
              <w:t xml:space="preserve"> </w:t>
            </w:r>
            <w:r>
              <w:rPr>
                <w:rStyle w:val="Enlladelndex"/>
              </w:rPr>
              <w:t>3.1.1  Configurar la tarjeta de red</w:t>
              <w:tab/>
              <w:t>10</w:t>
            </w:r>
          </w:hyperlink>
        </w:p>
        <w:p>
          <w:pPr>
            <w:pStyle w:val="Contingut3"/>
            <w:tabs>
              <w:tab w:val="clear" w:pos="9071"/>
              <w:tab w:val="right" w:pos="9638" w:leader="dot"/>
            </w:tabs>
            <w:rPr/>
          </w:pPr>
          <w:hyperlink w:anchor="__RefHeading___Toc1622_4213657510">
            <w:r>
              <w:rPr>
                <w:webHidden/>
                <w:rStyle w:val="Enlladelndex"/>
              </w:rPr>
              <w:t xml:space="preserve"> </w:t>
            </w:r>
            <w:r>
              <w:rPr>
                <w:rStyle w:val="Enlladelndex"/>
              </w:rPr>
              <w:t>3.1.2  Comprobamos el nombre de la máquina.</w:t>
              <w:tab/>
              <w:t>11</w:t>
            </w:r>
          </w:hyperlink>
        </w:p>
        <w:p>
          <w:pPr>
            <w:pStyle w:val="Contingut3"/>
            <w:tabs>
              <w:tab w:val="clear" w:pos="9071"/>
              <w:tab w:val="right" w:pos="9638" w:leader="dot"/>
            </w:tabs>
            <w:rPr/>
          </w:pPr>
          <w:hyperlink w:anchor="__RefHeading___Toc1624_4213657510">
            <w:r>
              <w:rPr>
                <w:webHidden/>
                <w:rStyle w:val="Enlladelndex"/>
              </w:rPr>
              <w:t xml:space="preserve"> </w:t>
            </w:r>
            <w:r>
              <w:rPr>
                <w:rStyle w:val="Enlladelndex"/>
              </w:rPr>
              <w:t>3.1.3  Instalar los paquetes de OpenLDAP</w:t>
              <w:tab/>
              <w:t>12</w:t>
            </w:r>
          </w:hyperlink>
        </w:p>
        <w:p>
          <w:pPr>
            <w:pStyle w:val="Contingut3"/>
            <w:tabs>
              <w:tab w:val="clear" w:pos="9071"/>
              <w:tab w:val="right" w:pos="9638" w:leader="dot"/>
            </w:tabs>
            <w:rPr/>
          </w:pPr>
          <w:hyperlink w:anchor="__RefHeading___Toc1626_4213657510">
            <w:r>
              <w:rPr>
                <w:webHidden/>
                <w:rStyle w:val="Enlladelndex"/>
              </w:rPr>
              <w:t xml:space="preserve"> </w:t>
            </w:r>
            <w:r>
              <w:rPr>
                <w:rStyle w:val="Enlladelndex"/>
              </w:rPr>
              <w:t>3.1.4  Parada y reinicio del servicio slapd</w:t>
              <w:tab/>
              <w:t>15</w:t>
            </w:r>
          </w:hyperlink>
        </w:p>
        <w:p>
          <w:pPr>
            <w:pStyle w:val="Contingut2"/>
            <w:tabs>
              <w:tab w:val="clear" w:pos="9355"/>
              <w:tab w:val="right" w:pos="9638" w:leader="dot"/>
            </w:tabs>
            <w:rPr/>
          </w:pPr>
          <w:hyperlink w:anchor="__RefHeading___Toc1628_4213657510">
            <w:r>
              <w:rPr>
                <w:webHidden/>
                <w:rStyle w:val="Enlladelndex"/>
              </w:rPr>
              <w:t xml:space="preserve"> </w:t>
            </w:r>
            <w:r>
              <w:rPr>
                <w:rStyle w:val="Enlladelndex"/>
              </w:rPr>
              <w:t>3.2  Instalación de herramientas de gestión de OpenLDAP</w:t>
              <w:tab/>
              <w:t>15</w:t>
            </w:r>
          </w:hyperlink>
        </w:p>
        <w:p>
          <w:pPr>
            <w:pStyle w:val="Contingut3"/>
            <w:tabs>
              <w:tab w:val="clear" w:pos="9071"/>
              <w:tab w:val="right" w:pos="9638" w:leader="dot"/>
            </w:tabs>
            <w:rPr/>
          </w:pPr>
          <w:hyperlink w:anchor="__RefHeading___Toc1630_4213657510">
            <w:r>
              <w:rPr>
                <w:webHidden/>
                <w:rStyle w:val="Enlladelndex"/>
              </w:rPr>
              <w:t xml:space="preserve"> </w:t>
            </w:r>
            <w:r>
              <w:rPr>
                <w:rStyle w:val="Enlladelndex"/>
              </w:rPr>
              <w:t>3.2.1  Jxplorer</w:t>
              <w:tab/>
              <w:t>18</w:t>
            </w:r>
          </w:hyperlink>
        </w:p>
        <w:p>
          <w:pPr>
            <w:pStyle w:val="Contingut4"/>
            <w:tabs>
              <w:tab w:val="clear" w:pos="8788"/>
              <w:tab w:val="right" w:pos="9638" w:leader="dot"/>
            </w:tabs>
            <w:rPr/>
          </w:pPr>
          <w:hyperlink w:anchor="__RefHeading___Toc1632_4213657510">
            <w:r>
              <w:rPr>
                <w:webHidden/>
                <w:rStyle w:val="Enlladelndex"/>
              </w:rPr>
              <w:t xml:space="preserve"> </w:t>
            </w:r>
            <w:r>
              <w:rPr>
                <w:rStyle w:val="Enlladelndex"/>
              </w:rPr>
              <w:t>3.2.1.1  Creación de las unidades organizativas (ou)</w:t>
              <w:tab/>
              <w:t>20</w:t>
            </w:r>
          </w:hyperlink>
        </w:p>
        <w:p>
          <w:pPr>
            <w:pStyle w:val="Contingut4"/>
            <w:tabs>
              <w:tab w:val="clear" w:pos="8788"/>
              <w:tab w:val="right" w:pos="9638" w:leader="dot"/>
            </w:tabs>
            <w:rPr/>
          </w:pPr>
          <w:hyperlink w:anchor="__RefHeading___Toc1634_4213657510">
            <w:r>
              <w:rPr>
                <w:webHidden/>
                <w:rStyle w:val="Enlladelndex"/>
              </w:rPr>
              <w:t xml:space="preserve"> </w:t>
            </w:r>
            <w:r>
              <w:rPr>
                <w:rStyle w:val="Enlladelndex"/>
              </w:rPr>
              <w:t>3.2.1.2  Añadir usuarios y grupos</w:t>
              <w:tab/>
              <w:t>22</w:t>
            </w:r>
          </w:hyperlink>
        </w:p>
        <w:p>
          <w:pPr>
            <w:pStyle w:val="Contingut1"/>
            <w:rPr/>
          </w:pPr>
          <w:hyperlink w:anchor="__RefHeading___Toc1636_4213657510">
            <w:r>
              <w:rPr>
                <w:webHidden/>
                <w:rStyle w:val="Enlladelndex"/>
              </w:rPr>
              <w:t xml:space="preserve"> </w:t>
            </w:r>
            <w:r>
              <w:rPr>
                <w:rStyle w:val="Enlladelndex"/>
              </w:rPr>
              <w:t>4  Autenticación basada en LDAP</w:t>
              <w:tab/>
              <w:t>27</w:t>
            </w:r>
          </w:hyperlink>
        </w:p>
        <w:p>
          <w:pPr>
            <w:pStyle w:val="Contingut2"/>
            <w:tabs>
              <w:tab w:val="clear" w:pos="9355"/>
              <w:tab w:val="right" w:pos="9638" w:leader="dot"/>
            </w:tabs>
            <w:rPr/>
          </w:pPr>
          <w:hyperlink w:anchor="__RefHeading___Toc1638_4213657510">
            <w:r>
              <w:rPr>
                <w:webHidden/>
                <w:rStyle w:val="Enlladelndex"/>
              </w:rPr>
              <w:t xml:space="preserve"> </w:t>
            </w:r>
            <w:r>
              <w:rPr>
                <w:rStyle w:val="Enlladelndex"/>
              </w:rPr>
              <w:t>4.1  Introducción</w:t>
              <w:tab/>
              <w:t>27</w:t>
            </w:r>
          </w:hyperlink>
        </w:p>
        <w:p>
          <w:pPr>
            <w:pStyle w:val="Contingut2"/>
            <w:tabs>
              <w:tab w:val="clear" w:pos="9355"/>
              <w:tab w:val="right" w:pos="9638" w:leader="dot"/>
            </w:tabs>
            <w:rPr/>
          </w:pPr>
          <w:hyperlink w:anchor="__RefHeading___Toc1640_4213657510">
            <w:r>
              <w:rPr>
                <w:webHidden/>
                <w:rStyle w:val="Enlladelndex"/>
              </w:rPr>
              <w:t xml:space="preserve"> </w:t>
            </w:r>
            <w:r>
              <w:rPr>
                <w:rStyle w:val="Enlladelndex"/>
              </w:rPr>
              <w:t>4.2  Llibreries d'autenticació pam-ldap i nss-ldap</w:t>
              <w:tab/>
              <w:t>27</w:t>
            </w:r>
          </w:hyperlink>
        </w:p>
        <w:p>
          <w:pPr>
            <w:pStyle w:val="Contingut2"/>
            <w:tabs>
              <w:tab w:val="clear" w:pos="9355"/>
              <w:tab w:val="right" w:pos="9638" w:leader="dot"/>
            </w:tabs>
            <w:rPr/>
          </w:pPr>
          <w:hyperlink w:anchor="__RefHeading___Toc1642_4213657510">
            <w:r>
              <w:rPr>
                <w:webHidden/>
                <w:rStyle w:val="Enlladelndex"/>
              </w:rPr>
              <w:t xml:space="preserve"> </w:t>
            </w:r>
            <w:r>
              <w:rPr>
                <w:rStyle w:val="Enlladelndex"/>
              </w:rPr>
              <w:t>4.3  Instalación y configuración de libpam-ldap y libnss-ldap</w:t>
              <w:tab/>
              <w:t>29</w:t>
            </w:r>
          </w:hyperlink>
        </w:p>
        <w:p>
          <w:pPr>
            <w:pStyle w:val="Contingut3"/>
            <w:tabs>
              <w:tab w:val="clear" w:pos="9071"/>
              <w:tab w:val="right" w:pos="9638" w:leader="dot"/>
            </w:tabs>
            <w:rPr/>
          </w:pPr>
          <w:hyperlink w:anchor="__RefHeading___Toc1644_4213657510">
            <w:r>
              <w:rPr>
                <w:webHidden/>
                <w:rStyle w:val="Enlladelndex"/>
              </w:rPr>
              <w:t xml:space="preserve"> </w:t>
            </w:r>
            <w:r>
              <w:rPr>
                <w:rStyle w:val="Enlladelndex"/>
              </w:rPr>
              <w:t>4.3.1  Configuración de NSS</w:t>
              <w:tab/>
              <w:t>30</w:t>
            </w:r>
          </w:hyperlink>
        </w:p>
        <w:p>
          <w:pPr>
            <w:pStyle w:val="Contingut3"/>
            <w:tabs>
              <w:tab w:val="clear" w:pos="9071"/>
              <w:tab w:val="right" w:pos="9638" w:leader="dot"/>
            </w:tabs>
            <w:rPr/>
          </w:pPr>
          <w:hyperlink w:anchor="__RefHeading___Toc1646_4213657510">
            <w:r>
              <w:rPr>
                <w:webHidden/>
                <w:rStyle w:val="Enlladelndex"/>
              </w:rPr>
              <w:t xml:space="preserve"> </w:t>
            </w:r>
            <w:r>
              <w:rPr>
                <w:rStyle w:val="Enlladelndex"/>
              </w:rPr>
              <w:t>4.3.2  Configuración de servicios PAM</w:t>
              <w:tab/>
              <w:t>32</w:t>
            </w:r>
          </w:hyperlink>
        </w:p>
        <w:p>
          <w:pPr>
            <w:pStyle w:val="Contingut3"/>
            <w:tabs>
              <w:tab w:val="clear" w:pos="9071"/>
              <w:tab w:val="right" w:pos="9638" w:leader="dot"/>
            </w:tabs>
            <w:rPr/>
          </w:pPr>
          <w:hyperlink w:anchor="__RefHeading___Toc1648_4213657510">
            <w:r>
              <w:rPr>
                <w:webHidden/>
                <w:rStyle w:val="Enlladelndex"/>
              </w:rPr>
              <w:t xml:space="preserve"> </w:t>
            </w:r>
            <w:r>
              <w:rPr>
                <w:rStyle w:val="Enlladelndex"/>
              </w:rPr>
              <w:t>4.3.3  Creación automática directorios de usuario (home)</w:t>
              <w:tab/>
              <w:t>32</w:t>
            </w:r>
          </w:hyperlink>
        </w:p>
        <w:p>
          <w:pPr>
            <w:pStyle w:val="Contingut2"/>
            <w:tabs>
              <w:tab w:val="clear" w:pos="9355"/>
              <w:tab w:val="right" w:pos="9638" w:leader="dot"/>
            </w:tabs>
            <w:rPr/>
          </w:pPr>
          <w:hyperlink w:anchor="__RefHeading___Toc1650_4213657510">
            <w:r>
              <w:rPr>
                <w:webHidden/>
                <w:rStyle w:val="Enlladelndex"/>
              </w:rPr>
              <w:t xml:space="preserve"> </w:t>
            </w:r>
            <w:r>
              <w:rPr>
                <w:rStyle w:val="Enlladelndex"/>
              </w:rPr>
              <w:t>4.4  Comprobación de la configuración</w:t>
              <w:tab/>
              <w:t>35</w:t>
            </w:r>
          </w:hyperlink>
        </w:p>
        <w:p>
          <w:pPr>
            <w:pStyle w:val="Contingut2"/>
            <w:tabs>
              <w:tab w:val="clear" w:pos="9355"/>
              <w:tab w:val="right" w:pos="9638" w:leader="dot"/>
            </w:tabs>
            <w:rPr/>
          </w:pPr>
          <w:hyperlink w:anchor="__RefHeading___Toc1652_4213657510">
            <w:r>
              <w:rPr>
                <w:webHidden/>
                <w:rStyle w:val="Enlladelndex"/>
              </w:rPr>
              <w:t xml:space="preserve"> </w:t>
            </w:r>
            <w:r>
              <w:rPr>
                <w:rStyle w:val="Enlladelndex"/>
              </w:rPr>
              <w:t>4.5  Configuración para iniciar sesión en entorno gráfico</w:t>
              <w:tab/>
              <w:t>36</w:t>
            </w:r>
          </w:hyperlink>
        </w:p>
        <w:p>
          <w:pPr>
            <w:pStyle w:val="Contingut1"/>
            <w:rPr/>
          </w:pPr>
          <w:hyperlink w:anchor="__RefHeading___Toc1654_4213657510">
            <w:r>
              <w:rPr>
                <w:webHidden/>
                <w:rStyle w:val="Enlladelndex"/>
              </w:rPr>
              <w:tab/>
              <w:t>38</w:t>
            </w:r>
          </w:hyperlink>
        </w:p>
        <w:p>
          <w:pPr>
            <w:pStyle w:val="Contingut1"/>
            <w:rPr/>
          </w:pPr>
          <w:hyperlink w:anchor="__RefHeading___Toc1656_4213657510">
            <w:r>
              <w:rPr>
                <w:webHidden/>
                <w:rStyle w:val="Enlladelndex"/>
              </w:rPr>
              <w:t>5. Configuración de los perfiles móviles</w:t>
              <w:tab/>
              <w:t>40</w:t>
            </w:r>
          </w:hyperlink>
        </w:p>
        <w:p>
          <w:pPr>
            <w:pStyle w:val="Contingut1"/>
            <w:rPr/>
          </w:pPr>
          <w:hyperlink w:anchor="__RefHeading___Toc1658_4213657510">
            <w:r>
              <w:rPr>
                <w:webHidden/>
                <w:rStyle w:val="Enlladelndex"/>
              </w:rPr>
              <w:t>Enlaces de interés</w:t>
              <w:tab/>
              <w:t>44</w:t>
            </w:r>
          </w:hyperlink>
        </w:p>
        <w:p>
          <w:pPr>
            <w:pStyle w:val="Contingut1"/>
            <w:rPr/>
          </w:pPr>
          <w:hyperlink w:anchor="__RefHeading___Toc1660_4213657510">
            <w:r>
              <w:rPr>
                <w:webHidden/>
                <w:rStyle w:val="Enlladelndex"/>
              </w:rPr>
              <w:t xml:space="preserve"> </w:t>
            </w:r>
            <w:r>
              <w:rPr>
                <w:rStyle w:val="Enlladelndex"/>
              </w:rPr>
              <w:t>5  Bibliografía</w:t>
              <w:tab/>
              <w:t>45</w:t>
            </w:r>
          </w:hyperlink>
          <w:r>
            <w:rPr>
              <w:rStyle w:val="Enlladelndex"/>
            </w:rPr>
            <w:fldChar w:fldCharType="end"/>
          </w:r>
        </w:p>
      </w:sdtContent>
    </w:sdt>
    <w:p>
      <w:pPr>
        <w:pStyle w:val="Encapalament1"/>
        <w:numPr>
          <w:ilvl w:val="0"/>
          <w:numId w:val="11"/>
        </w:numPr>
        <w:bidi w:val="0"/>
        <w:ind w:left="0" w:right="0" w:hanging="0"/>
        <w:rPr>
          <w:rFonts w:ascii="Calibri" w:hAnsi="Calibri" w:eastAsia="Calibri" w:cs="Calibri"/>
        </w:rPr>
      </w:pPr>
      <w:bookmarkStart w:id="0" w:name="__RefHeading___Toc1596_4213657510"/>
      <w:bookmarkStart w:id="1" w:name="_heading=h.th8pae9uua14"/>
      <w:bookmarkEnd w:id="0"/>
      <w:bookmarkEnd w:id="1"/>
      <w:r>
        <w:rPr>
          <w:lang w:val="es-ES"/>
        </w:rPr>
        <w:t>LDAP. Introducción</w:t>
      </w:r>
    </w:p>
    <w:p>
      <w:pPr>
        <w:pStyle w:val="LOnormal"/>
        <w:bidi w:val="0"/>
        <w:jc w:val="both"/>
        <w:rPr>
          <w:rFonts w:ascii="Calibri" w:hAnsi="Calibri" w:eastAsia="Calibri" w:cs="Calibri"/>
        </w:rPr>
      </w:pPr>
      <w:r>
        <w:rPr>
          <w:lang w:val="es-ES"/>
        </w:rPr>
        <w:t>LDAP significa Lightweight Directory Access Protocol. Como su nombre indica, es un protocolo ligero en modo cliente-servidor para acceder a los servicios de directorio, específicamente basados en los servicios de directorio X.500. Se ejecuta sobre TCP/IP u otros protocolos orientados a conexión. LDAP se define en el estándar RFC2251. Se utiliza comúnmente para almacenar información sobre organizaciones, usuarios, redes, etc.</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Un directorio (no confundir con un directorio de nuestro disco duro, ya que es una estructura mucho más amplia) es similar a una base de datos, pero tiende a contener más información descriptiva, basada en atributos (recordemos los atributos típicos de un archivo en un directorio local: sólo lectura, invisible, fecha de creación, etc...). En un directorio, normalmente, la información se lee más que nada. </w:t>
      </w:r>
      <w:r>
        <w:rPr>
          <w:b/>
          <w:lang w:val="es-ES"/>
        </w:rPr>
        <w:t>Los servicios de directorio habitualmente están optimizados para dar una rápida respuesta en operaciones de búsqueda o exploración</w:t>
      </w:r>
      <w:r>
        <w:rPr>
          <w:lang w:val="es-ES"/>
        </w:rPr>
        <w:t xml:space="preserve">. También pueden tener la  </w:t>
      </w:r>
      <w:r>
        <w:rPr>
          <w:b/>
          <w:lang w:val="es-ES"/>
        </w:rPr>
        <w:t>capacidad de replicar (en varios servidores físicos) la información contenida en un directorio con el fin de mejorar la disponibilidad de los datos y la fiabilidad</w:t>
      </w:r>
      <w:r>
        <w:rPr>
          <w:lang w:val="es-ES"/>
        </w:rPr>
        <w:t>. Como la replicación de datos puede generar inconsistencias, temporalmente se sincronizan los datos para evitarlo.</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Hay muchas maneras diferentes de proporcionar un servicio de directorio. Los diferentes métodos permiten que diferentes tipos de información se almacenan en el directorio, establecer requisitos diferentes para la forma en que la información se puede referenciar, consultar y actualizar, la forma en que está protegida de accesos no autorizados, etc. Algunos servicios de directorio son locales, proporcionando servicios a un contexto restringido (por ejemplo, el servicio de finger en una única máquina). Otros servicios son globales, proporcionando servicios a un contexto mucho más amplio.</w:t>
      </w:r>
    </w:p>
    <w:p>
      <w:pPr>
        <w:pStyle w:val="LOnormal"/>
        <w:jc w:val="both"/>
        <w:rPr>
          <w:rFonts w:ascii="Calibri" w:hAnsi="Calibri" w:eastAsia="Calibri" w:cs="Calibri"/>
        </w:rPr>
      </w:pPr>
      <w:r>
        <w:rPr>
          <w:rFonts w:eastAsia="Calibri" w:cs="Calibri"/>
        </w:rPr>
        <w:t xml:space="preserve"> </w:t>
      </w:r>
      <w:r>
        <w:rPr>
          <w:rFonts w:eastAsia="Calibri" w:cs="Calibri"/>
        </w:rPr>
        <w:tab/>
        <w:t xml:space="preserve"> </w:t>
        <w:tab/>
      </w:r>
    </w:p>
    <w:p>
      <w:pPr>
        <w:pStyle w:val="Encapalament2"/>
        <w:numPr>
          <w:ilvl w:val="1"/>
          <w:numId w:val="11"/>
        </w:numPr>
        <w:bidi w:val="0"/>
        <w:ind w:left="198" w:right="0" w:hanging="28"/>
        <w:rPr>
          <w:rFonts w:ascii="Calibri" w:hAnsi="Calibri" w:eastAsia="Calibri" w:cs="Calibri"/>
        </w:rPr>
      </w:pPr>
      <w:bookmarkStart w:id="2" w:name="__RefHeading___Toc1598_4213657510"/>
      <w:bookmarkStart w:id="3" w:name="_heading=h.30j0zll"/>
      <w:bookmarkEnd w:id="2"/>
      <w:bookmarkEnd w:id="3"/>
      <w:r>
        <w:rPr>
          <w:lang w:val="es-ES"/>
        </w:rPr>
        <w:t>¿Cómo funciona LDAP?</w:t>
      </w:r>
    </w:p>
    <w:p>
      <w:pPr>
        <w:pStyle w:val="LOnormal"/>
        <w:bidi w:val="0"/>
        <w:jc w:val="both"/>
        <w:rPr>
          <w:rFonts w:ascii="Calibri" w:hAnsi="Calibri" w:eastAsia="Calibri" w:cs="Calibri"/>
        </w:rPr>
      </w:pPr>
      <w:r>
        <w:rPr>
          <w:lang w:val="es-ES"/>
        </w:rPr>
        <w:t xml:space="preserve">El funcionamiento, como hemos dicho antes, está basado en un modelo cliente-servidor. Un cliente LDAP se conecta a un servidor LDAP y le hace una consulta. El servidor contesta con la respuesta, o con un apuntador donde el cliente puede obtener más información (típicamente otro servidor LDAP). Decíamos antes que pueden haber muchos servidores con los datos replicados: por lo tanto no es problema que un cliente se conecte con un servidor o a otro; el cliente verá siempre la misma vista del directorio. Esta es una característica muy importante de un servicio global de directorio como LDAP. </w:t>
        <w:tab/>
        <w:tab/>
      </w:r>
    </w:p>
    <w:p>
      <w:pPr>
        <w:pStyle w:val="LOnormal"/>
        <w:jc w:val="both"/>
        <w:rPr>
          <w:rFonts w:ascii="Calibri" w:hAnsi="Calibri" w:eastAsia="Calibri" w:cs="Calibri"/>
        </w:rPr>
      </w:pPr>
      <w:r>
        <w:rPr>
          <w:rFonts w:eastAsia="Calibri" w:cs="Calibri"/>
        </w:rPr>
      </w:r>
    </w:p>
    <w:p>
      <w:pPr>
        <w:pStyle w:val="Encapalament2"/>
        <w:numPr>
          <w:ilvl w:val="1"/>
          <w:numId w:val="11"/>
        </w:numPr>
        <w:bidi w:val="0"/>
        <w:ind w:left="198" w:right="0" w:hanging="28"/>
        <w:rPr>
          <w:rFonts w:ascii="Calibri" w:hAnsi="Calibri" w:eastAsia="Calibri" w:cs="Calibri"/>
        </w:rPr>
      </w:pPr>
      <w:bookmarkStart w:id="4" w:name="__RefHeading___Toc1600_4213657510"/>
      <w:bookmarkStart w:id="5" w:name="_heading=h.1fob9te"/>
      <w:bookmarkEnd w:id="4"/>
      <w:bookmarkEnd w:id="5"/>
      <w:r>
        <w:rPr>
          <w:lang w:val="es-ES"/>
        </w:rPr>
        <w:t>Ventajas en el uso de LDAP</w:t>
      </w:r>
    </w:p>
    <w:p>
      <w:pPr>
        <w:pStyle w:val="LOnormal"/>
        <w:bidi w:val="0"/>
        <w:rPr>
          <w:rFonts w:ascii="Calibri" w:hAnsi="Calibri" w:eastAsia="Calibri" w:cs="Calibri"/>
        </w:rPr>
      </w:pPr>
      <w:r>
        <w:rPr>
          <w:lang w:val="es-ES"/>
        </w:rPr>
        <w:t>Un directorio LDAP destaca sobre los otros tipos de bases de datos por las siguientes características:</w:t>
      </w:r>
    </w:p>
    <w:p>
      <w:pPr>
        <w:pStyle w:val="LOnormal"/>
        <w:rPr>
          <w:rFonts w:ascii="Calibri" w:hAnsi="Calibri" w:eastAsia="Calibri" w:cs="Calibri"/>
        </w:rPr>
      </w:pPr>
      <w:r>
        <w:rPr>
          <w:rFonts w:eastAsia="Calibri" w:cs="Calibri"/>
        </w:rPr>
      </w:r>
    </w:p>
    <w:p>
      <w:pPr>
        <w:pStyle w:val="LOnormal"/>
        <w:numPr>
          <w:ilvl w:val="0"/>
          <w:numId w:val="1"/>
        </w:numPr>
        <w:bidi w:val="0"/>
        <w:ind w:left="720" w:hanging="360"/>
        <w:rPr>
          <w:rFonts w:ascii="Calibri" w:hAnsi="Calibri" w:eastAsia="Calibri" w:cs="Calibri"/>
        </w:rPr>
      </w:pPr>
      <w:r>
        <w:rPr>
          <w:lang w:val="es-ES"/>
        </w:rPr>
        <w:t>Es muy rápido en la lectura de registros.</w:t>
      </w:r>
    </w:p>
    <w:p>
      <w:pPr>
        <w:pStyle w:val="LOnormal"/>
        <w:numPr>
          <w:ilvl w:val="0"/>
          <w:numId w:val="1"/>
        </w:numPr>
        <w:bidi w:val="0"/>
        <w:ind w:left="720" w:hanging="360"/>
        <w:rPr>
          <w:rFonts w:ascii="Calibri" w:hAnsi="Calibri" w:eastAsia="Calibri" w:cs="Calibri"/>
        </w:rPr>
      </w:pPr>
      <w:r>
        <w:rPr>
          <w:lang w:val="es-ES"/>
        </w:rPr>
        <w:t>Permite replicar el servidor de forma muy sencilla y económica.</w:t>
      </w:r>
    </w:p>
    <w:p>
      <w:pPr>
        <w:pStyle w:val="LOnormal"/>
        <w:numPr>
          <w:ilvl w:val="0"/>
          <w:numId w:val="1"/>
        </w:numPr>
        <w:bidi w:val="0"/>
        <w:ind w:left="720" w:hanging="360"/>
        <w:rPr>
          <w:rFonts w:ascii="Calibri" w:hAnsi="Calibri" w:eastAsia="Calibri" w:cs="Calibri"/>
        </w:rPr>
      </w:pPr>
      <w:r>
        <w:rPr>
          <w:lang w:val="es-ES"/>
        </w:rPr>
        <w:t>Muchas aplicaciones de todo tipo tienen interfaces de conexión a LDAP y se pueden integrar fácilmente.</w:t>
      </w:r>
    </w:p>
    <w:p>
      <w:pPr>
        <w:pStyle w:val="LOnormal"/>
        <w:numPr>
          <w:ilvl w:val="0"/>
          <w:numId w:val="1"/>
        </w:numPr>
        <w:bidi w:val="0"/>
        <w:ind w:left="720" w:hanging="360"/>
        <w:rPr>
          <w:rFonts w:ascii="Calibri" w:hAnsi="Calibri" w:eastAsia="Calibri" w:cs="Calibri"/>
        </w:rPr>
      </w:pPr>
      <w:r>
        <w:rPr>
          <w:lang w:val="es-ES"/>
        </w:rPr>
        <w:t>Dispone de un modelo de nombres globales que asegura que todas las entradas son únicas.</w:t>
      </w:r>
    </w:p>
    <w:p>
      <w:pPr>
        <w:pStyle w:val="LOnormal"/>
        <w:numPr>
          <w:ilvl w:val="0"/>
          <w:numId w:val="1"/>
        </w:numPr>
        <w:bidi w:val="0"/>
        <w:ind w:left="720" w:hanging="360"/>
        <w:rPr>
          <w:rFonts w:ascii="Calibri" w:hAnsi="Calibri" w:eastAsia="Calibri" w:cs="Calibri"/>
        </w:rPr>
      </w:pPr>
      <w:r>
        <w:rPr>
          <w:lang w:val="es-ES"/>
        </w:rPr>
        <w:t>Utiliza un sistema jerárquico de almacenamiento de información.</w:t>
      </w:r>
    </w:p>
    <w:p>
      <w:pPr>
        <w:pStyle w:val="LOnormal"/>
        <w:numPr>
          <w:ilvl w:val="0"/>
          <w:numId w:val="1"/>
        </w:numPr>
        <w:bidi w:val="0"/>
        <w:ind w:left="720" w:hanging="360"/>
        <w:rPr>
          <w:rFonts w:ascii="Calibri" w:hAnsi="Calibri" w:eastAsia="Calibri" w:cs="Calibri"/>
        </w:rPr>
      </w:pPr>
      <w:r>
        <w:rPr>
          <w:lang w:val="es-ES"/>
        </w:rPr>
        <w:t>Permite múltiples directorios independientes</w:t>
      </w:r>
    </w:p>
    <w:p>
      <w:pPr>
        <w:pStyle w:val="LOnormal"/>
        <w:numPr>
          <w:ilvl w:val="0"/>
          <w:numId w:val="1"/>
        </w:numPr>
        <w:bidi w:val="0"/>
        <w:ind w:left="720" w:hanging="360"/>
        <w:rPr>
          <w:rFonts w:ascii="Calibri" w:hAnsi="Calibri" w:eastAsia="Calibri" w:cs="Calibri"/>
        </w:rPr>
      </w:pPr>
      <w:r>
        <w:rPr>
          <w:lang w:val="es-ES"/>
        </w:rPr>
        <w:t>Funciona sobre TCP/IP i SSL</w:t>
      </w:r>
    </w:p>
    <w:p>
      <w:pPr>
        <w:pStyle w:val="LOnormal"/>
        <w:numPr>
          <w:ilvl w:val="0"/>
          <w:numId w:val="1"/>
        </w:numPr>
        <w:bidi w:val="0"/>
        <w:ind w:left="720" w:hanging="360"/>
        <w:rPr>
          <w:rFonts w:ascii="Calibri" w:hAnsi="Calibri" w:eastAsia="Calibri" w:cs="Calibri"/>
        </w:rPr>
      </w:pPr>
      <w:r>
        <w:rPr>
          <w:lang w:val="es-ES"/>
        </w:rPr>
        <w:t xml:space="preserve">La mayoría de servidores LDAP son fáciles de instalar, mantener y optimizar. </w:t>
        <w:tab/>
      </w:r>
    </w:p>
    <w:p>
      <w:pPr>
        <w:pStyle w:val="Encapalament3"/>
        <w:ind w:left="0" w:right="0" w:hanging="0"/>
        <w:rPr>
          <w:rFonts w:ascii="Calibri" w:hAnsi="Calibri" w:eastAsia="Calibri" w:cs="Calibri"/>
        </w:rPr>
      </w:pPr>
      <w:r>
        <w:rPr>
          <w:rFonts w:eastAsia="Calibri" w:cs="Calibri" w:ascii="Calibri" w:hAnsi="Calibri"/>
        </w:rPr>
      </w:r>
      <w:bookmarkStart w:id="6" w:name="_heading=h.3znysh7"/>
      <w:bookmarkStart w:id="7" w:name="_heading=h.3znysh7"/>
      <w:bookmarkEnd w:id="7"/>
      <w:r>
        <w:br w:type="page"/>
      </w:r>
    </w:p>
    <w:p>
      <w:pPr>
        <w:pStyle w:val="Encapalament3"/>
        <w:numPr>
          <w:ilvl w:val="2"/>
          <w:numId w:val="11"/>
        </w:numPr>
        <w:bidi w:val="0"/>
        <w:ind w:left="0" w:right="0" w:firstLine="340"/>
        <w:rPr>
          <w:rFonts w:ascii="Calibri" w:hAnsi="Calibri" w:eastAsia="Calibri" w:cs="Calibri"/>
        </w:rPr>
      </w:pPr>
      <w:bookmarkStart w:id="8" w:name="__RefHeading___Toc1602_4213657510"/>
      <w:bookmarkStart w:id="9" w:name="_heading=h.csh87khbxuj0"/>
      <w:bookmarkEnd w:id="8"/>
      <w:bookmarkEnd w:id="9"/>
      <w:r>
        <w:rPr>
          <w:lang w:val="es-ES"/>
        </w:rPr>
        <w:t>Usos prácticos de LDAP</w:t>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Dadas las características de LDAP sus usos más comunes son:</w:t>
      </w:r>
    </w:p>
    <w:p>
      <w:pPr>
        <w:pStyle w:val="LOnormal"/>
        <w:jc w:val="both"/>
        <w:rPr>
          <w:rFonts w:ascii="Calibri" w:hAnsi="Calibri" w:eastAsia="Calibri" w:cs="Calibri"/>
        </w:rPr>
      </w:pPr>
      <w:r>
        <w:rPr>
          <w:rFonts w:eastAsia="Calibri" w:cs="Calibri"/>
        </w:rPr>
      </w:r>
    </w:p>
    <w:p>
      <w:pPr>
        <w:pStyle w:val="LOnormal"/>
        <w:numPr>
          <w:ilvl w:val="0"/>
          <w:numId w:val="2"/>
        </w:numPr>
        <w:bidi w:val="0"/>
        <w:ind w:left="720" w:hanging="360"/>
        <w:jc w:val="both"/>
        <w:rPr>
          <w:rFonts w:ascii="Calibri" w:hAnsi="Calibri" w:eastAsia="Calibri" w:cs="Calibri"/>
        </w:rPr>
      </w:pPr>
      <w:r>
        <w:rPr>
          <w:lang w:val="es-ES"/>
        </w:rPr>
        <w:t>Directorios de información. Por ejemplo bases de datos de empleados organizados por departamentos (siguiendo la estructura organizativa de la empresa) o cualquier tipo de páginas amarillas.</w:t>
      </w:r>
    </w:p>
    <w:p>
      <w:pPr>
        <w:pStyle w:val="LOnormal"/>
        <w:numPr>
          <w:ilvl w:val="0"/>
          <w:numId w:val="2"/>
        </w:numPr>
        <w:bidi w:val="0"/>
        <w:ind w:left="720" w:hanging="360"/>
        <w:jc w:val="both"/>
        <w:rPr>
          <w:rFonts w:ascii="Calibri" w:hAnsi="Calibri" w:eastAsia="Calibri" w:cs="Calibri"/>
        </w:rPr>
      </w:pPr>
      <w:r>
        <w:rPr>
          <w:lang w:val="es-ES"/>
        </w:rPr>
        <w:t>Sistemas de autenticación / autorización centralizada. Grandes sistemas donde se guarda gran cantidad de registros y se requiere un uso constante de los mismos. Por ejemplo: Active Directory Server de Microsoft, para gestionar todas las cuentas de acceso a una red corporativa y mantener centralizada la gestión del acceso a los recursos.</w:t>
      </w:r>
    </w:p>
    <w:p>
      <w:pPr>
        <w:pStyle w:val="LOnormal"/>
        <w:numPr>
          <w:ilvl w:val="0"/>
          <w:numId w:val="2"/>
        </w:numPr>
        <w:bidi w:val="0"/>
        <w:ind w:left="720" w:hanging="360"/>
        <w:jc w:val="both"/>
        <w:rPr>
          <w:rFonts w:ascii="Calibri" w:hAnsi="Calibri" w:eastAsia="Calibri" w:cs="Calibri"/>
        </w:rPr>
      </w:pPr>
      <w:r>
        <w:rPr>
          <w:lang w:val="es-ES"/>
        </w:rPr>
        <w:t xml:space="preserve">Sistemas de autenticación para páginas web, algunos de los gestores de contenidos más conocidos disponen de sistemas de autenticación a través de LDAP. </w:t>
        <w:tab/>
      </w:r>
    </w:p>
    <w:p>
      <w:pPr>
        <w:pStyle w:val="LOnormal"/>
        <w:numPr>
          <w:ilvl w:val="0"/>
          <w:numId w:val="2"/>
        </w:numPr>
        <w:bidi w:val="0"/>
        <w:ind w:left="720" w:hanging="360"/>
        <w:jc w:val="both"/>
        <w:rPr>
          <w:rFonts w:ascii="Calibri" w:hAnsi="Calibri" w:eastAsia="Calibri" w:cs="Calibri"/>
        </w:rPr>
      </w:pPr>
      <w:r>
        <w:rPr>
          <w:lang w:val="es-ES"/>
        </w:rPr>
        <w:t>Sistemas de control de entradas a edificios, oficinas ....</w:t>
      </w:r>
    </w:p>
    <w:p>
      <w:pPr>
        <w:pStyle w:val="LOnormal"/>
        <w:numPr>
          <w:ilvl w:val="0"/>
          <w:numId w:val="2"/>
        </w:numPr>
        <w:bidi w:val="0"/>
        <w:ind w:left="720" w:hanging="360"/>
        <w:jc w:val="both"/>
        <w:rPr>
          <w:rFonts w:ascii="Calibri" w:hAnsi="Calibri" w:eastAsia="Calibri" w:cs="Calibri"/>
        </w:rPr>
      </w:pPr>
      <w:r>
        <w:rPr>
          <w:lang w:val="es-ES"/>
        </w:rPr>
        <w:t>Sistemas de correo electrónico. Grandes sistemas formados por más de un servidor que accedan a un repositorio de datos común.</w:t>
      </w:r>
    </w:p>
    <w:p>
      <w:pPr>
        <w:pStyle w:val="LOnormal"/>
        <w:numPr>
          <w:ilvl w:val="0"/>
          <w:numId w:val="2"/>
        </w:numPr>
        <w:bidi w:val="0"/>
        <w:ind w:left="720" w:hanging="360"/>
        <w:jc w:val="both"/>
        <w:rPr>
          <w:rFonts w:ascii="Calibri" w:hAnsi="Calibri" w:eastAsia="Calibri" w:cs="Calibri"/>
        </w:rPr>
      </w:pPr>
      <w:r>
        <w:rPr>
          <w:lang w:val="es-ES"/>
        </w:rPr>
        <w:t>Sistemas de alojamiento de páginas web y FTP, con el repositorio de datos de usuario compartido.</w:t>
      </w:r>
    </w:p>
    <w:p>
      <w:pPr>
        <w:pStyle w:val="LOnormal"/>
        <w:numPr>
          <w:ilvl w:val="0"/>
          <w:numId w:val="2"/>
        </w:numPr>
        <w:bidi w:val="0"/>
        <w:ind w:left="720" w:hanging="360"/>
        <w:jc w:val="both"/>
        <w:rPr>
          <w:rFonts w:ascii="Calibri" w:hAnsi="Calibri" w:eastAsia="Calibri" w:cs="Calibri"/>
        </w:rPr>
      </w:pPr>
      <w:r>
        <w:rPr>
          <w:lang w:val="es-ES"/>
        </w:rPr>
        <w:t xml:space="preserve">Grandes sistemas de autenticación basados en RADIUS, para el control de accesos de los usuarios a una red de conexión o ISP.  </w:t>
      </w:r>
    </w:p>
    <w:p>
      <w:pPr>
        <w:pStyle w:val="LOnormal"/>
        <w:numPr>
          <w:ilvl w:val="0"/>
          <w:numId w:val="2"/>
        </w:numPr>
        <w:bidi w:val="0"/>
        <w:ind w:left="720" w:hanging="360"/>
        <w:jc w:val="both"/>
        <w:rPr>
          <w:rFonts w:ascii="Calibri" w:hAnsi="Calibri" w:eastAsia="Calibri" w:cs="Calibri"/>
        </w:rPr>
      </w:pPr>
      <w:r>
        <w:rPr>
          <w:lang w:val="es-ES"/>
        </w:rPr>
        <w:t>Servidores de certificados públicos y claves de seguridad.</w:t>
      </w:r>
    </w:p>
    <w:p>
      <w:pPr>
        <w:pStyle w:val="LOnormal"/>
        <w:numPr>
          <w:ilvl w:val="0"/>
          <w:numId w:val="2"/>
        </w:numPr>
        <w:bidi w:val="0"/>
        <w:ind w:left="720" w:hanging="360"/>
        <w:jc w:val="both"/>
        <w:rPr>
          <w:rFonts w:ascii="Calibri" w:hAnsi="Calibri" w:eastAsia="Calibri" w:cs="Calibri"/>
        </w:rPr>
      </w:pPr>
      <w:r>
        <w:rPr>
          <w:lang w:val="es-ES"/>
        </w:rPr>
        <w:t>Autenticación única o "single sign-on" para la personalización de aplicaciones.</w:t>
      </w:r>
    </w:p>
    <w:p>
      <w:pPr>
        <w:pStyle w:val="LOnormal"/>
        <w:numPr>
          <w:ilvl w:val="0"/>
          <w:numId w:val="2"/>
        </w:numPr>
        <w:bidi w:val="0"/>
        <w:ind w:left="720" w:hanging="360"/>
        <w:jc w:val="both"/>
        <w:rPr>
          <w:rFonts w:ascii="Calibri" w:hAnsi="Calibri" w:eastAsia="Calibri" w:cs="Calibri"/>
        </w:rPr>
      </w:pPr>
      <w:r>
        <w:rPr>
          <w:lang w:val="es-ES"/>
        </w:rPr>
        <w:t>Perfiles de usuarios centralizados, para permitir itinerancia o "Roaming"</w:t>
      </w:r>
    </w:p>
    <w:p>
      <w:pPr>
        <w:pStyle w:val="LOnormal"/>
        <w:numPr>
          <w:ilvl w:val="0"/>
          <w:numId w:val="2"/>
        </w:numPr>
        <w:bidi w:val="0"/>
        <w:ind w:left="720" w:hanging="360"/>
        <w:jc w:val="both"/>
        <w:rPr>
          <w:rFonts w:ascii="Calibri" w:hAnsi="Calibri" w:eastAsia="Calibri" w:cs="Calibri"/>
        </w:rPr>
      </w:pPr>
      <w:r>
        <w:rPr>
          <w:lang w:val="es-ES"/>
        </w:rPr>
        <w:t>Libretas de direcciones compartidas.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bookmarkStart w:id="10" w:name="_heading=h.2et92p0"/>
      <w:bookmarkEnd w:id="10"/>
      <w:r>
        <w:rPr>
          <w:b/>
          <w:i w:val="false"/>
          <w:caps w:val="false"/>
          <w:smallCaps w:val="false"/>
          <w:strike w:val="false"/>
          <w:dstrike w:val="false"/>
          <w:color w:val="000000"/>
          <w:position w:val="0"/>
          <w:sz w:val="24"/>
          <w:sz w:val="24"/>
          <w:szCs w:val="24"/>
          <w:u w:val="none"/>
          <w:shd w:fill="auto" w:val="clear"/>
          <w:vertAlign w:val="baseline"/>
          <w:lang w:val="es-ES"/>
        </w:rPr>
        <w:t>Algunos ejemplos</w:t>
      </w:r>
    </w:p>
    <w:p>
      <w:pPr>
        <w:pStyle w:val="LOnormal"/>
        <w:jc w:val="both"/>
        <w:rPr>
          <w:rFonts w:ascii="Calibri" w:hAnsi="Calibri" w:eastAsia="Calibri" w:cs="Calibri"/>
          <w:u w:val="single"/>
        </w:rPr>
      </w:pPr>
      <w:r>
        <w:rPr>
          <w:rFonts w:eastAsia="Calibri" w:cs="Calibri"/>
          <w:u w:val="single"/>
        </w:rPr>
      </w:r>
    </w:p>
    <w:p>
      <w:pPr>
        <w:pStyle w:val="LOnormal"/>
        <w:bidi w:val="0"/>
        <w:jc w:val="both"/>
        <w:rPr>
          <w:rFonts w:ascii="Calibri" w:hAnsi="Calibri" w:eastAsia="Calibri" w:cs="Calibri"/>
          <w:u w:val="single"/>
        </w:rPr>
      </w:pPr>
      <w:r>
        <w:rPr>
          <w:u w:val="single"/>
          <w:lang w:val="es-ES"/>
        </w:rPr>
        <w:t>Sistema de correo electrónico</w:t>
      </w:r>
    </w:p>
    <w:p>
      <w:pPr>
        <w:pStyle w:val="LOnormal"/>
        <w:bidi w:val="0"/>
        <w:jc w:val="both"/>
        <w:rPr>
          <w:rFonts w:ascii="Calibri" w:hAnsi="Calibri" w:eastAsia="Calibri" w:cs="Calibri"/>
        </w:rPr>
      </w:pPr>
      <w:r>
        <w:rPr>
          <w:lang w:val="es-ES"/>
        </w:rPr>
        <w:t>Cada usuario se identifica por su dirección de correo electrónico, los atributos que se guardan de cada usuario son su contraseña, su límite de almacenamiento (cuota), la ruta del disco duro donde se almacenan los mensajes (buzón) y posiblemente atributos adicionales para activar sistemas anti-spam o antivirus.</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Como se puede ver este sistema LDAP recibirá centenares de consultas cada día (una por cada correo electrónico recibido y una cada vez que el usuario se conecta mediante POP3 o webmail). No obstante el número de modificaciones diarias es muy bajo, ya que solo se puede cambiar la contraseña o dar de baja al usuario, operaciones ambas que no se realizan de forma frecuente.</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u w:val="single"/>
        </w:rPr>
      </w:pPr>
      <w:r>
        <w:rPr>
          <w:u w:val="single"/>
          <w:lang w:val="es-ES"/>
        </w:rPr>
        <w:t>Sistema de autenticación a una red</w:t>
      </w:r>
    </w:p>
    <w:p>
      <w:pPr>
        <w:pStyle w:val="LOnormal"/>
        <w:bidi w:val="0"/>
        <w:jc w:val="both"/>
        <w:rPr>
          <w:rFonts w:ascii="Calibri" w:hAnsi="Calibri" w:eastAsia="Calibri" w:cs="Calibri"/>
        </w:rPr>
      </w:pPr>
      <w:r>
        <w:rPr>
          <w:lang w:val="es-ES"/>
        </w:rPr>
        <w:t>Cada usuario se identifica por un nombre de usuario y los atributos asignados son la contraseña, los permisos de acceso, los grupos de trabajo a los que pertenece, la fecha de caducidad de la contraseña, etc...</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Este sistema recibirá una consulta cada vez que el usuario acceda a la red y una más cada vez que acceda a los recursos del grupo de trabajo (directorios compartidos, impresoras ...) para comprobar los permisos del usuario.</w:t>
      </w:r>
    </w:p>
    <w:p>
      <w:pPr>
        <w:pStyle w:val="LOnormal"/>
        <w:bidi w:val="0"/>
        <w:jc w:val="both"/>
        <w:rPr>
          <w:rFonts w:ascii="Calibri" w:hAnsi="Calibri" w:eastAsia="Calibri" w:cs="Calibri"/>
        </w:rPr>
      </w:pPr>
      <w:r>
        <w:rPr>
          <w:lang w:val="es-ES"/>
        </w:rPr>
        <w:t>Frente a estos centenares de consultas solo unas pocas veces se cambia la contraseña de un usuario o se la incluye en un nuevo grupo de trabajo.</w:t>
      </w:r>
      <w:bookmarkStart w:id="11" w:name="_heading=h.gkub9myfbueb"/>
      <w:bookmarkEnd w:id="11"/>
      <w:r>
        <w:br w:type="page"/>
      </w:r>
    </w:p>
    <w:p>
      <w:pPr>
        <w:pStyle w:val="Encapalament1"/>
        <w:numPr>
          <w:ilvl w:val="0"/>
          <w:numId w:val="11"/>
        </w:numPr>
        <w:bidi w:val="0"/>
        <w:ind w:left="0" w:right="0" w:hanging="0"/>
        <w:rPr/>
      </w:pPr>
      <w:bookmarkStart w:id="12" w:name="__RefHeading___Toc1604_4213657510"/>
      <w:bookmarkStart w:id="13" w:name="_heading=h.522a6oa4jcw"/>
      <w:bookmarkEnd w:id="12"/>
      <w:bookmarkEnd w:id="13"/>
      <w:r>
        <w:rPr>
          <w:lang w:val="es-ES"/>
        </w:rPr>
        <w:t>Estructura de una base de datos/directorio LDAP</w:t>
      </w:r>
    </w:p>
    <w:p>
      <w:pPr>
        <w:pStyle w:val="Encapalament2"/>
        <w:numPr>
          <w:ilvl w:val="1"/>
          <w:numId w:val="11"/>
        </w:numPr>
        <w:bidi w:val="0"/>
        <w:ind w:left="198" w:right="0" w:hanging="28"/>
        <w:rPr>
          <w:rFonts w:ascii="Calibri" w:hAnsi="Calibri" w:eastAsia="Calibri" w:cs="Calibri"/>
        </w:rPr>
      </w:pPr>
      <w:bookmarkStart w:id="14" w:name="__RefHeading___Toc1606_4213657510"/>
      <w:bookmarkStart w:id="15" w:name="_heading=h.3dy6vkm"/>
      <w:bookmarkEnd w:id="14"/>
      <w:bookmarkEnd w:id="15"/>
      <w:r>
        <w:rPr>
          <w:lang w:val="es-ES"/>
        </w:rPr>
        <w:t>Entradas, objetos y atributos</w:t>
      </w:r>
    </w:p>
    <w:p>
      <w:pPr>
        <w:pStyle w:val="LOnormal"/>
        <w:bidi w:val="0"/>
        <w:rPr>
          <w:rFonts w:ascii="Calibri" w:hAnsi="Calibri" w:eastAsia="Calibri" w:cs="Calibri"/>
        </w:rPr>
      </w:pPr>
      <w:r>
        <w:rPr>
          <w:lang w:val="es-ES"/>
        </w:rPr>
        <w:t xml:space="preserve">Como hemos dicho antes, una base de datos LDAP tiene una </w:t>
      </w:r>
      <w:r>
        <w:rPr>
          <w:b/>
          <w:lang w:val="es-ES"/>
        </w:rPr>
        <w:t>estructura jerárquica</w:t>
      </w:r>
      <w:r>
        <w:rPr>
          <w:lang w:val="es-ES"/>
        </w:rPr>
        <w:t xml:space="preserve">. Básicamente todos los datos se almacenan en alguna parte del directorio LDAP, y a similitud de los directorios de ficheros, este directorio se organiza en  </w:t>
      </w:r>
      <w:r>
        <w:rPr>
          <w:b/>
          <w:lang w:val="es-ES"/>
        </w:rPr>
        <w:t>árbol.</w:t>
      </w:r>
    </w:p>
    <w:p>
      <w:pPr>
        <w:pStyle w:val="LOnormal"/>
        <w:rPr>
          <w:rFonts w:ascii="Calibri" w:hAnsi="Calibri" w:eastAsia="Calibri" w:cs="Calibri"/>
        </w:rPr>
      </w:pPr>
      <w:r>
        <w:rPr>
          <w:rFonts w:eastAsia="Calibri" w:cs="Calibri"/>
        </w:rPr>
        <w:br/>
      </w:r>
    </w:p>
    <w:p>
      <w:pPr>
        <w:pStyle w:val="LOnormal"/>
        <w:bidi w:val="0"/>
        <w:jc w:val="both"/>
        <w:rPr>
          <w:rFonts w:ascii="Calibri" w:hAnsi="Calibri" w:eastAsia="Calibri" w:cs="Calibri"/>
        </w:rPr>
      </w:pPr>
      <w:r>
        <w:rPr>
          <w:lang w:val="es-ES"/>
        </w:rPr>
        <w:t>Veamos primero, el punto y final del directorio, que es</w:t>
      </w:r>
      <w:r>
        <w:rPr>
          <w:b/>
          <w:u w:val="single"/>
          <w:lang w:val="es-ES"/>
        </w:rPr>
        <w:t xml:space="preserve"> la entrada u objeto</w:t>
      </w:r>
      <w:r>
        <w:rPr>
          <w:lang w:val="es-ES"/>
        </w:rPr>
        <w:t xml:space="preserve">.  El modelo de información de LDAP está basado en  </w:t>
      </w:r>
      <w:r>
        <w:rPr>
          <w:u w:val="single"/>
          <w:lang w:val="es-ES"/>
        </w:rPr>
        <w:t>entradas</w:t>
      </w:r>
      <w:r>
        <w:rPr>
          <w:lang w:val="es-ES"/>
        </w:rPr>
        <w:t xml:space="preserve">. </w:t>
      </w:r>
      <w:r>
        <w:rPr>
          <w:b/>
          <w:lang w:val="es-ES"/>
        </w:rPr>
        <w:t>Una entrada es una colección de atributos</w:t>
      </w:r>
      <w:r>
        <w:rPr>
          <w:lang w:val="es-ES"/>
        </w:rPr>
        <w:t xml:space="preserve">  que tienen un Nombre Distintivo o </w:t>
      </w:r>
      <w:r>
        <w:rPr>
          <w:b/>
          <w:lang w:val="es-ES"/>
        </w:rPr>
        <w:t>Distinguished Name</w:t>
      </w:r>
      <w:r>
        <w:rPr>
          <w:lang w:val="es-ES"/>
        </w:rPr>
        <w:t xml:space="preserve">  (identificado como  </w:t>
      </w:r>
      <w:r>
        <w:rPr>
          <w:b/>
          <w:lang w:val="es-ES"/>
        </w:rPr>
        <w:t>DN</w:t>
      </w:r>
      <w:r>
        <w:rPr>
          <w:lang w:val="es-ES"/>
        </w:rPr>
        <w:t xml:space="preserve">) único </w:t>
      </w:r>
      <w:r>
        <w:rPr>
          <w:b/>
          <w:lang w:val="es-ES"/>
        </w:rPr>
        <w:t>y global</w:t>
      </w:r>
      <w:r>
        <w:rPr>
          <w:lang w:val="es-ES"/>
        </w:rPr>
        <w:t>. El DN se utiliza para referirse a una entrada sin ambigüedades. Cada atributo de una entrada tiene un tipo y uno o más valores y son los que contienen la información asociada al objeto. Los tipos son normalmente palabras mnemotécnicas, como "</w:t>
      </w:r>
      <w:r>
        <w:rPr>
          <w:b/>
          <w:lang w:val="es-ES"/>
        </w:rPr>
        <w:t>cn</w:t>
      </w:r>
      <w:r>
        <w:rPr>
          <w:lang w:val="es-ES"/>
        </w:rPr>
        <w:t xml:space="preserve">" por  </w:t>
      </w:r>
      <w:r>
        <w:rPr>
          <w:b/>
          <w:lang w:val="es-ES"/>
        </w:rPr>
        <w:t>common name</w:t>
      </w:r>
      <w:r>
        <w:rPr>
          <w:lang w:val="es-ES"/>
        </w:rPr>
        <w:t>, o "</w:t>
      </w:r>
      <w:r>
        <w:rPr>
          <w:b/>
          <w:lang w:val="es-ES"/>
        </w:rPr>
        <w:t>mail</w:t>
      </w:r>
      <w:r>
        <w:rPr>
          <w:lang w:val="es-ES"/>
        </w:rPr>
        <w:t xml:space="preserve">" por una dirección de  </w:t>
      </w:r>
      <w:r>
        <w:rPr>
          <w:b/>
          <w:lang w:val="es-ES"/>
        </w:rPr>
        <w:t>correo</w:t>
      </w:r>
      <w:r>
        <w:rPr>
          <w:lang w:val="es-ES"/>
        </w:rPr>
        <w:t>.</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En comparación con una base de datos relacional, una entrada sería como un registro. El atributo sería el campo.</w:t>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Una entrada, que no es más que un fichero de texto, tiene una estructura como la siguiente:</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drawing>
          <wp:inline distT="0" distB="0" distL="0" distR="0">
            <wp:extent cx="6000750" cy="180975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6000750" cy="1809750"/>
                    </a:xfrm>
                    <a:prstGeom prst="rect">
                      <a:avLst/>
                    </a:prstGeom>
                  </pic:spPr>
                </pic:pic>
              </a:graphicData>
            </a:graphic>
          </wp:inline>
        </w:drawing>
      </w:r>
      <w:r>
        <w:rPr>
          <w:rFonts w:eastAsia="Calibri" w:cs="Calibri"/>
        </w:rPr>
        <w:br/>
      </w:r>
    </w:p>
    <w:p>
      <w:pPr>
        <w:pStyle w:val="LOnormal"/>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El </w:t>
      </w:r>
      <w:r>
        <w:rPr>
          <w:b/>
          <w:lang w:val="es-ES"/>
        </w:rPr>
        <w:t>objetclass</w:t>
      </w:r>
      <w:r>
        <w:rPr>
          <w:lang w:val="es-ES"/>
        </w:rPr>
        <w:t xml:space="preserve">  indica qué atributos  </w:t>
      </w:r>
      <w:r>
        <w:rPr>
          <w:b/>
          <w:lang w:val="es-ES"/>
        </w:rPr>
        <w:t>podemos</w:t>
      </w:r>
      <w:r>
        <w:rPr>
          <w:lang w:val="es-ES"/>
        </w:rPr>
        <w:t xml:space="preserve">  y  </w:t>
      </w:r>
      <w:r>
        <w:rPr>
          <w:b/>
          <w:lang w:val="es-ES"/>
        </w:rPr>
        <w:t>debemos</w:t>
      </w:r>
      <w:r>
        <w:rPr>
          <w:lang w:val="es-ES"/>
        </w:rPr>
        <w:t xml:space="preserve">  utilizar para cada entrada. Si he programado con lenguajes orientados a objetos, el objeto es la clase que determina los elementos que componen un objeto. En la captura tenemos tres objectClass:</w:t>
      </w:r>
    </w:p>
    <w:p>
      <w:pPr>
        <w:pStyle w:val="LOnormal"/>
        <w:numPr>
          <w:ilvl w:val="0"/>
          <w:numId w:val="3"/>
        </w:numPr>
        <w:bidi w:val="0"/>
        <w:ind w:left="720" w:hanging="360"/>
        <w:rPr>
          <w:rFonts w:ascii="Calibri" w:hAnsi="Calibri" w:eastAsia="Calibri" w:cs="Calibri"/>
        </w:rPr>
      </w:pPr>
      <w:r>
        <w:rPr>
          <w:lang w:val="es-ES"/>
        </w:rPr>
        <w:t>posixAccount: Tiene como atributos obligatorios cn, uid, uidNumber, gidNumber, homeDirectory, y como opcionales description, userPassword, etc..</w:t>
      </w:r>
    </w:p>
    <w:p>
      <w:pPr>
        <w:pStyle w:val="LOnormal"/>
        <w:numPr>
          <w:ilvl w:val="0"/>
          <w:numId w:val="3"/>
        </w:numPr>
        <w:bidi w:val="0"/>
        <w:ind w:left="720" w:hanging="360"/>
        <w:rPr>
          <w:rFonts w:ascii="Calibri" w:hAnsi="Calibri" w:eastAsia="Calibri" w:cs="Calibri"/>
        </w:rPr>
      </w:pPr>
      <w:r>
        <w:rPr>
          <w:lang w:val="es-ES"/>
        </w:rPr>
        <w:t>person: Tiene como atributos obligatorios cn, sn y como opcionales description, userPassword, etc, telephone, etc.</w:t>
      </w:r>
    </w:p>
    <w:p>
      <w:pPr>
        <w:pStyle w:val="LOnormal"/>
        <w:numPr>
          <w:ilvl w:val="0"/>
          <w:numId w:val="3"/>
        </w:numPr>
        <w:bidi w:val="0"/>
        <w:ind w:left="720" w:hanging="360"/>
        <w:rPr>
          <w:rFonts w:ascii="Calibri" w:hAnsi="Calibri" w:eastAsia="Calibri" w:cs="Calibri"/>
        </w:rPr>
      </w:pPr>
      <w:r>
        <w:rPr>
          <w:lang w:val="es-ES"/>
        </w:rPr>
        <w:t>top: Este es el objetotClass raíz, todo el resto de clases cuelgan de esta</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pPr>
      <w:r>
        <w:rPr/>
      </w:r>
    </w:p>
    <w:p>
      <w:pPr>
        <w:pStyle w:val="LOnormal"/>
        <w:rPr/>
      </w:pPr>
      <w:r>
        <w:rPr/>
      </w:r>
    </w:p>
    <w:p>
      <w:pPr>
        <w:pStyle w:val="LOnormal"/>
        <w:bidi w:val="0"/>
        <w:rPr>
          <w:rFonts w:ascii="Calibri" w:hAnsi="Calibri" w:eastAsia="Calibri" w:cs="Calibri"/>
        </w:rPr>
      </w:pPr>
      <w:r>
        <w:rPr>
          <w:lang w:val="es-ES"/>
        </w:rPr>
        <w:t>La siguiente captura corresponde a la entrada de un usuario. Con campo obligatorio el uid.</w:t>
      </w:r>
    </w:p>
    <w:p>
      <w:pPr>
        <w:pStyle w:val="LOnormal"/>
        <w:rPr>
          <w:rFonts w:ascii="Calibri" w:hAnsi="Calibri" w:eastAsia="Calibri" w:cs="Calibri"/>
        </w:rPr>
      </w:pPr>
      <w:r>
        <w:rPr/>
        <w:drawing>
          <wp:inline distT="0" distB="0" distL="0" distR="0">
            <wp:extent cx="4368165" cy="2516505"/>
            <wp:effectExtent l="0" t="0" r="0" b="0"/>
            <wp:docPr id="3"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8.png" descr=""/>
                    <pic:cNvPicPr>
                      <a:picLocks noChangeAspect="1" noChangeArrowheads="1"/>
                    </pic:cNvPicPr>
                  </pic:nvPicPr>
                  <pic:blipFill>
                    <a:blip r:embed="rId4"/>
                    <a:stretch>
                      <a:fillRect/>
                    </a:stretch>
                  </pic:blipFill>
                  <pic:spPr bwMode="auto">
                    <a:xfrm>
                      <a:off x="0" y="0"/>
                      <a:ext cx="4368165" cy="2516505"/>
                    </a:xfrm>
                    <a:prstGeom prst="rect">
                      <a:avLst/>
                    </a:prstGeom>
                  </pic:spPr>
                </pic:pic>
              </a:graphicData>
            </a:graphic>
          </wp:inline>
        </w:drawing>
      </w:r>
    </w:p>
    <w:p>
      <w:pPr>
        <w:pStyle w:val="LOnormal"/>
        <w:bidi w:val="0"/>
        <w:rPr>
          <w:rFonts w:ascii="Calibri" w:hAnsi="Calibri" w:eastAsia="Calibri" w:cs="Calibri"/>
        </w:rPr>
      </w:pPr>
      <w:r>
        <w:rPr>
          <w:lang w:val="es-ES"/>
        </w:rPr>
        <w:br/>
        <w:t>La siguiente captura corresponde a una entrada de un grupo. Sólo tenemos un atributo obligatorio, el cn.</w:t>
      </w:r>
    </w:p>
    <w:p>
      <w:pPr>
        <w:pStyle w:val="LOnormal"/>
        <w:bidi w:val="0"/>
        <w:rPr>
          <w:rFonts w:ascii="Calibri" w:hAnsi="Calibri" w:eastAsia="Calibri" w:cs="Calibri"/>
        </w:rPr>
      </w:pPr>
      <w:r>
        <w:rPr>
          <w:rFonts w:eastAsia="Calibri" w:cs="Calibri"/>
        </w:rPr>
        <w:drawing>
          <wp:anchor behindDoc="0" distT="0" distB="0" distL="114300" distR="114300" simplePos="0" locked="0" layoutInCell="0" allowOverlap="1" relativeHeight="63">
            <wp:simplePos x="0" y="0"/>
            <wp:positionH relativeFrom="column">
              <wp:posOffset>22225</wp:posOffset>
            </wp:positionH>
            <wp:positionV relativeFrom="paragraph">
              <wp:posOffset>33020</wp:posOffset>
            </wp:positionV>
            <wp:extent cx="2726690" cy="1138555"/>
            <wp:effectExtent l="0" t="0" r="0" b="0"/>
            <wp:wrapSquare wrapText="bothSides"/>
            <wp:docPr id="4"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7.png" descr=""/>
                    <pic:cNvPicPr>
                      <a:picLocks noChangeAspect="1" noChangeArrowheads="1"/>
                    </pic:cNvPicPr>
                  </pic:nvPicPr>
                  <pic:blipFill>
                    <a:blip r:embed="rId5"/>
                    <a:stretch>
                      <a:fillRect/>
                    </a:stretch>
                  </pic:blipFill>
                  <pic:spPr bwMode="auto">
                    <a:xfrm>
                      <a:off x="0" y="0"/>
                      <a:ext cx="2726690" cy="1138555"/>
                    </a:xfrm>
                    <a:prstGeom prst="rect">
                      <a:avLst/>
                    </a:prstGeom>
                  </pic:spPr>
                </pic:pic>
              </a:graphicData>
            </a:graphic>
          </wp:anchor>
        </w:drawing>
      </w:r>
    </w:p>
    <w:p>
      <w:pPr>
        <w:pStyle w:val="LOnormal"/>
        <w:rPr>
          <w:rFonts w:ascii="Calibri" w:hAnsi="Calibri" w:eastAsia="Calibri" w:cs="Calibri"/>
        </w:rPr>
      </w:pPr>
      <w:r>
        <w:rPr>
          <w:rFonts w:eastAsia="Calibri" w:cs="Calibri"/>
        </w:rPr>
      </w:r>
      <w:bookmarkStart w:id="16" w:name="_heading=h.1t3h5sf"/>
      <w:bookmarkStart w:id="17" w:name="_heading=h.1t3h5sf"/>
      <w:bookmarkEnd w:id="17"/>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Encapalament2"/>
        <w:numPr>
          <w:ilvl w:val="1"/>
          <w:numId w:val="11"/>
        </w:numPr>
        <w:bidi w:val="0"/>
        <w:ind w:left="198" w:right="0" w:hanging="28"/>
        <w:rPr>
          <w:rFonts w:ascii="Calibri" w:hAnsi="Calibri" w:eastAsia="Calibri" w:cs="Calibri"/>
        </w:rPr>
      </w:pPr>
      <w:bookmarkStart w:id="18" w:name="__RefHeading___Toc1608_4213657510"/>
      <w:bookmarkStart w:id="19" w:name="_heading=h.4d34og8"/>
      <w:bookmarkEnd w:id="18"/>
      <w:bookmarkEnd w:id="19"/>
      <w:r>
        <w:rPr>
          <w:lang w:val="es-ES"/>
        </w:rPr>
        <w:t>Estructura del atributo DN y una breve introducción histórica</w:t>
      </w:r>
    </w:p>
    <w:p>
      <w:pPr>
        <w:pStyle w:val="Encapalament3"/>
        <w:numPr>
          <w:ilvl w:val="2"/>
          <w:numId w:val="11"/>
        </w:numPr>
        <w:bidi w:val="0"/>
        <w:ind w:left="0" w:right="0" w:firstLine="340"/>
        <w:rPr>
          <w:rFonts w:ascii="Calibri" w:hAnsi="Calibri" w:eastAsia="Calibri" w:cs="Calibri"/>
        </w:rPr>
      </w:pPr>
      <w:bookmarkStart w:id="20" w:name="__RefHeading___Toc1610_4213657510"/>
      <w:bookmarkStart w:id="21" w:name="_heading=h.2s8eyo1"/>
      <w:bookmarkEnd w:id="20"/>
      <w:bookmarkEnd w:id="21"/>
      <w:r>
        <w:rPr>
          <w:lang w:val="es-ES"/>
        </w:rPr>
        <w:t>Introducción histórica</w:t>
      </w:r>
    </w:p>
    <w:p>
      <w:pPr>
        <w:pStyle w:val="LOnormal"/>
        <w:bidi w:val="0"/>
        <w:jc w:val="both"/>
        <w:rPr>
          <w:rFonts w:ascii="Calibri" w:hAnsi="Calibri" w:eastAsia="Calibri" w:cs="Calibri"/>
        </w:rPr>
      </w:pPr>
      <w:r>
        <w:rPr>
          <w:lang w:val="es-ES"/>
        </w:rPr>
        <w:t>El nivel superior de un directorio LDAP es la base, conocido como el "DN base". Un DN base, generalmente, toma una de las tres formas listadas a</w:t>
      </w:r>
      <w:r>
        <w:rPr>
          <w:lang w:val="es-ES"/>
        </w:rPr>
        <w:t>quí</w:t>
      </w:r>
      <w:r>
        <w:rPr>
          <w:lang w:val="es-ES"/>
        </w:rPr>
        <w:t>. Suponemos que trabajas o estudias en el instituto Maria Enriquez de Gandia, el cual está en Internet en iesmariaenriquez.es.</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b/>
          <w:b/>
        </w:rPr>
      </w:pPr>
      <w:r>
        <w:rPr>
          <w:b/>
          <w:lang w:val="es-ES"/>
        </w:rPr>
        <w:t>o = "IES Maria Enriquez", c = ES</w:t>
      </w:r>
    </w:p>
    <w:p>
      <w:pPr>
        <w:pStyle w:val="LOnormal"/>
        <w:bidi w:val="0"/>
        <w:jc w:val="both"/>
        <w:rPr>
          <w:rFonts w:ascii="Calibri" w:hAnsi="Calibri" w:eastAsia="Calibri" w:cs="Calibri"/>
          <w:i/>
          <w:i/>
        </w:rPr>
      </w:pPr>
      <w:r>
        <w:rPr>
          <w:i/>
          <w:lang w:val="es-ES"/>
        </w:rPr>
        <w:t>(Base DN en formato X.500)</w:t>
      </w:r>
    </w:p>
    <w:p>
      <w:pPr>
        <w:pStyle w:val="LOnormal"/>
        <w:jc w:val="both"/>
        <w:rPr>
          <w:rFonts w:ascii="Calibri" w:hAnsi="Calibri" w:eastAsia="Calibri" w:cs="Calibri"/>
          <w:i/>
          <w:i/>
        </w:rPr>
      </w:pPr>
      <w:r>
        <w:rPr>
          <w:rFonts w:eastAsia="Calibri" w:cs="Calibri"/>
          <w:i/>
        </w:rPr>
      </w:r>
    </w:p>
    <w:p>
      <w:pPr>
        <w:pStyle w:val="LOnormal"/>
        <w:bidi w:val="0"/>
        <w:jc w:val="both"/>
        <w:rPr>
          <w:rFonts w:ascii="Calibri" w:hAnsi="Calibri" w:eastAsia="Calibri" w:cs="Calibri"/>
        </w:rPr>
      </w:pPr>
      <w:r>
        <w:rPr>
          <w:lang w:val="es-ES"/>
        </w:rPr>
        <w:t xml:space="preserve">En este ejemplo, </w:t>
      </w:r>
      <w:r>
        <w:rPr>
          <w:b/>
          <w:lang w:val="es-ES"/>
        </w:rPr>
        <w:t xml:space="preserve">o = IES María Enriquez </w:t>
      </w:r>
      <w:r>
        <w:rPr>
          <w:lang w:val="es-ES"/>
        </w:rPr>
        <w:t xml:space="preserve"> se refiere a la </w:t>
      </w:r>
      <w:r>
        <w:rPr>
          <w:b/>
          <w:lang w:val="es-ES"/>
        </w:rPr>
        <w:t>organización</w:t>
      </w:r>
      <w:r>
        <w:rPr>
          <w:lang w:val="es-ES"/>
        </w:rPr>
        <w:t>, que en este contexto debería ser tratada com</w:t>
      </w:r>
      <w:r>
        <w:rPr>
          <w:lang w:val="es-ES"/>
        </w:rPr>
        <w:t>ú</w:t>
      </w:r>
      <w:r>
        <w:rPr>
          <w:lang w:val="es-ES"/>
        </w:rPr>
        <w:t xml:space="preserve">n sinónimo del nombre de la empresa. </w:t>
      </w:r>
      <w:r>
        <w:rPr>
          <w:b/>
          <w:lang w:val="es-ES"/>
        </w:rPr>
        <w:t>c =ES</w:t>
      </w:r>
      <w:r>
        <w:rPr>
          <w:lang w:val="es-ES"/>
        </w:rPr>
        <w:t xml:space="preserve">  indica que la  </w:t>
      </w:r>
      <w:r>
        <w:rPr>
          <w:b/>
          <w:lang w:val="es-ES"/>
        </w:rPr>
        <w:t>localización general</w:t>
      </w:r>
      <w:r>
        <w:rPr>
          <w:lang w:val="es-ES"/>
        </w:rPr>
        <w:t xml:space="preserve"> de la empresa está en ES. Había una vez en que ese fue el método de especificar tu DN base. Los tiempos y las modas cambian, pero, estos días, la mayoría de las empresas están (o planean estar) en Internet. Y con la globalización de Internet, utilizar un código de país en la base DN probablemente haz las cosas más confusas al final. Con el tiempo, el formato X.500 ha evolucionado a otros formatos listados más abajo.</w:t>
      </w:r>
    </w:p>
    <w:p>
      <w:pPr>
        <w:pStyle w:val="LOnormal"/>
        <w:bidi w:val="0"/>
        <w:jc w:val="both"/>
        <w:rPr>
          <w:rFonts w:ascii="Calibri" w:hAnsi="Calibri" w:eastAsia="Calibri" w:cs="Calibri"/>
        </w:rPr>
      </w:pPr>
      <w:r>
        <w:rPr>
          <w:lang w:val="es-ES"/>
        </w:rPr>
        <w:br/>
      </w:r>
      <w:r>
        <w:rPr>
          <w:b/>
          <w:lang w:val="es-ES"/>
        </w:rPr>
        <w:t>o = iesmariaenriquez.es</w:t>
      </w:r>
    </w:p>
    <w:p>
      <w:pPr>
        <w:pStyle w:val="LOnormal"/>
        <w:bidi w:val="0"/>
        <w:jc w:val="both"/>
        <w:rPr>
          <w:rFonts w:ascii="Calibri" w:hAnsi="Calibri" w:eastAsia="Calibri" w:cs="Calibri"/>
          <w:i/>
          <w:i/>
        </w:rPr>
      </w:pPr>
      <w:r>
        <w:rPr>
          <w:i/>
          <w:lang w:val="es-ES"/>
        </w:rPr>
        <w:t>(DN base derivado de la presencia en Internet de la empresa)</w:t>
      </w:r>
    </w:p>
    <w:p>
      <w:pPr>
        <w:pStyle w:val="LOnormal"/>
        <w:jc w:val="both"/>
        <w:rPr>
          <w:i/>
          <w:i/>
        </w:rPr>
      </w:pPr>
      <w:r>
        <w:rPr>
          <w:i/>
        </w:rPr>
      </w:r>
    </w:p>
    <w:p>
      <w:pPr>
        <w:pStyle w:val="LOnormal"/>
        <w:jc w:val="both"/>
        <w:rPr>
          <w:i/>
          <w:i/>
        </w:rPr>
      </w:pPr>
      <w:r>
        <w:rPr>
          <w:i/>
        </w:rPr>
      </w:r>
    </w:p>
    <w:p>
      <w:pPr>
        <w:pStyle w:val="LOnormal"/>
        <w:bidi w:val="0"/>
        <w:jc w:val="both"/>
        <w:rPr>
          <w:rFonts w:ascii="Calibri" w:hAnsi="Calibri" w:eastAsia="Calibri" w:cs="Calibri"/>
        </w:rPr>
      </w:pPr>
      <w:r>
        <w:rPr>
          <w:lang w:val="es-ES"/>
        </w:rPr>
        <w:t>Este formato es bastante sencillo, utilizando el nombre de dominio de la empresa como base. Unavez  has pasado la porción o = (la cual viene de organization =), cualquiera en tu empresa debería saber de dónde viene el resto. Este fue, hasta hace poco, probablemente el más común de los formatos usados actualmente.</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b/>
          <w:lang w:val="es-ES"/>
        </w:rPr>
        <w:t>dc=iesmariaenriquez, dc=ES</w:t>
      </w:r>
    </w:p>
    <w:p>
      <w:pPr>
        <w:pStyle w:val="LOnormal"/>
        <w:bidi w:val="0"/>
        <w:jc w:val="both"/>
        <w:rPr>
          <w:rFonts w:ascii="Calibri" w:hAnsi="Calibri" w:eastAsia="Calibri" w:cs="Calibri"/>
          <w:i/>
          <w:i/>
        </w:rPr>
      </w:pPr>
      <w:r>
        <w:rPr>
          <w:i/>
          <w:lang w:val="es-ES"/>
        </w:rPr>
        <w:t>(DN base derivado de los componentes de dominio DNS de la empresa)</w:t>
      </w:r>
    </w:p>
    <w:p>
      <w:pPr>
        <w:pStyle w:val="LOnormal"/>
        <w:jc w:val="both"/>
        <w:rPr>
          <w:rFonts w:ascii="Calibri" w:hAnsi="Calibri" w:eastAsia="Calibri" w:cs="Calibri"/>
          <w:i/>
          <w:i/>
        </w:rPr>
      </w:pPr>
      <w:r>
        <w:rPr>
          <w:rFonts w:eastAsia="Calibri" w:cs="Calibri"/>
          <w:i/>
        </w:rPr>
      </w:r>
    </w:p>
    <w:p>
      <w:pPr>
        <w:pStyle w:val="LOnormal"/>
        <w:bidi w:val="0"/>
        <w:jc w:val="both"/>
        <w:rPr>
          <w:rFonts w:ascii="Calibri" w:hAnsi="Calibri" w:eastAsia="Calibri" w:cs="Calibri"/>
        </w:rPr>
      </w:pPr>
      <w:r>
        <w:rPr>
          <w:lang w:val="es-ES"/>
        </w:rPr>
        <w:t xml:space="preserve">Como el formato previo, éste utiliza el nombre de dominio DNS como su base. Pero donde el otro formato deja el nombre de dominio intacto (y así legible por las personas), este formato está separado en componentes de dominio: </w:t>
      </w:r>
      <w:r>
        <w:rPr>
          <w:b/>
          <w:u w:val="single"/>
          <w:lang w:val="es-ES"/>
        </w:rPr>
        <w:t>iesmariaenriquez.es</w:t>
      </w:r>
      <w:r>
        <w:rPr>
          <w:lang w:val="es-ES"/>
        </w:rPr>
        <w:t xml:space="preserve"> </w:t>
      </w:r>
      <w:r>
        <w:rPr>
          <w:b/>
          <w:lang w:val="es-ES"/>
        </w:rPr>
        <w:t xml:space="preserve"> se convierte en </w:t>
      </w:r>
      <w:r>
        <w:rPr>
          <w:lang w:val="es-ES"/>
        </w:rPr>
        <w:t xml:space="preserve"> </w:t>
      </w:r>
      <w:r>
        <w:rPr>
          <w:b/>
          <w:u w:val="single"/>
          <w:lang w:val="es-ES"/>
        </w:rPr>
        <w:t>dc = iesmariaenriquez, dc = es</w:t>
      </w:r>
      <w:r>
        <w:rPr>
          <w:lang w:val="es-ES"/>
        </w:rPr>
        <w:t>. En teoría, esto puede ser levemente más versátil, aunque es un poco más duro de recordar para los usuarios finales.</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b/>
          <w:lang w:val="es-ES"/>
        </w:rPr>
        <w:t>Este es el formato recomendable</w:t>
      </w:r>
      <w:r>
        <w:rPr>
          <w:lang w:val="es-ES"/>
        </w:rPr>
        <w:t xml:space="preserve"> para nuevas instalaciones. Si estás planeando utilizar Active Directory, Microsoft ya ha decidido por tú que este es el formato que necesitas . </w:t>
      </w:r>
    </w:p>
    <w:p>
      <w:pPr>
        <w:pStyle w:val="LOnormal"/>
        <w:rPr>
          <w:rFonts w:ascii="Calibri" w:hAnsi="Calibri" w:eastAsia="Calibri" w:cs="Calibri"/>
        </w:rPr>
      </w:pPr>
      <w:r>
        <w:rPr>
          <w:rFonts w:eastAsia="Calibri" w:cs="Calibri"/>
        </w:rPr>
        <w:tab/>
        <w:t xml:space="preserve"> </w:t>
        <w:tab/>
        <w:t xml:space="preserve"> </w:t>
        <w:tab/>
      </w:r>
    </w:p>
    <w:p>
      <w:pPr>
        <w:pStyle w:val="Encapalament3"/>
        <w:numPr>
          <w:ilvl w:val="2"/>
          <w:numId w:val="11"/>
        </w:numPr>
        <w:bidi w:val="0"/>
        <w:ind w:left="0" w:right="0" w:firstLine="340"/>
        <w:rPr>
          <w:rFonts w:ascii="Calibri" w:hAnsi="Calibri" w:eastAsia="Calibri" w:cs="Calibri"/>
        </w:rPr>
      </w:pPr>
      <w:bookmarkStart w:id="22" w:name="__RefHeading___Toc1612_4213657510"/>
      <w:bookmarkStart w:id="23" w:name="_heading=h.17dp8vu"/>
      <w:bookmarkEnd w:id="22"/>
      <w:bookmarkEnd w:id="23"/>
      <w:r>
        <w:rPr>
          <w:lang w:val="es-ES"/>
        </w:rPr>
        <w:t>Cómo organizar tus datos en tu árbol de directorio</w:t>
      </w:r>
    </w:p>
    <w:p>
      <w:pPr>
        <w:pStyle w:val="LOnormal"/>
        <w:bidi w:val="0"/>
        <w:jc w:val="both"/>
        <w:rPr>
          <w:rFonts w:ascii="Calibri" w:hAnsi="Calibri" w:eastAsia="Calibri" w:cs="Calibri"/>
        </w:rPr>
      </w:pPr>
      <w:r>
        <w:rPr>
          <w:lang w:val="es-ES"/>
        </w:rPr>
        <w:t>En un sistema de ficheros UNIX, el nivel más alto es la raíz (</w:t>
      </w:r>
      <w:r>
        <w:rPr>
          <w:b/>
          <w:lang w:val="es-ES"/>
        </w:rPr>
        <w:t>/</w:t>
      </w:r>
      <w:r>
        <w:rPr>
          <w:lang w:val="es-ES"/>
        </w:rPr>
        <w:t>). Por debajo de la raíz tienes muchos ficheros y directorios. Como se comentaba anteriormente los directorios LDAP están configurados en gran parte de la misma manera.</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Bajo tu base de directorio, querrás crear contenedores que separen lógicamente tus datos. Por razones históricas (X.500), la mayoría de los directorios configuran estas separaciones lógicas como entradas OU. </w:t>
      </w:r>
      <w:r>
        <w:rPr>
          <w:b/>
          <w:lang w:val="es-ES"/>
        </w:rPr>
        <w:t>OU</w:t>
      </w:r>
      <w:r>
        <w:rPr>
          <w:lang w:val="es-ES"/>
        </w:rPr>
        <w:t xml:space="preserve">  viene de "</w:t>
      </w:r>
      <w:r>
        <w:rPr>
          <w:b/>
          <w:lang w:val="es-ES"/>
        </w:rPr>
        <w:t>Unidades organizacionales</w:t>
      </w:r>
      <w:r>
        <w:rPr>
          <w:lang w:val="es-ES"/>
        </w:rPr>
        <w:t>" (</w:t>
      </w:r>
      <w:r>
        <w:rPr>
          <w:b/>
          <w:lang w:val="es-ES"/>
        </w:rPr>
        <w:t>Organizational Units</w:t>
      </w:r>
      <w:r>
        <w:rPr>
          <w:lang w:val="es-ES"/>
        </w:rPr>
        <w:t>, en inglés), que en X.500 eran utilizadas para indicar la organización funcional dentro de la empresa: ventas, finanzas, etc. Actualmente las implementaciones de LDAP han mantenido la convención del nombre ou =, pero separa las cosas por categorías amplias como ou = gente (ou = people), ou = grupos (ou = groups), ou = dispositivos (ou = devices), y otros.</w:t>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Por ejemplo, un árbol de directorio LDAP (sin incluir entradas individuales) podría ser así:</w:t>
      </w:r>
    </w:p>
    <w:p>
      <w:pPr>
        <w:pStyle w:val="LOnormal"/>
        <w:jc w:val="left"/>
        <w:rPr>
          <w:rFonts w:ascii="Calibri" w:hAnsi="Calibri" w:eastAsia="Calibri" w:cs="Calibri"/>
        </w:rPr>
      </w:pPr>
      <w:r>
        <w:rPr>
          <w:rFonts w:eastAsia="Calibri" w:cs="Calibri"/>
        </w:rPr>
      </w:r>
    </w:p>
    <w:p>
      <w:pPr>
        <w:pStyle w:val="LOnormal"/>
        <w:pBdr>
          <w:top w:val="single" w:sz="4" w:space="1" w:color="000000"/>
          <w:left w:val="single" w:sz="4" w:space="1" w:color="000000"/>
          <w:bottom w:val="single" w:sz="4" w:space="1" w:color="000000"/>
          <w:right w:val="single" w:sz="4" w:space="1" w:color="000000"/>
        </w:pBdr>
        <w:bidi w:val="0"/>
        <w:ind w:left="720" w:hanging="0"/>
        <w:jc w:val="left"/>
        <w:rPr/>
      </w:pPr>
      <w:r>
        <w:rPr>
          <w:lang w:val="es-ES"/>
        </w:rPr>
        <w:t>dc = iesmariaenriquez, dc = es</w:t>
      </w:r>
    </w:p>
    <w:p>
      <w:pPr>
        <w:pStyle w:val="LOnormal"/>
        <w:pBdr>
          <w:top w:val="single" w:sz="4" w:space="1" w:color="000000"/>
          <w:left w:val="single" w:sz="4" w:space="1" w:color="000000"/>
          <w:bottom w:val="single" w:sz="4" w:space="1" w:color="000000"/>
          <w:right w:val="single" w:sz="4" w:space="1" w:color="000000"/>
        </w:pBdr>
        <w:bidi w:val="0"/>
        <w:ind w:left="720" w:hanging="0"/>
        <w:jc w:val="left"/>
        <w:rPr/>
      </w:pPr>
      <w:r>
        <w:rPr>
          <w:lang w:val="es-ES"/>
        </w:rPr>
        <w:tab/>
        <w:t>o</w:t>
      </w:r>
      <w:r>
        <w:rPr>
          <w:lang w:val="es-ES"/>
        </w:rPr>
        <w:t>u</w:t>
      </w:r>
      <w:r>
        <w:rPr>
          <w:lang w:val="es-ES"/>
        </w:rPr>
        <w:t xml:space="preserve"> </w:t>
      </w:r>
      <w:r>
        <w:rPr>
          <w:lang w:val="es-ES"/>
        </w:rPr>
        <w:t xml:space="preserve">= </w:t>
      </w:r>
      <w:r>
        <w:rPr>
          <w:lang w:val="es-ES"/>
        </w:rPr>
        <w:t xml:space="preserve">grupos </w:t>
        <w:tab/>
        <w:br/>
        <w:tab/>
        <w:tab/>
        <w:t>o</w:t>
      </w:r>
      <w:r>
        <w:rPr>
          <w:lang w:val="es-ES"/>
        </w:rPr>
        <w:t>u</w:t>
      </w:r>
      <w:r>
        <w:rPr>
          <w:lang w:val="es-ES"/>
        </w:rPr>
        <w:t xml:space="preserve"> = direccio</w:t>
      </w:r>
      <w:r>
        <w:rPr>
          <w:lang w:val="es-ES"/>
        </w:rPr>
        <w:t>n</w:t>
      </w:r>
    </w:p>
    <w:p>
      <w:pPr>
        <w:pStyle w:val="LOnormal"/>
        <w:pBdr>
          <w:top w:val="single" w:sz="4" w:space="1" w:color="000000"/>
          <w:left w:val="single" w:sz="4" w:space="1" w:color="000000"/>
          <w:bottom w:val="single" w:sz="4" w:space="1" w:color="000000"/>
          <w:right w:val="single" w:sz="4" w:space="1" w:color="000000"/>
        </w:pBdr>
        <w:bidi w:val="0"/>
        <w:ind w:left="720" w:hanging="0"/>
        <w:jc w:val="left"/>
        <w:rPr/>
      </w:pPr>
      <w:r>
        <w:rPr>
          <w:lang w:val="es-ES"/>
        </w:rPr>
        <w:tab/>
        <w:tab/>
        <w:t>o</w:t>
      </w:r>
      <w:r>
        <w:rPr>
          <w:lang w:val="es-ES"/>
        </w:rPr>
        <w:t>u</w:t>
      </w:r>
      <w:r>
        <w:rPr>
          <w:lang w:val="es-ES"/>
        </w:rPr>
        <w:t xml:space="preserve"> = administracio</w:t>
      </w:r>
      <w:r>
        <w:rPr>
          <w:lang w:val="es-ES"/>
        </w:rPr>
        <w:t>n</w:t>
      </w:r>
    </w:p>
    <w:p>
      <w:pPr>
        <w:pStyle w:val="LOnormal"/>
        <w:pBdr>
          <w:top w:val="single" w:sz="4" w:space="1" w:color="000000"/>
          <w:left w:val="single" w:sz="4" w:space="1" w:color="000000"/>
          <w:bottom w:val="single" w:sz="4" w:space="1" w:color="000000"/>
          <w:right w:val="single" w:sz="4" w:space="1" w:color="000000"/>
        </w:pBdr>
        <w:bidi w:val="0"/>
        <w:ind w:left="720" w:hanging="0"/>
        <w:jc w:val="left"/>
        <w:rPr/>
      </w:pPr>
      <w:r>
        <w:rPr>
          <w:lang w:val="es-ES"/>
        </w:rPr>
        <w:tab/>
        <w:tab/>
        <w:t>o</w:t>
      </w:r>
      <w:r>
        <w:rPr>
          <w:lang w:val="es-ES"/>
        </w:rPr>
        <w:t>u</w:t>
      </w:r>
      <w:r>
        <w:rPr>
          <w:lang w:val="es-ES"/>
        </w:rPr>
        <w:t xml:space="preserve"> = </w:t>
      </w:r>
      <w:r>
        <w:rPr>
          <w:lang w:val="es-ES"/>
        </w:rPr>
        <w:t>profesorado</w:t>
      </w:r>
      <w:r>
        <w:rPr>
          <w:lang w:val="es-ES"/>
        </w:rPr>
        <w:tab/>
        <w:tab/>
      </w:r>
    </w:p>
    <w:p>
      <w:pPr>
        <w:pStyle w:val="LOnormal"/>
        <w:pBdr>
          <w:top w:val="single" w:sz="4" w:space="1" w:color="000000"/>
          <w:left w:val="single" w:sz="4" w:space="1" w:color="000000"/>
          <w:bottom w:val="single" w:sz="4" w:space="1" w:color="000000"/>
          <w:right w:val="single" w:sz="4" w:space="1" w:color="000000"/>
        </w:pBdr>
        <w:bidi w:val="0"/>
        <w:ind w:left="720" w:hanging="0"/>
        <w:jc w:val="left"/>
        <w:rPr/>
      </w:pPr>
      <w:r>
        <w:rPr>
          <w:lang w:val="es-ES"/>
        </w:rPr>
        <w:tab/>
        <w:tab/>
        <w:t>ou=mantenimiento</w:t>
      </w:r>
    </w:p>
    <w:p>
      <w:pPr>
        <w:pStyle w:val="LOnormal"/>
        <w:pBdr>
          <w:top w:val="single" w:sz="4" w:space="1" w:color="000000"/>
          <w:left w:val="single" w:sz="4" w:space="1" w:color="000000"/>
          <w:bottom w:val="single" w:sz="4" w:space="1" w:color="000000"/>
          <w:right w:val="single" w:sz="4" w:space="1" w:color="000000"/>
        </w:pBdr>
        <w:bidi w:val="0"/>
        <w:ind w:left="720" w:firstLine="720"/>
        <w:jc w:val="left"/>
        <w:rPr/>
      </w:pPr>
      <w:r>
        <w:rPr>
          <w:lang w:val="es-ES"/>
        </w:rPr>
        <w:t>ou = usuarios</w:t>
      </w:r>
    </w:p>
    <w:p>
      <w:pPr>
        <w:pStyle w:val="LOnormal"/>
        <w:ind w:left="720" w:firstLine="720"/>
        <w:rPr/>
      </w:pPr>
      <w:r>
        <w:rPr/>
      </w:r>
    </w:p>
    <w:p>
      <w:pPr>
        <w:pStyle w:val="LOnormal"/>
        <w:ind w:left="720" w:firstLine="720"/>
        <w:jc w:val="left"/>
        <w:rPr/>
      </w:pPr>
      <w:r>
        <w:rPr/>
        <w:drawing>
          <wp:inline distT="0" distB="0" distL="0" distR="0">
            <wp:extent cx="4410075" cy="3018790"/>
            <wp:effectExtent l="0" t="0" r="0" b="0"/>
            <wp:docPr id="5"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9.png" descr=""/>
                    <pic:cNvPicPr>
                      <a:picLocks noChangeAspect="1" noChangeArrowheads="1"/>
                    </pic:cNvPicPr>
                  </pic:nvPicPr>
                  <pic:blipFill>
                    <a:blip r:embed="rId6"/>
                    <a:stretch>
                      <a:fillRect/>
                    </a:stretch>
                  </pic:blipFill>
                  <pic:spPr bwMode="auto">
                    <a:xfrm>
                      <a:off x="0" y="0"/>
                      <a:ext cx="4410075" cy="3018790"/>
                    </a:xfrm>
                    <a:prstGeom prst="rect">
                      <a:avLst/>
                    </a:prstGeom>
                  </pic:spPr>
                </pic:pic>
              </a:graphicData>
            </a:graphic>
          </wp:inline>
        </w:drawing>
      </w:r>
    </w:p>
    <w:p>
      <w:pPr>
        <w:pStyle w:val="LOnormal"/>
        <w:ind w:left="0" w:hanging="0"/>
        <w:rPr/>
      </w:pPr>
      <w:r>
        <w:rPr/>
      </w:r>
    </w:p>
    <w:p>
      <w:pPr>
        <w:pStyle w:val="Encapalament3"/>
        <w:numPr>
          <w:ilvl w:val="2"/>
          <w:numId w:val="11"/>
        </w:numPr>
        <w:bidi w:val="0"/>
        <w:ind w:left="0" w:right="0" w:firstLine="340"/>
        <w:rPr>
          <w:rFonts w:ascii="Calibri" w:hAnsi="Calibri" w:eastAsia="Calibri" w:cs="Calibri"/>
        </w:rPr>
      </w:pPr>
      <w:bookmarkStart w:id="24" w:name="__RefHeading___Toc1614_4213657510"/>
      <w:bookmarkStart w:id="25" w:name="_heading=h.3rdcrjn"/>
      <w:bookmarkEnd w:id="24"/>
      <w:bookmarkEnd w:id="25"/>
      <w:r>
        <w:rPr>
          <w:lang w:val="es-ES"/>
        </w:rPr>
        <w:t>El DN d'una entrada LDAP</w:t>
      </w:r>
    </w:p>
    <w:p>
      <w:pPr>
        <w:pStyle w:val="LOnormal"/>
        <w:bidi w:val="0"/>
        <w:jc w:val="both"/>
        <w:rPr>
          <w:rFonts w:ascii="Calibri" w:hAnsi="Calibri" w:eastAsia="Calibri" w:cs="Calibri"/>
        </w:rPr>
      </w:pPr>
      <w:r>
        <w:rPr>
          <w:lang w:val="es-ES"/>
        </w:rPr>
        <w:t>Todas las entradas almacenadas en un directorio LDAP tienen un único "</w:t>
      </w:r>
      <w:r>
        <w:rPr>
          <w:b/>
          <w:lang w:val="es-ES"/>
        </w:rPr>
        <w:t>Distinguished Name</w:t>
      </w:r>
      <w:r>
        <w:rPr>
          <w:lang w:val="es-ES"/>
        </w:rPr>
        <w:t xml:space="preserve">," o  </w:t>
      </w:r>
      <w:r>
        <w:rPr>
          <w:b/>
          <w:lang w:val="es-ES"/>
        </w:rPr>
        <w:t>DN</w:t>
      </w:r>
      <w:r>
        <w:rPr>
          <w:lang w:val="es-ES"/>
        </w:rPr>
        <w:t xml:space="preserve">. El  </w:t>
      </w:r>
      <w:r>
        <w:rPr>
          <w:b/>
          <w:lang w:val="es-ES"/>
        </w:rPr>
        <w:t>DN</w:t>
      </w:r>
      <w:r>
        <w:rPr>
          <w:lang w:val="es-ES"/>
        </w:rPr>
        <w:t xml:space="preserve">  para cada entrada está compuesto de  dos  partes: el Nombre Relativo </w:t>
      </w:r>
      <w:r>
        <w:rPr>
          <w:b/>
          <w:lang w:val="es-ES"/>
        </w:rPr>
        <w:t>Distinguido</w:t>
      </w:r>
      <w:r>
        <w:rPr>
          <w:lang w:val="es-ES"/>
        </w:rPr>
        <w:t xml:space="preserve">  (</w:t>
      </w:r>
      <w:r>
        <w:rPr>
          <w:b/>
          <w:lang w:val="es-ES"/>
        </w:rPr>
        <w:t>RDN</w:t>
      </w:r>
      <w:r>
        <w:rPr>
          <w:lang w:val="es-ES"/>
        </w:rPr>
        <w:t xml:space="preserve"> por sus siglas en inglés,  </w:t>
      </w:r>
      <w:r>
        <w:rPr>
          <w:b/>
          <w:lang w:val="es-ES"/>
        </w:rPr>
        <w:t>Relative Distinguished Name</w:t>
      </w:r>
      <w:r>
        <w:rPr>
          <w:lang w:val="es-ES"/>
        </w:rPr>
        <w:t xml:space="preserve">)y la </w:t>
      </w:r>
      <w:r>
        <w:rPr>
          <w:b/>
          <w:lang w:val="es-ES"/>
        </w:rPr>
        <w:t>localización</w:t>
      </w:r>
      <w:r>
        <w:rPr>
          <w:lang w:val="es-ES"/>
        </w:rPr>
        <w:t xml:space="preserve">  dentro del directorio LDAP donde el registro reside.</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El </w:t>
      </w:r>
      <w:r>
        <w:rPr>
          <w:b/>
          <w:lang w:val="es-ES"/>
        </w:rPr>
        <w:t>RDN</w:t>
      </w:r>
      <w:r>
        <w:rPr>
          <w:lang w:val="es-ES"/>
        </w:rPr>
        <w:t xml:space="preserve">  es la porción de tu DN que no está relacionada con la estructura del árbol de directorio. La mayoría de los ítems que almacenamos en un directorio LDAP tendrá un nombre, y el nombre es almacenado frecuentemente en el atributo  </w:t>
      </w:r>
      <w:r>
        <w:rPr>
          <w:b/>
          <w:lang w:val="es-ES"/>
        </w:rPr>
        <w:t>cn</w:t>
      </w:r>
      <w:r>
        <w:rPr>
          <w:lang w:val="es-ES"/>
        </w:rPr>
        <w:t xml:space="preserve">  (</w:t>
      </w:r>
      <w:r>
        <w:rPr>
          <w:b/>
          <w:lang w:val="es-ES"/>
        </w:rPr>
        <w:t>Common Name</w:t>
      </w:r>
      <w:r>
        <w:rPr>
          <w:lang w:val="es-ES"/>
        </w:rPr>
        <w:t xml:space="preserve">). Ya que prácticamente todo tiene un nombre, la mayoría de los objetos que almacenará LDAP utilizan su valor  </w:t>
      </w:r>
      <w:r>
        <w:rPr>
          <w:b/>
          <w:lang w:val="es-ES"/>
        </w:rPr>
        <w:t>cn</w:t>
      </w:r>
      <w:r>
        <w:rPr>
          <w:lang w:val="es-ES"/>
        </w:rPr>
        <w:t xml:space="preserve">  como base para su RDN. Si estoy almacenando un registro por mi receta preferida de comida de avena, estaré utilizando cn=ComerdeCivadaDeluxe como el RDN de mi entrada.</w:t>
      </w:r>
    </w:p>
    <w:p>
      <w:pPr>
        <w:pStyle w:val="LOnormal"/>
        <w:jc w:val="both"/>
        <w:rPr>
          <w:rFonts w:ascii="Calibri" w:hAnsi="Calibri" w:eastAsia="Calibri" w:cs="Calibri"/>
        </w:rPr>
      </w:pPr>
      <w:r>
        <w:rPr>
          <w:rFonts w:eastAsia="Calibri" w:cs="Calibri"/>
        </w:rPr>
      </w:r>
    </w:p>
    <w:p>
      <w:pPr>
        <w:pStyle w:val="LOnormal"/>
        <w:numPr>
          <w:ilvl w:val="0"/>
          <w:numId w:val="4"/>
        </w:numPr>
        <w:bidi w:val="0"/>
        <w:ind w:left="720" w:hanging="360"/>
        <w:rPr>
          <w:rFonts w:ascii="Calibri" w:hAnsi="Calibri" w:eastAsia="Calibri" w:cs="Calibri"/>
        </w:rPr>
      </w:pPr>
      <w:r>
        <w:rPr>
          <w:lang w:val="es-ES"/>
        </w:rPr>
        <w:t xml:space="preserve">El </w:t>
      </w:r>
      <w:r>
        <w:rPr>
          <w:b/>
          <w:lang w:val="es-ES"/>
        </w:rPr>
        <w:t>DN</w:t>
      </w:r>
      <w:r>
        <w:rPr>
          <w:lang w:val="es-ES"/>
        </w:rPr>
        <w:t xml:space="preserve"> base de mi directorio es  </w:t>
      </w:r>
      <w:r>
        <w:rPr>
          <w:i/>
          <w:lang w:val="es-ES"/>
        </w:rPr>
        <w:t>dc=iesmariaenriquez, dc=es</w:t>
      </w:r>
    </w:p>
    <w:p>
      <w:pPr>
        <w:pStyle w:val="LOnormal"/>
        <w:numPr>
          <w:ilvl w:val="0"/>
          <w:numId w:val="4"/>
        </w:numPr>
        <w:bidi w:val="0"/>
        <w:ind w:left="720" w:hanging="360"/>
        <w:rPr>
          <w:rFonts w:ascii="Calibri" w:hAnsi="Calibri" w:eastAsia="Calibri" w:cs="Calibri"/>
        </w:rPr>
      </w:pPr>
      <w:r>
        <w:rPr>
          <w:lang w:val="es-ES"/>
        </w:rPr>
        <w:t xml:space="preserve">El </w:t>
      </w:r>
      <w:r>
        <w:rPr>
          <w:b/>
          <w:lang w:val="es-ES"/>
        </w:rPr>
        <w:t>RDN</w:t>
      </w:r>
      <w:r>
        <w:rPr>
          <w:lang w:val="es-ES"/>
        </w:rPr>
        <w:t xml:space="preserve">  de un registro de un grupo  </w:t>
      </w:r>
      <w:r>
        <w:rPr>
          <w:i/>
          <w:lang w:val="es-ES"/>
        </w:rPr>
        <w:t>cn=alumnos</w:t>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Dado todo esto, ¿cuál es el DN completo del registro LDAP para este grupo? Recuerda, se lee en orden inverso, hacia atrás - como los nombres de máquina en los DNS.</w:t>
      </w:r>
    </w:p>
    <w:p>
      <w:pPr>
        <w:pStyle w:val="LOnormal"/>
        <w:rPr>
          <w:rFonts w:ascii="Calibri" w:hAnsi="Calibri" w:eastAsia="Calibri" w:cs="Calibri"/>
        </w:rPr>
      </w:pPr>
      <w:r>
        <w:rPr>
          <w:rFonts w:eastAsia="Calibri" w:cs="Calibri"/>
        </w:rPr>
        <w:br/>
      </w:r>
    </w:p>
    <w:p>
      <w:pPr>
        <w:pStyle w:val="LOnormal"/>
        <w:bidi w:val="0"/>
        <w:ind w:firstLine="720"/>
        <w:rPr>
          <w:rFonts w:ascii="Calibri" w:hAnsi="Calibri" w:eastAsia="Calibri" w:cs="Calibri"/>
          <w:b/>
          <w:b/>
        </w:rPr>
      </w:pPr>
      <w:r>
        <w:rPr>
          <w:b/>
          <w:lang w:val="es-ES"/>
        </w:rPr>
        <w:t xml:space="preserve">cn=alumnos, ou=groups, dc=iesmariaenriquez, </w:t>
      </w:r>
      <w:r>
        <w:rPr>
          <w:lang w:val="es-ES"/>
        </w:rPr>
        <w:t xml:space="preserve"> dc=es</w:t>
      </w:r>
    </w:p>
    <w:p>
      <w:pPr>
        <w:pStyle w:val="LOnormal"/>
        <w:rPr>
          <w:rFonts w:ascii="Calibri" w:hAnsi="Calibri" w:eastAsia="Calibri" w:cs="Calibri"/>
          <w:b/>
          <w:b/>
        </w:rPr>
      </w:pPr>
      <w:r>
        <w:rPr>
          <w:rFonts w:eastAsia="Calibri" w:cs="Calibri"/>
          <w:b/>
        </w:rPr>
      </w:r>
    </w:p>
    <w:p>
      <w:pPr>
        <w:pStyle w:val="LOnormal"/>
        <w:bidi w:val="0"/>
        <w:jc w:val="both"/>
        <w:rPr>
          <w:rFonts w:ascii="Calibri" w:hAnsi="Calibri" w:eastAsia="Calibri" w:cs="Calibri"/>
        </w:rPr>
      </w:pPr>
      <w:r>
        <w:rPr>
          <w:lang w:val="es-ES"/>
        </w:rPr>
        <w:t xml:space="preserve">Ahora es el momento de abordar el DN de un miembro de nuestro instituto. Para </w:t>
      </w:r>
      <w:r>
        <w:rPr>
          <w:b/>
          <w:lang w:val="es-ES"/>
        </w:rPr>
        <w:t>las cuentas de usuario,</w:t>
      </w:r>
      <w:r>
        <w:rPr>
          <w:lang w:val="es-ES"/>
        </w:rPr>
        <w:t xml:space="preserve">  típicamente verás un DN  </w:t>
      </w:r>
      <w:r>
        <w:rPr>
          <w:b/>
          <w:lang w:val="es-ES"/>
        </w:rPr>
        <w:t xml:space="preserve">basado en el cn o en el uid </w:t>
      </w:r>
      <w:r>
        <w:rPr>
          <w:lang w:val="es-ES"/>
        </w:rPr>
        <w:t xml:space="preserve"> (ID del usuario). Por ejemplo, el DN del profesor Armand Mata (nombre de login: armandmata) puede parecerse a uno de estos dos formatos:</w:t>
      </w:r>
    </w:p>
    <w:p>
      <w:pPr>
        <w:pStyle w:val="LOnormal"/>
        <w:jc w:val="both"/>
        <w:rPr>
          <w:rFonts w:ascii="Calibri" w:hAnsi="Calibri" w:eastAsia="Calibri" w:cs="Calibri"/>
        </w:rPr>
      </w:pPr>
      <w:r>
        <w:rPr>
          <w:rFonts w:eastAsia="Calibri" w:cs="Calibri"/>
        </w:rPr>
      </w:r>
    </w:p>
    <w:p>
      <w:pPr>
        <w:pStyle w:val="LOnormal"/>
        <w:bidi w:val="0"/>
        <w:ind w:firstLine="720"/>
        <w:jc w:val="both"/>
        <w:rPr>
          <w:rFonts w:ascii="Calibri" w:hAnsi="Calibri" w:eastAsia="Calibri" w:cs="Calibri"/>
          <w:b/>
          <w:b/>
        </w:rPr>
      </w:pPr>
      <w:r>
        <w:rPr>
          <w:b/>
          <w:lang w:val="es-ES"/>
        </w:rPr>
        <w:t>uid = armandmata, ou = professorat, ou=personas, dc = iesmariaenriquez, dc = es</w:t>
      </w:r>
    </w:p>
    <w:p>
      <w:pPr>
        <w:pStyle w:val="LOnormal"/>
        <w:bidi w:val="0"/>
        <w:ind w:firstLine="720"/>
        <w:jc w:val="both"/>
        <w:rPr>
          <w:rFonts w:ascii="Calibri" w:hAnsi="Calibri" w:eastAsia="Calibri" w:cs="Calibri"/>
        </w:rPr>
      </w:pPr>
      <w:r>
        <w:rPr>
          <w:lang w:val="es-ES"/>
        </w:rPr>
        <w:t>(basado en el login)</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LDAP (y X.500) utilizan uid para indicar "ID del usuario", </w:t>
      </w:r>
      <w:r>
        <w:rPr>
          <w:b/>
          <w:lang w:val="es-ES"/>
        </w:rPr>
        <w:t>no debe confundirse con el número uid de UNIX.</w:t>
      </w:r>
      <w:r>
        <w:rPr>
          <w:lang w:val="es-ES"/>
        </w:rPr>
        <w:t xml:space="preserve"> La mayoría de las empresas intentan dar a cada uno un nombre de login, así esta aproximación hace que tengoa sentido almacenar información sobre los empleados. No te tienes que preocupar sobre qué harás cuando entre un nuevo profesor con el mismo nombre, o si el mismo profesor decide cambiarse el nombre. No tienes que cambiar el DN de la entrada LDAP.</w:t>
      </w:r>
    </w:p>
    <w:p>
      <w:pPr>
        <w:pStyle w:val="LOnormal"/>
        <w:jc w:val="both"/>
        <w:rPr>
          <w:rFonts w:ascii="Calibri" w:hAnsi="Calibri" w:eastAsia="Calibri" w:cs="Calibri"/>
        </w:rPr>
      </w:pPr>
      <w:r>
        <w:rPr>
          <w:rFonts w:eastAsia="Calibri" w:cs="Calibri"/>
        </w:rPr>
      </w:r>
    </w:p>
    <w:p>
      <w:pPr>
        <w:pStyle w:val="LOnormal"/>
        <w:bidi w:val="0"/>
        <w:ind w:firstLine="720"/>
        <w:jc w:val="both"/>
        <w:rPr>
          <w:rFonts w:ascii="Calibri" w:hAnsi="Calibri" w:eastAsia="Calibri" w:cs="Calibri"/>
        </w:rPr>
      </w:pPr>
      <w:r>
        <w:rPr>
          <w:b/>
          <w:lang w:val="es-ES"/>
        </w:rPr>
        <w:t>cn = ArmandMata, ou = professorat, ou=personas, dc = iesmariaenriquez, dc = es</w:t>
      </w:r>
    </w:p>
    <w:p>
      <w:pPr>
        <w:pStyle w:val="LOnormal"/>
        <w:bidi w:val="0"/>
        <w:ind w:firstLine="720"/>
        <w:jc w:val="both"/>
        <w:rPr>
          <w:rFonts w:ascii="Calibri" w:hAnsi="Calibri" w:eastAsia="Calibri" w:cs="Calibri"/>
        </w:rPr>
      </w:pPr>
      <w:r>
        <w:rPr>
          <w:lang w:val="es-ES"/>
        </w:rPr>
        <w:t>(basado en el nombre)</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Aquí vemos la entrada </w:t>
      </w:r>
      <w:r>
        <w:rPr>
          <w:b/>
          <w:lang w:val="es-ES"/>
        </w:rPr>
        <w:t>Nombre Común</w:t>
      </w:r>
      <w:r>
        <w:rPr>
          <w:lang w:val="es-ES"/>
        </w:rPr>
        <w:t xml:space="preserve">  o  </w:t>
      </w:r>
      <w:r>
        <w:rPr>
          <w:b/>
          <w:lang w:val="es-ES"/>
        </w:rPr>
        <w:t>CN (</w:t>
      </w:r>
      <w:r>
        <w:rPr>
          <w:lang w:val="es-ES"/>
        </w:rPr>
        <w:t xml:space="preserve">por sussiglas en inglés,  </w:t>
      </w:r>
      <w:r>
        <w:rPr>
          <w:b/>
          <w:lang w:val="es-ES"/>
        </w:rPr>
        <w:t>common name</w:t>
      </w:r>
      <w:r>
        <w:rPr>
          <w:lang w:val="es-ES"/>
        </w:rPr>
        <w:t xml:space="preserve">)utilizada. En el caso de un registro LDAP para una persona,  </w:t>
      </w:r>
      <w:r>
        <w:rPr>
          <w:b/>
          <w:lang w:val="es-ES"/>
        </w:rPr>
        <w:t>piensa en el nombre común como su nombre completo.</w:t>
      </w:r>
      <w:r>
        <w:rPr>
          <w:lang w:val="es-ES"/>
        </w:rPr>
        <w:t xml:space="preserve"> Uno puede ver fácilmente el efecto colateral de esta forma: si el nombre cambia, el registro LDAP debe "mover" de un  </w:t>
      </w:r>
      <w:r>
        <w:rPr>
          <w:b/>
          <w:lang w:val="es-ES"/>
        </w:rPr>
        <w:t>DN</w:t>
      </w:r>
      <w:r>
        <w:rPr>
          <w:lang w:val="es-ES"/>
        </w:rPr>
        <w:t xml:space="preserve">  a otro. Como se indica anteriormente, debes evitar cambiar en  </w:t>
      </w:r>
      <w:r>
        <w:rPr>
          <w:b/>
          <w:lang w:val="es-ES"/>
        </w:rPr>
        <w:t>DN</w:t>
      </w:r>
      <w:r>
        <w:rPr>
          <w:lang w:val="es-ES"/>
        </w:rPr>
        <w:t xml:space="preserve">  de una entrada siempre que s</w:t>
      </w:r>
      <w:r>
        <w:rPr>
          <w:lang w:val="es-ES"/>
        </w:rPr>
        <w:t>ea</w:t>
      </w:r>
      <w:r>
        <w:rPr>
          <w:lang w:val="es-ES"/>
        </w:rPr>
        <w:t xml:space="preserve">  posible.</w:t>
      </w:r>
      <w:r>
        <w:br w:type="page"/>
      </w:r>
    </w:p>
    <w:p>
      <w:pPr>
        <w:pStyle w:val="Encapalament1"/>
        <w:numPr>
          <w:ilvl w:val="0"/>
          <w:numId w:val="11"/>
        </w:numPr>
        <w:bidi w:val="0"/>
        <w:ind w:left="0" w:right="0" w:hanging="0"/>
        <w:rPr>
          <w:rFonts w:ascii="Calibri" w:hAnsi="Calibri" w:eastAsia="Calibri" w:cs="Calibri"/>
        </w:rPr>
      </w:pPr>
      <w:bookmarkStart w:id="26" w:name="__RefHeading___Toc1616_4213657510"/>
      <w:bookmarkStart w:id="27" w:name="_heading=h.26in1rg"/>
      <w:bookmarkEnd w:id="26"/>
      <w:bookmarkEnd w:id="27"/>
      <w:r>
        <w:rPr>
          <w:lang w:val="es-ES"/>
        </w:rPr>
        <w:t>Instalación y configuración de LDAP en Ubuntu 20.04</w:t>
      </w:r>
    </w:p>
    <w:p>
      <w:pPr>
        <w:pStyle w:val="Encapalament2"/>
        <w:numPr>
          <w:ilvl w:val="1"/>
          <w:numId w:val="11"/>
        </w:numPr>
        <w:bidi w:val="0"/>
        <w:ind w:left="198" w:right="0" w:hanging="28"/>
        <w:rPr>
          <w:rFonts w:ascii="Calibri" w:hAnsi="Calibri" w:eastAsia="Calibri" w:cs="Calibri"/>
        </w:rPr>
      </w:pPr>
      <w:bookmarkStart w:id="28" w:name="__RefHeading___Toc1618_4213657510"/>
      <w:bookmarkStart w:id="29" w:name="_heading=h.lnxbz9"/>
      <w:bookmarkEnd w:id="28"/>
      <w:bookmarkEnd w:id="29"/>
      <w:r>
        <w:rPr>
          <w:lang w:val="es-ES"/>
        </w:rPr>
        <w:t>Al servidor</w:t>
      </w:r>
    </w:p>
    <w:p>
      <w:pPr>
        <w:pStyle w:val="LOnormal"/>
        <w:bidi w:val="0"/>
        <w:rPr>
          <w:position w:val="0"/>
          <w:sz w:val="22"/>
          <w:sz w:val="22"/>
          <w:vertAlign w:val="baseline"/>
        </w:rPr>
      </w:pPr>
      <w:r>
        <w:rPr>
          <w:position w:val="0"/>
          <w:sz w:val="22"/>
          <w:sz w:val="22"/>
          <w:vertAlign w:val="baseline"/>
          <w:lang w:val="es-ES"/>
        </w:rPr>
        <w:t>Nombre de la máquina virtual y del equipo:</w:t>
      </w:r>
      <w:r>
        <w:rPr>
          <w:lang w:val="es-ES"/>
        </w:rPr>
        <w:t xml:space="preserve"> </w:t>
      </w:r>
      <w:r>
        <w:rPr>
          <w:lang w:val="es-ES"/>
        </w:rPr>
        <w:t xml:space="preserve"> ombreDelServidoL</w:t>
      </w:r>
      <w:r>
        <w:rPr>
          <w:position w:val="0"/>
          <w:sz w:val="22"/>
          <w:sz w:val="22"/>
          <w:vertAlign w:val="baseline"/>
          <w:lang w:val="es-ES"/>
        </w:rPr>
        <w:t>DAP</w:t>
      </w:r>
    </w:p>
    <w:p>
      <w:pPr>
        <w:pStyle w:val="LOnormal"/>
        <w:bidi w:val="0"/>
        <w:rPr>
          <w:position w:val="0"/>
          <w:sz w:val="22"/>
          <w:sz w:val="22"/>
          <w:vertAlign w:val="baseline"/>
        </w:rPr>
      </w:pPr>
      <w:r>
        <w:rPr>
          <w:position w:val="0"/>
          <w:sz w:val="22"/>
          <w:sz w:val="22"/>
          <w:vertAlign w:val="baseline"/>
          <w:lang w:val="es-ES"/>
        </w:rPr>
        <w:tab/>
        <w:t xml:space="preserve">Usuari principal: </w:t>
      </w:r>
      <w:r>
        <w:rPr>
          <w:lang w:val="es-ES"/>
        </w:rPr>
        <w:t>admin</w:t>
      </w:r>
    </w:p>
    <w:p>
      <w:pPr>
        <w:pStyle w:val="LOnormal"/>
        <w:bidi w:val="0"/>
        <w:rPr>
          <w:position w:val="0"/>
          <w:sz w:val="22"/>
          <w:sz w:val="22"/>
          <w:vertAlign w:val="baseline"/>
        </w:rPr>
      </w:pPr>
      <w:r>
        <w:rPr>
          <w:position w:val="0"/>
          <w:sz w:val="22"/>
          <w:sz w:val="22"/>
          <w:vertAlign w:val="baseline"/>
          <w:lang w:val="es-ES"/>
        </w:rPr>
        <w:tab/>
        <w:t xml:space="preserve">Contraseña usuario principal: </w:t>
      </w:r>
      <w:r>
        <w:rPr>
          <w:lang w:val="es-ES"/>
        </w:rPr>
        <w:t>admin</w:t>
      </w:r>
    </w:p>
    <w:p>
      <w:pPr>
        <w:pStyle w:val="LOnormal"/>
        <w:rPr/>
      </w:pPr>
      <w:r>
        <w:rPr/>
      </w:r>
    </w:p>
    <w:p>
      <w:pPr>
        <w:pStyle w:val="LOnormal"/>
        <w:bidi w:val="0"/>
        <w:rPr>
          <w:position w:val="0"/>
          <w:sz w:val="22"/>
          <w:sz w:val="22"/>
          <w:vertAlign w:val="baseline"/>
        </w:rPr>
      </w:pPr>
      <w:r>
        <w:rPr>
          <w:lang w:val="es-ES"/>
        </w:rPr>
        <w:t>Dos</w:t>
      </w:r>
      <w:r>
        <w:rPr>
          <w:position w:val="0"/>
          <w:sz w:val="22"/>
          <w:sz w:val="22"/>
          <w:vertAlign w:val="baseline"/>
          <w:lang w:val="es-ES"/>
        </w:rPr>
        <w:t xml:space="preserve"> tarjetas de red</w:t>
      </w:r>
    </w:p>
    <w:p>
      <w:pPr>
        <w:pStyle w:val="LOnormal"/>
        <w:bidi w:val="0"/>
        <w:rPr>
          <w:position w:val="0"/>
          <w:sz w:val="22"/>
          <w:sz w:val="22"/>
          <w:vertAlign w:val="baseline"/>
        </w:rPr>
      </w:pPr>
      <w:r>
        <w:rPr>
          <w:position w:val="0"/>
          <w:sz w:val="22"/>
          <w:sz w:val="22"/>
          <w:vertAlign w:val="baseline"/>
          <w:lang w:val="es-ES"/>
        </w:rPr>
        <w:tab/>
        <w:t>NAT --&gt; DHCP</w:t>
      </w:r>
    </w:p>
    <w:p>
      <w:pPr>
        <w:pStyle w:val="LOnormal"/>
        <w:bidi w:val="0"/>
        <w:rPr>
          <w:position w:val="0"/>
          <w:sz w:val="22"/>
          <w:sz w:val="22"/>
          <w:vertAlign w:val="baseline"/>
        </w:rPr>
      </w:pPr>
      <w:r>
        <w:rPr>
          <w:position w:val="0"/>
          <w:sz w:val="22"/>
          <w:sz w:val="22"/>
          <w:vertAlign w:val="baseline"/>
          <w:lang w:val="es-ES"/>
        </w:rPr>
        <w:tab/>
        <w:t>Red Interna, interfaz inet -&gt; Manual</w:t>
      </w:r>
    </w:p>
    <w:p>
      <w:pPr>
        <w:pStyle w:val="LOnormal"/>
        <w:rPr>
          <w:position w:val="0"/>
          <w:sz w:val="22"/>
          <w:sz w:val="22"/>
          <w:vertAlign w:val="baseline"/>
        </w:rPr>
      </w:pPr>
      <w:r>
        <w:rPr>
          <w:position w:val="0"/>
          <w:sz w:val="22"/>
          <w:sz w:val="22"/>
          <w:vertAlign w:val="baseline"/>
        </w:rPr>
      </w:r>
    </w:p>
    <w:p>
      <w:pPr>
        <w:pStyle w:val="Encapalament3"/>
        <w:numPr>
          <w:ilvl w:val="2"/>
          <w:numId w:val="11"/>
        </w:numPr>
        <w:bidi w:val="0"/>
        <w:ind w:left="0" w:right="0" w:firstLine="340"/>
        <w:rPr>
          <w:rFonts w:ascii="Calibri" w:hAnsi="Calibri" w:eastAsia="Calibri" w:cs="Calibri"/>
        </w:rPr>
      </w:pPr>
      <w:bookmarkStart w:id="30" w:name="__RefHeading___Toc1620_4213657510"/>
      <w:bookmarkStart w:id="31" w:name="_heading=h.35nkun2"/>
      <w:bookmarkEnd w:id="30"/>
      <w:bookmarkEnd w:id="31"/>
      <w:r>
        <w:rPr>
          <w:lang w:val="es-ES"/>
        </w:rPr>
        <w:t>Configurar la tarjeta de red</w:t>
      </w:r>
    </w:p>
    <w:p>
      <w:pPr>
        <w:pStyle w:val="LOnormal"/>
        <w:bidi w:val="0"/>
        <w:rPr>
          <w:position w:val="0"/>
          <w:sz w:val="22"/>
          <w:sz w:val="22"/>
          <w:vertAlign w:val="baseline"/>
        </w:rPr>
      </w:pPr>
      <w:r>
        <w:rPr>
          <w:lang w:val="es-ES"/>
        </w:rPr>
        <w:t>Editamos la configuración de la segunda tarjeta de red, la de red interna, y le ponemos una IP fija y la mascarilla. En mi caso utilizaré el IP 192.168.10.1. Esperamos unos segundos y comprobamos con ip a la configuración de las tarjetas.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firstLine="720"/>
        <w:jc w:val="left"/>
        <w:rPr>
          <w:rFonts w:ascii="Calibri" w:hAnsi="Calibri" w:eastAsia="Calibri" w:cs="Calibri"/>
          <w:i w:val="false"/>
          <w:i w:val="false"/>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sudo nano /etc/netplan/00-installer-config.yaml</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rPr>
      </w:pPr>
      <w:r>
        <w:rPr/>
        <w:drawing>
          <wp:inline distT="0" distB="0" distL="0" distR="0">
            <wp:extent cx="4618990" cy="2466975"/>
            <wp:effectExtent l="0" t="0" r="0" b="0"/>
            <wp:docPr id="6" name="image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0.png" descr=""/>
                    <pic:cNvPicPr>
                      <a:picLocks noChangeAspect="1" noChangeArrowheads="1"/>
                    </pic:cNvPicPr>
                  </pic:nvPicPr>
                  <pic:blipFill>
                    <a:blip r:embed="rId7"/>
                    <a:stretch>
                      <a:fillRect/>
                    </a:stretch>
                  </pic:blipFill>
                  <pic:spPr bwMode="auto">
                    <a:xfrm>
                      <a:off x="0" y="0"/>
                      <a:ext cx="4618990" cy="2466975"/>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bidi w:val="0"/>
        <w:rPr>
          <w:position w:val="0"/>
          <w:sz w:val="22"/>
          <w:sz w:val="22"/>
          <w:vertAlign w:val="baseline"/>
        </w:rPr>
      </w:pPr>
      <w:r>
        <w:rPr>
          <w:position w:val="0"/>
          <w:sz w:val="22"/>
          <w:sz w:val="22"/>
          <w:vertAlign w:val="baseline"/>
          <w:lang w:val="es-ES"/>
        </w:rPr>
        <w:t>Y</w:t>
      </w:r>
      <w:r>
        <w:rPr>
          <w:lang w:val="es-ES"/>
        </w:rPr>
        <w:t xml:space="preserve"> apelamos a </w:t>
      </w:r>
      <w:r>
        <w:rPr>
          <w:position w:val="0"/>
          <w:sz w:val="22"/>
          <w:sz w:val="22"/>
          <w:vertAlign w:val="baseline"/>
          <w:lang w:val="es-ES"/>
        </w:rPr>
        <w:t>los cambios.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sudo netplan aplicar</w:t>
      </w:r>
    </w:p>
    <w:p>
      <w:pPr>
        <w:pStyle w:val="LOnormal"/>
        <w:bidi w:val="0"/>
        <w:rPr>
          <w:position w:val="0"/>
          <w:sz w:val="22"/>
          <w:sz w:val="22"/>
          <w:vertAlign w:val="baseline"/>
        </w:rPr>
      </w:pPr>
      <w:r>
        <w:rPr>
          <w:position w:val="0"/>
          <w:sz w:val="22"/>
          <w:sz w:val="22"/>
          <w:vertAlign w:val="baseline"/>
          <w:lang w:val="es-ES"/>
        </w:rPr>
        <w:t>Hacemos ip a para comprobar los cambios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IP A</w:t>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sz w:val="24"/>
          <w:szCs w:val="24"/>
        </w:rPr>
      </w:r>
    </w:p>
    <w:p>
      <w:pPr>
        <w:pStyle w:val="LOnormal"/>
        <w:keepNext w:val="false"/>
        <w:keepLines w:val="false"/>
        <w:pageBreakBefore w:val="false"/>
        <w:widowControl/>
        <w:shd w:val="clear" w:fill="auto"/>
        <w:bidi w:val="0"/>
        <w:spacing w:lineRule="auto" w:line="240" w:before="0" w:after="0"/>
        <w:ind w:left="0" w:right="0" w:hanging="0"/>
        <w:jc w:val="left"/>
        <w:rPr>
          <w:b/>
          <w:b/>
        </w:rPr>
      </w:pPr>
      <w:r>
        <w:rPr>
          <w:b/>
          <w:lang w:val="es-ES"/>
        </w:rPr>
        <w:t>(No hace falta hacer uso del netplan, podéis configurar la dirección en el entorno gráfico)</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drawing>
          <wp:inline distT="0" distB="0" distL="0" distR="0">
            <wp:extent cx="6120130" cy="2324100"/>
            <wp:effectExtent l="0" t="0" r="0" b="0"/>
            <wp:docPr id="7"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4.png" descr=""/>
                    <pic:cNvPicPr>
                      <a:picLocks noChangeAspect="1" noChangeArrowheads="1"/>
                    </pic:cNvPicPr>
                  </pic:nvPicPr>
                  <pic:blipFill>
                    <a:blip r:embed="rId8"/>
                    <a:stretch>
                      <a:fillRect/>
                    </a:stretch>
                  </pic:blipFill>
                  <pic:spPr bwMode="auto">
                    <a:xfrm>
                      <a:off x="0" y="0"/>
                      <a:ext cx="6120130" cy="2324100"/>
                    </a:xfrm>
                    <a:prstGeom prst="rect">
                      <a:avLst/>
                    </a:prstGeom>
                  </pic:spPr>
                </pic:pic>
              </a:graphicData>
            </a:graphic>
          </wp:inline>
        </w:drawing>
      </w:r>
      <w:r>
        <w:rPr>
          <w:rFonts w:eastAsia="Calibri" w:cs="Calibri"/>
          <w:i w:val="false"/>
          <w:caps w:val="false"/>
          <w:smallCaps w:val="false"/>
          <w:strike w:val="false"/>
          <w:dstrike w:val="false"/>
          <w:color w:val="000000"/>
          <w:position w:val="0"/>
          <w:sz w:val="24"/>
          <w:sz w:val="24"/>
          <w:szCs w:val="24"/>
          <w:u w:val="none"/>
          <w:shd w:fill="auto" w:val="clear"/>
          <w:vertAlign w:val="baseline"/>
        </w:rPr>
        <w:tab/>
        <w:tab/>
        <w:t xml:space="preserve"> </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Encapalament3"/>
        <w:numPr>
          <w:ilvl w:val="2"/>
          <w:numId w:val="11"/>
        </w:numPr>
        <w:bidi w:val="0"/>
        <w:ind w:left="0" w:right="0" w:firstLine="340"/>
        <w:rPr>
          <w:rFonts w:ascii="Calibri" w:hAnsi="Calibri" w:eastAsia="Calibri" w:cs="Calibri"/>
        </w:rPr>
      </w:pPr>
      <w:bookmarkStart w:id="32" w:name="__RefHeading___Toc1622_4213657510"/>
      <w:bookmarkStart w:id="33" w:name="_heading=h.1ksv4uv"/>
      <w:bookmarkEnd w:id="32"/>
      <w:bookmarkEnd w:id="33"/>
      <w:r>
        <w:rPr>
          <w:lang w:val="es-ES"/>
        </w:rPr>
        <w:t>Comprobamos el nombre de la máquina.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nano /etc/hostname</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5876925" cy="1695450"/>
            <wp:effectExtent l="0" t="0" r="0" b="0"/>
            <wp:docPr id="8"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0.png" descr=""/>
                    <pic:cNvPicPr>
                      <a:picLocks noChangeAspect="1" noChangeArrowheads="1"/>
                    </pic:cNvPicPr>
                  </pic:nvPicPr>
                  <pic:blipFill>
                    <a:blip r:embed="rId9"/>
                    <a:stretch>
                      <a:fillRect/>
                    </a:stretch>
                  </pic:blipFill>
                  <pic:spPr bwMode="auto">
                    <a:xfrm>
                      <a:off x="0" y="0"/>
                      <a:ext cx="5876925" cy="169545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b/>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nano /etc/hosts</w:t>
      </w:r>
    </w:p>
    <w:p>
      <w:pPr>
        <w:pStyle w:val="LOnormal"/>
        <w:bidi w:val="0"/>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lang w:val="es-ES"/>
        </w:rPr>
        <w:t>Debemos modificar un poco el fichero /etc/hosts para que nuestra IP estática esté asociada a nuestro dominio.</w:t>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drawing>
          <wp:inline distT="0" distB="0" distL="0" distR="0">
            <wp:extent cx="6120130" cy="2032000"/>
            <wp:effectExtent l="0" t="0" r="0" b="0"/>
            <wp:docPr id="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
                    <pic:cNvPicPr>
                      <a:picLocks noChangeAspect="1" noChangeArrowheads="1"/>
                    </pic:cNvPicPr>
                  </pic:nvPicPr>
                  <pic:blipFill>
                    <a:blip r:embed="rId10"/>
                    <a:stretch>
                      <a:fillRect/>
                    </a:stretch>
                  </pic:blipFill>
                  <pic:spPr bwMode="auto">
                    <a:xfrm>
                      <a:off x="0" y="0"/>
                      <a:ext cx="6120130" cy="20320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sz w:val="24"/>
          <w:szCs w:val="24"/>
        </w:rPr>
      </w:pPr>
      <w:r>
        <w:rPr>
          <w:sz w:val="24"/>
          <w:szCs w:val="24"/>
        </w:rPr>
      </w:r>
    </w:p>
    <w:p>
      <w:pPr>
        <w:pStyle w:val="LOnormal"/>
        <w:bidi w:val="0"/>
        <w:rPr>
          <w:position w:val="0"/>
          <w:sz w:val="22"/>
          <w:sz w:val="22"/>
          <w:vertAlign w:val="baseline"/>
        </w:rPr>
      </w:pPr>
      <w:r>
        <w:rPr>
          <w:position w:val="0"/>
          <w:sz w:val="22"/>
          <w:sz w:val="22"/>
          <w:vertAlign w:val="baseline"/>
          <w:lang w:val="es-ES"/>
        </w:rPr>
        <w:t>Hay que reiniciar la máquina para que los cambios sean efectivos.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reinicio de sudo</w:t>
      </w:r>
    </w:p>
    <w:p>
      <w:pPr>
        <w:pStyle w:val="Encapalament3"/>
        <w:numPr>
          <w:ilvl w:val="2"/>
          <w:numId w:val="11"/>
        </w:numPr>
        <w:bidi w:val="0"/>
        <w:ind w:left="0" w:right="0" w:firstLine="340"/>
        <w:rPr>
          <w:rFonts w:ascii="Calibri" w:hAnsi="Calibri" w:eastAsia="Calibri" w:cs="Calibri"/>
        </w:rPr>
      </w:pPr>
      <w:bookmarkStart w:id="34" w:name="__RefHeading___Toc1624_4213657510"/>
      <w:bookmarkStart w:id="35" w:name="_heading=h.44sinio"/>
      <w:bookmarkEnd w:id="34"/>
      <w:bookmarkEnd w:id="35"/>
      <w:r>
        <w:rPr>
          <w:lang w:val="es-ES"/>
        </w:rPr>
        <w:t>Instalar los paquetes de OpenLDAP</w:t>
      </w:r>
    </w:p>
    <w:p>
      <w:pPr>
        <w:pStyle w:val="LOnormal"/>
        <w:bidi w:val="0"/>
        <w:rPr/>
      </w:pPr>
      <w:r>
        <w:rPr>
          <w:lang w:val="es-ES"/>
        </w:rPr>
        <w:t>Primero que nada actualizamos los repositorios de la máquina y aplicamos las últimas actualizaciones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r>
      <w:r>
        <w:rPr>
          <w:i/>
          <w:caps w:val="false"/>
          <w:smallCaps w:val="false"/>
          <w:strike w:val="false"/>
          <w:dstrike w:val="false"/>
          <w:color w:val="000000"/>
          <w:position w:val="0"/>
          <w:sz w:val="21"/>
          <w:sz w:val="21"/>
          <w:szCs w:val="21"/>
          <w:u w:val="none"/>
          <w:shd w:fill="auto" w:val="clear"/>
          <w:vertAlign w:val="baseline"/>
          <w:lang w:val="es-ES"/>
        </w:rPr>
        <w:t>su</w:t>
      </w:r>
      <w:r>
        <w:rPr>
          <w:i/>
          <w:caps w:val="false"/>
          <w:smallCaps w:val="false"/>
          <w:strike w:val="false"/>
          <w:dstrike w:val="false"/>
          <w:color w:val="000000"/>
          <w:position w:val="0"/>
          <w:sz w:val="21"/>
          <w:sz w:val="21"/>
          <w:szCs w:val="21"/>
          <w:u w:val="none"/>
          <w:shd w:fill="auto" w:val="clear"/>
          <w:vertAlign w:val="baseline"/>
          <w:lang w:val="es-ES"/>
        </w:rPr>
        <w:t xml:space="preserve">do apt </w:t>
      </w:r>
      <w:r>
        <w:rPr>
          <w:i/>
          <w:caps w:val="false"/>
          <w:smallCaps w:val="false"/>
          <w:strike w:val="false"/>
          <w:dstrike w:val="false"/>
          <w:color w:val="000000"/>
          <w:position w:val="0"/>
          <w:sz w:val="21"/>
          <w:sz w:val="21"/>
          <w:szCs w:val="21"/>
          <w:u w:val="none"/>
          <w:shd w:fill="auto" w:val="clear"/>
          <w:vertAlign w:val="baseline"/>
          <w:lang w:val="es-ES"/>
        </w:rPr>
        <w:t>update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xml:space="preserve">sudo apt </w:t>
      </w:r>
      <w:r>
        <w:rPr>
          <w:i/>
          <w:caps w:val="false"/>
          <w:smallCaps w:val="false"/>
          <w:strike w:val="false"/>
          <w:dstrike w:val="false"/>
          <w:color w:val="000000"/>
          <w:position w:val="0"/>
          <w:sz w:val="21"/>
          <w:sz w:val="21"/>
          <w:szCs w:val="21"/>
          <w:u w:val="none"/>
          <w:shd w:fill="auto" w:val="clear"/>
          <w:vertAlign w:val="baseline"/>
          <w:lang w:val="es-ES"/>
        </w:rPr>
        <w:t>upgrade</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bidi w:val="0"/>
        <w:rPr>
          <w:position w:val="0"/>
          <w:sz w:val="22"/>
          <w:sz w:val="22"/>
          <w:vertAlign w:val="baseline"/>
        </w:rPr>
      </w:pPr>
      <w:r>
        <w:rPr>
          <w:position w:val="0"/>
          <w:sz w:val="22"/>
          <w:sz w:val="22"/>
          <w:vertAlign w:val="baseline"/>
          <w:lang w:val="es-ES"/>
        </w:rPr>
        <w:t>Ahora sí, instalamos los paquetes de LDAP</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apt install slapd ldap-utils -y</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LOnormal"/>
        <w:bidi w:val="0"/>
        <w:rPr>
          <w:position w:val="0"/>
          <w:sz w:val="22"/>
          <w:sz w:val="22"/>
          <w:vertAlign w:val="baseline"/>
        </w:rPr>
      </w:pPr>
      <w:r>
        <w:rPr>
          <w:position w:val="0"/>
          <w:sz w:val="22"/>
          <w:sz w:val="22"/>
          <w:vertAlign w:val="baseline"/>
          <w:lang w:val="es-ES"/>
        </w:rPr>
        <w:t xml:space="preserve">Nos pide la contraseña que queremos utilizar, a las capturas </w:t>
      </w:r>
      <w:r>
        <w:rPr>
          <w:lang w:val="es-ES"/>
        </w:rPr>
        <w:t>utilizar</w:t>
      </w:r>
      <w:r>
        <w:rPr>
          <w:position w:val="0"/>
          <w:sz w:val="22"/>
          <w:sz w:val="22"/>
          <w:vertAlign w:val="baseline"/>
          <w:lang w:val="es-ES"/>
        </w:rPr>
        <w:t>em "</w:t>
      </w:r>
      <w:r>
        <w:rPr>
          <w:lang w:val="es-ES"/>
        </w:rPr>
        <w:t>test1</w:t>
      </w:r>
      <w:r>
        <w:rPr>
          <w:position w:val="0"/>
          <w:sz w:val="22"/>
          <w:sz w:val="22"/>
          <w:vertAlign w:val="baseline"/>
          <w:lang w:val="es-ES"/>
        </w:rPr>
        <w:t>"</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6120130" cy="2514600"/>
            <wp:effectExtent l="0" t="0" r="0" b="0"/>
            <wp:docPr id="10"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1.png" descr=""/>
                    <pic:cNvPicPr>
                      <a:picLocks noChangeAspect="1" noChangeArrowheads="1"/>
                    </pic:cNvPicPr>
                  </pic:nvPicPr>
                  <pic:blipFill>
                    <a:blip r:embed="rId11"/>
                    <a:stretch>
                      <a:fillRect/>
                    </a:stretch>
                  </pic:blipFill>
                  <pic:spPr bwMode="auto">
                    <a:xfrm>
                      <a:off x="0" y="0"/>
                      <a:ext cx="6120130" cy="25146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Si no se inicia el asistente de configuración podemos iniciarlo nosotros con:</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dpkg-reconfigure slapd</w:t>
      </w:r>
    </w:p>
    <w:p>
      <w:pPr>
        <w:pStyle w:val="LOnormal"/>
        <w:keepNext w:val="false"/>
        <w:keepLines w:val="false"/>
        <w:pageBreakBefore w:val="false"/>
        <w:widowControl w:val="false"/>
        <w:numPr>
          <w:ilvl w:val="0"/>
          <w:numId w:val="6"/>
        </w:numPr>
        <w:shd w:val="clear" w:fill="auto"/>
        <w:bidi w:val="0"/>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 xml:space="preserve">Nos pregunta si queremos omitir al asistente: Seleccionamos: </w:t>
      </w:r>
      <w:r>
        <w:rPr>
          <w:b/>
          <w:i w:val="false"/>
          <w:caps w:val="false"/>
          <w:smallCaps w:val="false"/>
          <w:strike w:val="false"/>
          <w:dstrike w:val="false"/>
          <w:color w:val="000000"/>
          <w:position w:val="0"/>
          <w:sz w:val="24"/>
          <w:sz w:val="24"/>
          <w:szCs w:val="24"/>
          <w:u w:val="none"/>
          <w:shd w:fill="auto" w:val="clear"/>
          <w:vertAlign w:val="baseline"/>
          <w:lang w:val="es-ES"/>
        </w:rPr>
        <w:t>no</w:t>
      </w:r>
    </w:p>
    <w:p>
      <w:pPr>
        <w:pStyle w:val="LOnormal"/>
        <w:keepNext w:val="false"/>
        <w:keepLines w:val="false"/>
        <w:pageBreakBefore w:val="false"/>
        <w:widowControl/>
        <w:numPr>
          <w:ilvl w:val="0"/>
          <w:numId w:val="6"/>
        </w:numPr>
        <w:shd w:val="clear" w:fill="auto"/>
        <w:bidi w:val="0"/>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 xml:space="preserve">Nos pregunta la base de nuestro dominio: En mi caso: </w:t>
      </w:r>
      <w:r>
        <w:rPr>
          <w:b/>
          <w:sz w:val="24"/>
          <w:szCs w:val="24"/>
          <w:lang w:val="es-ES"/>
        </w:rPr>
        <w:t>iesmariaenriquez</w:t>
      </w:r>
      <w:r>
        <w:rPr>
          <w:b/>
          <w:i w:val="false"/>
          <w:caps w:val="false"/>
          <w:smallCaps w:val="false"/>
          <w:strike w:val="false"/>
          <w:dstrike w:val="false"/>
          <w:color w:val="000000"/>
          <w:position w:val="0"/>
          <w:sz w:val="24"/>
          <w:sz w:val="24"/>
          <w:szCs w:val="24"/>
          <w:u w:val="none"/>
          <w:shd w:fill="auto" w:val="clear"/>
          <w:vertAlign w:val="baseline"/>
          <w:lang w:val="es-ES"/>
        </w:rPr>
        <w:t>.</w:t>
      </w:r>
      <w:r>
        <w:rPr>
          <w:lang w:val="es-ES"/>
        </w:rPr>
        <w:t xml:space="preserve"> </w:t>
      </w:r>
      <w:r>
        <w:rPr>
          <w:b/>
          <w:sz w:val="24"/>
          <w:szCs w:val="24"/>
          <w:lang w:val="es-ES"/>
        </w:rPr>
        <w:t>se</w:t>
      </w:r>
    </w:p>
    <w:p>
      <w:pPr>
        <w:pStyle w:val="LOnormal"/>
        <w:keepNext w:val="false"/>
        <w:keepLines w:val="false"/>
        <w:pageBreakBefore w:val="false"/>
        <w:widowControl/>
        <w:numPr>
          <w:ilvl w:val="0"/>
          <w:numId w:val="6"/>
        </w:numPr>
        <w:shd w:val="clear" w:fill="auto"/>
        <w:bidi w:val="0"/>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 xml:space="preserve">Nos pregunta el nombre completo de nuestra empresa. En mi caso: </w:t>
      </w:r>
      <w:r>
        <w:rPr>
          <w:b/>
          <w:sz w:val="24"/>
          <w:szCs w:val="24"/>
          <w:lang w:val="es-ES"/>
        </w:rPr>
        <w:t>iesmariaenriquez</w:t>
      </w:r>
    </w:p>
    <w:p>
      <w:pPr>
        <w:pStyle w:val="LOnormal"/>
        <w:keepNext w:val="false"/>
        <w:keepLines w:val="false"/>
        <w:pageBreakBefore w:val="false"/>
        <w:widowControl w:val="false"/>
        <w:numPr>
          <w:ilvl w:val="0"/>
          <w:numId w:val="6"/>
        </w:numPr>
        <w:shd w:val="clear" w:fill="auto"/>
        <w:bidi w:val="0"/>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 xml:space="preserve">Nos pregunta la palabra de paso. En mi caso: </w:t>
      </w:r>
      <w:r>
        <w:rPr>
          <w:b/>
          <w:sz w:val="24"/>
          <w:szCs w:val="24"/>
          <w:lang w:val="es-ES"/>
        </w:rPr>
        <w:t>test1</w:t>
      </w:r>
    </w:p>
    <w:p>
      <w:pPr>
        <w:pStyle w:val="LOnormal"/>
        <w:keepNext w:val="false"/>
        <w:keepLines w:val="false"/>
        <w:pageBreakBefore w:val="false"/>
        <w:widowControl w:val="false"/>
        <w:numPr>
          <w:ilvl w:val="0"/>
          <w:numId w:val="6"/>
        </w:numPr>
        <w:shd w:val="clear" w:fill="auto"/>
        <w:bidi w:val="0"/>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En las siguientes preguntas podéis dejar la opción por defecto</w:t>
      </w:r>
    </w:p>
    <w:p>
      <w:pPr>
        <w:pStyle w:val="LOnormal"/>
        <w:keepNext w:val="false"/>
        <w:keepLines w:val="false"/>
        <w:pageBreakBefore w:val="false"/>
        <w:widowControl w:val="false"/>
        <w:shd w:val="clear" w:fill="auto"/>
        <w:spacing w:lineRule="auto" w:line="276"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drawing>
          <wp:inline distT="0" distB="0" distL="0" distR="0">
            <wp:extent cx="6120130" cy="2794000"/>
            <wp:effectExtent l="0" t="0" r="0" b="0"/>
            <wp:docPr id="11"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7.png" descr=""/>
                    <pic:cNvPicPr>
                      <a:picLocks noChangeAspect="1" noChangeArrowheads="1"/>
                    </pic:cNvPicPr>
                  </pic:nvPicPr>
                  <pic:blipFill>
                    <a:blip r:embed="rId12"/>
                    <a:stretch>
                      <a:fillRect/>
                    </a:stretch>
                  </pic:blipFill>
                  <pic:spPr bwMode="auto">
                    <a:xfrm>
                      <a:off x="0" y="0"/>
                      <a:ext cx="6120130" cy="27940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6120130" cy="2540000"/>
            <wp:effectExtent l="0" t="0" r="0" b="0"/>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13"/>
                    <a:stretch>
                      <a:fillRect/>
                    </a:stretch>
                  </pic:blipFill>
                  <pic:spPr bwMode="auto">
                    <a:xfrm>
                      <a:off x="0" y="0"/>
                      <a:ext cx="6120130" cy="25400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drawing>
          <wp:inline distT="0" distB="0" distL="0" distR="0">
            <wp:extent cx="6120130" cy="2565400"/>
            <wp:effectExtent l="0" t="0" r="0" b="0"/>
            <wp:docPr id="13"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5.png" descr=""/>
                    <pic:cNvPicPr>
                      <a:picLocks noChangeAspect="1" noChangeArrowheads="1"/>
                    </pic:cNvPicPr>
                  </pic:nvPicPr>
                  <pic:blipFill>
                    <a:blip r:embed="rId14"/>
                    <a:stretch>
                      <a:fillRect/>
                    </a:stretch>
                  </pic:blipFill>
                  <pic:spPr bwMode="auto">
                    <a:xfrm>
                      <a:off x="0" y="0"/>
                      <a:ext cx="6120130" cy="25654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drawing>
          <wp:inline distT="0" distB="0" distL="0" distR="0">
            <wp:extent cx="6120130" cy="2514600"/>
            <wp:effectExtent l="0" t="0" r="0" b="0"/>
            <wp:docPr id="14" name="Imat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1" descr=""/>
                    <pic:cNvPicPr>
                      <a:picLocks noChangeAspect="1" noChangeArrowheads="1"/>
                    </pic:cNvPicPr>
                  </pic:nvPicPr>
                  <pic:blipFill>
                    <a:blip r:embed="rId15"/>
                    <a:stretch>
                      <a:fillRect/>
                    </a:stretch>
                  </pic:blipFill>
                  <pic:spPr bwMode="auto">
                    <a:xfrm>
                      <a:off x="0" y="0"/>
                      <a:ext cx="6120130" cy="25146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rPr/>
      </w:pPr>
      <w:r>
        <w:rPr/>
      </w:r>
    </w:p>
    <w:p>
      <w:pPr>
        <w:pStyle w:val="LOnormal"/>
        <w:bidi w:val="0"/>
        <w:rPr>
          <w:rFonts w:ascii="Calibri" w:hAnsi="Calibri" w:eastAsia="Calibri" w:cs="Calibri"/>
        </w:rPr>
      </w:pPr>
      <w:r>
        <w:rPr>
          <w:lang w:val="es-ES"/>
        </w:rPr>
        <w:t>Por último, nos pide si queremos que se borre automáticamente la DDBB cuando hacemos un "purge" del paquete slapd. Todo dep</w:t>
      </w:r>
      <w:r>
        <w:rPr>
          <w:lang w:val="es-ES"/>
        </w:rPr>
        <w:t>ende</w:t>
      </w:r>
      <w:r>
        <w:rPr>
          <w:lang w:val="es-ES"/>
        </w:rPr>
        <w:t xml:space="preserve"> de lo que tengamos, si somos responsables y tenemos copias de seguridad, podemos darle a "Sí", pero si únicamente tenemos el directorio a este equipo, nos interesa que no se borre.</w:t>
      </w:r>
    </w:p>
    <w:p>
      <w:pPr>
        <w:pStyle w:val="LOnormal"/>
        <w:rPr/>
      </w:pPr>
      <w:r>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drawing>
          <wp:inline distT="0" distB="0" distL="0" distR="0">
            <wp:extent cx="6120130" cy="2438400"/>
            <wp:effectExtent l="0" t="0" r="0" b="0"/>
            <wp:docPr id="1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descr=""/>
                    <pic:cNvPicPr>
                      <a:picLocks noChangeAspect="1" noChangeArrowheads="1"/>
                    </pic:cNvPicPr>
                  </pic:nvPicPr>
                  <pic:blipFill>
                    <a:blip r:embed="rId16"/>
                    <a:stretch>
                      <a:fillRect/>
                    </a:stretch>
                  </pic:blipFill>
                  <pic:spPr bwMode="auto">
                    <a:xfrm>
                      <a:off x="0" y="0"/>
                      <a:ext cx="6120130" cy="24384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rPr>
      </w:pPr>
      <w:r>
        <w:rPr>
          <w:rFonts w:eastAsia="Calibri" w:cs="Calibri"/>
        </w:rPr>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Comprobamos si ha funcionado todo correcto con el orden</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slapcat sudo</w:t>
      </w:r>
    </w:p>
    <w:p>
      <w:pPr>
        <w:pStyle w:val="LOnormal"/>
        <w:keepNext w:val="false"/>
        <w:keepLines w:val="false"/>
        <w:pageBreakBefore w:val="false"/>
        <w:widowControl/>
        <w:numPr>
          <w:ilvl w:val="0"/>
          <w:numId w:val="7"/>
        </w:numPr>
        <w:shd w:val="clear" w:fill="auto"/>
        <w:bidi w:val="0"/>
        <w:spacing w:lineRule="auto" w:line="240" w:before="0" w:after="0"/>
        <w:ind w:left="720" w:right="0" w:hanging="360"/>
        <w:jc w:val="left"/>
        <w:rPr>
          <w:rFonts w:ascii="Calibri" w:hAnsi="Calibri" w:eastAsia="Calibri" w:cs="Calibri"/>
          <w:i w:val="false"/>
          <w:i w:val="false"/>
          <w:caps w:val="false"/>
          <w:smallCaps w:val="false"/>
          <w:strike w:val="false"/>
          <w:dstrike w:val="false"/>
          <w:color w:val="000000"/>
          <w:position w:val="0"/>
          <w:sz w:val="22"/>
          <w:sz w:val="22"/>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Vemos que nuestra base de dominio es </w:t>
      </w:r>
      <w:r>
        <w:rPr>
          <w:i/>
          <w:caps w:val="false"/>
          <w:smallCaps w:val="false"/>
          <w:strike w:val="false"/>
          <w:dstrike w:val="false"/>
          <w:color w:val="000000"/>
          <w:position w:val="0"/>
          <w:sz w:val="22"/>
          <w:sz w:val="22"/>
          <w:u w:val="none"/>
          <w:shd w:fill="auto" w:val="clear"/>
          <w:vertAlign w:val="baseline"/>
          <w:lang w:val="es-ES"/>
        </w:rPr>
        <w:t>dc=</w:t>
      </w:r>
      <w:r>
        <w:rPr>
          <w:i/>
          <w:lang w:val="es-ES"/>
        </w:rPr>
        <w:t>iesmariaenriquez</w:t>
      </w:r>
      <w:r>
        <w:rPr>
          <w:i/>
          <w:caps w:val="false"/>
          <w:smallCaps w:val="false"/>
          <w:strike w:val="false"/>
          <w:dstrike w:val="false"/>
          <w:color w:val="000000"/>
          <w:position w:val="0"/>
          <w:sz w:val="22"/>
          <w:sz w:val="22"/>
          <w:u w:val="none"/>
          <w:shd w:fill="auto" w:val="clear"/>
          <w:vertAlign w:val="baseline"/>
          <w:lang w:val="es-ES"/>
        </w:rPr>
        <w:t>,dc=</w:t>
      </w:r>
      <w:r>
        <w:rPr>
          <w:i/>
          <w:lang w:val="es-ES"/>
        </w:rPr>
        <w:t>es</w:t>
      </w:r>
    </w:p>
    <w:p>
      <w:pPr>
        <w:pStyle w:val="LOnormal"/>
        <w:keepNext w:val="false"/>
        <w:keepLines w:val="false"/>
        <w:pageBreakBefore w:val="false"/>
        <w:widowControl/>
        <w:numPr>
          <w:ilvl w:val="0"/>
          <w:numId w:val="7"/>
        </w:numPr>
        <w:shd w:val="clear" w:fill="auto"/>
        <w:bidi w:val="0"/>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2"/>
          <w:sz w:val="22"/>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Vemos que tenemos un </w:t>
      </w:r>
      <w:r>
        <w:rPr>
          <w:lang w:val="es-ES"/>
        </w:rPr>
        <w:t xml:space="preserve">objeto </w:t>
      </w:r>
      <w:r>
        <w:rPr>
          <w:b/>
          <w:i/>
          <w:caps w:val="false"/>
          <w:smallCaps w:val="false"/>
          <w:strike w:val="false"/>
          <w:dstrike w:val="false"/>
          <w:color w:val="000000"/>
          <w:position w:val="0"/>
          <w:sz w:val="22"/>
          <w:sz w:val="22"/>
          <w:u w:val="none"/>
          <w:shd w:fill="auto" w:val="clear"/>
          <w:vertAlign w:val="baseline"/>
          <w:lang w:val="es-ES"/>
        </w:rPr>
        <w:t xml:space="preserve"> admin</w:t>
      </w:r>
    </w:p>
    <w:p>
      <w:pPr>
        <w:pStyle w:val="LOnormal"/>
        <w:keepNext w:val="false"/>
        <w:keepLines w:val="false"/>
        <w:pageBreakBefore w:val="false"/>
        <w:widowControl/>
        <w:numPr>
          <w:ilvl w:val="1"/>
          <w:numId w:val="7"/>
        </w:numPr>
        <w:shd w:val="clear" w:fill="auto"/>
        <w:bidi w:val="0"/>
        <w:spacing w:lineRule="auto" w:line="240" w:before="0" w:after="0"/>
        <w:ind w:left="1080" w:right="0" w:hanging="360"/>
        <w:jc w:val="left"/>
        <w:rPr>
          <w:rFonts w:ascii="Calibri" w:hAnsi="Calibri" w:eastAsia="Calibri" w:cs="Calibri"/>
          <w:i w:val="false"/>
          <w:i w:val="false"/>
          <w:caps w:val="false"/>
          <w:smallCaps w:val="false"/>
          <w:strike w:val="false"/>
          <w:dstrike w:val="false"/>
          <w:color w:val="000000"/>
          <w:position w:val="0"/>
          <w:sz w:val="22"/>
          <w:sz w:val="22"/>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DN</w:t>
      </w:r>
      <w:r>
        <w:rPr>
          <w:i/>
          <w:caps w:val="false"/>
          <w:smallCaps w:val="false"/>
          <w:strike w:val="false"/>
          <w:dstrike w:val="false"/>
          <w:color w:val="000000"/>
          <w:position w:val="0"/>
          <w:sz w:val="22"/>
          <w:sz w:val="22"/>
          <w:u w:val="none"/>
          <w:shd w:fill="auto" w:val="clear"/>
          <w:vertAlign w:val="baseline"/>
          <w:lang w:val="es-ES"/>
        </w:rPr>
        <w:t>: cn=admin,dc=</w:t>
      </w:r>
      <w:r>
        <w:rPr>
          <w:i/>
          <w:lang w:val="es-ES"/>
        </w:rPr>
        <w:t>iesmariaenriquez</w:t>
      </w:r>
      <w:r>
        <w:rPr>
          <w:i/>
          <w:caps w:val="false"/>
          <w:smallCaps w:val="false"/>
          <w:strike w:val="false"/>
          <w:dstrike w:val="false"/>
          <w:color w:val="000000"/>
          <w:position w:val="0"/>
          <w:sz w:val="22"/>
          <w:sz w:val="22"/>
          <w:u w:val="none"/>
          <w:shd w:fill="auto" w:val="clear"/>
          <w:vertAlign w:val="baseline"/>
          <w:lang w:val="es-ES"/>
        </w:rPr>
        <w:t>,dc=</w:t>
      </w:r>
      <w:r>
        <w:rPr>
          <w:i/>
          <w:lang w:val="es-ES"/>
        </w:rPr>
        <w:t>es</w:t>
      </w:r>
    </w:p>
    <w:p>
      <w:pPr>
        <w:pStyle w:val="LOnormal"/>
        <w:keepNext w:val="false"/>
        <w:keepLines w:val="false"/>
        <w:pageBreakBefore w:val="false"/>
        <w:widowControl/>
        <w:numPr>
          <w:ilvl w:val="1"/>
          <w:numId w:val="7"/>
        </w:numPr>
        <w:shd w:val="clear" w:fill="auto"/>
        <w:bidi w:val="0"/>
        <w:spacing w:lineRule="auto" w:line="240" w:before="0" w:after="0"/>
        <w:ind w:left="1080" w:right="0" w:hanging="360"/>
        <w:jc w:val="left"/>
        <w:rPr>
          <w:rFonts w:ascii="Calibri" w:hAnsi="Calibri" w:eastAsia="Calibri" w:cs="Calibri"/>
          <w:i/>
          <w:i/>
          <w:caps w:val="false"/>
          <w:smallCaps w:val="false"/>
          <w:strike w:val="false"/>
          <w:dstrike w:val="false"/>
          <w:color w:val="000000"/>
          <w:position w:val="0"/>
          <w:sz w:val="22"/>
          <w:sz w:val="22"/>
          <w:shd w:fill="auto" w:val="clear"/>
          <w:vertAlign w:val="baseline"/>
        </w:rPr>
      </w:pPr>
      <w:r>
        <w:rPr>
          <w:i/>
          <w:caps w:val="false"/>
          <w:smallCaps w:val="false"/>
          <w:strike w:val="false"/>
          <w:dstrike w:val="false"/>
          <w:color w:val="000000"/>
          <w:position w:val="0"/>
          <w:sz w:val="22"/>
          <w:sz w:val="22"/>
          <w:u w:val="none"/>
          <w:shd w:fill="auto" w:val="clear"/>
          <w:vertAlign w:val="baseline"/>
          <w:lang w:val="es-ES"/>
        </w:rPr>
        <w:t>RDN: cn=admin</w:t>
      </w:r>
    </w:p>
    <w:p>
      <w:pPr>
        <w:pStyle w:val="LOnormal"/>
        <w:keepNext w:val="false"/>
        <w:keepLines w:val="false"/>
        <w:pageBreakBefore w:val="false"/>
        <w:widowControl/>
        <w:shd w:val="clear" w:fill="auto"/>
        <w:spacing w:lineRule="auto" w:line="240" w:before="0" w:after="0"/>
        <w:ind w:left="0" w:right="0" w:hanging="0"/>
        <w:jc w:val="center"/>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5172075" cy="4371340"/>
            <wp:effectExtent l="0" t="0" r="0" b="0"/>
            <wp:docPr id="16"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6.png" descr=""/>
                    <pic:cNvPicPr>
                      <a:picLocks noChangeAspect="1" noChangeArrowheads="1"/>
                    </pic:cNvPicPr>
                  </pic:nvPicPr>
                  <pic:blipFill>
                    <a:blip r:embed="rId17"/>
                    <a:stretch>
                      <a:fillRect/>
                    </a:stretch>
                  </pic:blipFill>
                  <pic:spPr bwMode="auto">
                    <a:xfrm>
                      <a:off x="0" y="0"/>
                      <a:ext cx="5172075" cy="437134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Encapalament3"/>
        <w:numPr>
          <w:ilvl w:val="2"/>
          <w:numId w:val="11"/>
        </w:numPr>
        <w:bidi w:val="0"/>
        <w:ind w:left="0" w:right="0" w:firstLine="340"/>
        <w:rPr>
          <w:rFonts w:ascii="Calibri" w:hAnsi="Calibri" w:eastAsia="Calibri" w:cs="Calibri"/>
        </w:rPr>
      </w:pPr>
      <w:bookmarkStart w:id="36" w:name="__RefHeading___Toc1626_4213657510"/>
      <w:bookmarkStart w:id="37" w:name="_heading=h.2jxsxqh"/>
      <w:bookmarkEnd w:id="36"/>
      <w:bookmarkEnd w:id="37"/>
      <w:r>
        <w:rPr>
          <w:lang w:val="es-ES"/>
        </w:rPr>
        <w:t>Parada y reinicio del servicio slapd</w:t>
      </w:r>
    </w:p>
    <w:p>
      <w:pPr>
        <w:pStyle w:val="LOnormal"/>
        <w:keepNext w:val="false"/>
        <w:keepLines w:val="false"/>
        <w:pageBreakBefore w:val="false"/>
        <w:widowControl/>
        <w:shd w:val="clear" w:fill="auto"/>
        <w:bidi w:val="0"/>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Si necesitamos reiniciar el servicio sin reiniciar la máquina podemos hacer</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/etc/init.d/slapd start</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/etc/init.d/slapd stop</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/etc/init.d/slapd reiniciar</w:t>
      </w:r>
    </w:p>
    <w:p>
      <w:pPr>
        <w:pStyle w:val="LOnormal"/>
        <w:rPr>
          <w:rFonts w:ascii="Calibri" w:hAnsi="Calibri" w:eastAsia="Calibri" w:cs="Calibri"/>
          <w:i/>
          <w:i/>
        </w:rPr>
      </w:pPr>
      <w:r>
        <w:rPr>
          <w:rFonts w:eastAsia="Calibri" w:cs="Calibri"/>
          <w:i/>
        </w:rPr>
      </w:r>
    </w:p>
    <w:p>
      <w:pPr>
        <w:pStyle w:val="Encapalament2"/>
        <w:numPr>
          <w:ilvl w:val="1"/>
          <w:numId w:val="11"/>
        </w:numPr>
        <w:bidi w:val="0"/>
        <w:ind w:left="198" w:right="0" w:hanging="28"/>
        <w:rPr>
          <w:rFonts w:ascii="Calibri" w:hAnsi="Calibri" w:eastAsia="Calibri" w:cs="Calibri"/>
        </w:rPr>
      </w:pPr>
      <w:bookmarkStart w:id="38" w:name="__RefHeading___Toc1628_4213657510"/>
      <w:bookmarkStart w:id="39" w:name="_heading=h.z337ya"/>
      <w:bookmarkEnd w:id="38"/>
      <w:bookmarkEnd w:id="39"/>
      <w:r>
        <w:rPr>
          <w:lang w:val="es-ES"/>
        </w:rPr>
        <w:t>Instalación de herramientas de gestión de OpenLDAP</w:t>
      </w:r>
    </w:p>
    <w:p>
      <w:pPr>
        <w:pStyle w:val="LOnormal"/>
        <w:bidi w:val="0"/>
        <w:rPr>
          <w:position w:val="0"/>
          <w:sz w:val="22"/>
          <w:sz w:val="22"/>
          <w:vertAlign w:val="baseline"/>
        </w:rPr>
      </w:pPr>
      <w:r>
        <w:rPr>
          <w:position w:val="0"/>
          <w:sz w:val="22"/>
          <w:sz w:val="22"/>
          <w:vertAlign w:val="baseline"/>
          <w:lang w:val="es-ES"/>
        </w:rPr>
        <w:t xml:space="preserve">Existen varias herramientas gráficas que podemos </w:t>
      </w:r>
      <w:r>
        <w:rPr>
          <w:lang w:val="es-ES"/>
        </w:rPr>
        <w:t xml:space="preserve">utilizar </w:t>
      </w:r>
      <w:r>
        <w:rPr>
          <w:position w:val="0"/>
          <w:sz w:val="22"/>
          <w:sz w:val="22"/>
          <w:vertAlign w:val="baseline"/>
          <w:lang w:val="es-ES"/>
        </w:rPr>
        <w:t xml:space="preserve"> para gestionar OpenLDAP, las podemos usar a una máquina cliente como una máquina con rol de servidor. En estos apuntes la utilizaremos en un Ubuntu Desktop.</w:t>
      </w:r>
    </w:p>
    <w:p>
      <w:pPr>
        <w:pStyle w:val="LOnormal"/>
        <w:rPr/>
      </w:pPr>
      <w:r>
        <w:rPr/>
      </w:r>
    </w:p>
    <w:p>
      <w:pPr>
        <w:pStyle w:val="LOnormal"/>
        <w:bidi w:val="0"/>
        <w:rPr>
          <w:position w:val="0"/>
          <w:sz w:val="22"/>
          <w:sz w:val="22"/>
          <w:vertAlign w:val="baseline"/>
        </w:rPr>
      </w:pPr>
      <w:r>
        <w:rPr>
          <w:position w:val="0"/>
          <w:sz w:val="22"/>
          <w:sz w:val="22"/>
          <w:vertAlign w:val="baseline"/>
          <w:lang w:val="es-ES"/>
        </w:rPr>
        <w:t>Antes de empezar vamos a revisar la configuración de la tarjeta de red al cliente.</w:t>
      </w:r>
    </w:p>
    <w:p>
      <w:pPr>
        <w:pStyle w:val="LOnormal"/>
        <w:rPr/>
      </w:pPr>
      <w:r>
        <w:rPr/>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shd w:fill="auto" w:val="clear"/>
          <w:vertAlign w:val="baseline"/>
        </w:rPr>
      </w:pPr>
      <w:r>
        <w:rPr>
          <w:b/>
          <w:i w:val="false"/>
          <w:caps w:val="false"/>
          <w:smallCaps w:val="false"/>
          <w:strike w:val="false"/>
          <w:dstrike w:val="false"/>
          <w:color w:val="000000"/>
          <w:position w:val="0"/>
          <w:sz w:val="32"/>
          <w:sz w:val="32"/>
          <w:szCs w:val="32"/>
          <w:u w:val="none"/>
          <w:shd w:fill="auto" w:val="clear"/>
          <w:vertAlign w:val="baseline"/>
          <w:lang w:val="es-ES"/>
        </w:rPr>
        <w:t>Cliente</w:t>
      </w:r>
    </w:p>
    <w:p>
      <w:pPr>
        <w:pStyle w:val="LOnormal"/>
        <w:bidi w:val="0"/>
        <w:rPr>
          <w:position w:val="0"/>
          <w:sz w:val="22"/>
          <w:sz w:val="22"/>
          <w:vertAlign w:val="baseline"/>
        </w:rPr>
      </w:pPr>
      <w:r>
        <w:rPr>
          <w:position w:val="0"/>
          <w:sz w:val="22"/>
          <w:sz w:val="22"/>
          <w:vertAlign w:val="baseline"/>
          <w:lang w:val="es-ES"/>
        </w:rPr>
        <w:t xml:space="preserve">Nombre de la máquina virtual y del equipo: </w:t>
      </w:r>
      <w:r>
        <w:rPr>
          <w:position w:val="0"/>
          <w:sz w:val="22"/>
          <w:sz w:val="22"/>
          <w:vertAlign w:val="baseline"/>
          <w:lang w:val="es-ES"/>
        </w:rPr>
        <w:t>apellido</w:t>
      </w:r>
      <w:r>
        <w:rPr>
          <w:position w:val="0"/>
          <w:sz w:val="22"/>
          <w:sz w:val="22"/>
          <w:vertAlign w:val="baseline"/>
          <w:lang w:val="es-ES"/>
        </w:rPr>
        <w:t>_clientLDAP</w:t>
      </w:r>
    </w:p>
    <w:p>
      <w:pPr>
        <w:pStyle w:val="LOnormal"/>
        <w:bidi w:val="0"/>
        <w:rPr>
          <w:position w:val="0"/>
          <w:sz w:val="22"/>
          <w:sz w:val="22"/>
          <w:vertAlign w:val="baseline"/>
        </w:rPr>
      </w:pPr>
      <w:r>
        <w:rPr>
          <w:position w:val="0"/>
          <w:sz w:val="22"/>
          <w:sz w:val="22"/>
          <w:vertAlign w:val="baseline"/>
          <w:lang w:val="es-ES"/>
        </w:rPr>
        <w:t xml:space="preserve">Usuario principal: </w:t>
      </w:r>
      <w:r>
        <w:rPr>
          <w:lang w:val="es-ES"/>
        </w:rPr>
        <w:t>cliente</w:t>
      </w:r>
    </w:p>
    <w:p>
      <w:pPr>
        <w:pStyle w:val="LOnormal"/>
        <w:bidi w:val="0"/>
        <w:rPr>
          <w:position w:val="0"/>
          <w:sz w:val="22"/>
          <w:sz w:val="22"/>
          <w:vertAlign w:val="baseline"/>
        </w:rPr>
      </w:pPr>
      <w:r>
        <w:rPr>
          <w:position w:val="0"/>
          <w:sz w:val="22"/>
          <w:sz w:val="22"/>
          <w:vertAlign w:val="baseline"/>
          <w:lang w:val="es-ES"/>
        </w:rPr>
        <w:tab/>
        <w:t xml:space="preserve">Contraseña usuario principal: </w:t>
      </w:r>
      <w:r>
        <w:rPr>
          <w:lang w:val="es-ES"/>
        </w:rPr>
        <w:t>cliente</w:t>
      </w:r>
    </w:p>
    <w:p>
      <w:pPr>
        <w:pStyle w:val="LOnormal"/>
        <w:bidi w:val="0"/>
        <w:rPr>
          <w:position w:val="0"/>
          <w:sz w:val="22"/>
          <w:sz w:val="22"/>
          <w:vertAlign w:val="baseline"/>
        </w:rPr>
      </w:pPr>
      <w:r>
        <w:rPr>
          <w:lang w:val="es-ES"/>
        </w:rPr>
        <w:t>Dos</w:t>
      </w:r>
      <w:r>
        <w:rPr>
          <w:position w:val="0"/>
          <w:sz w:val="22"/>
          <w:sz w:val="22"/>
          <w:vertAlign w:val="baseline"/>
          <w:lang w:val="es-ES"/>
        </w:rPr>
        <w:t xml:space="preserve"> tarjetas de red</w:t>
      </w:r>
    </w:p>
    <w:p>
      <w:pPr>
        <w:pStyle w:val="LOnormal"/>
        <w:bidi w:val="0"/>
        <w:rPr>
          <w:position w:val="0"/>
          <w:sz w:val="22"/>
          <w:sz w:val="22"/>
          <w:vertAlign w:val="baseline"/>
        </w:rPr>
      </w:pPr>
      <w:r>
        <w:rPr>
          <w:position w:val="0"/>
          <w:sz w:val="22"/>
          <w:sz w:val="22"/>
          <w:vertAlign w:val="baseline"/>
          <w:lang w:val="es-ES"/>
        </w:rPr>
        <w:tab/>
        <w:t>NAT --&gt; DHCP</w:t>
      </w:r>
    </w:p>
    <w:p>
      <w:pPr>
        <w:pStyle w:val="LOnormal"/>
        <w:bidi w:val="0"/>
        <w:rPr>
          <w:position w:val="0"/>
          <w:sz w:val="22"/>
          <w:sz w:val="22"/>
          <w:vertAlign w:val="baseline"/>
        </w:rPr>
      </w:pPr>
      <w:r>
        <w:rPr>
          <w:position w:val="0"/>
          <w:sz w:val="22"/>
          <w:sz w:val="22"/>
          <w:vertAlign w:val="baseline"/>
          <w:lang w:val="es-ES"/>
        </w:rPr>
        <w:tab/>
        <w:t>Interna interfície inet --manual de &gt;</w:t>
      </w:r>
    </w:p>
    <w:p>
      <w:pPr>
        <w:pStyle w:val="LOnormal"/>
        <w:rPr>
          <w:position w:val="0"/>
          <w:sz w:val="22"/>
          <w:sz w:val="22"/>
          <w:vertAlign w:val="baseline"/>
        </w:rPr>
      </w:pPr>
      <w:r>
        <w:rPr>
          <w:position w:val="0"/>
          <w:sz w:val="22"/>
          <w:sz w:val="22"/>
          <w:vertAlign w:val="baseline"/>
        </w:rPr>
      </w:r>
    </w:p>
    <w:p>
      <w:pPr>
        <w:pStyle w:val="LOnormal"/>
        <w:bidi w:val="0"/>
        <w:rPr>
          <w:position w:val="0"/>
          <w:sz w:val="22"/>
          <w:sz w:val="22"/>
          <w:vertAlign w:val="baseline"/>
        </w:rPr>
      </w:pPr>
      <w:r>
        <w:rPr>
          <w:position w:val="0"/>
          <w:sz w:val="22"/>
          <w:sz w:val="22"/>
          <w:vertAlign w:val="baseline"/>
          <w:lang w:val="es-ES"/>
        </w:rPr>
        <w:t>Editamos la configuración de la segunda tarjeta de red, la de red interna, y le ponemos una IP fija y la mascarilla. En mi caso utilizaré el IP 192.168.10</w:t>
      </w:r>
      <w:r>
        <w:rPr>
          <w:lang w:val="es-ES"/>
        </w:rPr>
        <w:t>.1</w:t>
      </w:r>
      <w:r>
        <w:rPr>
          <w:position w:val="0"/>
          <w:sz w:val="22"/>
          <w:sz w:val="22"/>
          <w:vertAlign w:val="baseline"/>
          <w:lang w:val="es-ES"/>
        </w:rPr>
        <w:t>0.</w:t>
      </w:r>
    </w:p>
    <w:p>
      <w:pPr>
        <w:pStyle w:val="LOnormal"/>
        <w:rPr>
          <w:position w:val="0"/>
          <w:sz w:val="22"/>
          <w:sz w:val="22"/>
          <w:vertAlign w:val="baseline"/>
        </w:rPr>
      </w:pPr>
      <w:r>
        <w:rPr>
          <w:position w:val="0"/>
          <w:sz w:val="22"/>
          <w:sz w:val="22"/>
          <w:vertAlign w:val="baseline"/>
        </w:rPr>
      </w:r>
    </w:p>
    <w:p>
      <w:pPr>
        <w:pStyle w:val="LOnormal"/>
        <w:rPr/>
      </w:pPr>
      <w:r>
        <w:rPr/>
        <w:drawing>
          <wp:inline distT="0" distB="0" distL="0" distR="0">
            <wp:extent cx="5505450" cy="4219575"/>
            <wp:effectExtent l="0" t="0" r="0" b="0"/>
            <wp:docPr id="17"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8.png" descr=""/>
                    <pic:cNvPicPr>
                      <a:picLocks noChangeAspect="1" noChangeArrowheads="1"/>
                    </pic:cNvPicPr>
                  </pic:nvPicPr>
                  <pic:blipFill>
                    <a:blip r:embed="rId18"/>
                    <a:stretch>
                      <a:fillRect/>
                    </a:stretch>
                  </pic:blipFill>
                  <pic:spPr bwMode="auto">
                    <a:xfrm>
                      <a:off x="0" y="0"/>
                      <a:ext cx="5505450" cy="4219575"/>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bidi w:val="0"/>
        <w:spacing w:lineRule="auto" w:line="240" w:before="0" w:after="0"/>
        <w:ind w:left="0" w:right="0" w:hanging="0"/>
        <w:jc w:val="left"/>
        <w:rPr/>
      </w:pPr>
      <w:r>
        <w:rPr>
          <w:lang w:val="es-ES"/>
        </w:rPr>
        <w:t>Añadamos a "/etc/hosts" el nombre y la dirección de nuestro servidor LDAP, como es lógico, el nombre de vuestro servidor no será el mismo ni tampoco el del cliente.</w:t>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spacing w:lineRule="auto" w:line="240" w:before="0" w:after="0"/>
        <w:ind w:left="0" w:right="0" w:hanging="0"/>
        <w:jc w:val="left"/>
        <w:rPr>
          <w:b/>
          <w:b/>
        </w:rPr>
      </w:pPr>
      <w:r>
        <w:rPr/>
        <w:drawing>
          <wp:inline distT="0" distB="0" distL="0" distR="0">
            <wp:extent cx="5257800" cy="2286000"/>
            <wp:effectExtent l="0" t="0" r="0" b="0"/>
            <wp:docPr id="1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descr=""/>
                    <pic:cNvPicPr>
                      <a:picLocks noChangeAspect="1" noChangeArrowheads="1"/>
                    </pic:cNvPicPr>
                  </pic:nvPicPr>
                  <pic:blipFill>
                    <a:blip r:embed="rId19"/>
                    <a:stretch>
                      <a:fillRect/>
                    </a:stretch>
                  </pic:blipFill>
                  <pic:spPr bwMode="auto">
                    <a:xfrm>
                      <a:off x="0" y="0"/>
                      <a:ext cx="5257800" cy="22860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bidi w:val="0"/>
        <w:rPr>
          <w:position w:val="0"/>
          <w:sz w:val="22"/>
          <w:sz w:val="22"/>
          <w:vertAlign w:val="baseline"/>
        </w:rPr>
      </w:pPr>
      <w:r>
        <w:rPr>
          <w:position w:val="0"/>
          <w:sz w:val="22"/>
          <w:sz w:val="22"/>
          <w:vertAlign w:val="baseline"/>
          <w:lang w:val="es-ES"/>
        </w:rPr>
        <w:t xml:space="preserve">Comprobamos que podemos hacer un ping en Google y en nuestro servidor. Para comunicarnos con el servidor podemos </w:t>
      </w:r>
      <w:r>
        <w:rPr>
          <w:lang w:val="es-ES"/>
        </w:rPr>
        <w:t xml:space="preserve">utilizar </w:t>
      </w:r>
      <w:r>
        <w:rPr>
          <w:position w:val="0"/>
          <w:sz w:val="22"/>
          <w:sz w:val="22"/>
          <w:vertAlign w:val="baseline"/>
          <w:lang w:val="es-ES"/>
        </w:rPr>
        <w:t xml:space="preserve"> la IP o el nombre del servidor.</w:t>
      </w:r>
    </w:p>
    <w:p>
      <w:pPr>
        <w:pStyle w:val="LOnormal"/>
        <w:rPr/>
      </w:pPr>
      <w:r>
        <w:rPr/>
      </w:r>
    </w:p>
    <w:p>
      <w:pPr>
        <w:pStyle w:val="LOnormal"/>
        <w:rPr/>
      </w:pPr>
      <w:r>
        <w:rPr/>
        <w:drawing>
          <wp:inline distT="0" distB="0" distL="0" distR="0">
            <wp:extent cx="6120130" cy="4229100"/>
            <wp:effectExtent l="0" t="0" r="0" b="0"/>
            <wp:docPr id="19" name="image7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3.png" descr=""/>
                    <pic:cNvPicPr>
                      <a:picLocks noChangeAspect="1" noChangeArrowheads="1"/>
                    </pic:cNvPicPr>
                  </pic:nvPicPr>
                  <pic:blipFill>
                    <a:blip r:embed="rId20"/>
                    <a:stretch>
                      <a:fillRect/>
                    </a:stretch>
                  </pic:blipFill>
                  <pic:spPr bwMode="auto">
                    <a:xfrm>
                      <a:off x="0" y="0"/>
                      <a:ext cx="6120130" cy="4229100"/>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bidi w:val="0"/>
        <w:rPr/>
      </w:pPr>
      <w:r>
        <w:rPr>
          <w:lang w:val="es-ES"/>
        </w:rPr>
        <w:t>Ahora ya podemos empezar a trabajar.</w:t>
      </w:r>
    </w:p>
    <w:p>
      <w:pPr>
        <w:pStyle w:val="LOnormal"/>
        <w:rPr/>
      </w:pPr>
      <w:r>
        <w:rPr/>
      </w:r>
    </w:p>
    <w:p>
      <w:pPr>
        <w:pStyle w:val="LOnormal"/>
        <w:bidi w:val="0"/>
        <w:rPr/>
      </w:pPr>
      <w:r>
        <w:rPr>
          <w:lang w:val="es-ES"/>
        </w:rPr>
        <w:t xml:space="preserve">Existen varias aplicaciones gráficas para facilitar la gestión de LDAP: </w:t>
      </w:r>
      <w:r>
        <w:rPr>
          <w:b/>
          <w:bCs/>
          <w:shd w:fill="FFFF00" w:val="clear"/>
          <w:lang w:val="es-ES"/>
        </w:rPr>
        <w:t>Jxplorer,</w:t>
      </w:r>
      <w:r>
        <w:rPr>
          <w:lang w:val="es-ES"/>
        </w:rPr>
        <w:t xml:space="preserve">  phpLDAPadmin,  </w:t>
      </w:r>
      <w:r>
        <w:rPr>
          <w:b w:val="false"/>
          <w:bCs w:val="false"/>
          <w:shd w:fill="auto" w:val="clear"/>
          <w:lang w:val="es-ES"/>
        </w:rPr>
        <w:t>Apache</w:t>
      </w:r>
      <w:r>
        <w:rPr>
          <w:lang w:val="es-ES"/>
        </w:rPr>
        <w:t xml:space="preserve"> </w:t>
      </w:r>
      <w:r>
        <w:rPr>
          <w:shd w:fill="auto" w:val="clear"/>
          <w:lang w:val="es-ES"/>
        </w:rPr>
        <w:t xml:space="preserve"> Directory Studio.</w:t>
      </w:r>
    </w:p>
    <w:p>
      <w:pPr>
        <w:pStyle w:val="LOnormal"/>
        <w:rPr/>
      </w:pPr>
      <w:r>
        <w:rPr/>
      </w:r>
    </w:p>
    <w:p>
      <w:pPr>
        <w:pStyle w:val="LOnormal"/>
        <w:bidi w:val="0"/>
        <w:rPr/>
      </w:pPr>
      <w:r>
        <w:rPr>
          <w:lang w:val="es-ES"/>
        </w:rPr>
        <w:t>La primera ofrece desde un entorno web la posibilidad de explorar la base de datos LDAP, los objetClass, sus atributos, etc.  Importar/exportar elementos, etc.</w:t>
      </w:r>
    </w:p>
    <w:p>
      <w:pPr>
        <w:pStyle w:val="LOnormal"/>
        <w:rPr/>
      </w:pPr>
      <w:r>
        <w:rPr/>
      </w:r>
    </w:p>
    <w:p>
      <w:pPr>
        <w:pStyle w:val="LOnormal"/>
        <w:bidi w:val="0"/>
        <w:rPr/>
      </w:pPr>
      <w:r>
        <w:rPr>
          <w:lang w:val="es-ES"/>
        </w:rPr>
        <w:t>El segundo y tercero es un entorno basado en Java, mucho más completo, pero también más lento. Veremos este segundo.</w:t>
      </w:r>
    </w:p>
    <w:p>
      <w:pPr>
        <w:pStyle w:val="LOnormal"/>
        <w:rPr>
          <w:rFonts w:ascii="Calibri" w:hAnsi="Calibri" w:eastAsia="Calibri" w:cs="Calibri"/>
        </w:rPr>
      </w:pPr>
      <w:r>
        <w:rPr>
          <w:rFonts w:eastAsia="Calibri" w:cs="Calibri"/>
        </w:rPr>
      </w:r>
    </w:p>
    <w:p>
      <w:pPr>
        <w:pStyle w:val="Encapalament3"/>
        <w:ind w:left="0" w:right="0" w:hanging="0"/>
        <w:rPr>
          <w:rFonts w:ascii="Calibri" w:hAnsi="Calibri" w:eastAsia="Calibri" w:cs="Calibri"/>
        </w:rPr>
      </w:pPr>
      <w:r>
        <w:rPr>
          <w:rFonts w:eastAsia="Calibri" w:cs="Calibri" w:ascii="Calibri" w:hAnsi="Calibri"/>
        </w:rPr>
      </w:r>
      <w:bookmarkStart w:id="40" w:name="_heading=h.3j2qqm3"/>
      <w:bookmarkStart w:id="41" w:name="_heading=h.3j2qqm3"/>
      <w:bookmarkEnd w:id="41"/>
      <w:r>
        <w:br w:type="page"/>
      </w:r>
    </w:p>
    <w:p>
      <w:pPr>
        <w:pStyle w:val="Encapalament3"/>
        <w:numPr>
          <w:ilvl w:val="2"/>
          <w:numId w:val="11"/>
        </w:numPr>
        <w:bidi w:val="0"/>
        <w:ind w:left="0" w:right="0" w:firstLine="340"/>
        <w:rPr>
          <w:rFonts w:ascii="Calibri" w:hAnsi="Calibri" w:eastAsia="Calibri" w:cs="Calibri"/>
        </w:rPr>
      </w:pPr>
      <w:bookmarkStart w:id="42" w:name="__RefHeading___Toc1630_4213657510"/>
      <w:bookmarkStart w:id="43" w:name="_heading=h.u0gtccgbjoi2"/>
      <w:bookmarkEnd w:id="42"/>
      <w:bookmarkEnd w:id="43"/>
      <w:r>
        <w:rPr>
          <w:lang w:val="es-ES"/>
        </w:rPr>
        <w:t>Jxplorer</w:t>
      </w:r>
    </w:p>
    <w:p>
      <w:pPr>
        <w:pStyle w:val="LOnormal"/>
        <w:rPr>
          <w:rFonts w:ascii="Calibri" w:hAnsi="Calibri" w:eastAsia="Calibri" w:cs="Calibri"/>
        </w:rPr>
      </w:pPr>
      <w:r>
        <w:rPr>
          <w:rFonts w:eastAsia="Calibri" w:cs="Calibri"/>
        </w:rPr>
      </w:r>
    </w:p>
    <w:p>
      <w:pPr>
        <w:pStyle w:val="LOnormal"/>
        <w:bidi w:val="0"/>
        <w:rPr>
          <w:position w:val="0"/>
          <w:sz w:val="22"/>
          <w:sz w:val="22"/>
          <w:vertAlign w:val="baseline"/>
        </w:rPr>
      </w:pPr>
      <w:r>
        <w:rPr>
          <w:position w:val="0"/>
          <w:sz w:val="22"/>
          <w:sz w:val="22"/>
          <w:vertAlign w:val="baseline"/>
          <w:lang w:val="es-ES"/>
        </w:rPr>
        <w:t>Para utilizar el programa necesitamos tener el entorno de Java instalado. Revisemos si Java se ha instalado anteriormente: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java -version</w:t>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Si no está instalado, lo instalamos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xml:space="preserve">sudo apt install </w:t>
      </w:r>
      <w:r>
        <w:rPr>
          <w:i/>
          <w:sz w:val="21"/>
          <w:szCs w:val="21"/>
          <w:lang w:val="es-ES"/>
        </w:rPr>
        <w:t>openjdk-11-jdk</w:t>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Ahora ya si podemos instalar el programa Jxplorer</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apt install jxplorer</w:t>
      </w:r>
    </w:p>
    <w:p>
      <w:pPr>
        <w:pStyle w:val="LOnormal"/>
        <w:bidi w:val="0"/>
        <w:rPr>
          <w:rFonts w:ascii="Calibri" w:hAnsi="Calibri" w:eastAsia="Calibri" w:cs="Calibri"/>
        </w:rPr>
      </w:pPr>
      <w:r>
        <w:rPr>
          <w:lang w:val="es-ES"/>
        </w:rPr>
        <w:t>Iniciamos el programa. Unavez encés, el icono Conectar nos mostrará la siguiente pantalla donde configuraremos los parámetros de la conexión.</w:t>
      </w:r>
    </w:p>
    <w:p>
      <w:pPr>
        <w:pStyle w:val="LOnormal"/>
        <w:rPr>
          <w:rFonts w:ascii="Calibri" w:hAnsi="Calibri" w:eastAsia="Calibri" w:cs="Calibri"/>
        </w:rPr>
      </w:pPr>
      <w:r>
        <w:rPr>
          <w:rFonts w:eastAsia="Calibri" w:cs="Calibri"/>
        </w:rPr>
      </w:r>
    </w:p>
    <w:tbl>
      <w:tblPr>
        <w:tblStyle w:val="Table1"/>
        <w:tblW w:w="9360" w:type="dxa"/>
        <w:jc w:val="left"/>
        <w:tblInd w:w="0" w:type="dxa"/>
        <w:tblLayout w:type="fixed"/>
        <w:tblCellMar>
          <w:top w:w="100" w:type="dxa"/>
          <w:left w:w="100" w:type="dxa"/>
          <w:bottom w:w="100" w:type="dxa"/>
          <w:right w:w="100" w:type="dxa"/>
        </w:tblCellMar>
        <w:tblLook w:val="04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CFE2F3" w:val="clear"/>
          </w:tcPr>
          <w:p>
            <w:pPr>
              <w:pStyle w:val="LOnormal"/>
              <w:widowControl w:val="false"/>
              <w:bidi w:val="0"/>
              <w:ind w:right="-62" w:hanging="0"/>
              <w:rPr>
                <w:rFonts w:ascii="Calibri" w:hAnsi="Calibri" w:eastAsia="Calibri" w:cs="Calibri"/>
              </w:rPr>
            </w:pPr>
            <w:r>
              <w:rPr>
                <w:u w:val="single"/>
                <w:lang w:val="es-ES"/>
              </w:rPr>
              <w:t>Importante</w:t>
            </w:r>
            <w:r>
              <w:rPr>
                <w:lang w:val="es-ES"/>
              </w:rPr>
              <w:t>: El cliente ejecutará jxplorer, pero deberá conectar con el servidor ldap. Si éste está en la misma máquina, la IP a especificar será 127.0.0.1 o local. Si el servidor se encuentra en otra máquina (habitual), habrá que indicar su IP  o añadir el nombre al fichero /etc/hosts</w:t>
            </w:r>
          </w:p>
        </w:tc>
      </w:tr>
    </w:tbl>
    <w:p>
      <w:pPr>
        <w:pStyle w:val="LOnormal"/>
        <w:rPr>
          <w:b/>
          <w:b/>
          <w:sz w:val="36"/>
          <w:szCs w:val="36"/>
        </w:rPr>
      </w:pPr>
      <w:r>
        <w:rPr>
          <w:b/>
          <w:sz w:val="36"/>
          <w:szCs w:val="36"/>
        </w:rPr>
      </w:r>
    </w:p>
    <w:p>
      <w:pPr>
        <w:pStyle w:val="LOnormal"/>
        <w:rPr>
          <w:b/>
          <w:b/>
          <w:sz w:val="36"/>
          <w:szCs w:val="36"/>
        </w:rPr>
      </w:pPr>
      <w:r>
        <w:rPr>
          <w:b/>
          <w:sz w:val="36"/>
          <w:szCs w:val="36"/>
        </w:rPr>
      </w:r>
    </w:p>
    <w:p>
      <w:pPr>
        <w:pStyle w:val="LOnormal"/>
        <w:rPr>
          <w:b/>
          <w:b/>
          <w:sz w:val="36"/>
          <w:szCs w:val="36"/>
        </w:rPr>
      </w:pPr>
      <w:r>
        <w:rPr/>
        <w:drawing>
          <wp:inline distT="0" distB="0" distL="0" distR="0">
            <wp:extent cx="5770880" cy="4245610"/>
            <wp:effectExtent l="0" t="0" r="0" b="0"/>
            <wp:docPr id="2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descr=""/>
                    <pic:cNvPicPr>
                      <a:picLocks noChangeAspect="1" noChangeArrowheads="1"/>
                    </pic:cNvPicPr>
                  </pic:nvPicPr>
                  <pic:blipFill>
                    <a:blip r:embed="rId21"/>
                    <a:stretch>
                      <a:fillRect/>
                    </a:stretch>
                  </pic:blipFill>
                  <pic:spPr bwMode="auto">
                    <a:xfrm>
                      <a:off x="0" y="0"/>
                      <a:ext cx="5770880" cy="4245610"/>
                    </a:xfrm>
                    <a:prstGeom prst="rect">
                      <a:avLst/>
                    </a:prstGeom>
                  </pic:spPr>
                </pic:pic>
              </a:graphicData>
            </a:graphic>
          </wp:inline>
        </w:drawing>
      </w:r>
    </w:p>
    <w:p>
      <w:pPr>
        <w:pStyle w:val="LOnormal"/>
        <w:rPr>
          <w:b/>
          <w:b/>
          <w:sz w:val="36"/>
          <w:szCs w:val="36"/>
        </w:rPr>
      </w:pPr>
      <w:r>
        <w:rPr>
          <w:b/>
          <w:sz w:val="36"/>
          <w:szCs w:val="36"/>
        </w:rPr>
      </w:r>
    </w:p>
    <w:p>
      <w:pPr>
        <w:pStyle w:val="LOnormal"/>
        <w:jc w:val="center"/>
        <w:rPr>
          <w:rFonts w:ascii="Calibri" w:hAnsi="Calibri" w:eastAsia="Calibri" w:cs="Calibri"/>
          <w:b/>
          <w:b/>
          <w:sz w:val="36"/>
          <w:szCs w:val="36"/>
        </w:rPr>
      </w:pPr>
      <w:r>
        <w:rPr/>
        <w:drawing>
          <wp:inline distT="0" distB="0" distL="0" distR="0">
            <wp:extent cx="5581015" cy="3085465"/>
            <wp:effectExtent l="0" t="0" r="0" b="0"/>
            <wp:docPr id="2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png" descr=""/>
                    <pic:cNvPicPr>
                      <a:picLocks noChangeAspect="1" noChangeArrowheads="1"/>
                    </pic:cNvPicPr>
                  </pic:nvPicPr>
                  <pic:blipFill>
                    <a:blip r:embed="rId22"/>
                    <a:stretch>
                      <a:fillRect/>
                    </a:stretch>
                  </pic:blipFill>
                  <pic:spPr bwMode="auto">
                    <a:xfrm>
                      <a:off x="0" y="0"/>
                      <a:ext cx="5581015" cy="308546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 xml:space="preserve">Si seleccionamos la pestaña </w:t>
      </w:r>
      <w:r>
        <w:rPr>
          <w:b/>
          <w:i/>
          <w:lang w:val="es-ES"/>
        </w:rPr>
        <w:t>schema</w:t>
      </w:r>
      <w:r>
        <w:rPr>
          <w:lang w:val="es-ES"/>
        </w:rPr>
        <w:t xml:space="preserve">  podremos ver (e incluso editar, aunque no se recomienda) todos los objetos y atributos de nuestro directorio LDAP.</w:t>
      </w:r>
    </w:p>
    <w:p>
      <w:pPr>
        <w:pStyle w:val="LOnormal"/>
        <w:jc w:val="center"/>
        <w:rPr/>
      </w:pPr>
      <w:r>
        <w:rPr/>
      </w:r>
    </w:p>
    <w:p>
      <w:pPr>
        <w:pStyle w:val="LOnormal"/>
        <w:jc w:val="center"/>
        <w:rPr>
          <w:rFonts w:ascii="Calibri" w:hAnsi="Calibri" w:eastAsia="Calibri" w:cs="Calibri"/>
        </w:rPr>
      </w:pPr>
      <w:r>
        <w:rPr/>
        <w:drawing>
          <wp:inline distT="0" distB="0" distL="0" distR="0">
            <wp:extent cx="5568950" cy="4782820"/>
            <wp:effectExtent l="0" t="0" r="0" b="0"/>
            <wp:docPr id="22" name="image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1.png" descr=""/>
                    <pic:cNvPicPr>
                      <a:picLocks noChangeAspect="1" noChangeArrowheads="1"/>
                    </pic:cNvPicPr>
                  </pic:nvPicPr>
                  <pic:blipFill>
                    <a:blip r:embed="rId23"/>
                    <a:stretch>
                      <a:fillRect/>
                    </a:stretch>
                  </pic:blipFill>
                  <pic:spPr bwMode="auto">
                    <a:xfrm>
                      <a:off x="0" y="0"/>
                      <a:ext cx="5568950" cy="4782820"/>
                    </a:xfrm>
                    <a:prstGeom prst="rect">
                      <a:avLst/>
                    </a:prstGeom>
                  </pic:spPr>
                </pic:pic>
              </a:graphicData>
            </a:graphic>
          </wp:inline>
        </w:drawing>
      </w:r>
    </w:p>
    <w:p>
      <w:pPr>
        <w:pStyle w:val="LOnormal"/>
        <w:rPr/>
      </w:pPr>
      <w:r>
        <w:rPr/>
      </w:r>
    </w:p>
    <w:p>
      <w:pPr>
        <w:pStyle w:val="LOnormal"/>
        <w:bidi w:val="0"/>
        <w:rPr/>
      </w:pPr>
      <w:r>
        <w:rPr>
          <w:lang w:val="es-ES"/>
        </w:rPr>
        <w:t xml:space="preserve">La pestaña </w:t>
      </w:r>
      <w:r>
        <w:rPr>
          <w:b/>
          <w:i/>
          <w:lang w:val="es-ES"/>
        </w:rPr>
        <w:t>Results</w:t>
      </w:r>
      <w:r>
        <w:rPr>
          <w:lang w:val="es-ES"/>
        </w:rPr>
        <w:t xml:space="preserve">  servirá para hacer búsquedas. Inicialmente tenemos el directorio vacío, y por lo tanto no encontraremos nada.</w:t>
      </w:r>
    </w:p>
    <w:p>
      <w:pPr>
        <w:pStyle w:val="Encapalament4"/>
        <w:numPr>
          <w:ilvl w:val="3"/>
          <w:numId w:val="11"/>
        </w:numPr>
        <w:bidi w:val="0"/>
        <w:ind w:left="227" w:right="0" w:firstLine="283"/>
        <w:rPr>
          <w:rFonts w:ascii="Calibri" w:hAnsi="Calibri" w:eastAsia="Calibri" w:cs="Calibri"/>
        </w:rPr>
      </w:pPr>
      <w:bookmarkStart w:id="44" w:name="__RefHeading___Toc1632_4213657510"/>
      <w:bookmarkStart w:id="45" w:name="_heading=h.m87fxeuapszq"/>
      <w:bookmarkEnd w:id="44"/>
      <w:bookmarkEnd w:id="45"/>
      <w:r>
        <w:rPr>
          <w:lang w:val="es-ES"/>
        </w:rPr>
        <w:t>Creación de las unidades organizativas (</w:t>
      </w:r>
      <w:r>
        <w:rPr>
          <w:lang w:val="es-ES"/>
        </w:rPr>
        <w:t>ou</w:t>
      </w:r>
      <w:r>
        <w:rPr>
          <w:lang w:val="es-ES"/>
        </w:rPr>
        <w:t>)</w:t>
      </w:r>
    </w:p>
    <w:p>
      <w:pPr>
        <w:pStyle w:val="LOnormal"/>
        <w:bidi w:val="0"/>
        <w:jc w:val="both"/>
        <w:rPr>
          <w:rFonts w:ascii="Calibri" w:hAnsi="Calibri" w:eastAsia="Calibri" w:cs="Calibri"/>
        </w:rPr>
      </w:pPr>
      <w:r>
        <w:rPr>
          <w:lang w:val="es-ES"/>
        </w:rPr>
        <w:t xml:space="preserve">Ya que nuestro directorio, en prácticas posteriores, almacenará usuarios y grupos, vamos a crear </w:t>
      </w:r>
      <w:r>
        <w:rPr>
          <w:b/>
          <w:bCs/>
          <w:lang w:val="es-ES"/>
        </w:rPr>
        <w:t>dos</w:t>
      </w:r>
      <w:r>
        <w:rPr>
          <w:lang w:val="es-ES"/>
        </w:rPr>
        <w:t xml:space="preserve"> </w:t>
      </w:r>
      <w:r>
        <w:rPr>
          <w:b/>
          <w:bCs/>
          <w:lang w:val="es-ES"/>
        </w:rPr>
        <w:t xml:space="preserve"> unidades organizativas llamadas </w:t>
      </w:r>
      <w:r>
        <w:rPr>
          <w:lang w:val="es-ES"/>
        </w:rPr>
        <w:t xml:space="preserve"> </w:t>
      </w:r>
      <w:r>
        <w:rPr>
          <w:b/>
          <w:bCs/>
          <w:lang w:val="es-ES"/>
        </w:rPr>
        <w:t>"</w:t>
      </w:r>
      <w:r>
        <w:rPr>
          <w:b/>
          <w:bCs/>
          <w:i/>
          <w:lang w:val="es-ES"/>
        </w:rPr>
        <w:t>users</w:t>
      </w:r>
      <w:r>
        <w:rPr>
          <w:b/>
          <w:bCs/>
          <w:lang w:val="es-ES"/>
        </w:rPr>
        <w:t>"</w:t>
      </w:r>
      <w:r>
        <w:rPr>
          <w:lang w:val="es-ES"/>
        </w:rPr>
        <w:t xml:space="preserve"> </w:t>
      </w:r>
      <w:r>
        <w:rPr>
          <w:b/>
          <w:bCs/>
          <w:lang w:val="es-ES"/>
        </w:rPr>
        <w:t xml:space="preserve"> y </w:t>
      </w:r>
      <w:r>
        <w:rPr>
          <w:lang w:val="es-ES"/>
        </w:rPr>
        <w:t xml:space="preserve"> </w:t>
      </w:r>
      <w:r>
        <w:rPr>
          <w:b/>
          <w:bCs/>
          <w:lang w:val="es-ES"/>
        </w:rPr>
        <w:t>"</w:t>
      </w:r>
      <w:r>
        <w:rPr>
          <w:b/>
          <w:bCs/>
          <w:u w:val="single"/>
          <w:lang w:val="es-ES"/>
        </w:rPr>
        <w:t>groups</w:t>
      </w:r>
      <w:r>
        <w:rPr>
          <w:b/>
          <w:bCs/>
          <w:lang w:val="es-ES"/>
        </w:rPr>
        <w:t>"</w:t>
      </w:r>
      <w:r>
        <w:rPr>
          <w:lang w:val="es-ES"/>
        </w:rPr>
        <w:t xml:space="preserve"> que nos servirán para organizar a los usuarios y grupos por separado.</w:t>
      </w:r>
    </w:p>
    <w:p>
      <w:pPr>
        <w:pStyle w:val="LOnormal"/>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Dentro de la unidad organizativa "</w:t>
      </w:r>
      <w:r>
        <w:rPr>
          <w:i/>
          <w:lang w:val="es-ES"/>
        </w:rPr>
        <w:t>users</w:t>
      </w:r>
      <w:r>
        <w:rPr>
          <w:lang w:val="es-ES"/>
        </w:rPr>
        <w:t>"  crearemos todos los usuarios del sistema. Dentro de la unidad organizativa  "</w:t>
      </w:r>
      <w:r>
        <w:rPr>
          <w:i/>
          <w:lang w:val="es-ES"/>
        </w:rPr>
        <w:t>groups</w:t>
      </w:r>
      <w:r>
        <w:rPr>
          <w:lang w:val="es-ES"/>
        </w:rPr>
        <w:t>"  crearemos todos los grupos del sistema.</w:t>
      </w:r>
    </w:p>
    <w:p>
      <w:pPr>
        <w:pStyle w:val="LOnormal"/>
        <w:bidi w:val="0"/>
        <w:jc w:val="both"/>
        <w:rPr>
          <w:rFonts w:ascii="Calibri" w:hAnsi="Calibri" w:eastAsia="Calibri" w:cs="Calibri"/>
        </w:rPr>
      </w:pPr>
      <w:r>
        <w:rPr>
          <w:lang w:val="es-ES"/>
        </w:rPr>
        <w:br/>
        <w:t>Para crear una unidad organizativa dentro de nuestra organización, haremos clic con el botón derecho sobre la organización "empresa" y en el menú contextual elegiremos 'New':</w:t>
      </w:r>
    </w:p>
    <w:p>
      <w:pPr>
        <w:pStyle w:val="LOnormal"/>
        <w:jc w:val="both"/>
        <w:rPr/>
      </w:pPr>
      <w:r>
        <w:rPr/>
      </w:r>
    </w:p>
    <w:p>
      <w:pPr>
        <w:pStyle w:val="LOnormal"/>
        <w:jc w:val="center"/>
        <w:rPr>
          <w:rFonts w:ascii="Calibri" w:hAnsi="Calibri" w:eastAsia="Calibri" w:cs="Calibri"/>
        </w:rPr>
      </w:pPr>
      <w:r>
        <w:rPr/>
        <w:drawing>
          <wp:inline distT="0" distB="0" distL="0" distR="0">
            <wp:extent cx="3514725" cy="3810000"/>
            <wp:effectExtent l="0" t="0" r="0" b="0"/>
            <wp:docPr id="23"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9.png" descr=""/>
                    <pic:cNvPicPr>
                      <a:picLocks noChangeAspect="1" noChangeArrowheads="1"/>
                    </pic:cNvPicPr>
                  </pic:nvPicPr>
                  <pic:blipFill>
                    <a:blip r:embed="rId24"/>
                    <a:stretch>
                      <a:fillRect/>
                    </a:stretch>
                  </pic:blipFill>
                  <pic:spPr bwMode="auto">
                    <a:xfrm>
                      <a:off x="0" y="0"/>
                      <a:ext cx="3514725" cy="3810000"/>
                    </a:xfrm>
                    <a:prstGeom prst="rect">
                      <a:avLst/>
                    </a:prstGeom>
                  </pic:spPr>
                </pic:pic>
              </a:graphicData>
            </a:graphic>
          </wp:inline>
        </w:drawing>
      </w:r>
    </w:p>
    <w:p>
      <w:pPr>
        <w:pStyle w:val="LOnormal"/>
        <w:jc w:val="both"/>
        <w:rPr/>
      </w:pPr>
      <w:r>
        <w:rPr/>
      </w:r>
    </w:p>
    <w:p>
      <w:pPr>
        <w:pStyle w:val="LOnormal"/>
        <w:bidi w:val="0"/>
        <w:jc w:val="both"/>
        <w:rPr>
          <w:rFonts w:ascii="Calibri" w:hAnsi="Calibri" w:eastAsia="Calibri" w:cs="Calibri"/>
        </w:rPr>
      </w:pPr>
      <w:r>
        <w:rPr>
          <w:lang w:val="es-ES"/>
        </w:rPr>
        <w:t>Nos aparecerá la ventana "Set Entry Object Classes". Podremos elegir los  "tipus" que tendrá nuestro nuevo elemento. Como se trata de una unidad organizativa (</w:t>
      </w:r>
      <w:r>
        <w:rPr>
          <w:b/>
          <w:lang w:val="es-ES"/>
        </w:rPr>
        <w:t>ou</w:t>
      </w:r>
      <w:r>
        <w:rPr>
          <w:lang w:val="es-ES"/>
        </w:rPr>
        <w:t xml:space="preserve">) debemos seleccionar el tipo  </w:t>
      </w:r>
      <w:r>
        <w:rPr>
          <w:b/>
          <w:lang w:val="es-ES"/>
        </w:rPr>
        <w:t>organizationalUnit</w:t>
      </w:r>
      <w:r>
        <w:rPr>
          <w:lang w:val="es-ES"/>
        </w:rPr>
        <w:t xml:space="preserve">  en la lista de la izquierda y peer el botón añadir (Add).</w:t>
      </w:r>
    </w:p>
    <w:p>
      <w:pPr>
        <w:pStyle w:val="LOnormal"/>
        <w:jc w:val="both"/>
        <w:rPr/>
      </w:pPr>
      <w:r>
        <w:rPr/>
      </w:r>
    </w:p>
    <w:p>
      <w:pPr>
        <w:pStyle w:val="LOnormal"/>
        <w:bidi w:val="0"/>
        <w:jc w:val="both"/>
        <w:rPr>
          <w:rFonts w:ascii="Calibri" w:hAnsi="Calibri" w:eastAsia="Calibri" w:cs="Calibri"/>
        </w:rPr>
      </w:pPr>
      <w:r>
        <w:rPr>
          <w:lang w:val="es-ES"/>
        </w:rPr>
        <w:t>Los otros dos tipos que aparecen por defecto (organizationalRole y simpleSecurityObjet) no los necesitaremos, por lo tanto podemos seleccionar de la lista de la derecha y peg</w:t>
      </w:r>
      <w:r>
        <w:rPr>
          <w:lang w:val="es-ES"/>
        </w:rPr>
        <w:t>ar</w:t>
      </w:r>
      <w:r>
        <w:rPr>
          <w:lang w:val="es-ES"/>
        </w:rPr>
        <w:t xml:space="preserve">lo el botón quitar (remove). </w:t>
      </w:r>
    </w:p>
    <w:p>
      <w:pPr>
        <w:pStyle w:val="LOnormal"/>
        <w:jc w:val="both"/>
        <w:rPr/>
      </w:pPr>
      <w:r>
        <w:rPr/>
      </w:r>
    </w:p>
    <w:p>
      <w:pPr>
        <w:pStyle w:val="LOnormal"/>
        <w:bidi w:val="0"/>
        <w:jc w:val="both"/>
        <w:rPr>
          <w:rFonts w:ascii="Calibri" w:hAnsi="Calibri" w:eastAsia="Calibri" w:cs="Calibri"/>
        </w:rPr>
      </w:pPr>
      <w:r>
        <w:rPr>
          <w:lang w:val="es-ES"/>
        </w:rPr>
        <w:t>En la casilla "Enter RDN"  (introducir Nombre Distinguido Relativo) debemos poner el nombre de nuestro elemento. Escribi</w:t>
      </w:r>
      <w:r>
        <w:rPr>
          <w:lang w:val="es-ES"/>
        </w:rPr>
        <w:t>mos</w:t>
      </w:r>
      <w:r>
        <w:rPr>
          <w:b/>
          <w:lang w:val="es-ES"/>
        </w:rPr>
        <w:t xml:space="preserve"> ou = users</w:t>
      </w:r>
      <w:r>
        <w:rPr>
          <w:lang w:val="es-ES"/>
        </w:rPr>
        <w:t>.</w:t>
      </w:r>
    </w:p>
    <w:p>
      <w:pPr>
        <w:pStyle w:val="LOnormal"/>
        <w:jc w:val="both"/>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4097020" cy="3983990"/>
            <wp:effectExtent l="0" t="0" r="0" b="0"/>
            <wp:docPr id="24"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0.png" descr=""/>
                    <pic:cNvPicPr>
                      <a:picLocks noChangeAspect="1" noChangeArrowheads="1"/>
                    </pic:cNvPicPr>
                  </pic:nvPicPr>
                  <pic:blipFill>
                    <a:blip r:embed="rId25"/>
                    <a:stretch>
                      <a:fillRect/>
                    </a:stretch>
                  </pic:blipFill>
                  <pic:spPr bwMode="auto">
                    <a:xfrm>
                      <a:off x="0" y="0"/>
                      <a:ext cx="4097020" cy="3983990"/>
                    </a:xfrm>
                    <a:prstGeom prst="rect">
                      <a:avLst/>
                    </a:prstGeom>
                  </pic:spPr>
                </pic:pic>
              </a:graphicData>
            </a:graphic>
          </wp:inline>
        </w:drawing>
      </w:r>
      <w:r>
        <w:rPr/>
        <w:t xml:space="preserve">     </w:t>
      </w:r>
    </w:p>
    <w:p>
      <w:pPr>
        <w:pStyle w:val="LOnormal"/>
        <w:jc w:val="both"/>
        <w:rPr/>
      </w:pPr>
      <w:r>
        <w:rPr/>
      </w:r>
    </w:p>
    <w:p>
      <w:pPr>
        <w:pStyle w:val="LOnormal"/>
        <w:bidi w:val="0"/>
        <w:jc w:val="both"/>
        <w:rPr>
          <w:rFonts w:ascii="Calibri" w:hAnsi="Calibri" w:eastAsia="Calibri" w:cs="Calibri"/>
        </w:rPr>
      </w:pPr>
      <w:r>
        <w:rPr>
          <w:lang w:val="es-ES"/>
        </w:rPr>
        <w:t>Estaremos en la situación de la siguiente figura:</w:t>
      </w:r>
    </w:p>
    <w:p>
      <w:pPr>
        <w:pStyle w:val="LOnormal"/>
        <w:jc w:val="center"/>
        <w:rPr>
          <w:rFonts w:ascii="Calibri" w:hAnsi="Calibri" w:eastAsia="Calibri" w:cs="Calibri"/>
        </w:rPr>
      </w:pPr>
      <w:r>
        <w:rPr/>
        <w:drawing>
          <wp:inline distT="0" distB="0" distL="0" distR="0">
            <wp:extent cx="5130800" cy="4407535"/>
            <wp:effectExtent l="0" t="0" r="0" b="0"/>
            <wp:docPr id="25"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4.png" descr=""/>
                    <pic:cNvPicPr>
                      <a:picLocks noChangeAspect="1" noChangeArrowheads="1"/>
                    </pic:cNvPicPr>
                  </pic:nvPicPr>
                  <pic:blipFill>
                    <a:blip r:embed="rId26"/>
                    <a:stretch>
                      <a:fillRect/>
                    </a:stretch>
                  </pic:blipFill>
                  <pic:spPr bwMode="auto">
                    <a:xfrm>
                      <a:off x="0" y="0"/>
                      <a:ext cx="5130800" cy="4407535"/>
                    </a:xfrm>
                    <a:prstGeom prst="rect">
                      <a:avLst/>
                    </a:prstGeom>
                  </pic:spPr>
                </pic:pic>
              </a:graphicData>
            </a:graphic>
          </wp:inline>
        </w:drawing>
      </w:r>
    </w:p>
    <w:p>
      <w:pPr>
        <w:pStyle w:val="LOnormal"/>
        <w:bidi w:val="0"/>
        <w:rPr>
          <w:rFonts w:ascii="Calibri" w:hAnsi="Calibri" w:eastAsia="Calibri" w:cs="Calibri"/>
        </w:rPr>
      </w:pPr>
      <w:r>
        <w:rPr>
          <w:lang w:val="es-ES"/>
        </w:rPr>
        <w:t>En la parte de la derecha podremos terminar de llenar los atributos de nuestra nueva entrada y al finalizar p</w:t>
      </w:r>
      <w:r>
        <w:rPr>
          <w:lang w:val="es-ES"/>
        </w:rPr>
        <w:t xml:space="preserve">ulsar </w:t>
      </w:r>
      <w:r>
        <w:rPr>
          <w:b/>
          <w:lang w:val="es-ES"/>
        </w:rPr>
        <w:t>Submit</w:t>
      </w:r>
      <w:r>
        <w:rPr>
          <w:lang w:val="es-ES"/>
        </w:rPr>
        <w:t>.</w:t>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Hagamos lo mismo para "groups".</w:t>
      </w:r>
    </w:p>
    <w:p>
      <w:pPr>
        <w:pStyle w:val="LOnormal"/>
        <w:bidi w:val="0"/>
        <w:rPr>
          <w:rFonts w:ascii="Calibri" w:hAnsi="Calibri" w:eastAsia="Calibri" w:cs="Calibri"/>
        </w:rPr>
      </w:pPr>
      <w:r>
        <w:rPr>
          <w:lang w:val="es-ES"/>
        </w:rPr>
        <w:br/>
        <w:t>Y acabaremos con  una estructura como la siguiente:</w:t>
      </w:r>
    </w:p>
    <w:p>
      <w:pPr>
        <w:pStyle w:val="LOnormal"/>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2924175" cy="1428750"/>
            <wp:effectExtent l="0" t="0" r="0" b="0"/>
            <wp:docPr id="2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descr=""/>
                    <pic:cNvPicPr>
                      <a:picLocks noChangeAspect="1" noChangeArrowheads="1"/>
                    </pic:cNvPicPr>
                  </pic:nvPicPr>
                  <pic:blipFill>
                    <a:blip r:embed="rId27"/>
                    <a:stretch>
                      <a:fillRect/>
                    </a:stretch>
                  </pic:blipFill>
                  <pic:spPr bwMode="auto">
                    <a:xfrm>
                      <a:off x="0" y="0"/>
                      <a:ext cx="2924175" cy="1428750"/>
                    </a:xfrm>
                    <a:prstGeom prst="rect">
                      <a:avLst/>
                    </a:prstGeom>
                  </pic:spPr>
                </pic:pic>
              </a:graphicData>
            </a:graphic>
          </wp:inline>
        </w:drawing>
      </w:r>
    </w:p>
    <w:p>
      <w:pPr>
        <w:pStyle w:val="LOnormal"/>
        <w:jc w:val="center"/>
        <w:rPr>
          <w:rFonts w:ascii="Calibri" w:hAnsi="Calibri" w:eastAsia="Calibri" w:cs="Calibri"/>
        </w:rPr>
      </w:pPr>
      <w:r>
        <w:rPr>
          <w:rFonts w:eastAsia="Calibri" w:cs="Calibri"/>
        </w:rPr>
      </w:r>
    </w:p>
    <w:p>
      <w:pPr>
        <w:pStyle w:val="LOnormal"/>
        <w:jc w:val="left"/>
        <w:rPr>
          <w:rFonts w:ascii="Calibri" w:hAnsi="Calibri" w:eastAsia="Calibri" w:cs="Calibri"/>
        </w:rPr>
      </w:pPr>
      <w:r>
        <w:rPr>
          <w:rFonts w:eastAsia="Calibri" w:cs="Calibri"/>
        </w:rPr>
      </w:r>
    </w:p>
    <w:p>
      <w:pPr>
        <w:pStyle w:val="Encapalament4"/>
        <w:numPr>
          <w:ilvl w:val="3"/>
          <w:numId w:val="11"/>
        </w:numPr>
        <w:bidi w:val="0"/>
        <w:ind w:left="227" w:right="0" w:firstLine="283"/>
        <w:rPr>
          <w:rFonts w:ascii="Calibri" w:hAnsi="Calibri" w:eastAsia="Calibri" w:cs="Calibri"/>
        </w:rPr>
      </w:pPr>
      <w:bookmarkStart w:id="46" w:name="__RefHeading___Toc1634_4213657510"/>
      <w:bookmarkStart w:id="47" w:name="_heading=h.4i7ojhp"/>
      <w:bookmarkEnd w:id="46"/>
      <w:bookmarkEnd w:id="47"/>
      <w:r>
        <w:rPr>
          <w:lang w:val="es-ES"/>
        </w:rPr>
        <w:t>Añadir usuarios y grupos</w:t>
      </w:r>
    </w:p>
    <w:p>
      <w:pPr>
        <w:pStyle w:val="LOnormal"/>
        <w:bidi w:val="0"/>
        <w:rPr>
          <w:rFonts w:ascii="Calibri" w:hAnsi="Calibri" w:eastAsia="Calibri" w:cs="Calibri"/>
        </w:rPr>
      </w:pPr>
      <w:r>
        <w:rPr>
          <w:lang w:val="es-ES"/>
        </w:rPr>
        <w:t>Ahora sólo nos queda crear los usuarios y los grupos,cada uno dentro de su propia unidad organizativa.</w:t>
      </w:r>
    </w:p>
    <w:p>
      <w:pPr>
        <w:pStyle w:val="LOnormal"/>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Seguiremos un esquema como el siguiente:</w:t>
      </w:r>
    </w:p>
    <w:p>
      <w:pPr>
        <w:pStyle w:val="LOnormal"/>
        <w:numPr>
          <w:ilvl w:val="0"/>
          <w:numId w:val="5"/>
        </w:numPr>
        <w:bidi w:val="0"/>
        <w:ind w:left="720" w:hanging="360"/>
        <w:jc w:val="both"/>
        <w:rPr>
          <w:rFonts w:ascii="Calibri" w:hAnsi="Calibri" w:eastAsia="Calibri" w:cs="Calibri"/>
        </w:rPr>
      </w:pPr>
      <w:r>
        <w:rPr>
          <w:lang w:val="es-ES"/>
        </w:rPr>
        <w:t>profesorado (gidNumber=10001)</w:t>
      </w:r>
    </w:p>
    <w:p>
      <w:pPr>
        <w:pStyle w:val="LOnormal"/>
        <w:numPr>
          <w:ilvl w:val="0"/>
          <w:numId w:val="5"/>
        </w:numPr>
        <w:bidi w:val="0"/>
        <w:ind w:left="720" w:hanging="360"/>
        <w:rPr>
          <w:rFonts w:ascii="Calibri" w:hAnsi="Calibri" w:eastAsia="Calibri" w:cs="Calibri"/>
        </w:rPr>
      </w:pPr>
      <w:r>
        <w:rPr>
          <w:lang w:val="es-ES"/>
        </w:rPr>
        <w:t>alumnos (gidNumber=10002)</w:t>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 xml:space="preserve">Dentro del </w:t>
      </w:r>
      <w:r>
        <w:rPr>
          <w:b/>
          <w:lang w:val="es-ES"/>
        </w:rPr>
        <w:t>ou "users"</w:t>
      </w:r>
      <w:r>
        <w:rPr>
          <w:lang w:val="es-ES"/>
        </w:rPr>
        <w:t xml:space="preserve">  crearemos los siguientes usuarios:</w:t>
      </w:r>
    </w:p>
    <w:p>
      <w:pPr>
        <w:pStyle w:val="LOnormal"/>
        <w:numPr>
          <w:ilvl w:val="0"/>
          <w:numId w:val="5"/>
        </w:numPr>
        <w:bidi w:val="0"/>
        <w:ind w:left="720" w:hanging="360"/>
        <w:rPr/>
      </w:pPr>
      <w:r>
        <w:rPr>
          <w:b/>
          <w:lang w:val="es-ES"/>
        </w:rPr>
        <w:t>elteunom</w:t>
      </w:r>
      <w:r>
        <w:rPr>
          <w:lang w:val="es-ES"/>
        </w:rPr>
        <w:t>(uidNumber=10001, profesor)</w:t>
      </w:r>
    </w:p>
    <w:p>
      <w:pPr>
        <w:pStyle w:val="LOnormal"/>
        <w:numPr>
          <w:ilvl w:val="0"/>
          <w:numId w:val="5"/>
        </w:numPr>
        <w:bidi w:val="0"/>
        <w:ind w:left="720" w:hanging="360"/>
        <w:rPr>
          <w:rFonts w:ascii="Calibri" w:hAnsi="Calibri" w:eastAsia="Calibri" w:cs="Calibri"/>
        </w:rPr>
      </w:pPr>
      <w:r>
        <w:rPr>
          <w:lang w:val="es-ES"/>
        </w:rPr>
        <w:t>carlosPerez (uidNumber=10002, profesor)</w:t>
      </w:r>
    </w:p>
    <w:p>
      <w:pPr>
        <w:pStyle w:val="LOnormal"/>
        <w:numPr>
          <w:ilvl w:val="0"/>
          <w:numId w:val="5"/>
        </w:numPr>
        <w:bidi w:val="0"/>
        <w:ind w:left="720" w:hanging="360"/>
        <w:rPr>
          <w:rFonts w:ascii="Calibri" w:hAnsi="Calibri" w:eastAsia="Calibri" w:cs="Calibri"/>
        </w:rPr>
      </w:pPr>
      <w:r>
        <w:rPr>
          <w:lang w:val="es-ES"/>
        </w:rPr>
        <w:t>josepPeiro(uidNumber=10003, profesor)</w:t>
      </w:r>
    </w:p>
    <w:p>
      <w:pPr>
        <w:pStyle w:val="LOnormal"/>
        <w:numPr>
          <w:ilvl w:val="0"/>
          <w:numId w:val="5"/>
        </w:numPr>
        <w:bidi w:val="0"/>
        <w:ind w:left="720" w:hanging="360"/>
        <w:rPr>
          <w:rFonts w:ascii="Calibri" w:hAnsi="Calibri" w:eastAsia="Calibri" w:cs="Calibri"/>
        </w:rPr>
      </w:pPr>
      <w:r>
        <w:rPr>
          <w:lang w:val="es-ES"/>
        </w:rPr>
        <w:t>cristinaDeArmas  (uidNumber=10004, alumno)</w:t>
      </w:r>
    </w:p>
    <w:p>
      <w:pPr>
        <w:pStyle w:val="LOnormal"/>
        <w:numPr>
          <w:ilvl w:val="0"/>
          <w:numId w:val="5"/>
        </w:numPr>
        <w:bidi w:val="0"/>
        <w:ind w:left="720" w:hanging="360"/>
        <w:rPr>
          <w:rFonts w:ascii="Calibri" w:hAnsi="Calibri" w:eastAsia="Calibri" w:cs="Calibri"/>
        </w:rPr>
      </w:pPr>
      <w:r>
        <w:rPr>
          <w:lang w:val="es-ES"/>
        </w:rPr>
        <w:t>andreuMas (uidNumber=10005, alumno)</w:t>
      </w:r>
    </w:p>
    <w:p>
      <w:pPr>
        <w:pStyle w:val="LOnormal"/>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Para crear los grupos, haremos clic con el derecho a la unidad organizativa </w:t>
      </w:r>
      <w:r>
        <w:rPr>
          <w:b/>
          <w:lang w:val="es-ES"/>
        </w:rPr>
        <w:t>"groups"</w:t>
      </w:r>
      <w:r>
        <w:rPr>
          <w:lang w:val="es-ES"/>
        </w:rPr>
        <w:t xml:space="preserve">  e igual que antes haremos clic en  </w:t>
      </w:r>
      <w:r>
        <w:rPr>
          <w:b/>
          <w:lang w:val="es-ES"/>
        </w:rPr>
        <w:t>"New"</w:t>
      </w:r>
      <w:r>
        <w:rPr>
          <w:lang w:val="es-ES"/>
        </w:rPr>
        <w:t xml:space="preserve">. Nuestro nuevo elemento será un nuevo grupo </w:t>
      </w:r>
      <w:r>
        <w:rPr>
          <w:b/>
          <w:lang w:val="es-ES"/>
        </w:rPr>
        <w:t>POSIX</w:t>
      </w:r>
      <w:r>
        <w:rPr>
          <w:lang w:val="es-ES"/>
        </w:rPr>
        <w:t xml:space="preserve">, por lo tanto debemos añadir el tipo  </w:t>
      </w:r>
      <w:r>
        <w:rPr>
          <w:b/>
          <w:lang w:val="es-ES"/>
        </w:rPr>
        <w:t>"posixGroup"</w:t>
      </w:r>
      <w:r>
        <w:rPr>
          <w:lang w:val="es-ES"/>
        </w:rPr>
        <w:t xml:space="preserve">  de la lista de la izquierda.</w:t>
      </w:r>
    </w:p>
    <w:p>
      <w:pPr>
        <w:pStyle w:val="LOnormal"/>
        <w:jc w:val="both"/>
        <w:rPr/>
      </w:pPr>
      <w:r>
        <w:rPr/>
      </w:r>
    </w:p>
    <w:p>
      <w:pPr>
        <w:pStyle w:val="LOnormal"/>
        <w:bidi w:val="0"/>
        <w:jc w:val="both"/>
        <w:rPr>
          <w:rFonts w:ascii="Calibri" w:hAnsi="Calibri" w:eastAsia="Calibri" w:cs="Calibri"/>
        </w:rPr>
      </w:pPr>
      <w:r>
        <w:rPr>
          <w:lang w:val="es-ES"/>
        </w:rPr>
        <w:t xml:space="preserve">El nombre (RDN) será </w:t>
      </w:r>
      <w:r>
        <w:rPr>
          <w:b/>
          <w:lang w:val="es-ES"/>
        </w:rPr>
        <w:t>profesores</w:t>
      </w:r>
      <w:r>
        <w:rPr>
          <w:lang w:val="es-ES"/>
        </w:rPr>
        <w:t xml:space="preserve">, por lo tanto debemos escribir 'cn =  </w:t>
      </w:r>
      <w:r>
        <w:rPr>
          <w:b/>
          <w:lang w:val="es-ES"/>
        </w:rPr>
        <w:t>profesores</w:t>
      </w:r>
      <w:r>
        <w:rPr>
          <w:lang w:val="es-ES"/>
        </w:rPr>
        <w:t>' (cn = Common Name - Nombre Común):</w:t>
      </w:r>
    </w:p>
    <w:p>
      <w:pPr>
        <w:pStyle w:val="LOnormal"/>
        <w:jc w:val="both"/>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5343525" cy="5000625"/>
            <wp:effectExtent l="0" t="0" r="0" b="0"/>
            <wp:docPr id="2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png" descr=""/>
                    <pic:cNvPicPr>
                      <a:picLocks noChangeAspect="1" noChangeArrowheads="1"/>
                    </pic:cNvPicPr>
                  </pic:nvPicPr>
                  <pic:blipFill>
                    <a:blip r:embed="rId28"/>
                    <a:stretch>
                      <a:fillRect/>
                    </a:stretch>
                  </pic:blipFill>
                  <pic:spPr bwMode="auto">
                    <a:xfrm>
                      <a:off x="0" y="0"/>
                      <a:ext cx="5343525" cy="5000625"/>
                    </a:xfrm>
                    <a:prstGeom prst="rect">
                      <a:avLst/>
                    </a:prstGeom>
                  </pic:spPr>
                </pic:pic>
              </a:graphicData>
            </a:graphic>
          </wp:inline>
        </w:drawing>
      </w:r>
    </w:p>
    <w:p>
      <w:pPr>
        <w:pStyle w:val="LOnormal"/>
        <w:jc w:val="both"/>
        <w:rPr>
          <w:rFonts w:ascii="Calibri" w:hAnsi="Calibri" w:eastAsia="Calibri" w:cs="Calibri"/>
        </w:rPr>
      </w:pPr>
      <w:r>
        <w:rPr>
          <w:rFonts w:eastAsia="Calibri" w:cs="Calibri"/>
        </w:rPr>
      </w:r>
    </w:p>
    <w:p>
      <w:pPr>
        <w:pStyle w:val="LOnormal"/>
        <w:jc w:val="both"/>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A continuación rellenamos el gid correspondiente a mano:</w:t>
      </w:r>
    </w:p>
    <w:p>
      <w:pPr>
        <w:pStyle w:val="LOnormal"/>
        <w:rPr/>
      </w:pPr>
      <w:r>
        <w:rPr/>
      </w:r>
    </w:p>
    <w:p>
      <w:pPr>
        <w:pStyle w:val="LOnormal"/>
        <w:bidi w:val="0"/>
        <w:rPr>
          <w:rFonts w:ascii="Calibri" w:hAnsi="Calibri" w:eastAsia="Calibri" w:cs="Calibri"/>
        </w:rPr>
      </w:pPr>
      <w:r>
        <w:rPr/>
        <w:drawing>
          <wp:inline distT="0" distB="0" distL="0" distR="0">
            <wp:extent cx="6120130" cy="2032000"/>
            <wp:effectExtent l="0" t="0" r="0" b="0"/>
            <wp:docPr id="28"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0.png" descr=""/>
                    <pic:cNvPicPr>
                      <a:picLocks noChangeAspect="1" noChangeArrowheads="1"/>
                    </pic:cNvPicPr>
                  </pic:nvPicPr>
                  <pic:blipFill>
                    <a:blip r:embed="rId29"/>
                    <a:stretch>
                      <a:fillRect/>
                    </a:stretch>
                  </pic:blipFill>
                  <pic:spPr bwMode="auto">
                    <a:xfrm>
                      <a:off x="0" y="0"/>
                      <a:ext cx="6120130" cy="2032000"/>
                    </a:xfrm>
                    <a:prstGeom prst="rect">
                      <a:avLst/>
                    </a:prstGeom>
                  </pic:spPr>
                </pic:pic>
              </a:graphicData>
            </a:graphic>
          </wp:inline>
        </w:drawing>
        <mc:AlternateContent>
          <mc:Choice Requires="wps">
            <w:drawing>
              <wp:anchor behindDoc="0" distT="4445" distB="4445" distL="4445" distR="4445" simplePos="0" locked="0" layoutInCell="0" allowOverlap="1" relativeHeight="64">
                <wp:simplePos x="0" y="0"/>
                <wp:positionH relativeFrom="column">
                  <wp:posOffset>3600450</wp:posOffset>
                </wp:positionH>
                <wp:positionV relativeFrom="paragraph">
                  <wp:posOffset>1209675</wp:posOffset>
                </wp:positionV>
                <wp:extent cx="555625" cy="241935"/>
                <wp:effectExtent l="0" t="0" r="0" b="0"/>
                <wp:wrapNone/>
                <wp:docPr id="29" name="Imatge1"/>
                <a:graphic xmlns:a="http://schemas.openxmlformats.org/drawingml/2006/main">
                  <a:graphicData uri="http://schemas.microsoft.com/office/word/2010/wordprocessingShape">
                    <wps:wsp>
                      <wps:cNvSpPr/>
                      <wps:spPr>
                        <a:xfrm>
                          <a:off x="0" y="0"/>
                          <a:ext cx="555120" cy="241200"/>
                        </a:xfrm>
                        <a:prstGeom prst="righ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bidi w:val="0"/>
                              <w:spacing w:lineRule="exact" w:line="240" w:before="0" w:after="0"/>
                              <w:ind w:left="0" w:right="0" w:hanging="0"/>
                              <w:jc w:val="left"/>
                              <w:rPr>
                                <w:color w:val="000000"/>
                              </w:rPr>
                            </w:pPr>
                            <w:r>
                              <w:rPr/>
                            </w:r>
                          </w:p>
                        </w:txbxContent>
                      </wps:txbx>
                      <wps:bodyPr tIns="91440" bIns="91440" anchor="ctr">
                        <a:noAutofit/>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Imatge1" path="l-2147483635,-2147483631l-2147483635,0l-2147483622,-2147483632l-2147483635,-2147483623l-2147483635,-2147483629l0,-2147483629xe" fillcolor="red" stroked="t" o:allowincell="f" style="position:absolute;margin-left:283.5pt;margin-top:95.25pt;width:43.65pt;height:18.95pt;mso-wrap-style:none;v-text-anchor:middle" type="_x0000_t13">
                <v:fill o:detectmouseclick="t" type="solid" color2="aqua"/>
                <v:stroke color="black" weight="9360" joinstyle="round" endcap="flat"/>
                <v:textbox>
                  <w:txbxContent>
                    <w:p>
                      <w:pPr>
                        <w:pStyle w:val="Contingutdelmarc"/>
                        <w:bidi w:val="0"/>
                        <w:spacing w:lineRule="exact" w:line="240" w:before="0" w:after="0"/>
                        <w:ind w:left="0" w:right="0" w:hanging="0"/>
                        <w:jc w:val="left"/>
                        <w:rPr>
                          <w:color w:val="000000"/>
                        </w:rPr>
                      </w:pPr>
                      <w:r>
                        <w:rPr/>
                      </w:r>
                    </w:p>
                  </w:txbxContent>
                </v:textbox>
                <w10:wrap type="none"/>
              </v:shape>
            </w:pict>
          </mc:Fallback>
        </mc:AlternateContent>
      </w:r>
    </w:p>
    <w:p>
      <w:pPr>
        <w:pStyle w:val="LOnormal"/>
        <w:rPr/>
      </w:pPr>
      <w:r>
        <w:rPr/>
      </w:r>
    </w:p>
    <w:p>
      <w:pPr>
        <w:pStyle w:val="LOnormal"/>
        <w:bidi w:val="0"/>
        <w:rPr>
          <w:rFonts w:ascii="Calibri" w:hAnsi="Calibri" w:eastAsia="Calibri" w:cs="Calibri"/>
        </w:rPr>
      </w:pPr>
      <w:r>
        <w:rPr>
          <w:lang w:val="es-ES"/>
        </w:rPr>
        <w:t>Premem presentar.</w:t>
      </w:r>
    </w:p>
    <w:p>
      <w:pPr>
        <w:pStyle w:val="LOnormal"/>
        <w:rPr>
          <w:rFonts w:ascii="Calibri" w:hAnsi="Calibri" w:eastAsia="Calibri" w:cs="Calibri"/>
        </w:rPr>
      </w:pPr>
      <w:r>
        <w:rPr>
          <w:rFonts w:eastAsia="Calibri" w:cs="Calibri"/>
        </w:rPr>
      </w:r>
    </w:p>
    <w:p>
      <w:pPr>
        <w:pStyle w:val="LOnormal"/>
        <w:rPr/>
      </w:pPr>
      <w:r>
        <w:rPr/>
      </w:r>
    </w:p>
    <w:p>
      <w:pPr>
        <w:pStyle w:val="LOnormal"/>
        <w:rPr/>
      </w:pPr>
      <w:r>
        <w:rPr/>
      </w:r>
      <w:r>
        <w:br w:type="page"/>
      </w:r>
    </w:p>
    <w:p>
      <w:pPr>
        <w:pStyle w:val="LOnormal"/>
        <w:rPr/>
      </w:pPr>
      <w:r>
        <w:rPr/>
      </w:r>
    </w:p>
    <w:p>
      <w:pPr>
        <w:pStyle w:val="LOnormal"/>
        <w:rPr/>
      </w:pPr>
      <w:r>
        <w:rPr/>
      </w:r>
    </w:p>
    <w:p>
      <w:pPr>
        <w:pStyle w:val="LOnormal"/>
        <w:bidi w:val="0"/>
        <w:rPr>
          <w:rFonts w:ascii="Calibri" w:hAnsi="Calibri" w:eastAsia="Calibri" w:cs="Calibri"/>
        </w:rPr>
      </w:pPr>
      <w:r>
        <w:rPr>
          <w:lang w:val="es-ES"/>
        </w:rPr>
        <w:t>A continuación hacemos lo mismo para el grupo Alumnos.</w:t>
      </w:r>
    </w:p>
    <w:p>
      <w:pPr>
        <w:pStyle w:val="LOnormal"/>
        <w:bidi w:val="0"/>
        <w:rPr>
          <w:rFonts w:ascii="Calibri" w:hAnsi="Calibri" w:eastAsia="Calibri" w:cs="Calibri"/>
        </w:rPr>
      </w:pPr>
      <w:r>
        <w:rPr/>
        <w:drawing>
          <wp:inline distT="0" distB="0" distL="0" distR="0">
            <wp:extent cx="6120130" cy="2070100"/>
            <wp:effectExtent l="0" t="0" r="0" b="0"/>
            <wp:docPr id="3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
                    <pic:cNvPicPr>
                      <a:picLocks noChangeAspect="1" noChangeArrowheads="1"/>
                    </pic:cNvPicPr>
                  </pic:nvPicPr>
                  <pic:blipFill>
                    <a:blip r:embed="rId30"/>
                    <a:stretch>
                      <a:fillRect/>
                    </a:stretch>
                  </pic:blipFill>
                  <pic:spPr bwMode="auto">
                    <a:xfrm>
                      <a:off x="0" y="0"/>
                      <a:ext cx="6120130" cy="2070100"/>
                    </a:xfrm>
                    <a:prstGeom prst="rect">
                      <a:avLst/>
                    </a:prstGeom>
                  </pic:spPr>
                </pic:pic>
              </a:graphicData>
            </a:graphic>
          </wp:inline>
        </w:drawing>
        <mc:AlternateContent>
          <mc:Choice Requires="wps">
            <w:drawing>
              <wp:anchor behindDoc="0" distT="4445" distB="4445" distL="4445" distR="4445" simplePos="0" locked="0" layoutInCell="0" allowOverlap="1" relativeHeight="66">
                <wp:simplePos x="0" y="0"/>
                <wp:positionH relativeFrom="column">
                  <wp:posOffset>3600450</wp:posOffset>
                </wp:positionH>
                <wp:positionV relativeFrom="paragraph">
                  <wp:posOffset>1266825</wp:posOffset>
                </wp:positionV>
                <wp:extent cx="555625" cy="241935"/>
                <wp:effectExtent l="0" t="0" r="0" b="0"/>
                <wp:wrapNone/>
                <wp:docPr id="32" name="Imatge2"/>
                <a:graphic xmlns:a="http://schemas.openxmlformats.org/drawingml/2006/main">
                  <a:graphicData uri="http://schemas.microsoft.com/office/word/2010/wordprocessingShape">
                    <wps:wsp>
                      <wps:cNvSpPr/>
                      <wps:spPr>
                        <a:xfrm>
                          <a:off x="0" y="0"/>
                          <a:ext cx="555120" cy="241200"/>
                        </a:xfrm>
                        <a:prstGeom prst="righ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bidi w:val="0"/>
                              <w:spacing w:lineRule="exact" w:line="240" w:before="0" w:after="0"/>
                              <w:ind w:left="0" w:right="0" w:hanging="0"/>
                              <w:jc w:val="left"/>
                              <w:rPr>
                                <w:color w:val="000000"/>
                              </w:rPr>
                            </w:pPr>
                            <w:r>
                              <w:rPr/>
                            </w:r>
                          </w:p>
                        </w:txbxContent>
                      </wps:txbx>
                      <wps:bodyPr tIns="91440" bIns="91440" anchor="ctr">
                        <a:noAutofit/>
                      </wps:bodyPr>
                    </wps:wsp>
                  </a:graphicData>
                </a:graphic>
              </wp:anchor>
            </w:drawing>
          </mc:Choice>
          <mc:Fallback>
            <w:pict>
              <v:shape id="shape_0" ID="Imatge2" path="l-2147483635,-2147483631l-2147483635,0l-2147483622,-2147483632l-2147483635,-2147483623l-2147483635,-2147483629l0,-2147483629xe" fillcolor="red" stroked="t" o:allowincell="f" style="position:absolute;margin-left:283.5pt;margin-top:99.75pt;width:43.65pt;height:18.95pt;mso-wrap-style:none;v-text-anchor:middle" type="_x0000_t13">
                <v:fill o:detectmouseclick="t" type="solid" color2="aqua"/>
                <v:stroke color="black" weight="9360" joinstyle="round" endcap="flat"/>
                <v:textbox>
                  <w:txbxContent>
                    <w:p>
                      <w:pPr>
                        <w:pStyle w:val="Contingutdelmarc"/>
                        <w:bidi w:val="0"/>
                        <w:spacing w:lineRule="exact" w:line="240" w:before="0" w:after="0"/>
                        <w:ind w:left="0" w:right="0" w:hanging="0"/>
                        <w:jc w:val="left"/>
                        <w:rPr>
                          <w:color w:val="000000"/>
                        </w:rPr>
                      </w:pPr>
                      <w:r>
                        <w:rPr/>
                      </w:r>
                    </w:p>
                  </w:txbxContent>
                </v:textbox>
                <w10:wrap type="none"/>
              </v:shape>
            </w:pict>
          </mc:Fallback>
        </mc:AlternateContent>
      </w:r>
    </w:p>
    <w:p>
      <w:pPr>
        <w:pStyle w:val="LOnormal"/>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Para crear a los usuarios, haremos clic con el derecho a la unidad organizativa </w:t>
      </w:r>
      <w:r>
        <w:rPr>
          <w:b/>
          <w:lang w:val="es-ES"/>
        </w:rPr>
        <w:t>"users"</w:t>
      </w:r>
      <w:r>
        <w:rPr>
          <w:lang w:val="es-ES"/>
        </w:rPr>
        <w:t xml:space="preserve">  e igual que antes haremos clic en  </w:t>
      </w:r>
      <w:r>
        <w:rPr>
          <w:b/>
          <w:lang w:val="es-ES"/>
        </w:rPr>
        <w:t>"New"</w:t>
      </w:r>
      <w:r>
        <w:rPr>
          <w:lang w:val="es-ES"/>
        </w:rPr>
        <w:t xml:space="preserve">. Nuestro nuevo elemento será un nuevo usuario </w:t>
      </w:r>
      <w:r>
        <w:rPr>
          <w:b/>
          <w:lang w:val="es-ES"/>
        </w:rPr>
        <w:t>POSIX</w:t>
      </w:r>
      <w:r>
        <w:rPr>
          <w:lang w:val="es-ES"/>
        </w:rPr>
        <w:t>, por lo tanto debemos añadir el tipo  "</w:t>
      </w:r>
      <w:r>
        <w:rPr>
          <w:b/>
          <w:lang w:val="es-ES"/>
        </w:rPr>
        <w:t>posixAccount</w:t>
      </w:r>
      <w:r>
        <w:rPr>
          <w:lang w:val="es-ES"/>
        </w:rPr>
        <w:t>" de la lista de la izquierda.</w:t>
      </w:r>
    </w:p>
    <w:p>
      <w:pPr>
        <w:pStyle w:val="LOnormal"/>
        <w:jc w:val="both"/>
        <w:rPr/>
      </w:pPr>
      <w:r>
        <w:rPr/>
      </w:r>
    </w:p>
    <w:p>
      <w:pPr>
        <w:pStyle w:val="LOnormal"/>
        <w:bidi w:val="0"/>
        <w:jc w:val="both"/>
        <w:rPr>
          <w:rFonts w:ascii="Calibri" w:hAnsi="Calibri" w:eastAsia="Calibri" w:cs="Calibri"/>
        </w:rPr>
      </w:pPr>
      <w:r>
        <w:rPr>
          <w:lang w:val="es-ES"/>
        </w:rPr>
        <w:t xml:space="preserve">Pero nuestro usuario también será una persona, por eso nos interesa  añadir el tipo  </w:t>
      </w:r>
      <w:r>
        <w:rPr>
          <w:b/>
          <w:lang w:val="es-ES"/>
        </w:rPr>
        <w:t>"person"</w:t>
      </w:r>
      <w:r>
        <w:rPr>
          <w:lang w:val="es-ES"/>
        </w:rPr>
        <w:t xml:space="preserve">  para disponer de los atributos de este tipo (nombre, apellidos, ...), además como será usuario de Internet nos interesa    añadir también el tipo  </w:t>
      </w:r>
      <w:r>
        <w:rPr>
          <w:b/>
          <w:lang w:val="es-ES"/>
        </w:rPr>
        <w:t xml:space="preserve">"inetOrgPerson" </w:t>
      </w:r>
      <w:r>
        <w:rPr>
          <w:lang w:val="es-ES"/>
        </w:rPr>
        <w:t xml:space="preserve"> para poder desar el e-mail y otros valores.</w:t>
      </w:r>
    </w:p>
    <w:p>
      <w:pPr>
        <w:pStyle w:val="LOnormal"/>
        <w:jc w:val="both"/>
        <w:rPr/>
      </w:pPr>
      <w:r>
        <w:rPr/>
      </w:r>
    </w:p>
    <w:p>
      <w:pPr>
        <w:pStyle w:val="LOnormal"/>
        <w:bidi w:val="0"/>
        <w:jc w:val="both"/>
        <w:rPr>
          <w:rFonts w:ascii="Calibri" w:hAnsi="Calibri" w:eastAsia="Calibri" w:cs="Calibri"/>
        </w:rPr>
      </w:pPr>
      <w:r>
        <w:rPr>
          <w:lang w:val="es-ES"/>
        </w:rPr>
        <w:t xml:space="preserve">Como hemos dicho antes hay dos opciones, crear el usuario en base al uid (identificador o login) o con base el cn (Common Name). Recuerde que este valor debe ser único. Si su nombre es </w:t>
      </w:r>
      <w:r>
        <w:rPr>
          <w:lang w:val="es-ES"/>
        </w:rPr>
        <w:t>Paula Grau</w:t>
      </w:r>
      <w:r>
        <w:rPr>
          <w:lang w:val="es-ES"/>
        </w:rPr>
        <w:t xml:space="preserve">, podemos escribir en la casilla RDN 'uid= </w:t>
      </w:r>
      <w:r>
        <w:rPr>
          <w:lang w:val="es-ES"/>
        </w:rPr>
        <w:t>paulaGrau</w:t>
      </w:r>
      <w:r>
        <w:rPr>
          <w:lang w:val="es-ES"/>
        </w:rPr>
        <w:t>'.</w:t>
      </w:r>
    </w:p>
    <w:p>
      <w:pPr>
        <w:pStyle w:val="LOnormal"/>
        <w:rPr/>
      </w:pPr>
      <w:r>
        <w:rPr/>
      </w:r>
    </w:p>
    <w:p>
      <w:pPr>
        <w:pStyle w:val="LOnormal"/>
        <w:jc w:val="center"/>
        <w:rPr/>
      </w:pPr>
      <w:r>
        <w:rPr/>
        <w:drawing>
          <wp:inline distT="0" distB="0" distL="0" distR="0">
            <wp:extent cx="4314190" cy="4027805"/>
            <wp:effectExtent l="0" t="0" r="0" b="0"/>
            <wp:docPr id="3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png" descr=""/>
                    <pic:cNvPicPr>
                      <a:picLocks noChangeAspect="1" noChangeArrowheads="1"/>
                    </pic:cNvPicPr>
                  </pic:nvPicPr>
                  <pic:blipFill>
                    <a:blip r:embed="rId31"/>
                    <a:stretch>
                      <a:fillRect/>
                    </a:stretch>
                  </pic:blipFill>
                  <pic:spPr bwMode="auto">
                    <a:xfrm>
                      <a:off x="0" y="0"/>
                      <a:ext cx="4314190" cy="402780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Aprendimos OK y a continuación llenamos los atributos que ves:</w:t>
      </w:r>
    </w:p>
    <w:p>
      <w:pPr>
        <w:pStyle w:val="LOnormal"/>
        <w:jc w:val="center"/>
        <w:rPr>
          <w:rFonts w:ascii="Calibri" w:hAnsi="Calibri" w:eastAsia="Calibri" w:cs="Calibri"/>
        </w:rPr>
      </w:pPr>
      <w:r>
        <w:rPr/>
        <w:drawing>
          <wp:inline distT="0" distB="0" distL="0" distR="0">
            <wp:extent cx="3838575" cy="4429125"/>
            <wp:effectExtent l="0" t="0" r="0" b="0"/>
            <wp:docPr id="35" name="image8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4.png" descr=""/>
                    <pic:cNvPicPr>
                      <a:picLocks noChangeAspect="1" noChangeArrowheads="1"/>
                    </pic:cNvPicPr>
                  </pic:nvPicPr>
                  <pic:blipFill>
                    <a:blip r:embed="rId32"/>
                    <a:stretch>
                      <a:fillRect/>
                    </a:stretch>
                  </pic:blipFill>
                  <pic:spPr bwMode="auto">
                    <a:xfrm>
                      <a:off x="0" y="0"/>
                      <a:ext cx="3838575" cy="44291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 xml:space="preserve">Observa que los objetClass que hemos indicado, nos indican  </w:t>
      </w:r>
      <w:r>
        <w:rPr>
          <w:b/>
          <w:lang w:val="es-ES"/>
        </w:rPr>
        <w:t>en negrita todos los atributos</w:t>
      </w:r>
      <w:r>
        <w:rPr>
          <w:lang w:val="es-ES"/>
        </w:rPr>
        <w:t xml:space="preserve">  que tiene el  </w:t>
      </w:r>
      <w:r>
        <w:rPr>
          <w:b/>
          <w:lang w:val="es-ES"/>
        </w:rPr>
        <w:t>uid=carlosPerez</w:t>
      </w:r>
      <w:r>
        <w:rPr>
          <w:lang w:val="es-ES"/>
        </w:rPr>
        <w:t xml:space="preserve">  como obligatorios , </w:t>
      </w:r>
      <w:r>
        <w:rPr>
          <w:b/>
          <w:lang w:val="es-ES"/>
        </w:rPr>
        <w:t>además,</w:t>
      </w:r>
      <w:r>
        <w:rPr>
          <w:lang w:val="es-ES"/>
        </w:rPr>
        <w:t xml:space="preserve"> el gidNumber debe corresponder al grupo al que pertenece, y el uidNumber al que le corresponde también (no confundir con el uid, que llenamos con el nombre del login).</w:t>
      </w:r>
    </w:p>
    <w:p>
      <w:pPr>
        <w:pStyle w:val="LOnormal"/>
        <w:rPr>
          <w:rFonts w:ascii="Calibri" w:hAnsi="Calibri" w:eastAsia="Calibri" w:cs="Calibri"/>
        </w:rPr>
      </w:pPr>
      <w:r>
        <w:rPr>
          <w:rFonts w:eastAsia="Calibri" w:cs="Calibri"/>
        </w:rPr>
      </w:r>
    </w:p>
    <w:p>
      <w:pPr>
        <w:pStyle w:val="LOnormal"/>
        <w:jc w:val="center"/>
        <w:rPr/>
      </w:pPr>
      <w:r>
        <w:rPr/>
        <w:drawing>
          <wp:inline distT="0" distB="0" distL="0" distR="0">
            <wp:extent cx="4857750" cy="2543175"/>
            <wp:effectExtent l="0" t="0" r="0" b="0"/>
            <wp:docPr id="3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descr=""/>
                    <pic:cNvPicPr>
                      <a:picLocks noChangeAspect="1" noChangeArrowheads="1"/>
                    </pic:cNvPicPr>
                  </pic:nvPicPr>
                  <pic:blipFill>
                    <a:blip r:embed="rId33"/>
                    <a:stretch>
                      <a:fillRect/>
                    </a:stretch>
                  </pic:blipFill>
                  <pic:spPr bwMode="auto">
                    <a:xfrm>
                      <a:off x="0" y="0"/>
                      <a:ext cx="4857750" cy="2543175"/>
                    </a:xfrm>
                    <a:prstGeom prst="rect">
                      <a:avLst/>
                    </a:prstGeom>
                  </pic:spPr>
                </pic:pic>
              </a:graphicData>
            </a:graphic>
          </wp:inline>
        </w:drawing>
      </w:r>
      <w:r>
        <w:br w:type="page"/>
      </w:r>
    </w:p>
    <w:p>
      <w:pPr>
        <w:pStyle w:val="LOnormal"/>
        <w:bidi w:val="0"/>
        <w:rPr>
          <w:rFonts w:ascii="Calibri" w:hAnsi="Calibri" w:eastAsia="Calibri" w:cs="Calibri"/>
        </w:rPr>
      </w:pPr>
      <w:r>
        <w:rPr>
          <w:lang w:val="es-ES"/>
        </w:rPr>
        <w:t>Finalmente nos queda una estructura similar a la siguiente:</w:t>
      </w:r>
    </w:p>
    <w:p>
      <w:pPr>
        <w:pStyle w:val="LOnormal"/>
        <w:rPr>
          <w:rFonts w:ascii="Calibri" w:hAnsi="Calibri" w:eastAsia="Calibri" w:cs="Calibri"/>
          <w:sz w:val="16"/>
          <w:szCs w:val="16"/>
        </w:rPr>
      </w:pPr>
      <w:r>
        <w:rPr>
          <w:rFonts w:eastAsia="Calibri" w:cs="Calibri"/>
          <w:sz w:val="16"/>
          <w:szCs w:val="16"/>
        </w:rPr>
      </w:r>
    </w:p>
    <w:p>
      <w:pPr>
        <w:pStyle w:val="LOnormal"/>
        <w:jc w:val="center"/>
        <w:rPr>
          <w:rFonts w:ascii="Calibri" w:hAnsi="Calibri" w:eastAsia="Calibri" w:cs="Calibri"/>
          <w:sz w:val="16"/>
          <w:szCs w:val="16"/>
        </w:rPr>
      </w:pPr>
      <w:r>
        <w:rPr/>
        <w:drawing>
          <wp:inline distT="0" distB="0" distL="0" distR="0">
            <wp:extent cx="2171700" cy="2257425"/>
            <wp:effectExtent l="0" t="0" r="0" b="0"/>
            <wp:docPr id="3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png" descr=""/>
                    <pic:cNvPicPr>
                      <a:picLocks noChangeAspect="1" noChangeArrowheads="1"/>
                    </pic:cNvPicPr>
                  </pic:nvPicPr>
                  <pic:blipFill>
                    <a:blip r:embed="rId34"/>
                    <a:stretch>
                      <a:fillRect/>
                    </a:stretch>
                  </pic:blipFill>
                  <pic:spPr bwMode="auto">
                    <a:xfrm>
                      <a:off x="0" y="0"/>
                      <a:ext cx="2171700" cy="2257425"/>
                    </a:xfrm>
                    <a:prstGeom prst="rect">
                      <a:avLst/>
                    </a:prstGeom>
                  </pic:spPr>
                </pic:pic>
              </a:graphicData>
            </a:graphic>
          </wp:inline>
        </w:drawing>
      </w:r>
    </w:p>
    <w:p>
      <w:pPr>
        <w:pStyle w:val="Encapalament5"/>
        <w:rPr>
          <w:rFonts w:ascii="Calibri" w:hAnsi="Calibri" w:eastAsia="Calibri" w:cs="Calibri"/>
        </w:rPr>
      </w:pPr>
      <w:r>
        <w:rPr>
          <w:rFonts w:eastAsia="Calibri" w:cs="Calibri" w:ascii="Calibri" w:hAnsi="Calibri"/>
        </w:rPr>
      </w:r>
    </w:p>
    <w:p>
      <w:pPr>
        <w:pStyle w:val="LOnormal"/>
        <w:keepNext w:val="false"/>
        <w:keepLines w:val="false"/>
        <w:widowControl/>
        <w:shd w:val="clear" w:fill="auto"/>
        <w:spacing w:lineRule="auto" w:line="288" w:before="0" w:after="140"/>
        <w:ind w:left="0" w:right="0" w:hanging="0"/>
        <w:jc w:val="left"/>
        <w:rPr/>
      </w:pPr>
      <w:r>
        <w:rPr/>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sz w:val="24"/>
          <w:szCs w:val="24"/>
        </w:rPr>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sz w:val="24"/>
          <w:szCs w:val="24"/>
        </w:rPr>
      </w:r>
      <w:bookmarkStart w:id="48" w:name="_heading=h.1ci93xb"/>
      <w:bookmarkStart w:id="49" w:name="_heading=h.1ci93xb"/>
      <w:bookmarkEnd w:id="49"/>
      <w:r>
        <w:br w:type="page"/>
      </w:r>
    </w:p>
    <w:p>
      <w:pPr>
        <w:pStyle w:val="Encapalament1"/>
        <w:numPr>
          <w:ilvl w:val="0"/>
          <w:numId w:val="11"/>
        </w:numPr>
        <w:bidi w:val="0"/>
        <w:ind w:left="0" w:right="0" w:hanging="0"/>
        <w:rPr>
          <w:rFonts w:ascii="Calibri" w:hAnsi="Calibri" w:eastAsia="Calibri" w:cs="Calibri"/>
        </w:rPr>
      </w:pPr>
      <w:bookmarkStart w:id="50" w:name="__RefHeading___Toc1636_4213657510"/>
      <w:bookmarkStart w:id="51" w:name="_heading=h.bh1lv04tio6d"/>
      <w:bookmarkEnd w:id="50"/>
      <w:bookmarkEnd w:id="51"/>
      <w:r>
        <w:rPr>
          <w:lang w:val="es-ES"/>
        </w:rPr>
        <w:t>Autenticación basada en LDAP</w:t>
      </w:r>
    </w:p>
    <w:p>
      <w:pPr>
        <w:pStyle w:val="Encapalament2"/>
        <w:numPr>
          <w:ilvl w:val="1"/>
          <w:numId w:val="11"/>
        </w:numPr>
        <w:bidi w:val="0"/>
        <w:ind w:left="198" w:right="0" w:hanging="28"/>
        <w:rPr>
          <w:rFonts w:ascii="Calibri" w:hAnsi="Calibri" w:eastAsia="Calibri" w:cs="Calibri"/>
        </w:rPr>
      </w:pPr>
      <w:bookmarkStart w:id="52" w:name="__RefHeading___Toc1638_4213657510"/>
      <w:bookmarkStart w:id="53" w:name="_heading=h.23ckvvd"/>
      <w:bookmarkEnd w:id="52"/>
      <w:bookmarkEnd w:id="53"/>
      <w:r>
        <w:rPr>
          <w:lang w:val="es-ES"/>
        </w:rPr>
        <w:t>Introducción</w:t>
      </w:r>
    </w:p>
    <w:p>
      <w:pPr>
        <w:pStyle w:val="LOnormal"/>
        <w:bidi w:val="0"/>
        <w:jc w:val="both"/>
        <w:rPr>
          <w:rFonts w:ascii="Calibri" w:hAnsi="Calibri" w:eastAsia="Calibri" w:cs="Calibri"/>
        </w:rPr>
      </w:pPr>
      <w:r>
        <w:rPr>
          <w:lang w:val="es-ES"/>
        </w:rPr>
        <w:t xml:space="preserve">Entre las utilidades que habíamos comentado antes, una de las más utilizadas del servidor LDAP es </w:t>
      </w:r>
      <w:r>
        <w:rPr>
          <w:b/>
          <w:lang w:val="es-ES"/>
        </w:rPr>
        <w:t>la autenticación</w:t>
      </w:r>
      <w:r>
        <w:rPr>
          <w:lang w:val="es-ES"/>
        </w:rPr>
        <w:t>: para entrar en un sistema Unix/Linux., para acceder a servidores FTP, para páginas web privadas, etc.</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En este apartado empezaremos a ver cómo hacer que un sistema Linux para que autentique a los usuarios en un servidor LDAP en lugar  utilizar los clásicos ficheros /etc/passwd, /etc/group y /etc/shadow. Para hacerlo debemos instalar y configurar los paquetes  </w:t>
      </w:r>
      <w:r>
        <w:rPr>
          <w:b/>
          <w:i/>
          <w:lang w:val="es-ES"/>
        </w:rPr>
        <w:t>libpam-ldap y libnss-ldap.</w:t>
      </w:r>
    </w:p>
    <w:p>
      <w:pPr>
        <w:pStyle w:val="LOnormal"/>
        <w:jc w:val="center"/>
        <w:rPr>
          <w:rFonts w:ascii="Calibri" w:hAnsi="Calibri" w:eastAsia="Calibri" w:cs="Calibri"/>
        </w:rPr>
      </w:pPr>
      <w:r>
        <w:rPr/>
        <w:drawing>
          <wp:inline distT="0" distB="0" distL="0" distR="0">
            <wp:extent cx="3048635" cy="3301365"/>
            <wp:effectExtent l="0" t="0" r="0" b="0"/>
            <wp:docPr id="38"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5.png" descr=""/>
                    <pic:cNvPicPr>
                      <a:picLocks noChangeAspect="1" noChangeArrowheads="1"/>
                    </pic:cNvPicPr>
                  </pic:nvPicPr>
                  <pic:blipFill>
                    <a:blip r:embed="rId35"/>
                    <a:stretch>
                      <a:fillRect/>
                    </a:stretch>
                  </pic:blipFill>
                  <pic:spPr bwMode="auto">
                    <a:xfrm>
                      <a:off x="0" y="0"/>
                      <a:ext cx="3048635" cy="3301365"/>
                    </a:xfrm>
                    <a:prstGeom prst="rect">
                      <a:avLst/>
                    </a:prstGeom>
                  </pic:spPr>
                </pic:pic>
              </a:graphicData>
            </a:graphic>
          </wp:inline>
        </w:drawing>
      </w:r>
    </w:p>
    <w:p>
      <w:pPr>
        <w:pStyle w:val="Encapalament2"/>
        <w:numPr>
          <w:ilvl w:val="1"/>
          <w:numId w:val="11"/>
        </w:numPr>
        <w:bidi w:val="0"/>
        <w:ind w:left="198" w:right="0" w:hanging="28"/>
        <w:rPr>
          <w:rFonts w:ascii="Calibri" w:hAnsi="Calibri" w:eastAsia="Calibri" w:cs="Calibri"/>
        </w:rPr>
      </w:pPr>
      <w:bookmarkStart w:id="54" w:name="__RefHeading___Toc1640_4213657510"/>
      <w:bookmarkStart w:id="55" w:name="_heading=h.ihv636"/>
      <w:bookmarkEnd w:id="54"/>
      <w:bookmarkEnd w:id="55"/>
      <w:r>
        <w:rPr>
          <w:lang w:val="es-ES"/>
        </w:rPr>
        <w:t>Llibreries d'autenticació pam-ldap i nss-ldap</w:t>
      </w:r>
    </w:p>
    <w:p>
      <w:pPr>
        <w:pStyle w:val="LOnormal"/>
        <w:bidi w:val="0"/>
        <w:jc w:val="both"/>
        <w:rPr>
          <w:rFonts w:ascii="Calibri" w:hAnsi="Calibri" w:eastAsia="Calibri" w:cs="Calibri"/>
        </w:rPr>
      </w:pPr>
      <w:r>
        <w:rPr>
          <w:lang w:val="es-ES"/>
        </w:rPr>
        <w:t xml:space="preserve">La librería </w:t>
      </w:r>
      <w:r>
        <w:rPr>
          <w:b/>
          <w:lang w:val="es-ES"/>
        </w:rPr>
        <w:t>pam-ldap</w:t>
      </w:r>
      <w:r>
        <w:rPr>
          <w:lang w:val="es-ES"/>
        </w:rPr>
        <w:t xml:space="preserve">  permite que las aplicaciones que utilizan PAM </w:t>
      </w:r>
      <w:r>
        <w:rPr>
          <w:b/>
          <w:lang w:val="es-ES"/>
        </w:rPr>
        <w:t xml:space="preserve">(Pluggable Authentication Modules) </w:t>
      </w:r>
      <w:r>
        <w:rPr>
          <w:lang w:val="es-ES"/>
        </w:rPr>
        <w:t>para autenticar,  puedan hacerlo mediante un servidor LDAP. Linux emplea este mecanismo para la validación local, por lo tanto debemos instalar esta librería.</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El archivo de configuración de esta librería es </w:t>
      </w:r>
      <w:r>
        <w:rPr>
          <w:b/>
          <w:lang w:val="es-ES"/>
        </w:rPr>
        <w:t>/etc/ldap.conf</w:t>
      </w:r>
      <w:r>
        <w:rPr>
          <w:lang w:val="es-ES"/>
        </w:rPr>
        <w:t xml:space="preserve">. Hay otras aplicaciones o servicios que utilizan PAM para la autenticación y por lo tanto podrían, gracias a la librería  </w:t>
      </w:r>
      <w:r>
        <w:rPr>
          <w:b/>
          <w:lang w:val="es-ES"/>
        </w:rPr>
        <w:t>pam-ldap</w:t>
      </w:r>
      <w:r>
        <w:rPr>
          <w:lang w:val="es-ES"/>
        </w:rPr>
        <w:t>, autenticarse ante un servidor LDAP.</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Para especificar el modo de autenticación de cada servicio es necesario configurar los archivos que se encuentran en la carpeta </w:t>
      </w:r>
      <w:r>
        <w:rPr>
          <w:b/>
          <w:i/>
          <w:lang w:val="es-ES"/>
        </w:rPr>
        <w:t>/etc/pam.d/</w:t>
      </w:r>
      <w:r>
        <w:rPr>
          <w:lang w:val="es-ES"/>
        </w:rPr>
        <w:t>.  Al final de este apartado se indican los cambios necesarios en estos archivos.</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La librería </w:t>
      </w:r>
      <w:r>
        <w:rPr>
          <w:b/>
          <w:lang w:val="es-ES"/>
        </w:rPr>
        <w:t>nss-ldap</w:t>
      </w:r>
      <w:r>
        <w:rPr>
          <w:lang w:val="es-ES"/>
        </w:rPr>
        <w:t xml:space="preserve">  permite que un servidor LDAP suplante a los archivos /etc/passwd, /etc/group y /etc/shadow como bases de datos de nuestro sistema cliente. Su archivo de configuración se encuentra en  </w:t>
      </w:r>
      <w:r>
        <w:rPr>
          <w:b/>
          <w:i/>
          <w:lang w:val="es-ES"/>
        </w:rPr>
        <w:t>/etc/ldap.conf</w:t>
      </w:r>
      <w:r>
        <w:rPr>
          <w:lang w:val="es-ES"/>
        </w:rPr>
        <w:t xml:space="preserve">  (comparte archivo de configuración con la librería </w:t>
      </w:r>
      <w:r>
        <w:rPr>
          <w:b/>
          <w:lang w:val="es-ES"/>
        </w:rPr>
        <w:t xml:space="preserve"> pam-ldap</w:t>
      </w:r>
      <w:r>
        <w:rPr>
          <w:lang w:val="es-ES"/>
        </w:rPr>
        <w:t>).</w:t>
      </w:r>
    </w:p>
    <w:p>
      <w:pPr>
        <w:pStyle w:val="LOnormal"/>
        <w:jc w:val="both"/>
        <w:rPr>
          <w:rFonts w:ascii="Calibri" w:hAnsi="Calibri" w:eastAsia="Calibri" w:cs="Calibri"/>
        </w:rPr>
      </w:pPr>
      <w:r>
        <w:rPr>
          <w:rFonts w:eastAsia="Calibri" w:cs="Calibri"/>
        </w:rPr>
      </w:r>
    </w:p>
    <w:p>
      <w:pPr>
        <w:pStyle w:val="LOnormal"/>
        <w:bidi w:val="0"/>
        <w:jc w:val="both"/>
        <w:rPr>
          <w:rFonts w:ascii="Calibri" w:hAnsi="Calibri" w:eastAsia="Calibri" w:cs="Calibri"/>
        </w:rPr>
      </w:pPr>
      <w:r>
        <w:rPr>
          <w:lang w:val="es-ES"/>
        </w:rPr>
        <w:t xml:space="preserve">Posteriormente deberemos configurar los archivos que son </w:t>
      </w:r>
      <w:r>
        <w:rPr>
          <w:b/>
          <w:lang w:val="es-ES"/>
        </w:rPr>
        <w:t>/etc/nsswitch.conf</w:t>
      </w:r>
      <w:r>
        <w:rPr>
          <w:lang w:val="es-ES"/>
        </w:rPr>
        <w:t xml:space="preserve">  para que se utilice LDAP como base de datos del sistema en lugar de los archivos passwd, group y shadow. </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jc w:val="center"/>
        <w:rPr>
          <w:rFonts w:ascii="Calibri" w:hAnsi="Calibri" w:eastAsia="Calibri" w:cs="Calibri"/>
        </w:rPr>
      </w:pPr>
      <w:r>
        <w:rPr/>
        <w:drawing>
          <wp:inline distT="0" distB="0" distL="0" distR="0">
            <wp:extent cx="4555490" cy="3051810"/>
            <wp:effectExtent l="0" t="0" r="0" b="0"/>
            <wp:docPr id="39"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9.png" descr=""/>
                    <pic:cNvPicPr>
                      <a:picLocks noChangeAspect="1" noChangeArrowheads="1"/>
                    </pic:cNvPicPr>
                  </pic:nvPicPr>
                  <pic:blipFill>
                    <a:blip r:embed="rId36"/>
                    <a:stretch>
                      <a:fillRect/>
                    </a:stretch>
                  </pic:blipFill>
                  <pic:spPr bwMode="auto">
                    <a:xfrm>
                      <a:off x="0" y="0"/>
                      <a:ext cx="4555490" cy="3051810"/>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Encapalament2"/>
        <w:ind w:left="198" w:right="0" w:firstLine="198"/>
        <w:rPr>
          <w:rFonts w:ascii="Calibri" w:hAnsi="Calibri" w:eastAsia="Calibri" w:cs="Calibri"/>
        </w:rPr>
      </w:pPr>
      <w:r>
        <w:rPr>
          <w:rFonts w:eastAsia="Calibri" w:cs="Calibri" w:ascii="Calibri" w:hAnsi="Calibri"/>
        </w:rPr>
      </w:r>
      <w:bookmarkStart w:id="56" w:name="_heading=h.32hioqz"/>
      <w:bookmarkStart w:id="57" w:name="_heading=h.32hioqz"/>
      <w:bookmarkEnd w:id="57"/>
      <w:r>
        <w:br w:type="page"/>
      </w:r>
    </w:p>
    <w:p>
      <w:pPr>
        <w:pStyle w:val="Encapalament2"/>
        <w:numPr>
          <w:ilvl w:val="1"/>
          <w:numId w:val="11"/>
        </w:numPr>
        <w:bidi w:val="0"/>
        <w:ind w:left="198" w:right="0" w:hanging="28"/>
        <w:rPr>
          <w:rFonts w:ascii="Calibri" w:hAnsi="Calibri" w:eastAsia="Calibri" w:cs="Calibri"/>
        </w:rPr>
      </w:pPr>
      <w:bookmarkStart w:id="58" w:name="__RefHeading___Toc1642_4213657510"/>
      <w:bookmarkStart w:id="59" w:name="_heading=h.vf06o8w3ocu4"/>
      <w:bookmarkEnd w:id="58"/>
      <w:bookmarkEnd w:id="59"/>
      <w:r>
        <w:rPr>
          <w:lang w:val="es-ES"/>
        </w:rPr>
        <w:t>Instalación y configuración de libpam-ldap y libnss-ldap</w:t>
      </w:r>
    </w:p>
    <w:p>
      <w:pPr>
        <w:pStyle w:val="LOnormal"/>
        <w:bidi w:val="0"/>
        <w:jc w:val="both"/>
        <w:rPr>
          <w:b/>
          <w:b/>
          <w:color w:val="FF0000"/>
          <w:sz w:val="32"/>
          <w:szCs w:val="32"/>
        </w:rPr>
      </w:pPr>
      <w:r>
        <w:rPr>
          <w:b/>
          <w:color w:val="FF0000"/>
          <w:sz w:val="32"/>
          <w:szCs w:val="32"/>
          <w:lang w:val="es-ES"/>
        </w:rPr>
        <w:t>Cliente</w:t>
      </w:r>
    </w:p>
    <w:p>
      <w:pPr>
        <w:pStyle w:val="LOnormal"/>
        <w:bidi w:val="0"/>
        <w:rPr>
          <w:position w:val="0"/>
          <w:sz w:val="22"/>
          <w:sz w:val="22"/>
          <w:vertAlign w:val="baseline"/>
        </w:rPr>
      </w:pPr>
      <w:r>
        <w:rPr>
          <w:position w:val="0"/>
          <w:sz w:val="22"/>
          <w:sz w:val="22"/>
          <w:vertAlign w:val="baseline"/>
          <w:lang w:val="es-ES"/>
        </w:rPr>
        <w:t>Primero que nada actualizamos la máquina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xml:space="preserve">$ sudo apt </w:t>
      </w:r>
      <w:r>
        <w:rPr>
          <w:i/>
          <w:caps w:val="false"/>
          <w:smallCaps w:val="false"/>
          <w:strike w:val="false"/>
          <w:dstrike w:val="false"/>
          <w:color w:val="000000"/>
          <w:position w:val="0"/>
          <w:sz w:val="21"/>
          <w:sz w:val="21"/>
          <w:szCs w:val="21"/>
          <w:u w:val="none"/>
          <w:shd w:fill="auto" w:val="clear"/>
          <w:vertAlign w:val="baseline"/>
          <w:lang w:val="es-ES"/>
        </w:rPr>
        <w:t>update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xml:space="preserve">$ sudo apt </w:t>
      </w:r>
      <w:r>
        <w:rPr>
          <w:i/>
          <w:caps w:val="false"/>
          <w:smallCaps w:val="false"/>
          <w:strike w:val="false"/>
          <w:dstrike w:val="false"/>
          <w:color w:val="000000"/>
          <w:position w:val="0"/>
          <w:sz w:val="21"/>
          <w:sz w:val="21"/>
          <w:szCs w:val="21"/>
          <w:u w:val="none"/>
          <w:shd w:fill="auto" w:val="clear"/>
          <w:vertAlign w:val="baseline"/>
          <w:lang w:val="es-ES"/>
        </w:rPr>
        <w:t>upgrade</w:t>
      </w:r>
    </w:p>
    <w:p>
      <w:pPr>
        <w:pStyle w:val="LOnormal"/>
        <w:bidi w:val="0"/>
        <w:rPr>
          <w:position w:val="0"/>
          <w:sz w:val="22"/>
          <w:sz w:val="22"/>
          <w:vertAlign w:val="baseline"/>
        </w:rPr>
      </w:pPr>
      <w:r>
        <w:rPr>
          <w:position w:val="0"/>
          <w:sz w:val="22"/>
          <w:sz w:val="22"/>
          <w:vertAlign w:val="baseline"/>
          <w:lang w:val="es-ES"/>
        </w:rPr>
        <w:t>Ahora sí, instalamos los paquetes del cliente LDAP</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sudo apt install libnss-ldap libpam-ldap ldap-utils -y</w:t>
      </w:r>
    </w:p>
    <w:p>
      <w:pPr>
        <w:pStyle w:val="LOnormal"/>
        <w:bidi w:val="0"/>
        <w:rPr>
          <w:i/>
          <w:i/>
          <w:sz w:val="24"/>
          <w:szCs w:val="24"/>
        </w:rPr>
      </w:pPr>
      <w:r>
        <w:rPr>
          <w:position w:val="0"/>
          <w:sz w:val="22"/>
          <w:sz w:val="22"/>
          <w:vertAlign w:val="baseline"/>
          <w:lang w:val="es-ES"/>
        </w:rPr>
        <w:t>Comenzará el tutorial para la configuración</w:t>
      </w:r>
      <w:r>
        <w:rPr>
          <w:lang w:val="es-ES"/>
        </w:rPr>
        <w:t>:</w: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drawing>
          <wp:inline distT="0" distB="0" distL="0" distR="0">
            <wp:extent cx="6120130" cy="3175000"/>
            <wp:effectExtent l="0" t="0" r="0" b="0"/>
            <wp:docPr id="40"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3.png" descr=""/>
                    <pic:cNvPicPr>
                      <a:picLocks noChangeAspect="1" noChangeArrowheads="1"/>
                    </pic:cNvPicPr>
                  </pic:nvPicPr>
                  <pic:blipFill>
                    <a:blip r:embed="rId37"/>
                    <a:stretch>
                      <a:fillRect/>
                    </a:stretch>
                  </pic:blipFill>
                  <pic:spPr bwMode="auto">
                    <a:xfrm>
                      <a:off x="0" y="0"/>
                      <a:ext cx="6120130" cy="3175000"/>
                    </a:xfrm>
                    <a:prstGeom prst="rect">
                      <a:avLst/>
                    </a:prstGeom>
                  </pic:spPr>
                </pic:pic>
              </a:graphicData>
            </a:graphic>
          </wp:inline>
        </w:drawing>
      </w:r>
    </w:p>
    <w:p>
      <w:pPr>
        <w:pStyle w:val="LOnormal"/>
        <w:bidi w:val="0"/>
        <w:rPr>
          <w:b/>
          <w:b/>
          <w:i/>
          <w:i/>
          <w:position w:val="0"/>
          <w:sz w:val="22"/>
          <w:sz w:val="22"/>
          <w:vertAlign w:val="baseline"/>
        </w:rPr>
      </w:pPr>
      <w:r>
        <w:rPr>
          <w:b/>
          <w:position w:val="0"/>
          <w:sz w:val="22"/>
          <w:sz w:val="22"/>
          <w:vertAlign w:val="baseline"/>
          <w:lang w:val="es-ES"/>
        </w:rPr>
        <w:t xml:space="preserve">Fijémonos que </w:t>
      </w:r>
      <w:r>
        <w:rPr>
          <w:b/>
          <w:lang w:val="es-ES"/>
        </w:rPr>
        <w:t>NO</w:t>
      </w:r>
      <w:r>
        <w:rPr>
          <w:lang w:val="es-ES"/>
        </w:rPr>
        <w:t xml:space="preserve"> </w:t>
      </w:r>
      <w:r>
        <w:rPr>
          <w:b/>
          <w:position w:val="0"/>
          <w:sz w:val="22"/>
          <w:sz w:val="22"/>
          <w:vertAlign w:val="baseline"/>
          <w:lang w:val="es-ES"/>
        </w:rPr>
        <w:t xml:space="preserve"> es ldapi:///, hemos levantado la </w:t>
      </w:r>
      <w:r>
        <w:rPr>
          <w:lang w:val="es-ES"/>
        </w:rPr>
        <w:t xml:space="preserve"> </w:t>
      </w:r>
      <w:r>
        <w:rPr>
          <w:b/>
          <w:lang w:val="es-ES"/>
        </w:rPr>
        <w:t>"</w:t>
      </w:r>
      <w:r>
        <w:rPr>
          <w:b/>
          <w:position w:val="0"/>
          <w:sz w:val="22"/>
          <w:sz w:val="22"/>
          <w:vertAlign w:val="baseline"/>
          <w:lang w:val="es-ES"/>
        </w:rPr>
        <w:t>y</w:t>
      </w:r>
      <w:r>
        <w:rPr>
          <w:b/>
          <w:lang w:val="es-ES"/>
        </w:rPr>
        <w:t>"</w:t>
      </w:r>
      <w:r>
        <w:rPr>
          <w:lang w:val="es-ES"/>
        </w:rPr>
        <w:t xml:space="preserve"> y</w:t>
      </w:r>
      <w:r>
        <w:rPr>
          <w:b/>
          <w:position w:val="0"/>
          <w:sz w:val="22"/>
          <w:sz w:val="22"/>
          <w:vertAlign w:val="baseline"/>
          <w:lang w:val="es-ES"/>
        </w:rPr>
        <w:t xml:space="preserve"> la tercera </w:t>
      </w:r>
      <w:r>
        <w:rPr>
          <w:lang w:val="es-ES"/>
        </w:rPr>
        <w:t xml:space="preserve"> </w:t>
      </w:r>
      <w:r>
        <w:rPr>
          <w:b/>
          <w:lang w:val="es-ES"/>
        </w:rPr>
        <w:t>"</w:t>
      </w:r>
      <w:r>
        <w:rPr>
          <w:b/>
          <w:position w:val="0"/>
          <w:sz w:val="22"/>
          <w:sz w:val="22"/>
          <w:vertAlign w:val="baseline"/>
          <w:lang w:val="es-ES"/>
        </w:rPr>
        <w:t>/</w:t>
      </w:r>
      <w:r>
        <w:rPr>
          <w:b/>
          <w:lang w:val="es-ES"/>
        </w:rPr>
        <w:t>"</w:t>
      </w:r>
      <w:r>
        <w:rPr>
          <w:b/>
          <w:position w:val="0"/>
          <w:sz w:val="22"/>
          <w:sz w:val="22"/>
          <w:vertAlign w:val="baseline"/>
          <w:lang w:val="es-ES"/>
        </w:rPr>
        <w:t xml:space="preserve">, </w:t>
      </w:r>
      <w:r>
        <w:rPr>
          <w:lang w:val="es-ES"/>
        </w:rPr>
        <w:t xml:space="preserve"> </w:t>
      </w:r>
      <w:r>
        <w:rPr>
          <w:b/>
          <w:i/>
          <w:position w:val="0"/>
          <w:sz w:val="22"/>
          <w:sz w:val="22"/>
          <w:vertAlign w:val="baseline"/>
          <w:lang w:val="es-ES"/>
        </w:rPr>
        <w:t>ldap:/</w:t>
      </w:r>
      <w:r>
        <w:rPr>
          <w:b/>
          <w:i/>
          <w:lang w:val="es-ES"/>
        </w:rPr>
        <w:t>/192.168.10.1</w:t>
      </w:r>
    </w:p>
    <w:p>
      <w:pPr>
        <w:pStyle w:val="LOnormal"/>
        <w:rPr>
          <w:b/>
          <w:b/>
        </w:rPr>
      </w:pPr>
      <w:r>
        <w:rPr>
          <w:b/>
        </w:rPr>
      </w:r>
    </w:p>
    <w:p>
      <w:pPr>
        <w:pStyle w:val="LOnormal"/>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drawing>
          <wp:inline distT="0" distB="0" distL="0" distR="0">
            <wp:extent cx="6120130" cy="3060700"/>
            <wp:effectExtent l="0" t="0" r="0" b="0"/>
            <wp:docPr id="4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png" descr=""/>
                    <pic:cNvPicPr>
                      <a:picLocks noChangeAspect="1" noChangeArrowheads="1"/>
                    </pic:cNvPicPr>
                  </pic:nvPicPr>
                  <pic:blipFill>
                    <a:blip r:embed="rId38"/>
                    <a:stretch>
                      <a:fillRect/>
                    </a:stretch>
                  </pic:blipFill>
                  <pic:spPr bwMode="auto">
                    <a:xfrm>
                      <a:off x="0" y="0"/>
                      <a:ext cx="6120130" cy="30607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pPr>
      <w:r>
        <w:rPr/>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En las siguientes 3 pantallas dejaremos las opciones por defecto:</w:t>
      </w:r>
    </w:p>
    <w:p>
      <w:pPr>
        <w:pStyle w:val="LOnormal"/>
        <w:bidi w:val="0"/>
        <w:rPr>
          <w:position w:val="0"/>
          <w:sz w:val="22"/>
          <w:sz w:val="22"/>
          <w:vertAlign w:val="baseline"/>
        </w:rPr>
      </w:pPr>
      <w:r>
        <w:rPr>
          <w:b/>
          <w:position w:val="0"/>
          <w:sz w:val="22"/>
          <w:sz w:val="22"/>
          <w:vertAlign w:val="baseline"/>
          <w:lang w:val="es-ES"/>
        </w:rPr>
        <w:t>Versión LDAP:</w:t>
      </w:r>
      <w:r>
        <w:rPr>
          <w:position w:val="0"/>
          <w:sz w:val="22"/>
          <w:sz w:val="22"/>
          <w:vertAlign w:val="baseline"/>
          <w:lang w:val="es-ES"/>
        </w:rPr>
        <w:t xml:space="preserve"> 3</w:t>
      </w:r>
    </w:p>
    <w:p>
      <w:pPr>
        <w:pStyle w:val="LOnormal"/>
        <w:bidi w:val="0"/>
        <w:rPr>
          <w:position w:val="0"/>
          <w:sz w:val="22"/>
          <w:sz w:val="22"/>
          <w:vertAlign w:val="baseline"/>
        </w:rPr>
      </w:pPr>
      <w:r>
        <w:rPr>
          <w:b/>
          <w:position w:val="0"/>
          <w:sz w:val="22"/>
          <w:sz w:val="22"/>
          <w:vertAlign w:val="baseline"/>
          <w:lang w:val="es-ES"/>
        </w:rPr>
        <w:t>Hacer administrador de la base de datos raíz local:</w:t>
      </w:r>
      <w:r>
        <w:rPr>
          <w:position w:val="0"/>
          <w:sz w:val="22"/>
          <w:sz w:val="22"/>
          <w:vertAlign w:val="baseline"/>
          <w:lang w:val="es-ES"/>
        </w:rPr>
        <w:t xml:space="preserve"> Si</w:t>
      </w:r>
    </w:p>
    <w:p>
      <w:pPr>
        <w:pStyle w:val="LOnormal"/>
        <w:bidi w:val="0"/>
        <w:rPr>
          <w:position w:val="0"/>
          <w:sz w:val="22"/>
          <w:sz w:val="22"/>
          <w:vertAlign w:val="baseline"/>
        </w:rPr>
      </w:pPr>
      <w:r>
        <w:rPr>
          <w:b/>
          <w:position w:val="0"/>
          <w:sz w:val="22"/>
          <w:sz w:val="22"/>
          <w:vertAlign w:val="baseline"/>
          <w:lang w:val="es-ES"/>
        </w:rPr>
        <w:t xml:space="preserve">¿La base de datos LDAP requiere inicio de sesión? </w:t>
      </w:r>
      <w:r>
        <w:rPr>
          <w:position w:val="0"/>
          <w:sz w:val="22"/>
          <w:sz w:val="22"/>
          <w:vertAlign w:val="baseline"/>
          <w:lang w:val="es-ES"/>
        </w:rPr>
        <w:t xml:space="preserve"> No</w:t>
      </w:r>
    </w:p>
    <w:p>
      <w:pPr>
        <w:pStyle w:val="LOnormal"/>
        <w:rPr>
          <w:position w:val="0"/>
          <w:sz w:val="22"/>
          <w:sz w:val="22"/>
          <w:vertAlign w:val="baseline"/>
        </w:rPr>
      </w:pPr>
      <w:r>
        <w:rPr>
          <w:position w:val="0"/>
          <w:sz w:val="22"/>
          <w:sz w:val="22"/>
          <w:vertAlign w:val="baseline"/>
        </w:rPr>
      </w:r>
    </w:p>
    <w:p>
      <w:pPr>
        <w:pStyle w:val="LOnormal"/>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drawing>
          <wp:inline distT="0" distB="0" distL="0" distR="0">
            <wp:extent cx="6120130" cy="3048000"/>
            <wp:effectExtent l="0" t="0" r="0" b="0"/>
            <wp:docPr id="42"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1.png" descr=""/>
                    <pic:cNvPicPr>
                      <a:picLocks noChangeAspect="1" noChangeArrowheads="1"/>
                    </pic:cNvPicPr>
                  </pic:nvPicPr>
                  <pic:blipFill>
                    <a:blip r:embed="rId39"/>
                    <a:stretch>
                      <a:fillRect/>
                    </a:stretch>
                  </pic:blipFill>
                  <pic:spPr bwMode="auto">
                    <a:xfrm>
                      <a:off x="0" y="0"/>
                      <a:ext cx="6120130" cy="30480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rFonts w:eastAsia="Calibri" w:cs="Calibri"/>
          <w:i w:val="false"/>
          <w:caps w:val="false"/>
          <w:smallCaps w:val="false"/>
          <w:strike w:val="false"/>
          <w:dstrike w:val="false"/>
          <w:color w:val="000000"/>
          <w:position w:val="0"/>
          <w:sz w:val="24"/>
          <w:sz w:val="24"/>
          <w:szCs w:val="24"/>
          <w:highlight w:val="yellow"/>
          <w:u w:val="none"/>
          <w:vertAlign w:val="baseline"/>
        </w:rPr>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Contraseña de la cuenta raíz LDAP: </w:t>
      </w:r>
      <w:r>
        <w:rPr>
          <w:lang w:val="es-ES"/>
        </w:rPr>
        <w:t>laContrasenya</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r>
    </w:p>
    <w:p>
      <w:pPr>
        <w:pStyle w:val="LOnormal"/>
        <w:keepNext w:val="false"/>
        <w:keepLines w:val="false"/>
        <w:pageBreakBefore w:val="false"/>
        <w:widowControl/>
        <w:shd w:val="clear" w:fill="auto"/>
        <w:bidi w:val="0"/>
        <w:spacing w:lineRule="auto" w:line="288" w:before="0" w:after="140"/>
        <w:ind w:left="0" w:right="0" w:hanging="0"/>
        <w:rPr>
          <w:rFonts w:ascii="Calibri" w:hAnsi="Calibri" w:eastAsia="Calibri" w:cs="Calibri"/>
          <w:b/>
          <w:b/>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La configuración que acabamos de hacer se almacena en el fichero </w:t>
      </w:r>
      <w:r>
        <w:rPr>
          <w:b/>
          <w:i w:val="false"/>
          <w:caps w:val="false"/>
          <w:smallCaps w:val="false"/>
          <w:strike w:val="false"/>
          <w:dstrike w:val="false"/>
          <w:color w:val="000000"/>
          <w:position w:val="0"/>
          <w:sz w:val="22"/>
          <w:sz w:val="22"/>
          <w:u w:val="none"/>
          <w:shd w:fill="auto" w:val="clear"/>
          <w:vertAlign w:val="baseline"/>
          <w:lang w:val="es-ES"/>
        </w:rPr>
        <w:t xml:space="preserve">/etc/ldap.conf </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e</w:t>
      </w:r>
      <w:r>
        <w:rPr>
          <w:lang w:val="es-ES"/>
        </w:rPr>
        <w:t>lcual podemos modificar manualmente</w:t>
      </w:r>
      <w:r>
        <w:rPr>
          <w:b/>
          <w:i w:val="false"/>
          <w:caps w:val="false"/>
          <w:smallCaps w:val="false"/>
          <w:strike w:val="false"/>
          <w:dstrike w:val="false"/>
          <w:color w:val="000000"/>
          <w:position w:val="0"/>
          <w:sz w:val="22"/>
          <w:sz w:val="22"/>
          <w:u w:val="none"/>
          <w:shd w:fill="auto" w:val="clear"/>
          <w:vertAlign w:val="baseline"/>
          <w:lang w:val="es-ES"/>
        </w:rPr>
        <w:t>.</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 xml:space="preserve">Este se utiliza tanto para el servicio de autenticación </w:t>
      </w:r>
      <w:r>
        <w:rPr>
          <w:lang w:val="es-ES"/>
        </w:rPr>
        <w:t xml:space="preserve"> </w:t>
      </w:r>
      <w:r>
        <w:rPr>
          <w:b/>
          <w:i w:val="false"/>
          <w:caps w:val="false"/>
          <w:smallCaps w:val="false"/>
          <w:strike w:val="false"/>
          <w:dstrike w:val="false"/>
          <w:color w:val="000000"/>
          <w:position w:val="0"/>
          <w:sz w:val="22"/>
          <w:sz w:val="22"/>
          <w:u w:val="none"/>
          <w:shd w:fill="auto" w:val="clear"/>
          <w:vertAlign w:val="baseline"/>
          <w:lang w:val="es-ES"/>
        </w:rPr>
        <w:t>PAM</w:t>
      </w:r>
      <w:r>
        <w:rPr>
          <w:lang w:val="es-ES"/>
        </w:rPr>
        <w:t xml:space="preserve"> como por el servicio</w:t>
      </w:r>
      <w:r>
        <w:rPr>
          <w:i w:val="false"/>
          <w:caps w:val="false"/>
          <w:smallCaps w:val="false"/>
          <w:strike w:val="false"/>
          <w:dstrike w:val="false"/>
          <w:color w:val="000000"/>
          <w:position w:val="0"/>
          <w:sz w:val="22"/>
          <w:sz w:val="22"/>
          <w:u w:val="none"/>
          <w:shd w:fill="auto" w:val="clear"/>
          <w:vertAlign w:val="baseline"/>
          <w:lang w:val="es-ES"/>
        </w:rPr>
        <w:t xml:space="preserve"> de nombres </w:t>
      </w:r>
      <w:r>
        <w:rPr>
          <w:lang w:val="es-ES"/>
        </w:rPr>
        <w:t xml:space="preserve"> </w:t>
      </w:r>
      <w:r>
        <w:rPr>
          <w:b/>
          <w:i w:val="false"/>
          <w:caps w:val="false"/>
          <w:smallCaps w:val="false"/>
          <w:strike w:val="false"/>
          <w:dstrike w:val="false"/>
          <w:color w:val="000000"/>
          <w:position w:val="0"/>
          <w:sz w:val="22"/>
          <w:sz w:val="22"/>
          <w:u w:val="none"/>
          <w:shd w:fill="auto" w:val="clear"/>
          <w:vertAlign w:val="baseline"/>
          <w:lang w:val="es-ES"/>
        </w:rPr>
        <w:t>NSS (Name Service Switch)</w:t>
      </w:r>
      <w:r>
        <w:rPr>
          <w:b/>
          <w:lang w:val="es-ES"/>
        </w:rPr>
        <w:t>.</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 xml:space="preserve">Si posteriormente tuviésemos que cambiar esta configuración podemos editar el fichero o, más fácilmente, lo reconfiguraremos con el </w:t>
      </w:r>
      <w:r>
        <w:rPr>
          <w:lang w:val="es-ES"/>
        </w:rPr>
        <w:t xml:space="preserve"> orden  </w:t>
      </w:r>
      <w:r>
        <w:rPr>
          <w:b/>
          <w:i w:val="false"/>
          <w:caps w:val="false"/>
          <w:smallCaps w:val="false"/>
          <w:strike w:val="false"/>
          <w:dstrike w:val="false"/>
          <w:color w:val="000000"/>
          <w:position w:val="0"/>
          <w:sz w:val="22"/>
          <w:sz w:val="22"/>
          <w:u w:val="none"/>
          <w:shd w:fill="auto" w:val="clear"/>
          <w:vertAlign w:val="baseline"/>
          <w:lang w:val="es-ES"/>
        </w:rPr>
        <w:t>dpkg-reconfigure ldap-auth-config.</w:t>
      </w:r>
    </w:p>
    <w:p>
      <w:pPr>
        <w:pStyle w:val="LOnormal"/>
        <w:keepNext w:val="false"/>
        <w:keepLines w:val="false"/>
        <w:pageBreakBefore w:val="false"/>
        <w:widowControl/>
        <w:shd w:val="clear" w:fill="auto"/>
        <w:spacing w:lineRule="auto" w:line="288" w:before="0" w:after="140"/>
        <w:ind w:left="0" w:right="0" w:hanging="0"/>
        <w:jc w:val="left"/>
        <w:rPr>
          <w:b/>
          <w:b/>
        </w:rPr>
      </w:pPr>
      <w:r>
        <w:rPr>
          <w:b/>
        </w:rPr>
      </w:r>
    </w:p>
    <w:p>
      <w:pPr>
        <w:pStyle w:val="Encapalament3"/>
        <w:numPr>
          <w:ilvl w:val="2"/>
          <w:numId w:val="11"/>
        </w:numPr>
        <w:bidi w:val="0"/>
        <w:ind w:left="0" w:right="0" w:firstLine="340"/>
        <w:rPr>
          <w:rFonts w:ascii="Calibri" w:hAnsi="Calibri" w:eastAsia="Calibri" w:cs="Calibri"/>
        </w:rPr>
      </w:pPr>
      <w:bookmarkStart w:id="60" w:name="__RefHeading___Toc1644_4213657510"/>
      <w:bookmarkStart w:id="61" w:name="_heading=h.1hmsyys"/>
      <w:bookmarkEnd w:id="60"/>
      <w:bookmarkEnd w:id="61"/>
      <w:r>
        <w:rPr>
          <w:lang w:val="es-ES"/>
        </w:rPr>
        <w:t>Configuración de NSS</w:t>
      </w:r>
    </w:p>
    <w:p>
      <w:pPr>
        <w:pStyle w:val="LOnormal"/>
        <w:bidi w:val="0"/>
        <w:rPr>
          <w:rFonts w:ascii="Calibri" w:hAnsi="Calibri" w:eastAsia="Calibri" w:cs="Calibri"/>
          <w:b/>
          <w:b/>
          <w:color w:val="FF0000"/>
          <w:sz w:val="30"/>
          <w:szCs w:val="30"/>
        </w:rPr>
      </w:pPr>
      <w:r>
        <w:rPr>
          <w:b/>
          <w:color w:val="FF0000"/>
          <w:sz w:val="30"/>
          <w:szCs w:val="30"/>
          <w:lang w:val="es-ES"/>
        </w:rPr>
        <w:t>Cliente</w:t>
      </w:r>
    </w:p>
    <w:p>
      <w:pPr>
        <w:pStyle w:val="LOnormal"/>
        <w:bidi w:val="0"/>
        <w:rPr>
          <w:rFonts w:ascii="Calibri" w:hAnsi="Calibri" w:eastAsia="Calibri" w:cs="Calibri"/>
        </w:rPr>
      </w:pPr>
      <w:r>
        <w:rPr>
          <w:lang w:val="es-ES"/>
        </w:rPr>
        <w:t>Para que el servidor LDAP actue como si se tratara ahora  de los archivos passwd, group y shadow, además de instalar las  dos  librerías anteriores, debemos indicar que  se utiliza LDAP como alternativa para autenticar usuarios. Para ello modificamos el archivo /etc/nsswitch.conf:</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sudo nano /etc/nsswitch.conf</w:t>
      </w:r>
    </w:p>
    <w:p>
      <w:pPr>
        <w:pStyle w:val="LOnormal"/>
        <w:keepNext w:val="false"/>
        <w:keepLines w:val="false"/>
        <w:pageBreakBefore w:val="false"/>
        <w:widowControl/>
        <w:shd w:val="clear" w:fill="auto"/>
        <w:bidi w:val="0"/>
        <w:spacing w:lineRule="auto" w:line="240" w:before="0" w:after="0"/>
        <w:ind w:left="0" w:right="0" w:hanging="0"/>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Únicamente hay que añadir ldap (no hay que cambiar compat para file systemd). Según la versión del cliente en las líneas de passwd, group y shadow pondrá filas, compat o filas systemd. Los dos parámetros significan prácticamente lo mismo.</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bidi w:val="0"/>
        <w:spacing w:lineRule="auto" w:line="288" w:before="0" w:after="140"/>
        <w:jc w:val="left"/>
        <w:rPr>
          <w:sz w:val="24"/>
          <w:szCs w:val="24"/>
        </w:rPr>
      </w:pPr>
      <w:r>
        <w:rPr/>
        <w:drawing>
          <wp:inline distT="0" distB="0" distL="0" distR="0">
            <wp:extent cx="6120130" cy="3695700"/>
            <wp:effectExtent l="0" t="0" r="0" b="0"/>
            <wp:docPr id="4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png" descr=""/>
                    <pic:cNvPicPr>
                      <a:picLocks noChangeAspect="1" noChangeArrowheads="1"/>
                    </pic:cNvPicPr>
                  </pic:nvPicPr>
                  <pic:blipFill>
                    <a:blip r:embed="rId40"/>
                    <a:stretch>
                      <a:fillRect/>
                    </a:stretch>
                  </pic:blipFill>
                  <pic:spPr bwMode="auto">
                    <a:xfrm>
                      <a:off x="0" y="0"/>
                      <a:ext cx="6120130" cy="3695700"/>
                    </a:xfrm>
                    <a:prstGeom prst="rect">
                      <a:avLst/>
                    </a:prstGeom>
                  </pic:spPr>
                </pic:pic>
              </a:graphicData>
            </a:graphic>
          </wp:inline>
        </w:drawing>
        <mc:AlternateContent>
          <mc:Choice Requires="wps">
            <w:drawing>
              <wp:anchor behindDoc="0" distT="4445" distB="4445" distL="4445" distR="4445" simplePos="0" locked="0" layoutInCell="0" allowOverlap="1" relativeHeight="68">
                <wp:simplePos x="0" y="0"/>
                <wp:positionH relativeFrom="column">
                  <wp:posOffset>2819400</wp:posOffset>
                </wp:positionH>
                <wp:positionV relativeFrom="paragraph">
                  <wp:posOffset>1581150</wp:posOffset>
                </wp:positionV>
                <wp:extent cx="403225" cy="155575"/>
                <wp:effectExtent l="0" t="0" r="0" b="0"/>
                <wp:wrapNone/>
                <wp:docPr id="44" name="Imatge5"/>
                <a:graphic xmlns:a="http://schemas.openxmlformats.org/drawingml/2006/main">
                  <a:graphicData uri="http://schemas.microsoft.com/office/word/2010/wordprocessingShape">
                    <wps:wsp>
                      <wps:cNvSpPr/>
                      <wps:spPr>
                        <a:xfrm>
                          <a:off x="0" y="0"/>
                          <a:ext cx="402480" cy="15480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bidi w:val="0"/>
                              <w:spacing w:lineRule="exact" w:line="240" w:before="0" w:after="0"/>
                              <w:ind w:left="0" w:right="0" w:hanging="0"/>
                              <w:jc w:val="left"/>
                              <w:rPr>
                                <w:color w:val="000000"/>
                              </w:rPr>
                            </w:pPr>
                            <w:r>
                              <w:rPr/>
                            </w:r>
                          </w:p>
                        </w:txbxContent>
                      </wps:txbx>
                      <wps:bodyPr tIns="91440" bIns="91440" anchor="ctr">
                        <a:noAutofit/>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Imatge5" path="l-2147483635,0l-2147483635,-2147483631l-2147483624,-2147483631l-2147483624,-2147483629l-2147483635,-2147483629l-2147483635,-2147483623xe" fillcolor="red" stroked="t" o:allowincell="f" style="position:absolute;margin-left:222pt;margin-top:124.5pt;width:31.65pt;height:12.15pt;mso-wrap-style:none;v-text-anchor:middle" type="_x0000_t66">
                <v:fill o:detectmouseclick="t" type="solid" color2="aqua"/>
                <v:stroke color="black" weight="9360" joinstyle="round" endcap="flat"/>
                <v:textbox>
                  <w:txbxContent>
                    <w:p>
                      <w:pPr>
                        <w:pStyle w:val="Contingutdelmarc"/>
                        <w:bidi w:val="0"/>
                        <w:spacing w:lineRule="exact" w:line="240" w:before="0" w:after="0"/>
                        <w:ind w:left="0" w:right="0" w:hanging="0"/>
                        <w:jc w:val="left"/>
                        <w:rPr>
                          <w:color w:val="000000"/>
                        </w:rPr>
                      </w:pPr>
                      <w:r>
                        <w:rPr/>
                      </w:r>
                    </w:p>
                  </w:txbxContent>
                </v:textbox>
                <w10:wrap type="none"/>
              </v:shape>
            </w:pict>
          </mc:Fallback>
        </mc:AlternateContent>
        <mc:AlternateContent>
          <mc:Choice Requires="wps">
            <w:drawing>
              <wp:anchor behindDoc="0" distT="4445" distB="4445" distL="4445" distR="4445" simplePos="0" locked="0" layoutInCell="0" allowOverlap="1" relativeHeight="70">
                <wp:simplePos x="0" y="0"/>
                <wp:positionH relativeFrom="column">
                  <wp:posOffset>2819400</wp:posOffset>
                </wp:positionH>
                <wp:positionV relativeFrom="paragraph">
                  <wp:posOffset>1419225</wp:posOffset>
                </wp:positionV>
                <wp:extent cx="403225" cy="165100"/>
                <wp:effectExtent l="0" t="0" r="0" b="0"/>
                <wp:wrapNone/>
                <wp:docPr id="46" name="Imatge4"/>
                <a:graphic xmlns:a="http://schemas.openxmlformats.org/drawingml/2006/main">
                  <a:graphicData uri="http://schemas.microsoft.com/office/word/2010/wordprocessingShape">
                    <wps:wsp>
                      <wps:cNvSpPr/>
                      <wps:spPr>
                        <a:xfrm>
                          <a:off x="0" y="0"/>
                          <a:ext cx="402480" cy="16452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bidi w:val="0"/>
                              <w:spacing w:lineRule="exact" w:line="240" w:before="0" w:after="0"/>
                              <w:ind w:left="0" w:right="0" w:hanging="0"/>
                              <w:jc w:val="left"/>
                              <w:rPr>
                                <w:color w:val="000000"/>
                              </w:rPr>
                            </w:pPr>
                            <w:r>
                              <w:rPr/>
                            </w:r>
                          </w:p>
                        </w:txbxContent>
                      </wps:txbx>
                      <wps:bodyPr tIns="91440" bIns="91440" anchor="ctr">
                        <a:noAutofit/>
                      </wps:bodyPr>
                    </wps:wsp>
                  </a:graphicData>
                </a:graphic>
              </wp:anchor>
            </w:drawing>
          </mc:Choice>
          <mc:Fallback>
            <w:pict>
              <v:shape id="shape_0" ID="Imatge4" path="l-2147483635,0l-2147483635,-2147483631l-2147483624,-2147483631l-2147483624,-2147483629l-2147483635,-2147483629l-2147483635,-2147483623xe" fillcolor="red" stroked="t" o:allowincell="f" style="position:absolute;margin-left:222pt;margin-top:111.75pt;width:31.65pt;height:12.9pt;mso-wrap-style:none;v-text-anchor:middle" type="_x0000_t66">
                <v:fill o:detectmouseclick="t" type="solid" color2="aqua"/>
                <v:stroke color="black" weight="9360" joinstyle="round" endcap="flat"/>
                <v:textbox>
                  <w:txbxContent>
                    <w:p>
                      <w:pPr>
                        <w:pStyle w:val="Contingutdelmarc"/>
                        <w:bidi w:val="0"/>
                        <w:spacing w:lineRule="exact" w:line="240" w:before="0" w:after="0"/>
                        <w:ind w:left="0" w:right="0" w:hanging="0"/>
                        <w:jc w:val="left"/>
                        <w:rPr>
                          <w:color w:val="000000"/>
                        </w:rPr>
                      </w:pPr>
                      <w:r>
                        <w:rPr/>
                      </w:r>
                    </w:p>
                  </w:txbxContent>
                </v:textbox>
                <w10:wrap type="none"/>
              </v:shape>
            </w:pict>
          </mc:Fallback>
        </mc:AlternateContent>
      </w:r>
    </w:p>
    <w:p>
      <w:pPr>
        <w:pStyle w:val="LOnormal"/>
        <w:bidi w:val="0"/>
        <w:rPr>
          <w:position w:val="0"/>
          <w:sz w:val="22"/>
          <w:sz w:val="22"/>
          <w:vertAlign w:val="baseline"/>
        </w:rPr>
      </w:pPr>
      <w:r>
        <w:rPr>
          <w:position w:val="0"/>
          <w:sz w:val="22"/>
          <w:sz w:val="22"/>
          <w:vertAlign w:val="baseline"/>
          <w:lang w:val="es-ES"/>
        </w:rPr>
        <w:t>Lo que estamos configurando ací es que en primer lugar busque usuarios, grupos y contraseñas en los ficheros locales y si no los encuentra busque en LDAP. Respecto a las máquinas (hosts) primero las busca en el fichero local (/etc/hosts) y si no las encuentra pregunta en el DNS.</w:t>
      </w:r>
    </w:p>
    <w:p>
      <w:pPr>
        <w:pStyle w:val="LOnormal"/>
        <w:rPr/>
      </w:pPr>
      <w:r>
        <w:rPr/>
      </w:r>
    </w:p>
    <w:p>
      <w:pPr>
        <w:pStyle w:val="LOnormal"/>
        <w:bidi w:val="0"/>
        <w:rPr/>
      </w:pPr>
      <w:r>
        <w:rPr>
          <w:lang w:val="es-ES"/>
        </w:rPr>
        <w:t xml:space="preserve">Cuenta ací con el detalle, si añadimos "ldap" como último elemento tanto de passwd y group, a la hora de montar las carpetas, tendrá más prioridad los elementos ya existentes a los usuarios (las carpetas locales de cada usuario del LDAP). Esto nos puede traer problemas en el punto </w:t>
      </w:r>
      <w:r>
        <w:rPr>
          <w:b/>
          <w:lang w:val="es-ES"/>
        </w:rPr>
        <w:t xml:space="preserve">"Configuración de los perfiles móviles" </w:t>
      </w:r>
      <w:r>
        <w:rPr>
          <w:lang w:val="es-ES"/>
        </w:rPr>
        <w:t xml:space="preserve"> cuando cambiamos la ruta del directorio de cada usuario.</w:t>
      </w:r>
    </w:p>
    <w:p>
      <w:pPr>
        <w:pStyle w:val="LOnormal"/>
        <w:rPr/>
      </w:pPr>
      <w:r>
        <w:rPr/>
      </w:r>
    </w:p>
    <w:p>
      <w:pPr>
        <w:pStyle w:val="LOnormal"/>
        <w:keepNext w:val="false"/>
        <w:keepLines w:val="false"/>
        <w:pageBreakBefore w:val="false"/>
        <w:widowControl/>
        <w:shd w:val="clear" w:fill="auto"/>
        <w:bidi w:val="0"/>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b/>
          <w:i w:val="false"/>
          <w:caps w:val="false"/>
          <w:smallCaps w:val="false"/>
          <w:strike w:val="false"/>
          <w:dstrike w:val="false"/>
          <w:color w:val="000000"/>
          <w:position w:val="0"/>
          <w:sz w:val="22"/>
          <w:sz w:val="22"/>
          <w:u w:val="none"/>
          <w:shd w:fill="auto" w:val="clear"/>
          <w:vertAlign w:val="baseline"/>
          <w:lang w:val="es-ES"/>
        </w:rPr>
        <w:t>Actualizamos los cambios reiniciando la máquina</w:t>
      </w:r>
      <w:r>
        <w:rPr>
          <w:i w:val="false"/>
          <w:caps w:val="false"/>
          <w:smallCaps w:val="false"/>
          <w:strike w:val="false"/>
          <w:dstrike w:val="false"/>
          <w:color w:val="000000"/>
          <w:position w:val="0"/>
          <w:sz w:val="22"/>
          <w:sz w:val="22"/>
          <w:u w:val="none"/>
          <w:shd w:fill="auto" w:val="clear"/>
          <w:vertAlign w:val="baseline"/>
          <w:lang w:val="es-ES"/>
        </w:rPr>
        <w:t xml:space="preserve"> o con el siguiente orden </w:t>
      </w:r>
      <w:r>
        <w:rPr>
          <w:lang w:val="es-ES"/>
        </w:rPr>
        <w:t xml:space="preserve">que habría </w:t>
      </w:r>
      <w:r>
        <w:rPr>
          <w:i w:val="false"/>
          <w:caps w:val="false"/>
          <w:smallCaps w:val="false"/>
          <w:strike w:val="false"/>
          <w:dstrike w:val="false"/>
          <w:color w:val="000000"/>
          <w:position w:val="0"/>
          <w:sz w:val="22"/>
          <w:sz w:val="22"/>
          <w:u w:val="none"/>
          <w:shd w:fill="auto" w:val="clear"/>
          <w:vertAlign w:val="baseline"/>
          <w:lang w:val="es-ES"/>
        </w:rPr>
        <w:t xml:space="preserve">que </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instalar.</w:t>
      </w:r>
      <w:r>
        <w:rPr>
          <w:lang w:val="es-ES"/>
        </w:rPr>
        <w:t xml:space="preserve">   previamente:</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 sudo nss_updatedb ldap</w:t>
      </w:r>
    </w:p>
    <w:p>
      <w:pPr>
        <w:pStyle w:val="LOnormal"/>
        <w:keepNext w:val="false"/>
        <w:keepLines w:val="false"/>
        <w:pageBreakBefore w:val="false"/>
        <w:widowControl/>
        <w:shd w:val="clear" w:fill="auto"/>
        <w:bidi w:val="0"/>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Podemos hacer una prueba de que NSS está funcionando con el orden </w:t>
      </w:r>
      <w:r>
        <w:rPr>
          <w:b/>
          <w:i/>
          <w:caps w:val="false"/>
          <w:smallCaps w:val="false"/>
          <w:strike w:val="false"/>
          <w:dstrike w:val="false"/>
          <w:color w:val="000000"/>
          <w:position w:val="0"/>
          <w:sz w:val="22"/>
          <w:sz w:val="22"/>
          <w:u w:val="none"/>
          <w:shd w:fill="auto" w:val="clear"/>
          <w:vertAlign w:val="baseline"/>
          <w:lang w:val="es-ES"/>
        </w:rPr>
        <w:t>getent:</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 getent passwd</w:t>
      </w:r>
    </w:p>
    <w:p>
      <w:pPr>
        <w:pStyle w:val="LOnormal"/>
        <w:keepNext w:val="false"/>
        <w:keepLines w:val="false"/>
        <w:pageBreakBefore w:val="false"/>
        <w:widowControl/>
        <w:shd w:val="clear" w:fill="auto"/>
        <w:bidi w:val="0"/>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Esta orden mostrará por pantalla la información de usuarios contenida en el archivo </w:t>
      </w:r>
      <w:r>
        <w:rPr>
          <w:i/>
          <w:caps w:val="false"/>
          <w:smallCaps w:val="false"/>
          <w:strike w:val="false"/>
          <w:dstrike w:val="false"/>
          <w:color w:val="000000"/>
          <w:position w:val="0"/>
          <w:sz w:val="22"/>
          <w:sz w:val="22"/>
          <w:u w:val="none"/>
          <w:shd w:fill="auto" w:val="clear"/>
          <w:vertAlign w:val="baseline"/>
          <w:lang w:val="es-ES"/>
        </w:rPr>
        <w:t>/etc/passwd</w:t>
      </w:r>
      <w:r>
        <w:rPr>
          <w:i w:val="false"/>
          <w:caps w:val="false"/>
          <w:smallCaps w:val="false"/>
          <w:strike w:val="false"/>
          <w:dstrike w:val="false"/>
          <w:color w:val="000000"/>
          <w:position w:val="0"/>
          <w:sz w:val="22"/>
          <w:sz w:val="22"/>
          <w:u w:val="none"/>
          <w:shd w:fill="auto" w:val="clear"/>
          <w:vertAlign w:val="baseline"/>
          <w:lang w:val="es-ES"/>
        </w:rPr>
        <w:t>. Si funciona NSS, además de la lista de usuarios locales, añadirá información de los usuarios creados en el directorio LDAP del servidor.</w:t>
      </w:r>
    </w:p>
    <w:p>
      <w:pPr>
        <w:pStyle w:val="LOnormal"/>
        <w:keepNext w:val="false"/>
        <w:keepLines w:val="false"/>
        <w:pageBreakBefore w:val="false"/>
        <w:widowControl/>
        <w:shd w:val="clear" w:fill="auto"/>
        <w:spacing w:lineRule="auto" w:line="288" w:before="0" w:after="140"/>
        <w:ind w:left="0" w:right="0" w:hanging="0"/>
        <w:jc w:val="left"/>
        <w:rPr/>
      </w:pPr>
      <w:r>
        <w:rPr/>
        <w:drawing>
          <wp:inline distT="0" distB="0" distL="0" distR="0">
            <wp:extent cx="6120130" cy="990600"/>
            <wp:effectExtent l="0" t="0" r="0" b="0"/>
            <wp:docPr id="48"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7.png" descr=""/>
                    <pic:cNvPicPr>
                      <a:picLocks noChangeAspect="1" noChangeArrowheads="1"/>
                    </pic:cNvPicPr>
                  </pic:nvPicPr>
                  <pic:blipFill>
                    <a:blip r:embed="rId41"/>
                    <a:stretch>
                      <a:fillRect/>
                    </a:stretch>
                  </pic:blipFill>
                  <pic:spPr bwMode="auto">
                    <a:xfrm>
                      <a:off x="0" y="0"/>
                      <a:ext cx="6120130" cy="990600"/>
                    </a:xfrm>
                    <a:prstGeom prst="rect">
                      <a:avLst/>
                    </a:prstGeom>
                  </pic:spPr>
                </pic:pic>
              </a:graphicData>
            </a:graphic>
          </wp:inline>
        </w:drawing>
      </w:r>
    </w:p>
    <w:p>
      <w:pPr>
        <w:pStyle w:val="LOnormal"/>
        <w:keepNext w:val="false"/>
        <w:keepLines w:val="false"/>
        <w:pageBreakBefore w:val="false"/>
        <w:widowControl/>
        <w:shd w:val="clear" w:fill="auto"/>
        <w:bidi w:val="0"/>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Podemos consultar los </w:t>
      </w:r>
      <w:r>
        <w:rPr>
          <w:i/>
          <w:caps w:val="false"/>
          <w:smallCaps w:val="false"/>
          <w:strike w:val="false"/>
          <w:dstrike w:val="false"/>
          <w:color w:val="000000"/>
          <w:position w:val="0"/>
          <w:sz w:val="22"/>
          <w:sz w:val="22"/>
          <w:u w:val="none"/>
          <w:shd w:fill="auto" w:val="clear"/>
          <w:vertAlign w:val="baseline"/>
          <w:lang w:val="es-ES"/>
        </w:rPr>
        <w:t>logs</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 xml:space="preserve"> del sistema referentes a validación, </w:t>
      </w:r>
      <w:r>
        <w:rPr>
          <w:lang w:val="es-ES"/>
        </w:rPr>
        <w:t xml:space="preserve"> </w:t>
      </w:r>
      <w:r>
        <w:rPr>
          <w:i/>
          <w:caps w:val="false"/>
          <w:smallCaps w:val="false"/>
          <w:strike w:val="false"/>
          <w:dstrike w:val="false"/>
          <w:color w:val="000000"/>
          <w:position w:val="0"/>
          <w:sz w:val="22"/>
          <w:sz w:val="22"/>
          <w:u w:val="none"/>
          <w:shd w:fill="auto" w:val="clear"/>
          <w:vertAlign w:val="baseline"/>
          <w:lang w:val="es-ES"/>
        </w:rPr>
        <w:t>/var/log/auth.log,</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 xml:space="preserve"> para comprobar y ver posibles problemas.</w:t>
      </w:r>
    </w:p>
    <w:p>
      <w:pPr>
        <w:pStyle w:val="Encapalament3"/>
        <w:numPr>
          <w:ilvl w:val="2"/>
          <w:numId w:val="11"/>
        </w:numPr>
        <w:bidi w:val="0"/>
        <w:ind w:left="0" w:right="0" w:firstLine="340"/>
        <w:rPr>
          <w:rFonts w:ascii="Calibri" w:hAnsi="Calibri" w:eastAsia="Calibri" w:cs="Calibri"/>
        </w:rPr>
      </w:pPr>
      <w:bookmarkStart w:id="62" w:name="__RefHeading___Toc1646_4213657510"/>
      <w:bookmarkStart w:id="63" w:name="_heading=h.i1wkbpgj3ytz"/>
      <w:bookmarkEnd w:id="62"/>
      <w:bookmarkEnd w:id="63"/>
      <w:r>
        <w:rPr>
          <w:lang w:val="es-ES"/>
        </w:rPr>
        <w:t>Configuración de servicios PAM</w:t>
      </w:r>
    </w:p>
    <w:p>
      <w:pPr>
        <w:pStyle w:val="LOnormal"/>
        <w:bidi w:val="0"/>
        <w:rPr/>
      </w:pPr>
      <w:r>
        <w:rPr>
          <w:b/>
          <w:color w:val="FF0000"/>
          <w:sz w:val="32"/>
          <w:szCs w:val="32"/>
          <w:lang w:val="es-ES"/>
        </w:rPr>
        <w:t>Cliente</w:t>
      </w:r>
    </w:p>
    <w:p>
      <w:pPr>
        <w:pStyle w:val="LOnormal"/>
        <w:bidi w:val="0"/>
        <w:rPr>
          <w:rFonts w:ascii="Calibri" w:hAnsi="Calibri" w:eastAsia="Calibri" w:cs="Calibri"/>
        </w:rPr>
      </w:pPr>
      <w:r>
        <w:rPr>
          <w:lang w:val="es-ES"/>
        </w:rPr>
        <w:t>Ahora nuestro Linux ya estaría preparado para autenti</w:t>
      </w:r>
      <w:r>
        <w:rPr>
          <w:lang w:val="es-ES"/>
        </w:rPr>
        <w:t>car como</w:t>
      </w:r>
      <w:r>
        <w:rPr>
          <w:lang w:val="es-ES"/>
        </w:rPr>
        <w:t xml:space="preserve"> LDAP. Editando los ficheros que hay en la carpeta  </w:t>
      </w:r>
      <w:r>
        <w:rPr>
          <w:b/>
          <w:i/>
          <w:lang w:val="es-ES"/>
        </w:rPr>
        <w:t>/etc/pam.d</w:t>
      </w:r>
      <w:r>
        <w:rPr>
          <w:lang w:val="es-ES"/>
        </w:rPr>
        <w:t xml:space="preserve">  podemos configurar la forma en que seautentica cada uno de los servicios que requieren autenticación.</w:t>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Para no tener que hacerlo individualmente, existen unos archivos cuyo nombre empieza por "common" y que en muchos de estos archivos hacen referencia a ellos mediante una línea @include</w:t>
      </w:r>
    </w:p>
    <w:p>
      <w:pPr>
        <w:pStyle w:val="LOnormal"/>
        <w:rPr>
          <w:rFonts w:ascii="Calibri" w:hAnsi="Calibri" w:eastAsia="Calibri" w:cs="Calibri"/>
        </w:rPr>
      </w:pPr>
      <w:r>
        <w:rPr>
          <w:rFonts w:eastAsia="Calibri" w:cs="Calibri"/>
        </w:rPr>
      </w:r>
    </w:p>
    <w:p>
      <w:pPr>
        <w:pStyle w:val="LOnormal"/>
        <w:numPr>
          <w:ilvl w:val="0"/>
          <w:numId w:val="8"/>
        </w:numPr>
        <w:bidi w:val="0"/>
        <w:ind w:left="720" w:hanging="360"/>
        <w:jc w:val="both"/>
        <w:rPr>
          <w:rFonts w:ascii="Calibri" w:hAnsi="Calibri" w:eastAsia="Calibri" w:cs="Calibri"/>
        </w:rPr>
      </w:pPr>
      <w:r>
        <w:rPr>
          <w:lang w:val="es-ES"/>
        </w:rPr>
        <w:t>/etc/pam.d/common-auth (por un autenticar-se)</w:t>
      </w:r>
    </w:p>
    <w:p>
      <w:pPr>
        <w:pStyle w:val="LOnormal"/>
        <w:numPr>
          <w:ilvl w:val="0"/>
          <w:numId w:val="8"/>
        </w:numPr>
        <w:bidi w:val="0"/>
        <w:ind w:left="720" w:hanging="360"/>
        <w:jc w:val="both"/>
        <w:rPr>
          <w:rFonts w:ascii="Calibri" w:hAnsi="Calibri" w:eastAsia="Calibri" w:cs="Calibri"/>
        </w:rPr>
      </w:pPr>
      <w:r>
        <w:rPr>
          <w:lang w:val="es-ES"/>
        </w:rPr>
        <w:t>/etc/pam.d/common-account (para disponer de una cuenta)</w:t>
      </w:r>
    </w:p>
    <w:p>
      <w:pPr>
        <w:pStyle w:val="LOnormal"/>
        <w:numPr>
          <w:ilvl w:val="0"/>
          <w:numId w:val="8"/>
        </w:numPr>
        <w:bidi w:val="0"/>
        <w:ind w:left="720" w:hanging="360"/>
        <w:jc w:val="both"/>
        <w:rPr>
          <w:rFonts w:ascii="Calibri" w:hAnsi="Calibri" w:eastAsia="Calibri" w:cs="Calibri"/>
        </w:rPr>
      </w:pPr>
      <w:r>
        <w:rPr>
          <w:lang w:val="es-ES"/>
        </w:rPr>
        <w:t>/etc/pam.d/common-session (para poder iniciar sesión)</w:t>
      </w:r>
    </w:p>
    <w:p>
      <w:pPr>
        <w:pStyle w:val="LOnormal"/>
        <w:numPr>
          <w:ilvl w:val="0"/>
          <w:numId w:val="8"/>
        </w:numPr>
        <w:bidi w:val="0"/>
        <w:ind w:left="720" w:hanging="360"/>
        <w:jc w:val="both"/>
        <w:rPr>
          <w:rFonts w:ascii="Calibri" w:hAnsi="Calibri" w:eastAsia="Calibri" w:cs="Calibri"/>
        </w:rPr>
      </w:pPr>
      <w:r>
        <w:rPr>
          <w:lang w:val="es-ES"/>
        </w:rPr>
        <w:t>/etc/pam.d/common-password (para poder cambiar la palabra de paso)</w:t>
      </w:r>
    </w:p>
    <w:p>
      <w:pPr>
        <w:pStyle w:val="LOnormal"/>
        <w:jc w:val="both"/>
        <w:rPr>
          <w:rFonts w:ascii="Calibri" w:hAnsi="Calibri" w:eastAsia="Calibri" w:cs="Calibri"/>
        </w:rPr>
      </w:pPr>
      <w:r>
        <w:rPr>
          <w:rFonts w:eastAsia="Calibri" w:cs="Calibri"/>
        </w:rPr>
      </w:r>
    </w:p>
    <w:p>
      <w:pPr>
        <w:pStyle w:val="LOnormal"/>
        <w:bidi w:val="0"/>
        <w:rPr>
          <w:position w:val="0"/>
          <w:sz w:val="22"/>
          <w:sz w:val="22"/>
          <w:vertAlign w:val="baseline"/>
        </w:rPr>
      </w:pPr>
      <w:r>
        <w:rPr>
          <w:position w:val="0"/>
          <w:sz w:val="22"/>
          <w:sz w:val="22"/>
          <w:vertAlign w:val="baseline"/>
          <w:lang w:val="es-ES"/>
        </w:rPr>
        <w:t xml:space="preserve">Estos archivos contienen una línea que hace referencia a la librería pam_unix.so, que corresponde a la autenticación contra los archivos Linux (/etc/passwd, /etc/shadow,etc). Si nos fijamos en la línea señalada en la captura, vemos que nuestro sistema emplea primero las librerías </w:t>
      </w:r>
      <w:hyperlink r:id="rId42">
        <w:r>
          <w:rPr>
            <w:color w:val="1155CC"/>
            <w:position w:val="0"/>
            <w:sz w:val="22"/>
            <w:sz w:val="22"/>
            <w:u w:val="single"/>
            <w:vertAlign w:val="baseline"/>
            <w:lang w:val="es-ES"/>
          </w:rPr>
          <w:t>pam_ldap.so</w:t>
        </w:r>
      </w:hyperlink>
      <w:r>
        <w:rPr>
          <w:lang w:val="es-ES"/>
        </w:rPr>
        <w:t xml:space="preserve"> </w:t>
      </w:r>
      <w:r>
        <w:rPr>
          <w:position w:val="0"/>
          <w:sz w:val="22"/>
          <w:sz w:val="22"/>
          <w:vertAlign w:val="baseline"/>
          <w:lang w:val="es-ES"/>
        </w:rPr>
        <w:t xml:space="preserve"> para autenticar a los usuarios, y después las de Unix. Así, si la autenticación falla probará con los archivos Linux. Esto nos irá muy bien ya que permitirá validarse con usuarios "locales" en máquinas que se pudovalidar en servicios LDAP remotos.</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sudo nano /etc/pam.d/common-password</w:t>
      </w:r>
    </w:p>
    <w:p>
      <w:pPr>
        <w:pStyle w:val="LOnormal"/>
        <w:keepNext w:val="false"/>
        <w:keepLines w:val="false"/>
        <w:pageBreakBefore w:val="false"/>
        <w:widowControl/>
        <w:shd w:val="clear" w:fill="auto"/>
        <w:bidi w:val="0"/>
        <w:spacing w:lineRule="auto" w:line="240" w:before="0" w:after="0"/>
        <w:ind w:left="0" w:right="0" w:hanging="0"/>
        <w:jc w:val="left"/>
        <w:rPr>
          <w:b/>
          <w:b/>
          <w:i/>
          <w:i/>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Vamos a la línea 26 y borramos</w:t>
      </w:r>
      <w:r>
        <w:rPr>
          <w:b/>
          <w:i/>
          <w:caps w:val="false"/>
          <w:smallCaps w:val="false"/>
          <w:strike w:val="false"/>
          <w:dstrike w:val="false"/>
          <w:color w:val="000000"/>
          <w:position w:val="0"/>
          <w:sz w:val="22"/>
          <w:sz w:val="22"/>
          <w:u w:val="none"/>
          <w:shd w:fill="auto" w:val="clear"/>
          <w:vertAlign w:val="baseline"/>
          <w:lang w:val="es-ES"/>
        </w:rPr>
        <w:t xml:space="preserve"> use_authtok:</w: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drawing>
          <wp:inline distT="0" distB="0" distL="0" distR="0">
            <wp:extent cx="6120130" cy="533400"/>
            <wp:effectExtent l="0" t="0" r="0" b="0"/>
            <wp:docPr id="49"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5.png" descr=""/>
                    <pic:cNvPicPr>
                      <a:picLocks noChangeAspect="1" noChangeArrowheads="1"/>
                    </pic:cNvPicPr>
                  </pic:nvPicPr>
                  <pic:blipFill>
                    <a:blip r:embed="rId43"/>
                    <a:stretch>
                      <a:fillRect/>
                    </a:stretch>
                  </pic:blipFill>
                  <pic:spPr bwMode="auto">
                    <a:xfrm>
                      <a:off x="0" y="0"/>
                      <a:ext cx="6120130" cy="533400"/>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i/>
          <w:sz w:val="24"/>
          <w:szCs w:val="24"/>
        </w:rPr>
      </w:r>
    </w:p>
    <w:p>
      <w:pPr>
        <w:pStyle w:val="LOnormal"/>
        <w:keepNext w:val="false"/>
        <w:keepLines w:val="false"/>
        <w:pageBreakBefore w:val="false"/>
        <w:widowControl/>
        <w:shd w:val="clear" w:fill="auto"/>
        <w:bidi w:val="0"/>
        <w:spacing w:lineRule="auto" w:line="240" w:before="0" w:after="0"/>
        <w:ind w:left="0" w:right="0" w:hanging="0"/>
        <w:jc w:val="left"/>
        <w:rPr/>
      </w:pPr>
      <w:r>
        <w:rPr>
          <w:lang w:val="es-ES"/>
        </w:rPr>
        <w:t>Y debe quedar así:</w:t>
      </w:r>
    </w:p>
    <w:p>
      <w:pPr>
        <w:pStyle w:val="LOnormal"/>
        <w:keepNext w:val="false"/>
        <w:keepLines w:val="false"/>
        <w:pageBreakBefore w:val="false"/>
        <w:widowControl/>
        <w:shd w:val="clear" w:fill="auto"/>
        <w:bidi w:val="0"/>
        <w:spacing w:lineRule="auto" w:line="240" w:before="0" w:after="0"/>
        <w:ind w:left="0" w:right="0" w:hanging="0"/>
        <w:jc w:val="left"/>
        <w:rPr>
          <w:i/>
          <w:i/>
          <w:sz w:val="24"/>
          <w:szCs w:val="24"/>
        </w:rPr>
      </w:pPr>
      <w:r>
        <w:rPr/>
        <w:drawing>
          <wp:inline distT="0" distB="0" distL="0" distR="0">
            <wp:extent cx="6120130" cy="546100"/>
            <wp:effectExtent l="0" t="0" r="0" b="0"/>
            <wp:docPr id="50"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png" descr=""/>
                    <pic:cNvPicPr>
                      <a:picLocks noChangeAspect="1" noChangeArrowheads="1"/>
                    </pic:cNvPicPr>
                  </pic:nvPicPr>
                  <pic:blipFill>
                    <a:blip r:embed="rId44"/>
                    <a:stretch>
                      <a:fillRect/>
                    </a:stretch>
                  </pic:blipFill>
                  <pic:spPr bwMode="auto">
                    <a:xfrm>
                      <a:off x="0" y="0"/>
                      <a:ext cx="6120130" cy="546100"/>
                    </a:xfrm>
                    <a:prstGeom prst="rect">
                      <a:avLst/>
                    </a:prstGeom>
                  </pic:spPr>
                </pic:pic>
              </a:graphicData>
            </a:graphic>
          </wp:inline>
        </w:drawing>
        <mc:AlternateContent>
          <mc:Choice Requires="wps">
            <w:drawing>
              <wp:anchor behindDoc="0" distT="4445" distB="4445" distL="4445" distR="4445" simplePos="0" locked="0" layoutInCell="0" allowOverlap="1" relativeHeight="72">
                <wp:simplePos x="0" y="0"/>
                <wp:positionH relativeFrom="column">
                  <wp:posOffset>6124575</wp:posOffset>
                </wp:positionH>
                <wp:positionV relativeFrom="paragraph">
                  <wp:posOffset>266700</wp:posOffset>
                </wp:positionV>
                <wp:extent cx="431800" cy="212725"/>
                <wp:effectExtent l="0" t="0" r="0" b="0"/>
                <wp:wrapNone/>
                <wp:docPr id="51" name="Imatge6"/>
                <a:graphic xmlns:a="http://schemas.openxmlformats.org/drawingml/2006/main">
                  <a:graphicData uri="http://schemas.microsoft.com/office/word/2010/wordprocessingShape">
                    <wps:wsp>
                      <wps:cNvSpPr/>
                      <wps:spPr>
                        <a:xfrm>
                          <a:off x="0" y="0"/>
                          <a:ext cx="431280" cy="21204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bidi w:val="0"/>
                              <w:spacing w:lineRule="exact" w:line="240" w:before="0" w:after="0"/>
                              <w:ind w:left="0" w:right="0" w:hanging="0"/>
                              <w:jc w:val="left"/>
                              <w:rPr>
                                <w:color w:val="000000"/>
                              </w:rPr>
                            </w:pPr>
                            <w:r>
                              <w:rPr/>
                            </w:r>
                          </w:p>
                        </w:txbxContent>
                      </wps:txbx>
                      <wps:bodyPr tIns="91440" bIns="91440" anchor="ctr">
                        <a:noAutofit/>
                      </wps:bodyPr>
                    </wps:wsp>
                  </a:graphicData>
                </a:graphic>
              </wp:anchor>
            </w:drawing>
          </mc:Choice>
          <mc:Fallback>
            <w:pict>
              <v:shape id="shape_0" ID="Imatge6" path="l-2147483635,0l-2147483635,-2147483631l-2147483624,-2147483631l-2147483624,-2147483629l-2147483635,-2147483629l-2147483635,-2147483623xe" fillcolor="red" stroked="t" o:allowincell="f" style="position:absolute;margin-left:482.25pt;margin-top:21pt;width:33.9pt;height:16.65pt;mso-wrap-style:none;v-text-anchor:middle" type="_x0000_t66">
                <v:fill o:detectmouseclick="t" type="solid" color2="aqua"/>
                <v:stroke color="black" weight="9360" joinstyle="round" endcap="flat"/>
                <v:textbox>
                  <w:txbxContent>
                    <w:p>
                      <w:pPr>
                        <w:pStyle w:val="Contingutdelmarc"/>
                        <w:bidi w:val="0"/>
                        <w:spacing w:lineRule="exact" w:line="240" w:before="0" w:after="0"/>
                        <w:ind w:left="0" w:right="0" w:hanging="0"/>
                        <w:jc w:val="left"/>
                        <w:rPr>
                          <w:color w:val="000000"/>
                        </w:rPr>
                      </w:pPr>
                      <w:r>
                        <w:rPr/>
                      </w:r>
                    </w:p>
                  </w:txbxContent>
                </v:textbox>
                <w10:wrap type="none"/>
              </v:shape>
            </w:pict>
          </mc:Fallback>
        </mc:AlternateContent>
      </w:r>
    </w:p>
    <w:p>
      <w:pPr>
        <w:pStyle w:val="LOnormal"/>
        <w:keepNext w:val="false"/>
        <w:keepLines w:val="false"/>
        <w:pageBreakBefore w:val="false"/>
        <w:widowControl/>
        <w:shd w:val="clear" w:fill="auto"/>
        <w:spacing w:lineRule="auto" w:line="240" w:before="0" w:after="0"/>
        <w:ind w:left="0" w:right="0" w:hanging="0"/>
        <w:jc w:val="left"/>
        <w:rPr>
          <w:i/>
          <w:i/>
          <w:sz w:val="24"/>
          <w:szCs w:val="24"/>
        </w:rPr>
      </w:pPr>
      <w:r>
        <w:rPr>
          <w:i/>
          <w:sz w:val="24"/>
          <w:szCs w:val="24"/>
        </w:rPr>
      </w:r>
    </w:p>
    <w:p>
      <w:pPr>
        <w:pStyle w:val="Encapalament3"/>
        <w:numPr>
          <w:ilvl w:val="2"/>
          <w:numId w:val="11"/>
        </w:numPr>
        <w:bidi w:val="0"/>
        <w:ind w:left="0" w:right="0" w:firstLine="340"/>
        <w:rPr>
          <w:rFonts w:ascii="Calibri" w:hAnsi="Calibri" w:eastAsia="Calibri" w:cs="Calibri"/>
        </w:rPr>
      </w:pPr>
      <w:bookmarkStart w:id="64" w:name="__RefHeading___Toc1648_4213657510"/>
      <w:bookmarkStart w:id="65" w:name="_heading=h.2grqrue"/>
      <w:bookmarkEnd w:id="64"/>
      <w:bookmarkEnd w:id="65"/>
      <w:r>
        <w:rPr>
          <w:lang w:val="es-ES"/>
        </w:rPr>
        <w:t>Creación automática directorios de usuario (home)</w:t>
      </w:r>
    </w:p>
    <w:p>
      <w:pPr>
        <w:pStyle w:val="LOnormal"/>
        <w:bidi w:val="0"/>
        <w:rPr/>
      </w:pPr>
      <w:r>
        <w:rPr>
          <w:b/>
          <w:color w:val="FF0000"/>
          <w:sz w:val="32"/>
          <w:szCs w:val="32"/>
          <w:lang w:val="es-ES"/>
        </w:rPr>
        <w:t>Cliente</w:t>
      </w:r>
    </w:p>
    <w:p>
      <w:pPr>
        <w:pStyle w:val="LOnormal"/>
        <w:bidi w:val="0"/>
        <w:rPr/>
      </w:pPr>
      <w:r>
        <w:rPr>
          <w:lang w:val="es-ES"/>
        </w:rPr>
        <w:t xml:space="preserve">El módulo </w:t>
      </w:r>
      <w:hyperlink r:id="rId45">
        <w:r>
          <w:rPr>
            <w:color w:val="1155CC"/>
            <w:u w:val="single"/>
            <w:lang w:val="es-ES"/>
          </w:rPr>
          <w:t>pam_mkhomedir.so</w:t>
        </w:r>
      </w:hyperlink>
      <w:r>
        <w:rPr>
          <w:lang w:val="es-ES"/>
        </w:rPr>
        <w:t xml:space="preserve">  es el que permite crear el directorio de usuario. Umask nos indica con qué permisos crearemos el directorio.  Los permisos aplicados es el resultado del resto de 777 - 022 = 755, donde 022 es el valor especificado en umask; 755 corresponde a rwx r-x r-x</w:t>
      </w:r>
    </w:p>
    <w:p>
      <w:pPr>
        <w:pStyle w:val="LOnormal"/>
        <w:rPr/>
      </w:pPr>
      <w:r>
        <w:rPr/>
      </w:r>
    </w:p>
    <w:p>
      <w:pPr>
        <w:pStyle w:val="LOnormal"/>
        <w:bidi w:val="0"/>
        <w:rPr/>
      </w:pPr>
      <w:r>
        <w:rPr>
          <w:lang w:val="es-ES"/>
        </w:rPr>
        <w:t>El parámetro skel nos indica un directorio, cuyo contenido, se copiará al nuevo directorio de usuario; puedes poner lo que quiero, todo se copiará en el nuevo directorio HOME creado.</w:t>
      </w:r>
    </w:p>
    <w:p>
      <w:pPr>
        <w:pStyle w:val="LOnormal"/>
        <w:jc w:val="both"/>
        <w:rPr>
          <w:rFonts w:ascii="Calibri" w:hAnsi="Calibri" w:eastAsia="Calibri" w:cs="Calibri"/>
          <w:i/>
          <w:i/>
        </w:rPr>
      </w:pPr>
      <w:r>
        <w:rPr>
          <w:rFonts w:eastAsia="Calibri" w:cs="Calibri"/>
          <w:i/>
        </w:rPr>
        <w:tab/>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sudo nano /etc/pam.d/common-session</w:t>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Baix de </w:t>
      </w:r>
      <w:r>
        <w:rPr>
          <w:b/>
          <w:i/>
          <w:caps w:val="false"/>
          <w:smallCaps w:val="false"/>
          <w:strike w:val="false"/>
          <w:dstrike w:val="false"/>
          <w:color w:val="000000"/>
          <w:position w:val="0"/>
          <w:sz w:val="22"/>
          <w:sz w:val="22"/>
          <w:u w:val="none"/>
          <w:shd w:fill="auto" w:val="clear"/>
          <w:vertAlign w:val="baseline"/>
          <w:lang w:val="es-ES"/>
        </w:rPr>
        <w:t>session opcional pam_system.so</w:t>
      </w:r>
      <w:r>
        <w:rPr>
          <w:lang w:val="es-ES"/>
        </w:rPr>
        <w:t xml:space="preserve">  pos</w:t>
      </w:r>
      <w:r>
        <w:rPr>
          <w:i w:val="false"/>
          <w:caps w:val="false"/>
          <w:smallCaps w:val="false"/>
          <w:strike w:val="false"/>
          <w:dstrike w:val="false"/>
          <w:color w:val="000000"/>
          <w:position w:val="0"/>
          <w:sz w:val="22"/>
          <w:sz w:val="22"/>
          <w:u w:val="none"/>
          <w:shd w:fill="auto" w:val="clear"/>
          <w:vertAlign w:val="baseline"/>
          <w:lang w:val="es-ES"/>
        </w:rPr>
        <w:t>em:</w:t>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lang w:val="es-ES"/>
        </w:rPr>
        <w:t>"sesión opcional pam_mkhomedir.so skel=/etc/skel umask=077"</w:t>
        <w:tab/>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5686425" cy="1019175"/>
            <wp:effectExtent l="0" t="0" r="0" b="0"/>
            <wp:docPr id="53"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4.png" descr=""/>
                    <pic:cNvPicPr>
                      <a:picLocks noChangeAspect="1" noChangeArrowheads="1"/>
                    </pic:cNvPicPr>
                  </pic:nvPicPr>
                  <pic:blipFill>
                    <a:blip r:embed="rId46"/>
                    <a:stretch>
                      <a:fillRect/>
                    </a:stretch>
                  </pic:blipFill>
                  <pic:spPr bwMode="auto">
                    <a:xfrm>
                      <a:off x="0" y="0"/>
                      <a:ext cx="5686425" cy="1019175"/>
                    </a:xfrm>
                    <a:prstGeom prst="rect">
                      <a:avLst/>
                    </a:prstGeom>
                  </pic:spPr>
                </pic:pic>
              </a:graphicData>
            </a:graphic>
          </wp:inline>
        </w:drawing>
        <mc:AlternateContent>
          <mc:Choice Requires="wps">
            <w:drawing>
              <wp:anchor behindDoc="0" distT="4445" distB="4445" distL="4445" distR="4445" simplePos="0" locked="0" layoutInCell="0" allowOverlap="1" relativeHeight="74">
                <wp:simplePos x="0" y="0"/>
                <wp:positionH relativeFrom="column">
                  <wp:posOffset>5691505</wp:posOffset>
                </wp:positionH>
                <wp:positionV relativeFrom="paragraph">
                  <wp:posOffset>685800</wp:posOffset>
                </wp:positionV>
                <wp:extent cx="431800" cy="222250"/>
                <wp:effectExtent l="0" t="0" r="0" b="0"/>
                <wp:wrapNone/>
                <wp:docPr id="54" name="Imatge7"/>
                <a:graphic xmlns:a="http://schemas.openxmlformats.org/drawingml/2006/main">
                  <a:graphicData uri="http://schemas.microsoft.com/office/word/2010/wordprocessingShape">
                    <wps:wsp>
                      <wps:cNvSpPr/>
                      <wps:spPr>
                        <a:xfrm>
                          <a:off x="0" y="0"/>
                          <a:ext cx="431280" cy="22176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bidi w:val="0"/>
                              <w:spacing w:lineRule="exact" w:line="240" w:before="0" w:after="0"/>
                              <w:ind w:left="0" w:right="0" w:hanging="0"/>
                              <w:jc w:val="left"/>
                              <w:rPr>
                                <w:color w:val="000000"/>
                              </w:rPr>
                            </w:pPr>
                            <w:r>
                              <w:rPr/>
                            </w:r>
                          </w:p>
                        </w:txbxContent>
                      </wps:txbx>
                      <wps:bodyPr tIns="91440" bIns="91440" anchor="ctr">
                        <a:noAutofit/>
                      </wps:bodyPr>
                    </wps:wsp>
                  </a:graphicData>
                </a:graphic>
              </wp:anchor>
            </w:drawing>
          </mc:Choice>
          <mc:Fallback>
            <w:pict>
              <v:shape id="shape_0" ID="Imatge7" path="l-2147483635,0l-2147483635,-2147483631l-2147483624,-2147483631l-2147483624,-2147483629l-2147483635,-2147483629l-2147483635,-2147483623xe" fillcolor="red" stroked="t" o:allowincell="f" style="position:absolute;margin-left:448.15pt;margin-top:54pt;width:33.9pt;height:17.4pt;mso-wrap-style:none;v-text-anchor:middle" type="_x0000_t66">
                <v:fill o:detectmouseclick="t" type="solid" color2="aqua"/>
                <v:stroke color="black" weight="9360" joinstyle="round" endcap="flat"/>
                <v:textbox>
                  <w:txbxContent>
                    <w:p>
                      <w:pPr>
                        <w:pStyle w:val="Contingutdelmarc"/>
                        <w:bidi w:val="0"/>
                        <w:spacing w:lineRule="exact" w:line="240" w:before="0" w:after="0"/>
                        <w:ind w:left="0" w:right="0" w:hanging="0"/>
                        <w:jc w:val="left"/>
                        <w:rPr>
                          <w:color w:val="000000"/>
                        </w:rPr>
                      </w:pPr>
                      <w:r>
                        <w:rPr/>
                      </w:r>
                    </w:p>
                  </w:txbxContent>
                </v:textbox>
                <w10:wrap type="none"/>
              </v:shape>
            </w:pict>
          </mc:Fallback>
        </mc:AlternateContent>
      </w:r>
    </w:p>
    <w:p>
      <w:pPr>
        <w:pStyle w:val="LOnormal"/>
        <w:rPr/>
      </w:pPr>
      <w:r>
        <w:rPr/>
        <w:drawing>
          <wp:inline distT="0" distB="0" distL="0" distR="0">
            <wp:extent cx="5229225" cy="1600200"/>
            <wp:effectExtent l="0" t="0" r="0" b="0"/>
            <wp:docPr id="56" name="image8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1.png" descr=""/>
                    <pic:cNvPicPr>
                      <a:picLocks noChangeAspect="1" noChangeArrowheads="1"/>
                    </pic:cNvPicPr>
                  </pic:nvPicPr>
                  <pic:blipFill>
                    <a:blip r:embed="rId47"/>
                    <a:stretch>
                      <a:fillRect/>
                    </a:stretch>
                  </pic:blipFill>
                  <pic:spPr bwMode="auto">
                    <a:xfrm>
                      <a:off x="0" y="0"/>
                      <a:ext cx="5229225" cy="1600200"/>
                    </a:xfrm>
                    <a:prstGeom prst="rect">
                      <a:avLst/>
                    </a:prstGeom>
                  </pic:spPr>
                </pic:pic>
              </a:graphicData>
            </a:graphic>
          </wp:inline>
        </w:drawing>
      </w:r>
    </w:p>
    <w:p>
      <w:pPr>
        <w:pStyle w:val="LOnormal"/>
        <w:bidi w:val="0"/>
        <w:rPr/>
      </w:pPr>
      <w:r>
        <w:rPr>
          <w:lang w:val="es-ES"/>
        </w:rPr>
        <w:t>Es una buena práctica para introducir un fichero de información sobre los permisos, o que avise de que están utilizando el servicio LDAP, o lo que necesitamos.</w:t>
      </w:r>
    </w:p>
    <w:p>
      <w:pPr>
        <w:pStyle w:val="LOnormal"/>
        <w:rPr/>
      </w:pPr>
      <w:r>
        <w:rPr/>
      </w:r>
    </w:p>
    <w:p>
      <w:pPr>
        <w:pStyle w:val="LOnormal"/>
        <w:bidi w:val="0"/>
        <w:rPr/>
      </w:pPr>
      <w:r>
        <w:rPr>
          <w:position w:val="0"/>
          <w:sz w:val="22"/>
          <w:sz w:val="22"/>
          <w:vertAlign w:val="baseline"/>
          <w:lang w:val="es-ES"/>
        </w:rPr>
        <w:t>Como hemos metido umask=077 los permisos que tendrán por defecto los directorios /home/usuario serán rwx --- --- .</w:t>
      </w:r>
    </w:p>
    <w:p>
      <w:pPr>
        <w:pStyle w:val="LOnormal"/>
        <w:numPr>
          <w:ilvl w:val="0"/>
          <w:numId w:val="9"/>
        </w:numPr>
        <w:bidi w:val="0"/>
        <w:ind w:left="720" w:hanging="360"/>
        <w:jc w:val="left"/>
        <w:rPr>
          <w:rFonts w:ascii="Calibri" w:hAnsi="Calibri" w:eastAsia="Calibri" w:cs="Calibri"/>
        </w:rPr>
      </w:pPr>
      <w:r>
        <w:rPr>
          <w:lang w:val="es-ES"/>
        </w:rPr>
        <w:t>client y vicent, son usuarios locales, la mascarilla por defecto es 022 (0022)</w:t>
      </w:r>
    </w:p>
    <w:p>
      <w:pPr>
        <w:pStyle w:val="LOnormal"/>
        <w:numPr>
          <w:ilvl w:val="0"/>
          <w:numId w:val="9"/>
        </w:numPr>
        <w:bidi w:val="0"/>
        <w:ind w:left="720" w:hanging="360"/>
        <w:jc w:val="left"/>
        <w:rPr>
          <w:rFonts w:ascii="Calibri" w:hAnsi="Calibri" w:eastAsia="Calibri" w:cs="Calibri"/>
        </w:rPr>
      </w:pPr>
      <w:r>
        <w:rPr>
          <w:lang w:val="es-ES"/>
        </w:rPr>
        <w:t>andreuMas es un usuario LDAP, cuando vamos a iniciar sesión por primera vuelta la mascarilla era 077</w:t>
      </w:r>
    </w:p>
    <w:p>
      <w:pPr>
        <w:pStyle w:val="LOnormal"/>
        <w:rPr/>
      </w:pPr>
      <w:r>
        <w:rPr/>
      </w:r>
    </w:p>
    <w:p>
      <w:pPr>
        <w:pStyle w:val="LOnormal"/>
        <w:bidi w:val="0"/>
        <w:rPr/>
      </w:pPr>
      <w:r>
        <w:rPr>
          <w:position w:val="0"/>
          <w:sz w:val="22"/>
          <w:sz w:val="22"/>
          <w:vertAlign w:val="baseline"/>
          <w:lang w:val="es-ES"/>
        </w:rPr>
        <w:t xml:space="preserve">Si queremos que los permisos por defecto de los nuevos directorios /hombre/usuario siga rwx r-x r-x (los permisos habituales para </w:t>
      </w:r>
      <w:r>
        <w:rPr>
          <w:lang w:val="es-ES"/>
        </w:rPr>
        <w:t xml:space="preserve">los </w:t>
      </w:r>
      <w:r>
        <w:rPr>
          <w:position w:val="0"/>
          <w:sz w:val="22"/>
          <w:sz w:val="22"/>
          <w:vertAlign w:val="baseline"/>
          <w:lang w:val="es-ES"/>
        </w:rPr>
        <w:t xml:space="preserve"> nuevos usuarios en Linux), en el fichero deberíamos ficar umask=022</w:t>
      </w:r>
      <w:r>
        <w:rPr>
          <w:lang w:val="es-ES"/>
        </w:rPr>
        <w:t>. Por lo tanto, lo dejaremos así:</w:t>
      </w:r>
    </w:p>
    <w:p>
      <w:pPr>
        <w:pStyle w:val="LOnormal"/>
        <w:bidi w:val="0"/>
        <w:rPr/>
      </w:pPr>
      <w:r>
        <w:rPr/>
        <w:drawing>
          <wp:inline distT="0" distB="0" distL="0" distR="0">
            <wp:extent cx="5705475" cy="885825"/>
            <wp:effectExtent l="0" t="0" r="0" b="0"/>
            <wp:docPr id="57"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8.png" descr=""/>
                    <pic:cNvPicPr>
                      <a:picLocks noChangeAspect="1" noChangeArrowheads="1"/>
                    </pic:cNvPicPr>
                  </pic:nvPicPr>
                  <pic:blipFill>
                    <a:blip r:embed="rId48"/>
                    <a:stretch>
                      <a:fillRect/>
                    </a:stretch>
                  </pic:blipFill>
                  <pic:spPr bwMode="auto">
                    <a:xfrm>
                      <a:off x="0" y="0"/>
                      <a:ext cx="5705475" cy="885825"/>
                    </a:xfrm>
                    <a:prstGeom prst="rect">
                      <a:avLst/>
                    </a:prstGeom>
                  </pic:spPr>
                </pic:pic>
              </a:graphicData>
            </a:graphic>
          </wp:inline>
        </w:drawing>
        <mc:AlternateContent>
          <mc:Choice Requires="wps">
            <w:drawing>
              <wp:anchor behindDoc="0" distT="4445" distB="4445" distL="4445" distR="4445" simplePos="0" locked="0" layoutInCell="0" allowOverlap="1" relativeHeight="76">
                <wp:simplePos x="0" y="0"/>
                <wp:positionH relativeFrom="column">
                  <wp:posOffset>5643880</wp:posOffset>
                </wp:positionH>
                <wp:positionV relativeFrom="paragraph">
                  <wp:posOffset>647700</wp:posOffset>
                </wp:positionV>
                <wp:extent cx="479425" cy="279400"/>
                <wp:effectExtent l="0" t="0" r="0" b="0"/>
                <wp:wrapNone/>
                <wp:docPr id="58" name="Imatge8"/>
                <a:graphic xmlns:a="http://schemas.openxmlformats.org/drawingml/2006/main">
                  <a:graphicData uri="http://schemas.microsoft.com/office/word/2010/wordprocessingShape">
                    <wps:wsp>
                      <wps:cNvSpPr/>
                      <wps:spPr>
                        <a:xfrm>
                          <a:off x="0" y="0"/>
                          <a:ext cx="478800" cy="27864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bidi w:val="0"/>
                              <w:spacing w:lineRule="exact" w:line="240" w:before="0" w:after="0"/>
                              <w:ind w:left="0" w:right="0" w:hanging="0"/>
                              <w:jc w:val="left"/>
                              <w:rPr>
                                <w:color w:val="000000"/>
                              </w:rPr>
                            </w:pPr>
                            <w:r>
                              <w:rPr/>
                            </w:r>
                          </w:p>
                        </w:txbxContent>
                      </wps:txbx>
                      <wps:bodyPr tIns="91440" bIns="91440" anchor="ctr">
                        <a:noAutofit/>
                      </wps:bodyPr>
                    </wps:wsp>
                  </a:graphicData>
                </a:graphic>
              </wp:anchor>
            </w:drawing>
          </mc:Choice>
          <mc:Fallback>
            <w:pict>
              <v:shape id="shape_0" ID="Imatge8" path="l-2147483635,0l-2147483635,-2147483631l-2147483624,-2147483631l-2147483624,-2147483629l-2147483635,-2147483629l-2147483635,-2147483623xe" fillcolor="red" stroked="t" o:allowincell="f" style="position:absolute;margin-left:444.4pt;margin-top:51pt;width:37.65pt;height:21.9pt;mso-wrap-style:none;v-text-anchor:middle" type="_x0000_t66">
                <v:fill o:detectmouseclick="t" type="solid" color2="aqua"/>
                <v:stroke color="black" weight="9360" joinstyle="round" endcap="flat"/>
                <v:textbox>
                  <w:txbxContent>
                    <w:p>
                      <w:pPr>
                        <w:pStyle w:val="Contingutdelmarc"/>
                        <w:bidi w:val="0"/>
                        <w:spacing w:lineRule="exact" w:line="240" w:before="0" w:after="0"/>
                        <w:ind w:left="0" w:right="0" w:hanging="0"/>
                        <w:jc w:val="left"/>
                        <w:rPr>
                          <w:color w:val="000000"/>
                        </w:rPr>
                      </w:pPr>
                      <w:r>
                        <w:rPr/>
                      </w:r>
                    </w:p>
                  </w:txbxContent>
                </v:textbox>
                <w10:wrap type="none"/>
              </v:shape>
            </w:pict>
          </mc:Fallback>
        </mc:AlternateContent>
      </w:r>
    </w:p>
    <w:p>
      <w:pPr>
        <w:pStyle w:val="LOnormal"/>
        <w:keepNext w:val="false"/>
        <w:keepLines w:val="false"/>
        <w:pageBreakBefore w:val="false"/>
        <w:widowControl/>
        <w:shd w:val="clear" w:fill="auto"/>
        <w:bidi w:val="0"/>
        <w:spacing w:lineRule="auto" w:line="240" w:before="0" w:after="0"/>
        <w:ind w:left="0" w:right="0" w:hanging="0"/>
        <w:jc w:val="left"/>
        <w:rPr/>
      </w:pPr>
      <w:r>
        <w:rPr>
          <w:lang w:val="es-ES"/>
        </w:rPr>
        <w:t>Porque los permisos quedan como es necesario, podemos cambiarlos manualmente con "chmod" o bien eliminar la carpeta del usuario (lo que causará que se borren todos sus datos).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bidi w:val="0"/>
        <w:spacing w:lineRule="auto" w:line="240" w:before="0" w:after="0"/>
        <w:ind w:left="0" w:right="0" w:hanging="0"/>
        <w:rPr/>
      </w:pPr>
      <w:r>
        <w:rPr>
          <w:lang w:val="es-ES"/>
        </w:rPr>
        <w:t>Como podéis ver, los usuarios andreuMas y josepPeiro se han creado después de haber hecho el cambio del umask, en cambio, carlosPerez mantiene los permisos del umask antiguo, hay que cambiarlos para dejarlos como los de un usuario común.</w:t>
      </w:r>
    </w:p>
    <w:p>
      <w:pPr>
        <w:pStyle w:val="LOnormal"/>
        <w:keepNext w:val="false"/>
        <w:keepLines w:val="false"/>
        <w:pageBreakBefore w:val="false"/>
        <w:widowControl/>
        <w:shd w:val="clear" w:fill="auto"/>
        <w:spacing w:lineRule="auto" w:line="240" w:before="0" w:after="0"/>
        <w:ind w:left="0" w:right="0" w:hanging="0"/>
        <w:rPr/>
      </w:pPr>
      <w:r>
        <w:rPr/>
        <w:drawing>
          <wp:inline distT="0" distB="0" distL="0" distR="0">
            <wp:extent cx="4838700" cy="885825"/>
            <wp:effectExtent l="0" t="0" r="0" b="0"/>
            <wp:docPr id="6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png" descr=""/>
                    <pic:cNvPicPr>
                      <a:picLocks noChangeAspect="1" noChangeArrowheads="1"/>
                    </pic:cNvPicPr>
                  </pic:nvPicPr>
                  <pic:blipFill>
                    <a:blip r:embed="rId49"/>
                    <a:stretch>
                      <a:fillRect/>
                    </a:stretch>
                  </pic:blipFill>
                  <pic:spPr bwMode="auto">
                    <a:xfrm>
                      <a:off x="0" y="0"/>
                      <a:ext cx="4838700" cy="885825"/>
                    </a:xfrm>
                    <a:prstGeom prst="rect">
                      <a:avLst/>
                    </a:prstGeom>
                  </pic:spPr>
                </pic:pic>
              </a:graphicData>
            </a:graphic>
          </wp:inline>
        </w:drawing>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rFonts w:eastAsia="Calibri" w:cs="Calibri"/>
          <w:i w:val="false"/>
          <w:caps w:val="false"/>
          <w:smallCaps w:val="false"/>
          <w:strike w:val="false"/>
          <w:dstrike w:val="false"/>
          <w:color w:val="000000"/>
          <w:position w:val="0"/>
          <w:sz w:val="22"/>
          <w:sz w:val="22"/>
          <w:u w:val="none"/>
          <w:shd w:fill="auto" w:val="clear"/>
          <w:vertAlign w:val="baseline"/>
        </w:rPr>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Para finalizar la configuración</w:t>
      </w:r>
      <w:r>
        <w:rPr>
          <w:lang w:val="es-ES"/>
        </w:rPr>
        <w:t xml:space="preserve"> y que se apliquen los cambios </w:t>
      </w:r>
      <w:r>
        <w:rPr>
          <w:i w:val="false"/>
          <w:caps w:val="false"/>
          <w:smallCaps w:val="false"/>
          <w:strike w:val="false"/>
          <w:dstrike w:val="false"/>
          <w:color w:val="000000"/>
          <w:position w:val="0"/>
          <w:sz w:val="22"/>
          <w:sz w:val="22"/>
          <w:u w:val="none"/>
          <w:shd w:fill="auto" w:val="clear"/>
          <w:vertAlign w:val="baseline"/>
          <w:lang w:val="es-ES"/>
        </w:rPr>
        <w:t xml:space="preserve"> del cliente, reiniciamos la máquina:</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reiniciar</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LOnormal"/>
        <w:keepNext w:val="false"/>
        <w:keepLines w:val="false"/>
        <w:pageBreakBefore w:val="false"/>
        <w:widowControl/>
        <w:shd w:val="clear" w:fill="auto"/>
        <w:bidi w:val="0"/>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sz w:val="22"/>
          <w:u w:val="none"/>
          <w:shd w:fill="auto" w:val="clear"/>
          <w:vertAlign w:val="baseline"/>
        </w:rPr>
      </w:pPr>
      <w:r>
        <w:rPr>
          <w:i w:val="false"/>
          <w:caps w:val="false"/>
          <w:smallCaps w:val="false"/>
          <w:strike w:val="false"/>
          <w:dstrike w:val="false"/>
          <w:color w:val="000000"/>
          <w:position w:val="0"/>
          <w:sz w:val="22"/>
          <w:sz w:val="22"/>
          <w:u w:val="none"/>
          <w:shd w:fill="auto" w:val="clear"/>
          <w:vertAlign w:val="baseline"/>
          <w:lang w:val="es-ES"/>
        </w:rPr>
        <w:t xml:space="preserve">Si queremos mostrar todos los usuarios de los sitios indicados en </w:t>
      </w:r>
      <w:r>
        <w:rPr>
          <w:i/>
          <w:caps w:val="false"/>
          <w:smallCaps w:val="false"/>
          <w:strike w:val="false"/>
          <w:dstrike w:val="false"/>
          <w:color w:val="000000"/>
          <w:position w:val="0"/>
          <w:sz w:val="22"/>
          <w:sz w:val="22"/>
          <w:u w:val="none"/>
          <w:shd w:fill="auto" w:val="clear"/>
          <w:vertAlign w:val="baseline"/>
          <w:lang w:val="es-ES"/>
        </w:rPr>
        <w:t>nsswitch.conf</w:t>
      </w:r>
      <w:r>
        <w:rPr>
          <w:i w:val="false"/>
          <w:caps w:val="false"/>
          <w:smallCaps w:val="false"/>
          <w:strike w:val="false"/>
          <w:dstrike w:val="false"/>
          <w:color w:val="000000"/>
          <w:position w:val="0"/>
          <w:sz w:val="22"/>
          <w:sz w:val="22"/>
          <w:u w:val="none"/>
          <w:shd w:fill="auto" w:val="clear"/>
          <w:vertAlign w:val="baseline"/>
          <w:lang w:val="es-ES"/>
        </w:rPr>
        <w:t xml:space="preserve">: </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compat/files</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 xml:space="preserve"> y </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ldap</w:t>
      </w:r>
      <w:r>
        <w:rPr>
          <w:lang w:val="es-ES"/>
        </w:rPr>
        <w:t xml:space="preserve">" </w:t>
      </w:r>
      <w:r>
        <w:rPr>
          <w:i w:val="false"/>
          <w:caps w:val="false"/>
          <w:smallCaps w:val="false"/>
          <w:strike w:val="false"/>
          <w:dstrike w:val="false"/>
          <w:color w:val="000000"/>
          <w:position w:val="0"/>
          <w:sz w:val="22"/>
          <w:sz w:val="22"/>
          <w:u w:val="none"/>
          <w:shd w:fill="auto" w:val="clear"/>
          <w:vertAlign w:val="baseline"/>
          <w:lang w:val="es-ES"/>
        </w:rPr>
        <w:t xml:space="preserve"> haremos:</w:t>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ab/>
        <w:t>$ getent passwd</w:t>
      </w:r>
    </w:p>
    <w:p>
      <w:pPr>
        <w:pStyle w:val="Encapalament2"/>
        <w:widowControl/>
        <w:numPr>
          <w:ilvl w:val="0"/>
          <w:numId w:val="0"/>
        </w:numPr>
        <w:ind w:left="198" w:right="0" w:hanging="28"/>
        <w:jc w:val="both"/>
        <w:rPr>
          <w:rFonts w:ascii="Calibri" w:hAnsi="Calibri" w:eastAsia="Calibri" w:cs="Calibri"/>
        </w:rPr>
      </w:pPr>
      <w:r>
        <w:rPr>
          <w:rFonts w:eastAsia="Calibri" w:cs="Calibri" w:ascii="Calibri" w:hAnsi="Calibri"/>
        </w:rPr>
      </w:r>
      <w:r>
        <w:br w:type="page"/>
      </w:r>
    </w:p>
    <w:p>
      <w:pPr>
        <w:pStyle w:val="Encapalament2"/>
        <w:numPr>
          <w:ilvl w:val="1"/>
          <w:numId w:val="11"/>
        </w:numPr>
        <w:bidi w:val="0"/>
        <w:ind w:left="198" w:right="0" w:hanging="28"/>
        <w:rPr>
          <w:rFonts w:ascii="Calibri" w:hAnsi="Calibri" w:eastAsia="Calibri" w:cs="Calibri"/>
        </w:rPr>
      </w:pPr>
      <w:bookmarkStart w:id="66" w:name="__RefHeading___Toc1650_4213657510"/>
      <w:bookmarkStart w:id="67" w:name="_heading=h.brcmr1ngy0xj"/>
      <w:bookmarkEnd w:id="66"/>
      <w:bookmarkEnd w:id="67"/>
      <w:r>
        <w:rPr>
          <w:lang w:val="es-ES"/>
        </w:rPr>
        <w:t>Comprobación de la configuración</w:t>
      </w:r>
    </w:p>
    <w:p>
      <w:pPr>
        <w:pStyle w:val="LOnormal"/>
        <w:bidi w:val="0"/>
        <w:rPr/>
      </w:pPr>
      <w:r>
        <w:rPr>
          <w:b/>
          <w:color w:val="FF0000"/>
          <w:sz w:val="32"/>
          <w:szCs w:val="32"/>
          <w:lang w:val="es-ES"/>
        </w:rPr>
        <w:t>Cliente</w:t>
      </w:r>
    </w:p>
    <w:p>
      <w:pPr>
        <w:pStyle w:val="LOnormal"/>
        <w:bidi w:val="0"/>
        <w:rPr>
          <w:rFonts w:ascii="Calibri" w:hAnsi="Calibri" w:eastAsia="Calibri" w:cs="Calibri"/>
        </w:rPr>
      </w:pPr>
      <w:r>
        <w:rPr>
          <w:lang w:val="es-ES"/>
        </w:rPr>
        <w:t>Como parte final comprobaremos que todo nos funciona correctamente. No lo hará a la primera, ya que es fácil que nos dejemos o nos equivoquemos en algo.</w:t>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Los usuarios que crecimos anteriormente aún no tienen contraseña. Por lo tanto ejecutaremos la orden "passwd usuari" para modificar su password:</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 sudo passwd cmateu</w:t>
      </w:r>
    </w:p>
    <w:p>
      <w:pPr>
        <w:pStyle w:val="LOnormal"/>
        <w:jc w:val="center"/>
        <w:rPr>
          <w:rFonts w:ascii="Calibri" w:hAnsi="Calibri" w:eastAsia="Calibri" w:cs="Calibri"/>
        </w:rPr>
      </w:pPr>
      <w:r>
        <w:rPr/>
        <w:drawing>
          <wp:inline distT="0" distB="0" distL="0" distR="0">
            <wp:extent cx="4105275" cy="1219200"/>
            <wp:effectExtent l="0" t="0" r="0" b="0"/>
            <wp:docPr id="61"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png" descr=""/>
                    <pic:cNvPicPr>
                      <a:picLocks noChangeAspect="1" noChangeArrowheads="1"/>
                    </pic:cNvPicPr>
                  </pic:nvPicPr>
                  <pic:blipFill>
                    <a:blip r:embed="rId50"/>
                    <a:stretch>
                      <a:fillRect/>
                    </a:stretch>
                  </pic:blipFill>
                  <pic:spPr bwMode="auto">
                    <a:xfrm>
                      <a:off x="0" y="0"/>
                      <a:ext cx="4105275" cy="1219200"/>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Si este paso no da problemas ya vamos por el buen camino. Como nuestra máquina local no tiene el usuario "cmateu" en el archivo /etc/passwd, está claro que el usuario está interviniendo.</w:t>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 xml:space="preserve">También podemos comprobar si el usuario existe con la orden </w:t>
      </w:r>
      <w:r>
        <w:rPr>
          <w:b/>
          <w:i/>
          <w:lang w:val="es-ES"/>
        </w:rPr>
        <w:t xml:space="preserve">finger </w:t>
      </w:r>
      <w:r>
        <w:rPr>
          <w:lang w:val="es-ES"/>
        </w:rPr>
        <w:t>que hay que instalar previamente:</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 dedo cmateu</w:t>
      </w:r>
    </w:p>
    <w:p>
      <w:pPr>
        <w:pStyle w:val="LOnormal"/>
        <w:jc w:val="center"/>
        <w:rPr>
          <w:rFonts w:ascii="Calibri" w:hAnsi="Calibri" w:eastAsia="Calibri" w:cs="Calibri"/>
        </w:rPr>
      </w:pPr>
      <w:r>
        <w:rPr/>
        <w:drawing>
          <wp:inline distT="0" distB="0" distL="0" distR="0">
            <wp:extent cx="5391150" cy="1038225"/>
            <wp:effectExtent l="0" t="0" r="0" b="0"/>
            <wp:docPr id="62"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5.png" descr=""/>
                    <pic:cNvPicPr>
                      <a:picLocks noChangeAspect="1" noChangeArrowheads="1"/>
                    </pic:cNvPicPr>
                  </pic:nvPicPr>
                  <pic:blipFill>
                    <a:blip r:embed="rId51"/>
                    <a:stretch>
                      <a:fillRect/>
                    </a:stretch>
                  </pic:blipFill>
                  <pic:spPr bwMode="auto">
                    <a:xfrm>
                      <a:off x="0" y="0"/>
                      <a:ext cx="5391150" cy="10382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Podemos probar a hacer laautenticación  directamente sobre la consola con "su"</w:t>
      </w:r>
    </w:p>
    <w:p>
      <w:pPr>
        <w:pStyle w:val="LOnormal"/>
        <w:rPr>
          <w:rFonts w:ascii="Calibri" w:hAnsi="Calibri" w:eastAsia="Calibri" w:cs="Calibri"/>
        </w:rPr>
      </w:pPr>
      <w:r>
        <w:rPr>
          <w:rFonts w:eastAsia="Calibri" w:cs="Calibri"/>
        </w:rPr>
      </w:r>
    </w:p>
    <w:p>
      <w:pPr>
        <w:pStyle w:val="LOnormal"/>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bidi w:val="0"/>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i/>
          <w:caps w:val="false"/>
          <w:smallCaps w:val="false"/>
          <w:strike w:val="false"/>
          <w:dstrike w:val="false"/>
          <w:color w:val="000000"/>
          <w:position w:val="0"/>
          <w:sz w:val="21"/>
          <w:sz w:val="21"/>
          <w:szCs w:val="21"/>
          <w:u w:val="none"/>
          <w:shd w:fill="auto" w:val="clear"/>
          <w:vertAlign w:val="baseline"/>
          <w:lang w:val="es-ES"/>
        </w:rPr>
        <w:t>$ su cmateu</w:t>
      </w:r>
    </w:p>
    <w:p>
      <w:pPr>
        <w:pStyle w:val="LOnormal"/>
        <w:jc w:val="center"/>
        <w:rPr>
          <w:rFonts w:ascii="Calibri" w:hAnsi="Calibri" w:eastAsia="Calibri" w:cs="Calibri"/>
        </w:rPr>
      </w:pPr>
      <w:r>
        <w:rPr/>
        <w:drawing>
          <wp:inline distT="0" distB="0" distL="0" distR="0">
            <wp:extent cx="3086100" cy="923925"/>
            <wp:effectExtent l="0" t="0" r="0" b="0"/>
            <wp:docPr id="63"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2.png" descr=""/>
                    <pic:cNvPicPr>
                      <a:picLocks noChangeAspect="1" noChangeArrowheads="1"/>
                    </pic:cNvPicPr>
                  </pic:nvPicPr>
                  <pic:blipFill>
                    <a:blip r:embed="rId52"/>
                    <a:stretch>
                      <a:fillRect/>
                    </a:stretch>
                  </pic:blipFill>
                  <pic:spPr bwMode="auto">
                    <a:xfrm>
                      <a:off x="0" y="0"/>
                      <a:ext cx="3086100" cy="923925"/>
                    </a:xfrm>
                    <a:prstGeom prst="rect">
                      <a:avLst/>
                    </a:prstGeom>
                  </pic:spPr>
                </pic:pic>
              </a:graphicData>
            </a:graphic>
          </wp:inline>
        </w:drawing>
      </w:r>
    </w:p>
    <w:p>
      <w:pPr>
        <w:pStyle w:val="LOnormal"/>
        <w:rPr>
          <w:rFonts w:ascii="Calibri" w:hAnsi="Calibri" w:eastAsia="Calibri" w:cs="Calibri"/>
        </w:rPr>
      </w:pPr>
      <w:r>
        <w:rPr>
          <w:rFonts w:eastAsia="Calibri" w:cs="Calibri"/>
        </w:rPr>
      </w:r>
    </w:p>
    <w:p>
      <w:pPr>
        <w:pStyle w:val="LOnormal"/>
        <w:bidi w:val="0"/>
        <w:rPr>
          <w:rFonts w:ascii="Calibri" w:hAnsi="Calibri" w:eastAsia="Calibri" w:cs="Calibri"/>
        </w:rPr>
      </w:pPr>
      <w:r>
        <w:rPr>
          <w:lang w:val="es-ES"/>
        </w:rPr>
        <w:t>Cuenta, la autenticación solo funcionará mediante el terminal (u otro escritorio tty del S.O.), no con entorno gráfico, eso lo veremos más avante.</w:t>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LOnormal"/>
        <w:rPr>
          <w:rFonts w:ascii="Calibri" w:hAnsi="Calibri" w:eastAsia="Calibri" w:cs="Calibri"/>
        </w:rPr>
      </w:pPr>
      <w:r>
        <w:rPr>
          <w:rFonts w:eastAsia="Calibri" w:cs="Calibri"/>
        </w:rPr>
      </w:r>
    </w:p>
    <w:p>
      <w:pPr>
        <w:pStyle w:val="Encapalament2"/>
        <w:numPr>
          <w:ilvl w:val="1"/>
          <w:numId w:val="11"/>
        </w:numPr>
        <w:bidi w:val="0"/>
        <w:ind w:left="198" w:right="0" w:hanging="28"/>
        <w:rPr>
          <w:rFonts w:ascii="Calibri" w:hAnsi="Calibri" w:eastAsia="Calibri" w:cs="Calibri"/>
        </w:rPr>
      </w:pPr>
      <w:bookmarkStart w:id="68" w:name="__RefHeading___Toc1652_4213657510"/>
      <w:bookmarkEnd w:id="68"/>
      <w:r>
        <w:rPr>
          <w:lang w:val="es-ES"/>
        </w:rPr>
        <w:t>Configuración para iniciar sesión en entorno gráfico</w:t>
      </w:r>
    </w:p>
    <w:p>
      <w:pPr>
        <w:pStyle w:val="LOnormal"/>
        <w:bidi w:val="0"/>
        <w:rPr/>
      </w:pPr>
      <w:r>
        <w:rPr>
          <w:b/>
          <w:color w:val="FF0000"/>
          <w:sz w:val="32"/>
          <w:szCs w:val="32"/>
          <w:lang w:val="es-ES"/>
        </w:rPr>
        <w:t>Cliente</w:t>
      </w:r>
    </w:p>
    <w:p>
      <w:pPr>
        <w:pStyle w:val="LOnormal"/>
        <w:bidi w:val="0"/>
        <w:ind w:left="0" w:hanging="0"/>
        <w:rPr/>
      </w:pPr>
      <w:r>
        <w:rPr>
          <w:lang w:val="es-ES"/>
        </w:rPr>
        <w:t>Partiendo de que ya tenemos el servicio funcionando y que desde el cliente podemos iniciar sesión mediante el terminal, solamente nos queda configurar el inicio de sesión con GUI (entorno gráfico), este paso se hace al final de todo el procedimiento para que detecte automáticamente la configuración del servicio slapd.</w:t>
      </w:r>
    </w:p>
    <w:p>
      <w:pPr>
        <w:pStyle w:val="LOnormal"/>
        <w:ind w:left="0" w:hanging="0"/>
        <w:rPr/>
      </w:pPr>
      <w:r>
        <w:rPr/>
      </w:r>
    </w:p>
    <w:p>
      <w:pPr>
        <w:pStyle w:val="LOnormal"/>
        <w:bidi w:val="0"/>
        <w:ind w:left="0" w:hanging="0"/>
        <w:rPr/>
      </w:pPr>
      <w:r>
        <w:rPr>
          <w:lang w:val="es-ES"/>
        </w:rPr>
        <w:t>Nomas hay que instalar el paquete</w:t>
      </w:r>
      <w:r>
        <w:rPr>
          <w:b/>
          <w:bCs/>
          <w:lang w:val="es-ES"/>
        </w:rPr>
        <w:t xml:space="preserve"> nslcd</w:t>
      </w:r>
    </w:p>
    <w:p>
      <w:pPr>
        <w:pStyle w:val="LOnormal"/>
        <w:pBdr>
          <w:top w:val="single" w:sz="6" w:space="1" w:color="0066B3"/>
          <w:left w:val="single" w:sz="6" w:space="1" w:color="0066B3"/>
          <w:bottom w:val="single" w:sz="6" w:space="1" w:color="0066B3"/>
          <w:right w:val="single" w:sz="6" w:space="1" w:color="0066B3"/>
        </w:pBdr>
        <w:bidi w:val="0"/>
        <w:spacing w:lineRule="auto" w:line="288" w:before="57" w:after="142"/>
        <w:ind w:hanging="0"/>
        <w:jc w:val="left"/>
        <w:rPr>
          <w:i/>
          <w:i/>
          <w:sz w:val="21"/>
          <w:szCs w:val="21"/>
        </w:rPr>
      </w:pPr>
      <w:r>
        <w:rPr>
          <w:i/>
          <w:sz w:val="21"/>
          <w:szCs w:val="21"/>
          <w:lang w:val="es-ES"/>
        </w:rPr>
        <w:t>$ sudo apt instal</w:t>
      </w:r>
      <w:r>
        <w:rPr>
          <w:i/>
          <w:sz w:val="21"/>
          <w:szCs w:val="21"/>
          <w:lang w:val="es-ES"/>
        </w:rPr>
        <w:t>l</w:t>
      </w:r>
      <w:r>
        <w:rPr>
          <w:i/>
          <w:sz w:val="21"/>
          <w:szCs w:val="21"/>
          <w:lang w:val="es-ES"/>
        </w:rPr>
        <w:t xml:space="preserve"> nslcd</w:t>
      </w:r>
    </w:p>
    <w:p>
      <w:pPr>
        <w:pStyle w:val="LOnormal"/>
        <w:bidi w:val="0"/>
        <w:ind w:left="0" w:hanging="0"/>
        <w:rPr/>
      </w:pPr>
      <w:r>
        <w:rPr>
          <w:lang w:val="es-ES"/>
        </w:rPr>
        <w:t>Este nos mostrará un asistente de instalación similar a los paquetes del punto 4.3 libpam-ldap y libnss-ldap, al que debemos seguir los pasos y automáticamente se activará el acceso mediante el entorno gráfico.</w:t>
      </w:r>
    </w:p>
    <w:p>
      <w:pPr>
        <w:pStyle w:val="LOnormal"/>
        <w:ind w:left="0" w:hanging="0"/>
        <w:rPr/>
      </w:pPr>
      <w:r>
        <w:rPr/>
      </w:r>
    </w:p>
    <w:p>
      <w:pPr>
        <w:pStyle w:val="LOnormal"/>
        <w:keepNext w:val="false"/>
        <w:keepLines w:val="false"/>
        <w:pageBreakBefore w:val="false"/>
        <w:widowControl/>
        <w:shd w:val="clear" w:fill="auto"/>
        <w:spacing w:lineRule="auto" w:line="288" w:before="0" w:after="140"/>
        <w:ind w:left="0" w:right="0" w:hanging="0"/>
        <w:jc w:val="left"/>
        <w:rPr>
          <w:b/>
          <w:b/>
          <w:sz w:val="28"/>
          <w:szCs w:val="28"/>
        </w:rPr>
      </w:pPr>
      <w:r>
        <w:rPr/>
        <w:drawing>
          <wp:inline distT="0" distB="0" distL="0" distR="0">
            <wp:extent cx="3771900" cy="152400"/>
            <wp:effectExtent l="0" t="0" r="0" b="0"/>
            <wp:docPr id="64"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png" descr=""/>
                    <pic:cNvPicPr>
                      <a:picLocks noChangeAspect="1" noChangeArrowheads="1"/>
                    </pic:cNvPicPr>
                  </pic:nvPicPr>
                  <pic:blipFill>
                    <a:blip r:embed="rId53"/>
                    <a:stretch>
                      <a:fillRect/>
                    </a:stretch>
                  </pic:blipFill>
                  <pic:spPr bwMode="auto">
                    <a:xfrm>
                      <a:off x="0" y="0"/>
                      <a:ext cx="3771900" cy="152400"/>
                    </a:xfrm>
                    <a:prstGeom prst="rect">
                      <a:avLst/>
                    </a:prstGeom>
                  </pic:spPr>
                </pic:pic>
              </a:graphicData>
            </a:graphic>
          </wp:inline>
        </w:drawing>
      </w:r>
      <w:r>
        <w:rPr>
          <w:b/>
          <w:sz w:val="28"/>
          <w:szCs w:val="28"/>
        </w:rPr>
        <w:br/>
      </w:r>
      <w:r>
        <w:rPr/>
        <w:drawing>
          <wp:inline distT="0" distB="0" distL="0" distR="0">
            <wp:extent cx="5208905" cy="3642360"/>
            <wp:effectExtent l="0" t="0" r="0" b="0"/>
            <wp:docPr id="6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8.png" descr=""/>
                    <pic:cNvPicPr>
                      <a:picLocks noChangeAspect="1" noChangeArrowheads="1"/>
                    </pic:cNvPicPr>
                  </pic:nvPicPr>
                  <pic:blipFill>
                    <a:blip r:embed="rId54"/>
                    <a:stretch>
                      <a:fillRect/>
                    </a:stretch>
                  </pic:blipFill>
                  <pic:spPr bwMode="auto">
                    <a:xfrm>
                      <a:off x="0" y="0"/>
                      <a:ext cx="5208905" cy="3642360"/>
                    </a:xfrm>
                    <a:prstGeom prst="rect">
                      <a:avLst/>
                    </a:prstGeom>
                  </pic:spPr>
                </pic:pic>
              </a:graphicData>
            </a:graphic>
          </wp:inline>
        </w:drawing>
      </w:r>
    </w:p>
    <w:p>
      <w:pPr>
        <w:pStyle w:val="LOnormal"/>
        <w:keepNext w:val="false"/>
        <w:keepLines w:val="false"/>
        <w:pageBreakBefore w:val="false"/>
        <w:widowControl/>
        <w:shd w:val="clear" w:fill="auto"/>
        <w:bidi w:val="0"/>
        <w:spacing w:lineRule="auto" w:line="288" w:before="0" w:after="140"/>
        <w:ind w:left="0" w:right="0" w:hanging="0"/>
        <w:jc w:val="left"/>
        <w:rPr/>
      </w:pPr>
      <w:r>
        <w:rPr>
          <w:lang w:val="es-ES"/>
        </w:rPr>
        <w:t>Si toda la configuración que hemos introducido en la configuración del cliente en los puntos anteriores es correcta, los campos nos aparecen autocompletados, solo hay que revisar que los datos son los correctos y seguir el asistente.</w:t>
      </w:r>
    </w:p>
    <w:p>
      <w:pPr>
        <w:pStyle w:val="LOnormal"/>
        <w:keepNext w:val="false"/>
        <w:keepLines w:val="false"/>
        <w:pageBreakBefore w:val="false"/>
        <w:widowControl/>
        <w:shd w:val="clear" w:fill="auto"/>
        <w:spacing w:lineRule="auto" w:line="288" w:before="0" w:after="140"/>
        <w:ind w:left="0" w:right="0" w:hanging="0"/>
        <w:jc w:val="left"/>
        <w:rPr>
          <w:b/>
          <w:b/>
          <w:sz w:val="28"/>
          <w:szCs w:val="28"/>
        </w:rPr>
      </w:pPr>
      <w:r>
        <w:rPr/>
        <w:drawing>
          <wp:inline distT="0" distB="0" distL="0" distR="0">
            <wp:extent cx="5409565" cy="3962400"/>
            <wp:effectExtent l="0" t="0" r="0" b="0"/>
            <wp:docPr id="6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png" descr=""/>
                    <pic:cNvPicPr>
                      <a:picLocks noChangeAspect="1" noChangeArrowheads="1"/>
                    </pic:cNvPicPr>
                  </pic:nvPicPr>
                  <pic:blipFill>
                    <a:blip r:embed="rId55"/>
                    <a:stretch>
                      <a:fillRect/>
                    </a:stretch>
                  </pic:blipFill>
                  <pic:spPr bwMode="auto">
                    <a:xfrm>
                      <a:off x="0" y="0"/>
                      <a:ext cx="5409565" cy="3962400"/>
                    </a:xfrm>
                    <a:prstGeom prst="rect">
                      <a:avLst/>
                    </a:prstGeom>
                  </pic:spPr>
                </pic:pic>
              </a:graphicData>
            </a:graphic>
          </wp:inline>
        </w:drawing>
      </w:r>
    </w:p>
    <w:p>
      <w:pPr>
        <w:pStyle w:val="Encapalament1"/>
        <w:rPr>
          <w:rFonts w:ascii="Calibri" w:hAnsi="Calibri" w:eastAsia="Calibri" w:cs="Calibri"/>
        </w:rPr>
      </w:pPr>
      <w:bookmarkStart w:id="69" w:name="__RefHeading___Toc1654_4213657510"/>
      <w:bookmarkStart w:id="70" w:name="_heading=h.5seggxindcnc"/>
      <w:bookmarkEnd w:id="69"/>
      <w:bookmarkEnd w:id="70"/>
      <w:r>
        <w:rPr/>
        <w:drawing>
          <wp:inline distT="0" distB="0" distL="0" distR="0">
            <wp:extent cx="5420995" cy="3543300"/>
            <wp:effectExtent l="0" t="0" r="0" b="0"/>
            <wp:docPr id="67"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9.png" descr=""/>
                    <pic:cNvPicPr>
                      <a:picLocks noChangeAspect="1" noChangeArrowheads="1"/>
                    </pic:cNvPicPr>
                  </pic:nvPicPr>
                  <pic:blipFill>
                    <a:blip r:embed="rId56"/>
                    <a:stretch>
                      <a:fillRect/>
                    </a:stretch>
                  </pic:blipFill>
                  <pic:spPr bwMode="auto">
                    <a:xfrm>
                      <a:off x="0" y="0"/>
                      <a:ext cx="5420995" cy="3543300"/>
                    </a:xfrm>
                    <a:prstGeom prst="rect">
                      <a:avLst/>
                    </a:prstGeom>
                  </pic:spPr>
                </pic:pic>
              </a:graphicData>
            </a:graphic>
          </wp:inline>
        </w:drawing>
      </w:r>
    </w:p>
    <w:p>
      <w:pPr>
        <w:pStyle w:val="LOnormal"/>
        <w:bidi w:val="0"/>
        <w:rPr/>
      </w:pPr>
      <w:r>
        <w:rPr>
          <w:lang w:val="es-ES"/>
        </w:rPr>
        <w:t>Una vez instalado solo hay que reiniciar la máquina porque se aplican los cambios e intentar acceder desde el menú "login", mediante la opción "¿No está en la lista?":</w:t>
      </w:r>
    </w:p>
    <w:p>
      <w:pPr>
        <w:pStyle w:val="LOnormal"/>
        <w:bidi w:val="0"/>
        <w:rPr/>
      </w:pPr>
      <w:r>
        <w:rPr>
          <w:lang w:val="es-ES"/>
        </w:rPr>
        <w:br/>
        <w:t>CUENTA: Si nunca se ha hecho "login" al usuario que vamos a probar, reviso que aparece por pantalla el proceso de creación del directorio.</w:t>
      </w:r>
    </w:p>
    <w:p>
      <w:pPr>
        <w:pStyle w:val="LOnormal"/>
        <w:bidi w:val="0"/>
        <w:jc w:val="center"/>
        <w:rPr/>
      </w:pPr>
      <w:r>
        <w:rPr/>
        <w:drawing>
          <wp:inline distT="0" distB="0" distL="0" distR="0">
            <wp:extent cx="4065905" cy="3433445"/>
            <wp:effectExtent l="0" t="0" r="0" b="0"/>
            <wp:docPr id="6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png" descr=""/>
                    <pic:cNvPicPr>
                      <a:picLocks noChangeAspect="1" noChangeArrowheads="1"/>
                    </pic:cNvPicPr>
                  </pic:nvPicPr>
                  <pic:blipFill>
                    <a:blip r:embed="rId57"/>
                    <a:stretch>
                      <a:fillRect/>
                    </a:stretch>
                  </pic:blipFill>
                  <pic:spPr bwMode="auto">
                    <a:xfrm>
                      <a:off x="0" y="0"/>
                      <a:ext cx="4065905" cy="3433445"/>
                    </a:xfrm>
                    <a:prstGeom prst="rect">
                      <a:avLst/>
                    </a:prstGeom>
                  </pic:spPr>
                </pic:pic>
              </a:graphicData>
            </a:graphic>
          </wp:inline>
        </w:drawing>
        <mc:AlternateContent>
          <mc:Choice Requires="wps">
            <w:drawing>
              <wp:anchor behindDoc="0" distT="4445" distB="4445" distL="4445" distR="4445" simplePos="0" locked="0" layoutInCell="0" allowOverlap="1" relativeHeight="78">
                <wp:simplePos x="0" y="0"/>
                <wp:positionH relativeFrom="column">
                  <wp:posOffset>2819400</wp:posOffset>
                </wp:positionH>
                <wp:positionV relativeFrom="paragraph">
                  <wp:posOffset>2133600</wp:posOffset>
                </wp:positionV>
                <wp:extent cx="679450" cy="336550"/>
                <wp:effectExtent l="0" t="0" r="0" b="0"/>
                <wp:wrapNone/>
                <wp:docPr id="69" name="Imatge9"/>
                <a:graphic xmlns:a="http://schemas.openxmlformats.org/drawingml/2006/main">
                  <a:graphicData uri="http://schemas.microsoft.com/office/word/2010/wordprocessingShape">
                    <wps:wsp>
                      <wps:cNvSpPr/>
                      <wps:spPr>
                        <a:xfrm>
                          <a:off x="0" y="0"/>
                          <a:ext cx="678960" cy="33588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bidi w:val="0"/>
                              <w:spacing w:lineRule="exact" w:line="240" w:before="0" w:after="0"/>
                              <w:ind w:left="0" w:right="0" w:hanging="0"/>
                              <w:jc w:val="left"/>
                              <w:rPr>
                                <w:color w:val="000000"/>
                              </w:rPr>
                            </w:pPr>
                            <w:r>
                              <w:rPr/>
                            </w:r>
                          </w:p>
                        </w:txbxContent>
                      </wps:txbx>
                      <wps:bodyPr tIns="91440" bIns="91440" anchor="ctr">
                        <a:noAutofit/>
                      </wps:bodyPr>
                    </wps:wsp>
                  </a:graphicData>
                </a:graphic>
              </wp:anchor>
            </w:drawing>
          </mc:Choice>
          <mc:Fallback>
            <w:pict>
              <v:shape id="shape_0" ID="Imatge9" path="l-2147483635,0l-2147483635,-2147483631l-2147483624,-2147483631l-2147483624,-2147483629l-2147483635,-2147483629l-2147483635,-2147483623xe" fillcolor="red" stroked="t" o:allowincell="f" style="position:absolute;margin-left:222pt;margin-top:168pt;width:53.4pt;height:26.4pt;mso-wrap-style:none;v-text-anchor:middle" type="_x0000_t66">
                <v:fill o:detectmouseclick="t" type="solid" color2="aqua"/>
                <v:stroke color="black" weight="9360" joinstyle="round" endcap="flat"/>
                <v:textbox>
                  <w:txbxContent>
                    <w:p>
                      <w:pPr>
                        <w:pStyle w:val="Contingutdelmarc"/>
                        <w:bidi w:val="0"/>
                        <w:spacing w:lineRule="exact" w:line="240" w:before="0" w:after="0"/>
                        <w:ind w:left="0" w:right="0" w:hanging="0"/>
                        <w:jc w:val="left"/>
                        <w:rPr>
                          <w:color w:val="000000"/>
                        </w:rPr>
                      </w:pPr>
                      <w:r>
                        <w:rPr/>
                      </w:r>
                    </w:p>
                  </w:txbxContent>
                </v:textbox>
                <w10:wrap type="none"/>
              </v:shape>
            </w:pict>
          </mc:Fallback>
        </mc:AlternateContent>
      </w:r>
    </w:p>
    <w:p>
      <w:pPr>
        <w:pStyle w:val="LOnormal"/>
        <w:jc w:val="left"/>
        <w:rPr/>
      </w:pPr>
      <w:r>
        <w:rPr/>
      </w:r>
    </w:p>
    <w:p>
      <w:pPr>
        <w:pStyle w:val="LOnormal"/>
        <w:bidi w:val="0"/>
        <w:jc w:val="left"/>
        <w:rPr/>
      </w:pPr>
      <w:r>
        <w:rPr>
          <w:lang w:val="es-ES"/>
        </w:rPr>
        <w:t>Introducimos los datos manualmente:</w:t>
      </w:r>
    </w:p>
    <w:p>
      <w:pPr>
        <w:pStyle w:val="LOnormal"/>
        <w:jc w:val="center"/>
        <w:rPr/>
      </w:pPr>
      <w:r>
        <w:rPr/>
        <w:drawing>
          <wp:inline distT="0" distB="0" distL="0" distR="0">
            <wp:extent cx="3342005" cy="2157730"/>
            <wp:effectExtent l="0" t="0" r="0" b="0"/>
            <wp:docPr id="7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png" descr=""/>
                    <pic:cNvPicPr>
                      <a:picLocks noChangeAspect="1" noChangeArrowheads="1"/>
                    </pic:cNvPicPr>
                  </pic:nvPicPr>
                  <pic:blipFill>
                    <a:blip r:embed="rId58"/>
                    <a:stretch>
                      <a:fillRect/>
                    </a:stretch>
                  </pic:blipFill>
                  <pic:spPr bwMode="auto">
                    <a:xfrm>
                      <a:off x="0" y="0"/>
                      <a:ext cx="3342005" cy="2157730"/>
                    </a:xfrm>
                    <a:prstGeom prst="rect">
                      <a:avLst/>
                    </a:prstGeom>
                  </pic:spPr>
                </pic:pic>
              </a:graphicData>
            </a:graphic>
          </wp:inline>
        </w:drawing>
      </w:r>
    </w:p>
    <w:p>
      <w:pPr>
        <w:pStyle w:val="LOnormal"/>
        <w:jc w:val="center"/>
        <w:rPr/>
      </w:pPr>
      <w:r>
        <w:rPr/>
      </w:r>
    </w:p>
    <w:p>
      <w:pPr>
        <w:pStyle w:val="LOnormal"/>
        <w:bidi w:val="0"/>
        <w:rPr/>
      </w:pPr>
      <w:r>
        <w:rPr>
          <w:lang w:val="es-ES"/>
        </w:rPr>
        <w:t>Esto hará el proceso de login y si todo está correcto nos mostrará el escritorio final del usuario mediante la autenticación por LDAP.</w:t>
      </w:r>
    </w:p>
    <w:p>
      <w:pPr>
        <w:pStyle w:val="LOnormal"/>
        <w:rPr/>
      </w:pPr>
      <w:r>
        <w:rPr/>
      </w:r>
    </w:p>
    <w:p>
      <w:pPr>
        <w:pStyle w:val="LOnormal"/>
        <w:rPr/>
      </w:pPr>
      <w:r>
        <w:rPr/>
      </w:r>
    </w:p>
    <w:p>
      <w:pPr>
        <w:pStyle w:val="Encapalament1"/>
        <w:bidi w:val="0"/>
        <w:rPr/>
      </w:pPr>
      <w:bookmarkStart w:id="71" w:name="__RefHeading___Toc1656_4213657510"/>
      <w:bookmarkStart w:id="72" w:name="_heading=h.k71l313osh0n"/>
      <w:bookmarkEnd w:id="71"/>
      <w:bookmarkEnd w:id="72"/>
      <w:r>
        <w:rPr>
          <w:lang w:val="es-ES"/>
        </w:rPr>
        <w:t>5. Configuración de los perfiles móviles</w:t>
      </w:r>
    </w:p>
    <w:p>
      <w:pPr>
        <w:pStyle w:val="LOnormal"/>
        <w:bidi w:val="0"/>
        <w:rPr/>
      </w:pPr>
      <w:r>
        <w:rPr>
          <w:lang w:val="es-ES"/>
        </w:rPr>
        <w:t xml:space="preserve">Ya tenemos configurado el directorio LDAP de manera que desde cualquier cliente puedo iniciar sesión con cualquier usuario del directorio. Sin embargo, su carpeta personal (que incluye su perfil y sus datos) se crea en cada máquina cliente, lo cual es un problema si el usuario no tiene un único ordenador cliente asignado (cosa que pasa normalmente en las aulas). </w:t>
      </w:r>
    </w:p>
    <w:p>
      <w:pPr>
        <w:pStyle w:val="LOnormal"/>
        <w:rPr/>
      </w:pPr>
      <w:r>
        <w:rPr/>
      </w:r>
    </w:p>
    <w:p>
      <w:pPr>
        <w:pStyle w:val="LOnormal"/>
        <w:bidi w:val="0"/>
        <w:rPr/>
      </w:pPr>
      <w:r>
        <w:rPr>
          <w:lang w:val="es-ES"/>
        </w:rPr>
        <w:t>Lo que vamos a preparar se conoce como perfiles móviles, y lo que implica es que los usuarios tendrán todos sus ficheros estigmas en la máquina que es</w:t>
      </w:r>
      <w:r>
        <w:rPr>
          <w:lang w:val="es-ES"/>
        </w:rPr>
        <w:t>temos.</w:t>
      </w:r>
      <w:r>
        <w:rPr>
          <w:lang w:val="es-ES"/>
        </w:rPr>
        <w:t>.</w:t>
      </w:r>
    </w:p>
    <w:p>
      <w:pPr>
        <w:pStyle w:val="LOnormal"/>
        <w:rPr/>
      </w:pPr>
      <w:r>
        <w:rPr/>
      </w:r>
    </w:p>
    <w:p>
      <w:pPr>
        <w:pStyle w:val="LOnormal"/>
        <w:bidi w:val="0"/>
        <w:rPr/>
      </w:pPr>
      <w:r>
        <w:rPr>
          <w:b/>
          <w:sz w:val="28"/>
          <w:szCs w:val="28"/>
          <w:lang w:val="es-ES"/>
        </w:rPr>
        <w:t>Servidor</w:t>
      </w:r>
    </w:p>
    <w:p>
      <w:pPr>
        <w:pStyle w:val="LOnormal"/>
        <w:bidi w:val="0"/>
        <w:rPr/>
      </w:pPr>
      <w:r>
        <w:rPr>
          <w:lang w:val="es-ES"/>
        </w:rPr>
        <w:t xml:space="preserve">Para hacer esto, el siguiente paso es hacer la configuración para que las carpetas personales de los usuarios móviles se alojen en el servidor directamente y se montan automáticamente en los clientes al iniciar sesión. Los pasos a hacer son: </w:t>
      </w:r>
    </w:p>
    <w:p>
      <w:pPr>
        <w:pStyle w:val="LOnormal"/>
        <w:numPr>
          <w:ilvl w:val="0"/>
          <w:numId w:val="0"/>
        </w:numPr>
        <w:ind w:left="1080" w:hanging="0"/>
        <w:rPr/>
      </w:pPr>
      <w:r>
        <w:rPr/>
      </w:r>
    </w:p>
    <w:p>
      <w:pPr>
        <w:pStyle w:val="LOnormal"/>
        <w:numPr>
          <w:ilvl w:val="1"/>
          <w:numId w:val="10"/>
        </w:numPr>
        <w:bidi w:val="0"/>
        <w:ind w:left="1080" w:hanging="360"/>
        <w:rPr/>
      </w:pPr>
      <w:r>
        <w:rPr>
          <w:lang w:val="es-ES"/>
        </w:rPr>
        <w:t xml:space="preserve">Crear una carpeta en el servidor donde almacenar a los hombres de los usuarios móviles y compartirla con NFS (Network File System) con permisos de lectura y escritura para todos los clientes. Esta carpeta quizás el /hombre (pero estaremos exportando también las carpetas de los </w:t>
      </w:r>
      <w:r>
        <w:rPr>
          <w:i/>
          <w:lang w:val="es-ES"/>
        </w:rPr>
        <w:t>usuarios locales</w:t>
      </w:r>
      <w:r>
        <w:rPr>
          <w:lang w:val="es-ES"/>
        </w:rPr>
        <w:t xml:space="preserve">  del servidor y eso no nos interesa) o cualquier otra, por ejemplo,  </w:t>
      </w:r>
      <w:r>
        <w:rPr>
          <w:b/>
          <w:lang w:val="es-ES"/>
        </w:rPr>
        <w:t>/home/usuariosldap</w:t>
        <w:br/>
      </w:r>
    </w:p>
    <w:p>
      <w:pPr>
        <w:pStyle w:val="LOnormal"/>
        <w:numPr>
          <w:ilvl w:val="1"/>
          <w:numId w:val="10"/>
        </w:numPr>
        <w:bidi w:val="0"/>
        <w:ind w:left="1080" w:hanging="360"/>
        <w:rPr/>
      </w:pPr>
      <w:r>
        <w:rPr>
          <w:lang w:val="es-ES"/>
        </w:rPr>
        <w:t>Compartir el directorio que contiene los directorios personales de los clientes móviles, mediante el servicio NFS, para ello es necesario instalar el paquete NFS:</w:t>
      </w:r>
    </w:p>
    <w:p>
      <w:pPr>
        <w:pStyle w:val="LOnormal"/>
        <w:pBdr>
          <w:top w:val="single" w:sz="6" w:space="1" w:color="0066B3"/>
          <w:left w:val="single" w:sz="6" w:space="1" w:color="0066B3"/>
          <w:bottom w:val="single" w:sz="6" w:space="1" w:color="0066B3"/>
          <w:right w:val="single" w:sz="6" w:space="1" w:color="0066B3"/>
        </w:pBdr>
        <w:bidi w:val="0"/>
        <w:spacing w:lineRule="auto" w:line="288" w:before="57" w:after="142"/>
        <w:ind w:firstLine="720"/>
        <w:jc w:val="left"/>
        <w:rPr>
          <w:i/>
          <w:i/>
          <w:sz w:val="21"/>
          <w:szCs w:val="21"/>
        </w:rPr>
      </w:pPr>
      <w:r>
        <w:rPr>
          <w:i/>
          <w:sz w:val="21"/>
          <w:szCs w:val="21"/>
          <w:lang w:val="es-ES"/>
        </w:rPr>
        <w:t>$ sudo apt install nfs-kernel-server</w:t>
      </w:r>
    </w:p>
    <w:p>
      <w:pPr>
        <w:pStyle w:val="LOnormal"/>
        <w:bidi w:val="0"/>
        <w:ind w:left="720" w:hanging="0"/>
        <w:rPr/>
      </w:pPr>
      <w:r>
        <w:rPr>
          <w:lang w:val="es-ES"/>
        </w:rPr>
        <w:t xml:space="preserve">Una vez hecho esto, hay que añadir que se comparta en red el directorio "/home/usuarisldap" con el servicio NFS, por lo tanto, modificamos el fichero </w:t>
      </w:r>
      <w:r>
        <w:rPr>
          <w:b/>
          <w:lang w:val="es-ES"/>
        </w:rPr>
        <w:t xml:space="preserve">/etc/exports </w:t>
      </w:r>
      <w:r>
        <w:rPr>
          <w:lang w:val="es-ES"/>
        </w:rPr>
        <w:t xml:space="preserve"> y hay que añadir la siguiente línea:</w:t>
      </w:r>
    </w:p>
    <w:p>
      <w:pPr>
        <w:pStyle w:val="LOnormal"/>
        <w:pBdr>
          <w:top w:val="single" w:sz="6" w:space="1" w:color="0066B3"/>
          <w:left w:val="single" w:sz="6" w:space="1" w:color="0066B3"/>
          <w:bottom w:val="single" w:sz="6" w:space="1" w:color="0066B3"/>
          <w:right w:val="single" w:sz="6" w:space="1" w:color="0066B3"/>
        </w:pBdr>
        <w:bidi w:val="0"/>
        <w:spacing w:lineRule="auto" w:line="288" w:before="57" w:after="142"/>
        <w:ind w:firstLine="720"/>
        <w:jc w:val="left"/>
        <w:rPr>
          <w:i/>
          <w:i/>
          <w:sz w:val="21"/>
          <w:szCs w:val="21"/>
        </w:rPr>
      </w:pPr>
      <w:r>
        <w:rPr>
          <w:i/>
          <w:sz w:val="21"/>
          <w:szCs w:val="21"/>
          <w:lang w:val="es-ES"/>
        </w:rPr>
        <w:t>/home/usuarisldap *(rw,sync,no_root_squash,no_subtree_check)</w:t>
      </w:r>
    </w:p>
    <w:p>
      <w:pPr>
        <w:pStyle w:val="LOnormal"/>
        <w:bidi w:val="0"/>
        <w:ind w:left="720" w:hanging="0"/>
        <w:rPr/>
      </w:pPr>
      <w:r>
        <w:rPr>
          <w:lang w:val="es-ES"/>
        </w:rPr>
        <w:t>La cual aplica los permisos de escritura y lectura, la sincronización de ficheros, que el usuario root del cliente pueda montar como root en el directorio compartido y desactiva que se revise los ficheros exportados desde la otra máquina (para evitar problemas a la sincronización).</w:t>
      </w:r>
    </w:p>
    <w:p>
      <w:pPr>
        <w:pStyle w:val="LOnormal"/>
        <w:ind w:left="720" w:hanging="0"/>
        <w:rPr/>
      </w:pPr>
      <w:r>
        <w:rPr/>
      </w:r>
    </w:p>
    <w:p>
      <w:pPr>
        <w:pStyle w:val="LOnormal"/>
        <w:bidi w:val="0"/>
        <w:ind w:left="720" w:hanging="0"/>
        <w:rPr/>
      </w:pPr>
      <w:r>
        <w:rPr>
          <w:lang w:val="es-ES"/>
        </w:rPr>
        <w:t>Y reiniciamos la máquina del servidor, la parte del servidor ya la tenemos preparada.</w:t>
      </w:r>
    </w:p>
    <w:p>
      <w:pPr>
        <w:pStyle w:val="LOnormal"/>
        <w:bidi w:val="0"/>
        <w:ind w:left="720" w:hanging="0"/>
        <w:rPr>
          <w:b/>
          <w:b/>
        </w:rPr>
      </w:pPr>
      <w:r>
        <w:rPr>
          <w:b/>
          <w:lang w:val="es-ES"/>
        </w:rPr>
        <w:t xml:space="preserve">* Si queréis más información sobre nfs y exports, reviséis los siguientes </w:t>
      </w:r>
      <w:hyperlink r:id="rId59">
        <w:r>
          <w:rPr>
            <w:b/>
            <w:color w:val="1155CC"/>
            <w:u w:val="single"/>
            <w:lang w:val="es-ES"/>
          </w:rPr>
          <w:t>NFS</w:t>
        </w:r>
      </w:hyperlink>
      <w:r>
        <w:rPr>
          <w:lang w:val="es-ES"/>
        </w:rPr>
        <w:t xml:space="preserve"> </w:t>
      </w:r>
      <w:r>
        <w:rPr>
          <w:b/>
          <w:lang w:val="es-ES"/>
        </w:rPr>
        <w:t xml:space="preserve"> y </w:t>
      </w:r>
      <w:r>
        <w:rPr>
          <w:lang w:val="es-ES"/>
        </w:rPr>
        <w:t xml:space="preserve"> </w:t>
      </w:r>
      <w:hyperlink r:id="rId60">
        <w:r>
          <w:rPr>
            <w:b/>
            <w:color w:val="1155CC"/>
            <w:u w:val="single"/>
            <w:lang w:val="es-ES"/>
          </w:rPr>
          <w:t>/etc/exports</w:t>
        </w:r>
      </w:hyperlink>
    </w:p>
    <w:p>
      <w:pPr>
        <w:pStyle w:val="LOnormal"/>
        <w:ind w:left="720" w:hanging="0"/>
        <w:rPr/>
      </w:pPr>
      <w:r>
        <w:rPr/>
        <w:t xml:space="preserve"> </w:t>
      </w:r>
    </w:p>
    <w:p>
      <w:pPr>
        <w:pStyle w:val="LOnormal"/>
        <w:bidi w:val="0"/>
        <w:rPr/>
      </w:pPr>
      <w:r>
        <w:rPr>
          <w:b/>
          <w:color w:val="FF0000"/>
          <w:sz w:val="32"/>
          <w:szCs w:val="32"/>
          <w:lang w:val="es-ES"/>
        </w:rPr>
        <w:t>Cliente</w:t>
      </w:r>
    </w:p>
    <w:p>
      <w:pPr>
        <w:pStyle w:val="LOnormal"/>
        <w:bidi w:val="0"/>
        <w:rPr/>
      </w:pPr>
      <w:r>
        <w:rPr>
          <w:lang w:val="es-ES"/>
        </w:rPr>
        <w:t>Ahora vamos a trabajar con el cliente, hay que crear una carpeta que contendrá los contenidos que se guardan de cada usuario en el serverLDAP.</w:t>
      </w:r>
    </w:p>
    <w:p>
      <w:pPr>
        <w:pStyle w:val="LOnormal"/>
        <w:rPr/>
      </w:pPr>
      <w:r>
        <w:rPr/>
      </w:r>
    </w:p>
    <w:p>
      <w:pPr>
        <w:pStyle w:val="LOnormal"/>
        <w:bidi w:val="0"/>
        <w:rPr/>
      </w:pPr>
      <w:r>
        <w:rPr>
          <w:lang w:val="es-ES"/>
        </w:rPr>
        <w:t>Para hacerlo fácil, vamos a crearla en la misma ubicación "/home/usuarisldap" y le damos permisos completos al directorio "chmod 777" lo que viene a ser "drwxrwxrwx".</w:t>
      </w:r>
    </w:p>
    <w:p>
      <w:pPr>
        <w:pStyle w:val="LOnormal"/>
        <w:rPr/>
      </w:pPr>
      <w:r>
        <w:rPr/>
      </w:r>
    </w:p>
    <w:p>
      <w:pPr>
        <w:pStyle w:val="LOnormal"/>
        <w:bidi w:val="0"/>
        <w:rPr/>
      </w:pPr>
      <w:r>
        <w:rPr>
          <w:lang w:val="es-ES"/>
        </w:rPr>
        <w:t>Hecho esto, vamos a montar mediante el fichero "/etc/fstab", que la carpeta ubicada en el servidor se montará de forma automática en el arranque del sistema en nuestro directorio local.</w:t>
      </w:r>
    </w:p>
    <w:p>
      <w:pPr>
        <w:pStyle w:val="LOnormal"/>
        <w:rPr/>
      </w:pPr>
      <w:r>
        <w:rPr/>
      </w:r>
    </w:p>
    <w:p>
      <w:pPr>
        <w:pStyle w:val="LOnormal"/>
        <w:bidi w:val="0"/>
        <w:rPr/>
      </w:pPr>
      <w:r>
        <w:rPr>
          <w:lang w:val="es-ES"/>
        </w:rPr>
        <w:t>Hay que</w:t>
      </w:r>
      <w:r>
        <w:rPr>
          <w:b/>
          <w:lang w:val="es-ES"/>
        </w:rPr>
        <w:t xml:space="preserve"> instalar el paquete "nfs-common"</w:t>
      </w:r>
      <w:r>
        <w:rPr>
          <w:lang w:val="es-ES"/>
        </w:rPr>
        <w:t xml:space="preserve">  para que el fstab monte correctamente el directorio alojado en el servidor, si no, voy como no funciona, accederé a /home/usuarisldap y dentro solo tenéis los documentos locales (no ninguno).</w:t>
      </w:r>
    </w:p>
    <w:p>
      <w:pPr>
        <w:pStyle w:val="LOnormal"/>
        <w:rPr/>
      </w:pPr>
      <w:r>
        <w:rPr/>
        <w:br/>
      </w:r>
    </w:p>
    <w:p>
      <w:pPr>
        <w:pStyle w:val="LOnormal"/>
        <w:bidi w:val="0"/>
        <w:rPr/>
      </w:pPr>
      <w:r>
        <w:rPr>
          <w:lang w:val="es-ES"/>
        </w:rPr>
        <w:t>Por lo tanto, como tenemos el servidor con la IP: 192.168.10.1 y la carpeta está ubicada en /home/usuarisldap, vamos a añadir la siguiente línea al fichero /etc/fstab donde básicamente indicamos que la carpeta "/hombre/usuariosldap" del equipo remoto con IP 192.168.10.1, se montará en la carpeta local "/hombre/usuariosldap":</w:t>
      </w:r>
    </w:p>
    <w:p>
      <w:pPr>
        <w:pStyle w:val="LOnormal"/>
        <w:rPr/>
      </w:pPr>
      <w:r>
        <w:rPr/>
      </w:r>
    </w:p>
    <w:p>
      <w:pPr>
        <w:pStyle w:val="LOnormal"/>
        <w:pBdr>
          <w:top w:val="single" w:sz="6" w:space="1" w:color="0066B3"/>
          <w:left w:val="single" w:sz="6" w:space="1" w:color="0066B3"/>
          <w:bottom w:val="single" w:sz="6" w:space="1" w:color="0066B3"/>
          <w:right w:val="single" w:sz="6" w:space="1" w:color="0066B3"/>
        </w:pBdr>
        <w:bidi w:val="0"/>
        <w:spacing w:lineRule="auto" w:line="288" w:before="57" w:after="142"/>
        <w:ind w:hanging="0"/>
        <w:jc w:val="left"/>
        <w:rPr>
          <w:i/>
          <w:i/>
        </w:rPr>
      </w:pPr>
      <w:r>
        <w:rPr>
          <w:i/>
          <w:lang w:val="es-ES"/>
        </w:rPr>
        <w:t>192.168.10.1:/home/usuarisldap /home/usuarisldap nfs auto,noatime,nolock,bg,nfsvers=3, intr,tcp,actimeo=1800 0 0</w:t>
      </w:r>
    </w:p>
    <w:p>
      <w:pPr>
        <w:pStyle w:val="LOnormal"/>
        <w:bidi w:val="0"/>
        <w:rPr/>
      </w:pPr>
      <w:r>
        <w:rPr>
          <w:lang w:val="es-ES"/>
        </w:rPr>
        <w:t>Quedaría así:</w:t>
      </w:r>
    </w:p>
    <w:p>
      <w:pPr>
        <w:pStyle w:val="LOnormal"/>
        <w:rPr/>
      </w:pPr>
      <w:r>
        <w:rPr/>
        <w:drawing>
          <wp:inline distT="0" distB="0" distL="0" distR="0">
            <wp:extent cx="6120130" cy="279400"/>
            <wp:effectExtent l="0" t="0" r="0" b="0"/>
            <wp:docPr id="7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6.png" descr=""/>
                    <pic:cNvPicPr>
                      <a:picLocks noChangeAspect="1" noChangeArrowheads="1"/>
                    </pic:cNvPicPr>
                  </pic:nvPicPr>
                  <pic:blipFill>
                    <a:blip r:embed="rId61"/>
                    <a:stretch>
                      <a:fillRect/>
                    </a:stretch>
                  </pic:blipFill>
                  <pic:spPr bwMode="auto">
                    <a:xfrm>
                      <a:off x="0" y="0"/>
                      <a:ext cx="6120130" cy="279400"/>
                    </a:xfrm>
                    <a:prstGeom prst="rect">
                      <a:avLst/>
                    </a:prstGeom>
                  </pic:spPr>
                </pic:pic>
              </a:graphicData>
            </a:graphic>
          </wp:inline>
        </w:drawing>
      </w:r>
    </w:p>
    <w:p>
      <w:pPr>
        <w:pStyle w:val="LOnormal"/>
        <w:rPr/>
      </w:pPr>
      <w:r>
        <w:rPr/>
      </w:r>
    </w:p>
    <w:p>
      <w:pPr>
        <w:pStyle w:val="LOnormal"/>
        <w:bidi w:val="0"/>
        <w:rPr/>
      </w:pPr>
      <w:r>
        <w:rPr>
          <w:lang w:val="es-ES"/>
        </w:rPr>
        <w:t>Y por último, es necesario que actualizamos a cada uno de los usuarios, la ruta de su propio directorio para que coincidiera con la carpeta móvil. Por ello, podemos hacerlo fácilmente con el entorno gráfico, pero es un proceso lento ir de uno en uno.</w:t>
      </w:r>
    </w:p>
    <w:p>
      <w:pPr>
        <w:pStyle w:val="LOnormal"/>
        <w:bidi w:val="0"/>
        <w:rPr>
          <w:lang w:val="es-ES"/>
        </w:rPr>
      </w:pPr>
      <w:r>
        <w:rPr/>
      </w:r>
    </w:p>
    <w:p>
      <w:pPr>
        <w:pStyle w:val="LOnormal"/>
        <w:bidi w:val="0"/>
        <w:rPr/>
      </w:pPr>
      <w:r>
        <w:rPr>
          <w:lang w:val="es-ES"/>
        </w:rPr>
        <w:t>Tendríamos</w:t>
      </w:r>
    </w:p>
    <w:p>
      <w:pPr>
        <w:pStyle w:val="LOnormal"/>
        <w:rPr/>
      </w:pPr>
      <w:r>
        <w:rPr/>
        <w:drawing>
          <wp:inline distT="0" distB="0" distL="0" distR="0">
            <wp:extent cx="4714875" cy="228600"/>
            <wp:effectExtent l="0" t="0" r="0" b="0"/>
            <wp:docPr id="73"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4.png" descr=""/>
                    <pic:cNvPicPr>
                      <a:picLocks noChangeAspect="1" noChangeArrowheads="1"/>
                    </pic:cNvPicPr>
                  </pic:nvPicPr>
                  <pic:blipFill>
                    <a:blip r:embed="rId62"/>
                    <a:stretch>
                      <a:fillRect/>
                    </a:stretch>
                  </pic:blipFill>
                  <pic:spPr bwMode="auto">
                    <a:xfrm>
                      <a:off x="0" y="0"/>
                      <a:ext cx="4714875" cy="228600"/>
                    </a:xfrm>
                    <a:prstGeom prst="rect">
                      <a:avLst/>
                    </a:prstGeom>
                  </pic:spPr>
                </pic:pic>
              </a:graphicData>
            </a:graphic>
          </wp:inline>
        </w:drawing>
      </w:r>
    </w:p>
    <w:p>
      <w:pPr>
        <w:pStyle w:val="LOnormal"/>
        <w:bidi w:val="0"/>
        <w:rPr/>
      </w:pPr>
      <w:r>
        <w:rPr>
          <w:lang w:val="es-ES"/>
        </w:rPr>
        <w:br/>
        <w:t>Lo cambiamos e indicamos el nuevo directorio:</w:t>
      </w:r>
    </w:p>
    <w:p>
      <w:pPr>
        <w:pStyle w:val="LOnormal"/>
        <w:rPr/>
      </w:pPr>
      <w:r>
        <w:rPr/>
        <w:drawing>
          <wp:inline distT="0" distB="0" distL="0" distR="0">
            <wp:extent cx="4552950" cy="180975"/>
            <wp:effectExtent l="0" t="0" r="0" b="0"/>
            <wp:docPr id="74" name="image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7.png" descr=""/>
                    <pic:cNvPicPr>
                      <a:picLocks noChangeAspect="1" noChangeArrowheads="1"/>
                    </pic:cNvPicPr>
                  </pic:nvPicPr>
                  <pic:blipFill>
                    <a:blip r:embed="rId63"/>
                    <a:stretch>
                      <a:fillRect/>
                    </a:stretch>
                  </pic:blipFill>
                  <pic:spPr bwMode="auto">
                    <a:xfrm>
                      <a:off x="0" y="0"/>
                      <a:ext cx="4552950" cy="180975"/>
                    </a:xfrm>
                    <a:prstGeom prst="rect">
                      <a:avLst/>
                    </a:prstGeom>
                  </pic:spPr>
                </pic:pic>
              </a:graphicData>
            </a:graphic>
          </wp:inline>
        </w:drawing>
      </w:r>
    </w:p>
    <w:p>
      <w:pPr>
        <w:pStyle w:val="LOnormal"/>
        <w:rPr>
          <w:b/>
          <w:b/>
        </w:rPr>
      </w:pPr>
      <w:r>
        <w:rPr>
          <w:b/>
        </w:rPr>
      </w:r>
    </w:p>
    <w:p>
      <w:pPr>
        <w:pStyle w:val="LOnormal"/>
        <w:bidi w:val="0"/>
        <w:rPr>
          <w:b/>
          <w:b/>
          <w:sz w:val="24"/>
          <w:szCs w:val="24"/>
        </w:rPr>
      </w:pPr>
      <w:r>
        <w:rPr>
          <w:b/>
          <w:lang w:val="es-ES"/>
        </w:rPr>
        <w:t>CUESTIÓN:</w:t>
      </w:r>
      <w:r>
        <w:rPr>
          <w:lang w:val="es-ES"/>
        </w:rPr>
        <w:t xml:space="preserve"> Una mejora que podríamos implementar es preparar un script que mediante el orden "ladpmodify" vaya de uno en uno haciendo este cambio. Y también moga el contenido de cada uno de los directorios personales de los usuarios del antiguo directorio al sincronizado con el servidor.</w:t>
      </w:r>
    </w:p>
    <w:p>
      <w:pPr>
        <w:pStyle w:val="LOnormal"/>
        <w:rPr/>
      </w:pPr>
      <w:r>
        <w:rPr/>
      </w:r>
    </w:p>
    <w:p>
      <w:pPr>
        <w:pStyle w:val="LOnormal"/>
        <w:bidi w:val="0"/>
        <w:rPr/>
      </w:pPr>
      <w:r>
        <w:rPr>
          <w:b/>
          <w:lang w:val="es-ES"/>
        </w:rPr>
        <w:t>CUESTIÓN:</w:t>
      </w:r>
      <w:r>
        <w:rPr>
          <w:lang w:val="es-ES"/>
        </w:rPr>
        <w:t xml:space="preserve"> ¿Hay que crear manualmente la carpeta de cada usuario y hacer todo ese proceso o podríamos hacer que se cree automáticamente la primera vez que se log</w:t>
      </w:r>
      <w:r>
        <w:rPr>
          <w:lang w:val="es-ES"/>
        </w:rPr>
        <w:t>ue</w:t>
      </w:r>
      <w:r>
        <w:rPr>
          <w:lang w:val="es-ES"/>
        </w:rPr>
        <w:t>e en un equipo cliente?</w:t>
      </w:r>
    </w:p>
    <w:p>
      <w:pPr>
        <w:pStyle w:val="LOnormal"/>
        <w:rPr/>
      </w:pPr>
      <w:r>
        <w:rPr/>
      </w:r>
    </w:p>
    <w:p>
      <w:pPr>
        <w:pStyle w:val="LOnormal"/>
        <w:bidi w:val="0"/>
        <w:rPr/>
      </w:pPr>
      <w:r>
        <w:rPr>
          <w:lang w:val="es-ES"/>
        </w:rPr>
        <w:t xml:space="preserve">Si no creamos la carpeta manualmente, cuando iniciamos sesión esta se crea automáticamente, coge la configuración de permisos únicos para el usuario (755), los permisos basados en el "umask" que vamos a indicar en el fichero que hemos visto anteriormente (/etc/pam.d/common-session). </w:t>
      </w:r>
    </w:p>
    <w:p>
      <w:pPr>
        <w:pStyle w:val="LOnormal"/>
        <w:rPr/>
      </w:pPr>
      <w:r>
        <w:rPr/>
      </w:r>
    </w:p>
    <w:p>
      <w:pPr>
        <w:pStyle w:val="LOnormal"/>
        <w:bidi w:val="0"/>
        <w:rPr/>
      </w:pPr>
      <w:r>
        <w:rPr>
          <w:lang w:val="es-ES"/>
        </w:rPr>
        <w:t>El propietario y grupo lo coge automáticamente de la configuración del usuario en el servidor LDAP. Como no estamos moviendo los datos de "/home/directoriLdap" (local) a "/home/usuarisldap" (NFS) todos los datos que tenía localmente ese usuario no le aparecerán. Hay que moverlas si queremos preservarlas. Igualmente, los ficheros ubicados en "/etc/skel" también se moverán cuando se crea el nuevo directorio de forma automática.</w:t>
      </w:r>
    </w:p>
    <w:p>
      <w:pPr>
        <w:pStyle w:val="LOnormal"/>
        <w:rPr/>
      </w:pPr>
      <w:r>
        <w:rPr/>
      </w:r>
    </w:p>
    <w:p>
      <w:pPr>
        <w:pStyle w:val="LOnormal"/>
        <w:numPr>
          <w:ilvl w:val="0"/>
          <w:numId w:val="12"/>
        </w:numPr>
        <w:bidi w:val="0"/>
        <w:ind w:left="720" w:hanging="360"/>
        <w:rPr>
          <w:b/>
          <w:b/>
          <w:sz w:val="24"/>
          <w:szCs w:val="24"/>
          <w:u w:val="none"/>
        </w:rPr>
      </w:pPr>
      <w:r>
        <w:rPr>
          <w:b/>
          <w:sz w:val="24"/>
          <w:szCs w:val="24"/>
          <w:lang w:val="es-ES"/>
        </w:rPr>
        <w:t>Cuenta ací, cuando movemos toda la información existente localmente de los usuarios al nuevo directorio montado por NFS, hay que borrar el directorio local (/home/directoriLdap) para que LDAP funcione correctamente.</w:t>
      </w:r>
    </w:p>
    <w:p>
      <w:pPr>
        <w:pStyle w:val="LOnormal"/>
        <w:numPr>
          <w:ilvl w:val="0"/>
          <w:numId w:val="12"/>
        </w:numPr>
        <w:bidi w:val="0"/>
        <w:ind w:left="720" w:hanging="360"/>
        <w:rPr>
          <w:b/>
          <w:b/>
          <w:sz w:val="24"/>
          <w:szCs w:val="24"/>
          <w:u w:val="none"/>
        </w:rPr>
      </w:pPr>
      <w:r>
        <w:rPr>
          <w:b/>
          <w:sz w:val="24"/>
          <w:szCs w:val="24"/>
          <w:lang w:val="es-ES"/>
        </w:rPr>
        <w:t>Esto se debe a que cuando el sistema detecta 2 "homeDirectory" por un mismo usuario, cogerá el directorio más antiguo (en este caso el local).</w:t>
      </w:r>
    </w:p>
    <w:p>
      <w:pPr>
        <w:pStyle w:val="LOnormal"/>
        <w:rPr>
          <w:b/>
          <w:b/>
          <w:sz w:val="24"/>
          <w:szCs w:val="24"/>
        </w:rPr>
      </w:pPr>
      <w:r>
        <w:rPr>
          <w:b/>
          <w:sz w:val="24"/>
          <w:szCs w:val="24"/>
        </w:rPr>
      </w:r>
    </w:p>
    <w:p>
      <w:pPr>
        <w:pStyle w:val="LOnormal"/>
        <w:numPr>
          <w:ilvl w:val="0"/>
          <w:numId w:val="12"/>
        </w:numPr>
        <w:bidi w:val="0"/>
        <w:ind w:left="720" w:hanging="360"/>
        <w:rPr>
          <w:b/>
          <w:b/>
          <w:sz w:val="24"/>
          <w:szCs w:val="24"/>
          <w:u w:val="none"/>
        </w:rPr>
      </w:pPr>
      <w:r>
        <w:rPr>
          <w:b/>
          <w:sz w:val="24"/>
          <w:szCs w:val="24"/>
          <w:lang w:val="es-ES"/>
        </w:rPr>
        <w:t>Otra posible solución para este problema, es modificar el fichero "nsswitch.conf" el orden en que "passwd" y "group" revisará las cuentas de usuario. Actualmente la orden es "files" -&gt; "systemd" -&gt; "ldap", habría que cambiarlo por "ldap" -&gt; "filas" -&gt; "ldap"</w:t>
      </w:r>
    </w:p>
    <w:p>
      <w:pPr>
        <w:pStyle w:val="LOnormal"/>
        <w:ind w:left="0" w:hanging="0"/>
        <w:rPr>
          <w:b/>
          <w:b/>
          <w:sz w:val="24"/>
          <w:szCs w:val="24"/>
        </w:rPr>
      </w:pPr>
      <w:r>
        <w:rPr>
          <w:b/>
          <w:sz w:val="24"/>
          <w:szCs w:val="24"/>
        </w:rPr>
      </w:r>
    </w:p>
    <w:p>
      <w:pPr>
        <w:pStyle w:val="LOnormal"/>
        <w:bidi w:val="0"/>
        <w:ind w:left="0" w:hanging="0"/>
        <w:rPr>
          <w:b/>
          <w:b/>
          <w:sz w:val="24"/>
          <w:szCs w:val="24"/>
        </w:rPr>
      </w:pPr>
      <w:r>
        <w:rPr>
          <w:b/>
          <w:sz w:val="24"/>
          <w:szCs w:val="24"/>
          <w:lang w:val="es-ES"/>
        </w:rPr>
        <w:t>Por último, reiniciar la máquina para que coja los últimos datos actualizados del servidor LDAP.</w:t>
      </w:r>
    </w:p>
    <w:p>
      <w:pPr>
        <w:pStyle w:val="LOnormal"/>
        <w:spacing w:lineRule="auto" w:line="288" w:before="0" w:after="140"/>
        <w:jc w:val="left"/>
        <w:rPr>
          <w:b/>
          <w:b/>
          <w:sz w:val="24"/>
          <w:szCs w:val="24"/>
        </w:rPr>
      </w:pPr>
      <w:r>
        <w:rPr>
          <w:b/>
          <w:sz w:val="24"/>
          <w:szCs w:val="24"/>
        </w:rPr>
      </w:r>
    </w:p>
    <w:p>
      <w:pPr>
        <w:pStyle w:val="LOnormal"/>
        <w:rPr/>
      </w:pPr>
      <w:r>
        <w:rPr/>
      </w:r>
    </w:p>
    <w:p>
      <w:pPr>
        <w:pStyle w:val="LOnormal"/>
        <w:rPr/>
      </w:pPr>
      <w:r>
        <w:rPr/>
      </w:r>
      <w:r>
        <w:br w:type="page"/>
      </w:r>
    </w:p>
    <w:p>
      <w:pPr>
        <w:pStyle w:val="LOnormal"/>
        <w:bidi w:val="0"/>
        <w:rPr/>
      </w:pPr>
      <w:r>
        <w:rPr>
          <w:lang w:val="es-ES"/>
        </w:rPr>
        <w:t>Finalmente, para verificar que todo está funcionando correctamente, deberíamos revisar haciendo "login" mediante un escritorio secundario de ubuntu ("tty3" por ejemplo) y revisando que cuando iniciamos sesión, crea automáticamente la carpeta que está en el servidor. Ejemplo de que no tenía ningún directorio antiguo:</w:t>
      </w:r>
    </w:p>
    <w:p>
      <w:pPr>
        <w:pStyle w:val="LOnormal"/>
        <w:ind w:left="0" w:hanging="0"/>
        <w:rPr/>
      </w:pPr>
      <w:r>
        <w:rPr/>
      </w:r>
    </w:p>
    <w:p>
      <w:pPr>
        <w:pStyle w:val="LOnormal"/>
        <w:ind w:left="0" w:hanging="0"/>
        <w:jc w:val="center"/>
        <w:rPr/>
      </w:pPr>
      <w:r>
        <w:rPr/>
        <w:drawing>
          <wp:inline distT="0" distB="0" distL="0" distR="0">
            <wp:extent cx="3933825" cy="638175"/>
            <wp:effectExtent l="0" t="0" r="0" b="0"/>
            <wp:docPr id="75"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6.png" descr=""/>
                    <pic:cNvPicPr>
                      <a:picLocks noChangeAspect="1" noChangeArrowheads="1"/>
                    </pic:cNvPicPr>
                  </pic:nvPicPr>
                  <pic:blipFill>
                    <a:blip r:embed="rId64"/>
                    <a:stretch>
                      <a:fillRect/>
                    </a:stretch>
                  </pic:blipFill>
                  <pic:spPr bwMode="auto">
                    <a:xfrm>
                      <a:off x="0" y="0"/>
                      <a:ext cx="3933825" cy="638175"/>
                    </a:xfrm>
                    <a:prstGeom prst="rect">
                      <a:avLst/>
                    </a:prstGeom>
                  </pic:spPr>
                </pic:pic>
              </a:graphicData>
            </a:graphic>
          </wp:inline>
        </w:drawing>
      </w:r>
    </w:p>
    <w:p>
      <w:pPr>
        <w:pStyle w:val="LOnormal"/>
        <w:ind w:left="0" w:hanging="0"/>
        <w:jc w:val="left"/>
        <w:rPr/>
      </w:pPr>
      <w:r>
        <w:rPr/>
      </w:r>
    </w:p>
    <w:p>
      <w:pPr>
        <w:pStyle w:val="LOnormal"/>
        <w:bidi w:val="0"/>
        <w:ind w:left="0" w:hanging="0"/>
        <w:jc w:val="left"/>
        <w:rPr/>
      </w:pPr>
      <w:r>
        <w:rPr>
          <w:lang w:val="es-ES"/>
        </w:rPr>
        <w:t>Y si hacemos "login" y ejecutamos un "ls":</w:t>
      </w:r>
    </w:p>
    <w:p>
      <w:pPr>
        <w:pStyle w:val="LOnormal"/>
        <w:ind w:left="0" w:hanging="0"/>
        <w:jc w:val="center"/>
        <w:rPr/>
      </w:pPr>
      <w:r>
        <w:rPr/>
        <w:drawing>
          <wp:inline distT="0" distB="0" distL="0" distR="0">
            <wp:extent cx="5486400" cy="857250"/>
            <wp:effectExtent l="0" t="0" r="0" b="0"/>
            <wp:docPr id="76"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3.png" descr=""/>
                    <pic:cNvPicPr>
                      <a:picLocks noChangeAspect="1" noChangeArrowheads="1"/>
                    </pic:cNvPicPr>
                  </pic:nvPicPr>
                  <pic:blipFill>
                    <a:blip r:embed="rId65"/>
                    <a:stretch>
                      <a:fillRect/>
                    </a:stretch>
                  </pic:blipFill>
                  <pic:spPr bwMode="auto">
                    <a:xfrm>
                      <a:off x="0" y="0"/>
                      <a:ext cx="5486400" cy="857250"/>
                    </a:xfrm>
                    <a:prstGeom prst="rect">
                      <a:avLst/>
                    </a:prstGeom>
                  </pic:spPr>
                </pic:pic>
              </a:graphicData>
            </a:graphic>
          </wp:inline>
        </w:drawing>
      </w:r>
    </w:p>
    <w:p>
      <w:pPr>
        <w:pStyle w:val="LOnormal"/>
        <w:ind w:left="0" w:hanging="0"/>
        <w:jc w:val="center"/>
        <w:rPr/>
      </w:pPr>
      <w:r>
        <w:rPr/>
      </w:r>
    </w:p>
    <w:p>
      <w:pPr>
        <w:pStyle w:val="LOnormal"/>
        <w:bidi w:val="0"/>
        <w:ind w:left="0" w:hanging="0"/>
        <w:rPr/>
      </w:pPr>
      <w:r>
        <w:rPr>
          <w:lang w:val="es-ES"/>
        </w:rPr>
        <w:t>Desde este momento todo lo que creamos con ese usuario, realmente está guardándose en el servidor, y se conecte desde el cliente que se conecte tendrá exactamente lo mismo.</w:t>
      </w:r>
    </w:p>
    <w:p>
      <w:pPr>
        <w:pStyle w:val="LOnormal"/>
        <w:ind w:left="0" w:hanging="0"/>
        <w:rPr/>
      </w:pPr>
      <w:r>
        <w:rPr/>
      </w:r>
    </w:p>
    <w:p>
      <w:pPr>
        <w:pStyle w:val="LOnormal"/>
        <w:bidi w:val="0"/>
        <w:ind w:left="0" w:hanging="0"/>
        <w:rPr>
          <w:b/>
          <w:b/>
        </w:rPr>
      </w:pPr>
      <w:r>
        <w:rPr>
          <w:b/>
          <w:lang w:val="es-ES"/>
        </w:rPr>
        <w:t>CUENTA: Porque ahí funciona cuando el cliente arranque el servidor debe estar encerrado</w:t>
      </w:r>
      <w:r>
        <w:rPr>
          <w:lang w:val="es-ES"/>
        </w:rPr>
        <w:t xml:space="preserve"> </w:t>
      </w:r>
      <w:r>
        <w:rPr>
          <w:b/>
          <w:lang w:val="es-ES"/>
        </w:rPr>
        <w:t xml:space="preserve"> si no, fallará el montaje del directorio NFS.</w:t>
      </w:r>
    </w:p>
    <w:p>
      <w:pPr>
        <w:pStyle w:val="Encapalament1"/>
        <w:bidi w:val="0"/>
        <w:rPr>
          <w:rFonts w:ascii="Calibri" w:hAnsi="Calibri" w:eastAsia="Calibri" w:cs="Calibri"/>
        </w:rPr>
      </w:pPr>
      <w:bookmarkStart w:id="73" w:name="__RefHeading___Toc1658_4213657510"/>
      <w:bookmarkStart w:id="74" w:name="_heading=h.u8skmv226krv"/>
      <w:bookmarkEnd w:id="73"/>
      <w:bookmarkEnd w:id="74"/>
      <w:r>
        <w:rPr>
          <w:lang w:val="es-ES"/>
        </w:rPr>
        <w:t xml:space="preserve">Enlaces de interés  </w:t>
      </w:r>
    </w:p>
    <w:p>
      <w:pPr>
        <w:pStyle w:val="LOnormal"/>
        <w:numPr>
          <w:ilvl w:val="0"/>
          <w:numId w:val="13"/>
        </w:numPr>
        <w:bidi w:val="0"/>
        <w:ind w:left="720" w:hanging="360"/>
        <w:rPr>
          <w:rFonts w:ascii="Calibri" w:hAnsi="Calibri" w:eastAsia="Calibri" w:cs="Calibri"/>
        </w:rPr>
      </w:pPr>
      <w:hyperlink r:id="rId66">
        <w:r>
          <w:rPr>
            <w:color w:val="000099"/>
            <w:u w:val="single"/>
            <w:lang w:val="es-ES"/>
          </w:rPr>
          <w:t>http://www.yolinux.com/TUTORIALS/LinuxTutorialLDAP-DefineObjectsAndAttributes.html</w:t>
        </w:r>
      </w:hyperlink>
    </w:p>
    <w:p>
      <w:pPr>
        <w:pStyle w:val="LOnormal"/>
        <w:numPr>
          <w:ilvl w:val="0"/>
          <w:numId w:val="13"/>
        </w:numPr>
        <w:bidi w:val="0"/>
        <w:ind w:left="720" w:hanging="360"/>
        <w:rPr>
          <w:rFonts w:ascii="Calibri" w:hAnsi="Calibri" w:eastAsia="Calibri" w:cs="Calibri"/>
        </w:rPr>
      </w:pPr>
      <w:hyperlink r:id="rId67">
        <w:r>
          <w:rPr>
            <w:lang w:val="es-ES"/>
          </w:rPr>
          <w:t>http://www.linuxquestions.org/questions/linux-server-73/how-to-add-a-new-schema-to-openldap-2-4-11-a-700452</w:t>
        </w:r>
      </w:hyperlink>
    </w:p>
    <w:p>
      <w:pPr>
        <w:pStyle w:val="LOnormal"/>
        <w:numPr>
          <w:ilvl w:val="0"/>
          <w:numId w:val="13"/>
        </w:numPr>
        <w:bidi w:val="0"/>
        <w:ind w:left="720" w:hanging="360"/>
        <w:rPr>
          <w:rFonts w:ascii="Calibri" w:hAnsi="Calibri" w:eastAsia="Calibri" w:cs="Calibri"/>
        </w:rPr>
      </w:pPr>
      <w:hyperlink r:id="rId68">
        <w:r>
          <w:rPr>
            <w:color w:val="000099"/>
            <w:u w:val="single"/>
            <w:lang w:val="es-ES"/>
          </w:rPr>
          <w:t>http://linuxgazette.net/130/peterson.html</w:t>
        </w:r>
      </w:hyperlink>
    </w:p>
    <w:p>
      <w:pPr>
        <w:pStyle w:val="LOnormal"/>
        <w:numPr>
          <w:ilvl w:val="0"/>
          <w:numId w:val="13"/>
        </w:numPr>
        <w:bidi w:val="0"/>
        <w:ind w:left="720" w:hanging="360"/>
        <w:rPr>
          <w:rFonts w:ascii="Calibri" w:hAnsi="Calibri" w:eastAsia="Calibri" w:cs="Calibri"/>
        </w:rPr>
      </w:pPr>
      <w:hyperlink r:id="rId69">
        <w:r>
          <w:rPr>
            <w:color w:val="000099"/>
            <w:u w:val="single"/>
            <w:lang w:val="es-ES"/>
          </w:rPr>
          <w:t>http://www.ite.educacion.es/formacion/materiales/85/cd/REDES_LINUX/openldap/Autentificacion_del_sistema_con_OpenLDAP.html</w:t>
        </w:r>
      </w:hyperlink>
    </w:p>
    <w:p>
      <w:pPr>
        <w:pStyle w:val="LOnormal"/>
        <w:spacing w:lineRule="auto" w:line="240" w:before="0" w:after="113"/>
        <w:rPr>
          <w:rFonts w:ascii="Calibri" w:hAnsi="Calibri" w:eastAsia="Calibri" w:cs="Calibri"/>
        </w:rPr>
      </w:pPr>
      <w:r>
        <w:rPr>
          <w:rFonts w:eastAsia="Calibri" w:cs="Calibri"/>
        </w:rPr>
      </w:r>
      <w:r>
        <w:br w:type="page"/>
      </w:r>
    </w:p>
    <w:p>
      <w:pPr>
        <w:pStyle w:val="Encapalament1"/>
        <w:numPr>
          <w:ilvl w:val="0"/>
          <w:numId w:val="11"/>
        </w:numPr>
        <w:bidi w:val="0"/>
        <w:ind w:left="0" w:right="0" w:hanging="0"/>
        <w:rPr/>
      </w:pPr>
      <w:bookmarkStart w:id="75" w:name="__RefHeading___Toc1660_4213657510"/>
      <w:bookmarkStart w:id="76" w:name="_heading=h.wmujlzwdo6ox"/>
      <w:bookmarkEnd w:id="75"/>
      <w:bookmarkEnd w:id="76"/>
      <w:r>
        <w:rPr>
          <w:lang w:val="es-ES"/>
        </w:rPr>
        <w:t>Bibliografía</w:t>
      </w:r>
    </w:p>
    <w:p>
      <w:pPr>
        <w:pStyle w:val="LOnormal"/>
        <w:keepNext w:val="false"/>
        <w:keepLines w:val="false"/>
        <w:pageBreakBefore w:val="false"/>
        <w:widowControl/>
        <w:shd w:val="clear" w:fill="auto"/>
        <w:bidi w:val="0"/>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Temario original bajo licencia Creative Commons Reconocimiento-NoComercial-CompartirIgual 4.0 Internacional:</w:t>
      </w:r>
    </w:p>
    <w:p>
      <w:pPr>
        <w:pStyle w:val="LOnormal"/>
        <w:keepNext w:val="false"/>
        <w:keepLines w:val="false"/>
        <w:pageBreakBefore w:val="false"/>
        <w:widowControl/>
        <w:shd w:val="clear" w:fill="auto"/>
        <w:bidi w:val="0"/>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Armand Mata (INS Joaquim Mir)</w:t>
      </w:r>
    </w:p>
    <w:p>
      <w:pPr>
        <w:pStyle w:val="LOnormal"/>
        <w:keepNext w:val="false"/>
        <w:keepLines w:val="false"/>
        <w:pageBreakBefore w:val="false"/>
        <w:widowControl/>
        <w:shd w:val="clear" w:fill="auto"/>
        <w:bidi w:val="0"/>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i w:val="false"/>
          <w:caps w:val="false"/>
          <w:smallCaps w:val="false"/>
          <w:strike w:val="false"/>
          <w:dstrike w:val="false"/>
          <w:color w:val="000000"/>
          <w:position w:val="0"/>
          <w:sz w:val="24"/>
          <w:sz w:val="24"/>
          <w:szCs w:val="24"/>
          <w:u w:val="none"/>
          <w:shd w:fill="auto" w:val="clear"/>
          <w:vertAlign w:val="baseline"/>
          <w:lang w:val="es-ES"/>
        </w:rPr>
        <w:t>Javier Martínez (IES María Enríquez)</w:t>
      </w:r>
    </w:p>
    <w:p>
      <w:pPr>
        <w:pStyle w:val="LOnormal"/>
        <w:keepNext w:val="false"/>
        <w:keepLines w:val="false"/>
        <w:pageBreakBefore w:val="false"/>
        <w:widowControl/>
        <w:shd w:val="clear" w:fill="auto"/>
        <w:bidi w:val="0"/>
        <w:spacing w:lineRule="auto" w:line="288" w:before="0" w:after="140"/>
        <w:ind w:left="0" w:right="0" w:hanging="0"/>
        <w:jc w:val="left"/>
        <w:rPr>
          <w:sz w:val="24"/>
          <w:szCs w:val="24"/>
        </w:rPr>
      </w:pPr>
      <w:r>
        <w:rPr>
          <w:sz w:val="24"/>
          <w:szCs w:val="24"/>
          <w:lang w:val="es-ES"/>
        </w:rPr>
        <w:t>Vicent Benavent</w:t>
      </w:r>
    </w:p>
    <w:p>
      <w:pPr>
        <w:pStyle w:val="LOnormal"/>
        <w:keepNext w:val="false"/>
        <w:keepLines w:val="false"/>
        <w:pageBreakBefore w:val="false"/>
        <w:widowControl/>
        <w:shd w:val="clear" w:fill="auto"/>
        <w:spacing w:lineRule="auto" w:line="288" w:before="0" w:after="140"/>
        <w:ind w:left="0" w:right="0" w:hanging="0"/>
        <w:jc w:val="left"/>
        <w:rPr>
          <w:sz w:val="24"/>
          <w:szCs w:val="24"/>
        </w:rPr>
      </w:pPr>
      <w:r>
        <w:rPr/>
        <w:drawing>
          <wp:inline distT="0" distB="0" distL="0" distR="0">
            <wp:extent cx="6120130" cy="2374900"/>
            <wp:effectExtent l="0" t="0" r="0" b="0"/>
            <wp:docPr id="77"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9.png" descr=""/>
                    <pic:cNvPicPr>
                      <a:picLocks noChangeAspect="1" noChangeArrowheads="1"/>
                    </pic:cNvPicPr>
                  </pic:nvPicPr>
                  <pic:blipFill>
                    <a:blip r:embed="rId70"/>
                    <a:stretch>
                      <a:fillRect/>
                    </a:stretch>
                  </pic:blipFill>
                  <pic:spPr bwMode="auto">
                    <a:xfrm>
                      <a:off x="0" y="0"/>
                      <a:ext cx="6120130" cy="2374900"/>
                    </a:xfrm>
                    <a:prstGeom prst="rect">
                      <a:avLst/>
                    </a:prstGeom>
                  </pic:spPr>
                </pic:pic>
              </a:graphicData>
            </a:graphic>
          </wp:inline>
        </w:drawing>
      </w:r>
    </w:p>
    <w:p>
      <w:pPr>
        <w:pStyle w:val="LOnormal"/>
        <w:bidi w:val="0"/>
        <w:rPr/>
      </w:pPr>
      <w:r>
        <w:rPr>
          <w:b w:val="false"/>
          <w:sz w:val="22"/>
          <w:szCs w:val="22"/>
          <w:lang w:val="es-ES"/>
        </w:rPr>
        <w:t>Modificaciones por Vicent Benavent i S</w:t>
      </w:r>
      <w:r>
        <w:rPr>
          <w:lang w:val="es-ES"/>
        </w:rPr>
        <w:t>entandreu</w:t>
      </w:r>
      <w:r>
        <w:rPr>
          <w:b w:val="false"/>
          <w:sz w:val="22"/>
          <w:szCs w:val="22"/>
          <w:lang w:val="es-ES"/>
        </w:rPr>
        <w:t>:</w:t>
      </w:r>
    </w:p>
    <w:p>
      <w:pPr>
        <w:pStyle w:val="LOnormal"/>
        <w:bidi w:val="0"/>
        <w:rPr/>
      </w:pPr>
      <w:r>
        <w:rPr>
          <w:b w:val="false"/>
          <w:sz w:val="22"/>
          <w:szCs w:val="22"/>
          <w:lang w:val="es-ES"/>
        </w:rPr>
        <w:br/>
        <w:t xml:space="preserve">-Actualizado el </w:t>
      </w:r>
      <w:r>
        <w:rPr>
          <w:lang w:val="es-ES"/>
        </w:rPr>
        <w:t xml:space="preserve">procedimiento </w:t>
      </w:r>
      <w:r>
        <w:rPr>
          <w:b w:val="false"/>
          <w:sz w:val="22"/>
          <w:szCs w:val="22"/>
          <w:lang w:val="es-ES"/>
        </w:rPr>
        <w:t xml:space="preserve"> de </w:t>
      </w:r>
      <w:r>
        <w:rPr>
          <w:lang w:val="es-ES"/>
        </w:rPr>
        <w:t>instalación en la última versión de Ubuntu 20.04-Actualizadas las capturas de pantalla de los procedimientos y el herraje Jxplorer.</w:t>
      </w:r>
    </w:p>
    <w:p>
      <w:pPr>
        <w:pStyle w:val="LOnormal"/>
        <w:bidi w:val="0"/>
        <w:rPr/>
      </w:pPr>
      <w:r>
        <w:rPr>
          <w:b w:val="false"/>
          <w:sz w:val="22"/>
          <w:szCs w:val="22"/>
          <w:lang w:val="es-ES"/>
        </w:rPr>
        <w:br/>
        <w:t>-</w:t>
      </w:r>
      <w:r>
        <w:rPr>
          <w:lang w:val="es-ES"/>
        </w:rPr>
        <w:t xml:space="preserve">Adaptado y actualizado el módulo 4.6 (LDAP mediante el entorno gráfico) de la antigua versión en Ubuntu 20.04 con las nuevas herramientas y necesidades </w:t>
      </w:r>
      <w:r>
        <w:rPr>
          <w:b w:val="false"/>
          <w:sz w:val="22"/>
          <w:szCs w:val="22"/>
          <w:lang w:val="es-ES"/>
        </w:rPr>
        <w:t xml:space="preserve"> </w:t>
      </w:r>
    </w:p>
    <w:p>
      <w:pPr>
        <w:pStyle w:val="LOnormal"/>
        <w:bidi w:val="0"/>
        <w:rPr/>
      </w:pPr>
      <w:r>
        <w:rPr>
          <w:lang w:val="es-ES"/>
        </w:rPr>
        <w:t>- Añadido el módulo 4.7 (Perfiles móviles), para la última versión Ubuntu 20.04, junto con los paquetes necesarios para montar el sistema NFS tanto al cliente como al servidor</w:t>
      </w:r>
    </w:p>
    <w:p>
      <w:pPr>
        <w:pStyle w:val="LOnormal"/>
        <w:rPr/>
      </w:pPr>
      <w:r>
        <w:rPr/>
      </w:r>
    </w:p>
    <w:sectPr>
      <w:headerReference w:type="first" r:id="rId71"/>
      <w:footerReference w:type="default" r:id="rId72"/>
      <w:type w:val="nextPage"/>
      <w:pgSz w:w="11906" w:h="16838"/>
      <w:pgMar w:left="1134" w:right="1134" w:gutter="0" w:header="705" w:top="1134" w:footer="720" w:bottom="1134"/>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angal">
    <w:charset w:val="01"/>
    <w:family w:val="roman"/>
    <w:pitch w:val="variable"/>
  </w:font>
  <w:font w:name="Liberation Mono">
    <w:altName w:val="Courier New"/>
    <w:charset w:val="01"/>
    <w:family w:val="roman"/>
    <w:pitch w:val="variable"/>
  </w:font>
  <w:font w:name="Noto Sans Symbols">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819" w:leader="none"/>
        <w:tab w:val="right" w:pos="9638" w:leader="none"/>
      </w:tabs>
      <w:bidi w:val="0"/>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b w:val="false"/>
        <w:i w:val="false"/>
        <w:caps w:val="false"/>
        <w:smallCaps w:val="false"/>
        <w:strike w:val="false"/>
        <w:dstrike w:val="false"/>
        <w:color w:val="000000"/>
        <w:position w:val="0"/>
        <w:sz w:val="20"/>
        <w:sz w:val="20"/>
        <w:szCs w:val="20"/>
        <w:u w:val="none"/>
        <w:shd w:fill="auto" w:val="clear"/>
        <w:vertAlign w:val="baseline"/>
        <w:lang w:val="es-ES"/>
      </w:rPr>
      <w:t>Fecha última modificación:12/01/2021</w:t>
    </w:r>
    <w:r>
      <w:rPr>
        <w:sz w:val="20"/>
        <w:szCs w:val="20"/>
        <w:lang w:val="es-ES"/>
      </w:rPr>
      <w:tab/>
    </w:r>
    <w:r>
      <w:rPr>
        <w:b w:val="false"/>
        <w:i w:val="false"/>
        <w:caps w:val="false"/>
        <w:smallCaps w:val="false"/>
        <w:strike w:val="false"/>
        <w:dstrike w:val="false"/>
        <w:color w:val="000000"/>
        <w:position w:val="0"/>
        <w:sz w:val="20"/>
        <w:sz w:val="20"/>
        <w:szCs w:val="20"/>
        <w:u w:val="none"/>
        <w:shd w:fill="auto" w:val="clear"/>
        <w:vertAlign w:val="baseline"/>
        <w:lang w:val="es-ES"/>
      </w:rPr>
      <w:tab/>
      <w:t xml:space="preserve">Página </w:t>
    </w:r>
    <w:r>
      <w:rPr>
        <w:lang w:val="es-ES"/>
      </w:rPr>
      <w:fldChar w:fldCharType="begin"/>
    </w:r>
    <w:r>
      <w:rPr>
        <w:lang w:val="es-ES"/>
      </w:rPr>
      <w:instrText> PAGE </w:instrText>
    </w:r>
    <w:r>
      <w:rPr>
        <w:lang w:val="es-ES"/>
      </w:rPr>
      <w:fldChar w:fldCharType="separate"/>
    </w:r>
    <w:r>
      <w:rPr>
        <w:lang w:val="es-ES"/>
      </w:rPr>
      <w:t>45</w:t>
    </w:r>
    <w:r>
      <w:rPr>
        <w:lang w:val="es-ES"/>
      </w:rPr>
      <w:fldChar w:fldCharType="end"/>
    </w:r>
    <w:r>
      <w:rPr>
        <w:b w:val="false"/>
        <w:i w:val="false"/>
        <w:caps w:val="false"/>
        <w:smallCaps w:val="false"/>
        <w:strike w:val="false"/>
        <w:dstrike w:val="false"/>
        <w:color w:val="000000"/>
        <w:position w:val="0"/>
        <w:sz w:val="20"/>
        <w:sz w:val="20"/>
        <w:szCs w:val="20"/>
        <w:u w:val="none"/>
        <w:shd w:fill="auto" w:val="clear"/>
        <w:vertAlign w:val="baseline"/>
        <w:lang w:val="es-ES"/>
      </w:rPr>
      <w:t xml:space="preserve"> de </w:t>
    </w:r>
    <w:r>
      <w:rPr>
        <w:lang w:val="es-ES"/>
      </w:rPr>
      <w:fldChar w:fldCharType="begin"/>
    </w:r>
    <w:r>
      <w:rPr>
        <w:lang w:val="es-ES"/>
      </w:rPr>
      <w:instrText> NUMPAGES </w:instrText>
    </w:r>
    <w:r>
      <w:rPr>
        <w:lang w:val="es-ES"/>
      </w:rPr>
      <w:fldChar w:fldCharType="separate"/>
    </w:r>
    <w:r>
      <w:rPr>
        <w:lang w:val="es-ES"/>
      </w:rPr>
      <w:t>45</w:t>
    </w:r>
    <w:r>
      <w:rPr>
        <w:lang w:val="es-ES"/>
      </w:rPr>
      <w:fldChar w:fldCharType="end"/>
    </w:r>
  </w:p>
  <w:p>
    <w:pPr>
      <w:pStyle w:val="LOnormal"/>
      <w:keepNext w:val="false"/>
      <w:keepLines w:val="false"/>
      <w:pageBreakBefore w:val="false"/>
      <w:widowControl w:val="false"/>
      <w:shd w:val="clear" w:fill="auto"/>
      <w:bidi w:val="0"/>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val="false"/>
      <w:bidi w:val="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bl>
    <w:tblPr>
      <w:tblStyle w:val="Table9"/>
      <w:tblW w:w="9738" w:type="dxa"/>
      <w:jc w:val="left"/>
      <w:tblInd w:w="0" w:type="dxa"/>
      <w:tblLayout w:type="fixed"/>
      <w:tblCellMar>
        <w:top w:w="0" w:type="dxa"/>
        <w:left w:w="108" w:type="dxa"/>
        <w:bottom w:w="0" w:type="dxa"/>
        <w:right w:w="108" w:type="dxa"/>
      </w:tblCellMar>
      <w:tblLook w:val="0000"/>
    </w:tblPr>
    <w:tblGrid>
      <w:gridCol w:w="7991"/>
      <w:gridCol w:w="1746"/>
    </w:tblGrid>
    <w:tr>
      <w:trPr/>
      <w:tc>
        <w:tcPr>
          <w:tcW w:w="9737" w:type="dxa"/>
          <w:gridSpan w:val="2"/>
          <w:tcBorders>
            <w:top w:val="single" w:sz="4" w:space="0" w:color="000000"/>
            <w:left w:val="single" w:sz="4" w:space="0" w:color="000000"/>
            <w:bottom w:val="single" w:sz="4" w:space="0" w:color="000000"/>
            <w:right w:val="single" w:sz="4" w:space="0" w:color="000000"/>
          </w:tcBorders>
          <w:shd w:fill="auto" w:val="clear"/>
        </w:tcPr>
        <w:p>
          <w:pPr>
            <w:pStyle w:val="LOnormal"/>
            <w:widowControl w:val="false"/>
            <w:bidi w:val="0"/>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drawing>
              <wp:anchor behindDoc="1" distT="0" distB="0" distL="0" distR="0" simplePos="0" locked="0" layoutInCell="1" allowOverlap="1" relativeHeight="2">
                <wp:simplePos x="0" y="0"/>
                <wp:positionH relativeFrom="column">
                  <wp:posOffset>1022985</wp:posOffset>
                </wp:positionH>
                <wp:positionV relativeFrom="paragraph">
                  <wp:posOffset>-21590</wp:posOffset>
                </wp:positionV>
                <wp:extent cx="4161790" cy="556895"/>
                <wp:effectExtent l="0" t="0" r="0" b="0"/>
                <wp:wrapNone/>
                <wp:docPr id="78"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0.png" descr=""/>
                        <pic:cNvPicPr>
                          <a:picLocks noChangeAspect="1" noChangeArrowheads="1"/>
                        </pic:cNvPicPr>
                      </pic:nvPicPr>
                      <pic:blipFill>
                        <a:blip r:embed="rId1"/>
                        <a:stretch>
                          <a:fillRect/>
                        </a:stretch>
                      </pic:blipFill>
                      <pic:spPr bwMode="auto">
                        <a:xfrm>
                          <a:off x="0" y="0"/>
                          <a:ext cx="4161790" cy="556895"/>
                        </a:xfrm>
                        <a:prstGeom prst="rect">
                          <a:avLst/>
                        </a:prstGeom>
                      </pic:spPr>
                    </pic:pic>
                  </a:graphicData>
                </a:graphic>
              </wp:anchor>
            </w:drawing>
          </w:r>
        </w:p>
        <w:p>
          <w:pPr>
            <w:pStyle w:val="LOnormal"/>
            <w:widowControl w:val="false"/>
            <w:bidi w:val="0"/>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LOnormal"/>
            <w:widowControl w:val="false"/>
            <w:bidi w:val="0"/>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c>
    </w:tr>
    <w:tr>
      <w:trPr>
        <w:trHeight w:val="1155" w:hRule="atLeast"/>
      </w:trPr>
      <w:tc>
        <w:tcPr>
          <w:tcW w:w="7991" w:type="dxa"/>
          <w:tcBorders>
            <w:top w:val="single" w:sz="2" w:space="0" w:color="000000"/>
            <w:left w:val="single" w:sz="4" w:space="0" w:color="000000"/>
            <w:bottom w:val="single" w:sz="4" w:space="0" w:color="000000"/>
            <w:right w:val="single" w:sz="2" w:space="0" w:color="000000"/>
          </w:tcBorders>
          <w:shd w:fill="auto" w:val="clear"/>
        </w:tcPr>
        <w:p>
          <w:pPr>
            <w:pStyle w:val="LOnormal"/>
            <w:widowControl w:val="false"/>
            <w:bidi w:val="0"/>
            <w:spacing w:lineRule="auto" w:line="240" w:before="0" w:after="113"/>
            <w:jc w:val="center"/>
            <w:rPr>
              <w:rFonts w:ascii="Liberation Serif" w:hAnsi="Liberation Serif" w:eastAsia="Liberation Serif" w:cs="Liberation Serif"/>
              <w:b/>
              <w:b/>
              <w:smallCaps/>
              <w:sz w:val="28"/>
              <w:szCs w:val="28"/>
            </w:rPr>
          </w:pPr>
          <w:r>
            <w:rPr>
              <w:b/>
              <w:smallCaps/>
              <w:sz w:val="28"/>
              <w:szCs w:val="28"/>
              <w:lang w:val="es-ES"/>
            </w:rPr>
            <w:t>SISTEMAS OPERATIVOS DE RED</w:t>
            <w:br/>
          </w:r>
          <w:r>
            <w:rPr>
              <w:lang w:val="es-ES"/>
            </w:rPr>
            <w:t>U7: SERVICIOS DE DIRECTORIO. OpenLDAP</w:t>
          </w:r>
        </w:p>
      </w:tc>
      <w:tc>
        <w:tcPr>
          <w:tcW w:w="1746" w:type="dxa"/>
          <w:tcBorders>
            <w:top w:val="single" w:sz="2" w:space="0" w:color="000000"/>
            <w:left w:val="single" w:sz="4" w:space="0" w:color="000000"/>
            <w:bottom w:val="single" w:sz="4" w:space="0" w:color="000000"/>
            <w:right w:val="single" w:sz="4" w:space="0" w:color="000000"/>
          </w:tcBorders>
          <w:shd w:fill="auto" w:val="clear"/>
        </w:tcPr>
        <w:p>
          <w:pPr>
            <w:pStyle w:val="LOnormal"/>
            <w:widowControl w:val="false"/>
            <w:bidi w:val="0"/>
            <w:ind w:left="0" w:hanging="0"/>
            <w:jc w:val="center"/>
            <w:rPr>
              <w:rFonts w:ascii="Liberation Serif" w:hAnsi="Liberation Serif" w:eastAsia="Liberation Serif" w:cs="Liberation Serif"/>
              <w:b/>
              <w:b/>
              <w:sz w:val="18"/>
              <w:szCs w:val="18"/>
            </w:rPr>
          </w:pPr>
          <w:r>
            <w:rPr>
              <w:b/>
              <w:sz w:val="18"/>
              <w:szCs w:val="18"/>
              <w:lang w:val="es-ES"/>
            </w:rPr>
            <w:t>CFG</w:t>
          </w:r>
          <w:r>
            <w:rPr>
              <w:b/>
              <w:sz w:val="18"/>
              <w:szCs w:val="18"/>
              <w:lang w:val="es-ES"/>
            </w:rPr>
            <w:t>M</w:t>
          </w:r>
        </w:p>
        <w:p>
          <w:pPr>
            <w:pStyle w:val="LOnormal"/>
            <w:widowControl w:val="false"/>
            <w:bidi w:val="0"/>
            <w:ind w:left="0" w:hanging="0"/>
            <w:jc w:val="center"/>
            <w:rPr>
              <w:rFonts w:ascii="Liberation Serif" w:hAnsi="Liberation Serif" w:eastAsia="Liberation Serif" w:cs="Liberation Serif"/>
              <w:b/>
              <w:b/>
              <w:sz w:val="18"/>
              <w:szCs w:val="18"/>
            </w:rPr>
          </w:pPr>
          <w:r>
            <w:rPr>
              <w:b/>
              <w:sz w:val="18"/>
              <w:szCs w:val="18"/>
              <w:lang w:val="es-ES"/>
            </w:rPr>
            <w:t>SM</w:t>
          </w:r>
          <w:r>
            <w:rPr>
              <w:b/>
              <w:sz w:val="18"/>
              <w:szCs w:val="18"/>
              <w:lang w:val="es-ES"/>
            </w:rPr>
            <w:t>R</w:t>
          </w:r>
        </w:p>
        <w:p>
          <w:pPr>
            <w:pStyle w:val="LOnormal"/>
            <w:widowControl w:val="false"/>
            <w:bidi w:val="0"/>
            <w:ind w:left="0" w:hanging="0"/>
            <w:jc w:val="center"/>
            <w:rPr>
              <w:rFonts w:ascii="Liberation Serif" w:hAnsi="Liberation Serif" w:eastAsia="Liberation Serif" w:cs="Liberation Serif"/>
              <w:b/>
              <w:b/>
              <w:sz w:val="18"/>
              <w:szCs w:val="18"/>
            </w:rPr>
          </w:pPr>
          <w:r>
            <w:rPr>
              <w:b/>
              <w:sz w:val="18"/>
              <w:szCs w:val="18"/>
              <w:lang w:val="es-ES"/>
            </w:rPr>
            <w:t>DPT INF</w:t>
          </w:r>
        </w:p>
      </w:tc>
    </w:tr>
  </w:tbl>
  <w:p>
    <w:pPr>
      <w:pStyle w:val="LOnormal"/>
      <w:tabs>
        <w:tab w:val="clear" w:pos="720"/>
        <w:tab w:val="center" w:pos="4819" w:leader="none"/>
        <w:tab w:val="right" w:pos="9638" w:leader="none"/>
      </w:tabs>
      <w:bidi w:val="0"/>
      <w:ind w:left="720" w:hanging="3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10">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Wingdings" w:hAnsi="Wingdings" w:cs="Wingdings" w:hint="default"/>
      </w:rPr>
    </w:lvl>
    <w:lvl w:ilvl="2">
      <w:start w:val="1"/>
      <w:numFmt w:val="bullet"/>
      <w:lvlText w:val=""/>
      <w:lvlJc w:val="left"/>
      <w:pPr>
        <w:tabs>
          <w:tab w:val="num" w:pos="0"/>
        </w:tabs>
        <w:ind w:left="1440" w:hanging="360"/>
      </w:pPr>
      <w:rPr>
        <w:rFonts w:ascii="Wingdings 2" w:hAnsi="Wingdings 2" w:cs="Wingdings 2"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1">
    <w:lvl w:ilvl="0">
      <w:start w:val="1"/>
      <w:numFmt w:val="decimal"/>
      <w:lvlText w:val=" %1 "/>
      <w:lvlJc w:val="left"/>
      <w:pPr>
        <w:tabs>
          <w:tab w:val="num" w:pos="0"/>
        </w:tabs>
        <w:ind w:left="0" w:hanging="0"/>
      </w:pPr>
    </w:lvl>
    <w:lvl w:ilvl="1">
      <w:start w:val="1"/>
      <w:numFmt w:val="decimal"/>
      <w:lvlText w:val=" %1.%2 "/>
      <w:lvlJc w:val="left"/>
      <w:pPr>
        <w:tabs>
          <w:tab w:val="num" w:pos="0"/>
        </w:tabs>
        <w:ind w:left="198" w:hanging="28"/>
      </w:pPr>
    </w:lvl>
    <w:lvl w:ilvl="2">
      <w:start w:val="1"/>
      <w:numFmt w:val="decimal"/>
      <w:lvlText w:val=" %1.%2.%3 "/>
      <w:lvlJc w:val="left"/>
      <w:pPr>
        <w:tabs>
          <w:tab w:val="num" w:pos="0"/>
        </w:tabs>
        <w:ind w:left="0" w:firstLine="340"/>
      </w:pPr>
    </w:lvl>
    <w:lvl w:ilvl="3">
      <w:start w:val="1"/>
      <w:numFmt w:val="decimal"/>
      <w:lvlText w:val=" %1.%2.%3.%4 "/>
      <w:lvlJc w:val="left"/>
      <w:pPr>
        <w:tabs>
          <w:tab w:val="num" w:pos="0"/>
        </w:tabs>
        <w:ind w:left="227" w:firstLine="283"/>
      </w:pPr>
    </w:lvl>
    <w:lvl w:ilvl="4">
      <w:start w:val="1"/>
      <w:numFmt w:val="decimal"/>
      <w:lvlText w:val=" %1.%2.%3.%4.%5 "/>
      <w:lvlJc w:val="left"/>
      <w:pPr>
        <w:tabs>
          <w:tab w:val="num" w:pos="0"/>
        </w:tabs>
        <w:ind w:left="-57" w:firstLine="737"/>
      </w:pPr>
    </w:lvl>
    <w:lvl w:ilvl="5">
      <w:start w:val="1"/>
      <w:numFmt w:val="decimal"/>
      <w:lvlText w:val=" %1.%2.%3.%4.%5.%6 "/>
      <w:lvlJc w:val="left"/>
      <w:pPr>
        <w:tabs>
          <w:tab w:val="num" w:pos="0"/>
        </w:tabs>
        <w:ind w:left="170" w:firstLine="68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ca-ES" w:eastAsia="zh-CN" w:bidi="hi-IN"/>
      </w:rPr>
    </w:rPrDefault>
    <w:pPrDefault>
      <w:pPr>
        <w:suppressAutoHyphens w:val="true"/>
      </w:pPr>
    </w:pPrDefault>
  </w:docDefaults>
  <w:style w:type="paragraph" w:styleId="Normal" w:default="1">
    <w:name w:val="Normal"/>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Encapalament1">
    <w:name w:val="Heading 1"/>
    <w:basedOn w:val="Encapalament"/>
    <w:next w:val="Textbody"/>
    <w:uiPriority w:val="9"/>
    <w:qFormat/>
    <w:pPr>
      <w:pageBreakBefore/>
      <w:spacing w:before="238" w:after="119"/>
      <w:outlineLvl w:val="0"/>
    </w:pPr>
    <w:rPr>
      <w:b/>
      <w:bCs/>
    </w:rPr>
  </w:style>
  <w:style w:type="paragraph" w:styleId="Encapalament2">
    <w:name w:val="Heading 2"/>
    <w:basedOn w:val="Encapalament"/>
    <w:next w:val="Textbody"/>
    <w:uiPriority w:val="9"/>
    <w:unhideWhenUsed/>
    <w:qFormat/>
    <w:pPr>
      <w:outlineLvl w:val="1"/>
    </w:pPr>
    <w:rPr>
      <w:b/>
      <w:bCs/>
      <w:i/>
      <w:iCs/>
    </w:rPr>
  </w:style>
  <w:style w:type="paragraph" w:styleId="Encapalament3">
    <w:name w:val="Heading 3"/>
    <w:basedOn w:val="Encapalament"/>
    <w:next w:val="Textbody"/>
    <w:uiPriority w:val="9"/>
    <w:unhideWhenUsed/>
    <w:qFormat/>
    <w:pPr>
      <w:outlineLvl w:val="2"/>
    </w:pPr>
    <w:rPr>
      <w:b/>
      <w:bCs/>
    </w:rPr>
  </w:style>
  <w:style w:type="paragraph" w:styleId="Encapalament4">
    <w:name w:val="Heading 4"/>
    <w:basedOn w:val="Encapalament"/>
    <w:next w:val="Textbody"/>
    <w:uiPriority w:val="9"/>
    <w:unhideWhenUsed/>
    <w:qFormat/>
    <w:pPr>
      <w:outlineLvl w:val="3"/>
    </w:pPr>
    <w:rPr>
      <w:b/>
      <w:bCs/>
      <w:i/>
      <w:iCs/>
    </w:rPr>
  </w:style>
  <w:style w:type="paragraph" w:styleId="Encapalament5">
    <w:name w:val="Heading 5"/>
    <w:basedOn w:val="Encapalament"/>
    <w:next w:val="Textbody"/>
    <w:uiPriority w:val="9"/>
    <w:unhideWhenUsed/>
    <w:qFormat/>
    <w:pPr>
      <w:outlineLvl w:val="4"/>
    </w:pPr>
    <w:rPr>
      <w:b/>
      <w:bCs/>
    </w:rPr>
  </w:style>
  <w:style w:type="paragraph" w:styleId="Encapalament6">
    <w:name w:val="Heading 6"/>
    <w:basedOn w:val="Encapalament"/>
    <w:next w:val="Textbody"/>
    <w:uiPriority w:val="9"/>
    <w:semiHidden/>
    <w:unhideWhenUsed/>
    <w:qFormat/>
    <w:pPr>
      <w:outlineLvl w:val="5"/>
    </w:pPr>
    <w:rPr>
      <w:b/>
      <w:bCs/>
    </w:rPr>
  </w:style>
  <w:style w:type="paragraph" w:styleId="Encapalament7">
    <w:name w:val="Heading 7"/>
    <w:basedOn w:val="Encapalament"/>
    <w:next w:val="Textbody"/>
    <w:qFormat/>
    <w:pPr>
      <w:spacing w:before="60" w:after="60"/>
      <w:outlineLvl w:val="6"/>
    </w:pPr>
    <w:rPr>
      <w:b/>
      <w:bCs/>
    </w:rPr>
  </w:style>
  <w:style w:type="paragraph" w:styleId="Encapalament8">
    <w:name w:val="Heading 8"/>
    <w:basedOn w:val="Encapalament"/>
    <w:next w:val="Textbody"/>
    <w:qFormat/>
    <w:pPr>
      <w:spacing w:before="60" w:after="60"/>
      <w:outlineLvl w:val="7"/>
    </w:pPr>
    <w:rPr>
      <w:b/>
      <w:bCs/>
      <w:i/>
      <w:iCs/>
    </w:rPr>
  </w:style>
  <w:style w:type="paragraph" w:styleId="Encapalament9">
    <w:name w:val="Heading 9"/>
    <w:basedOn w:val="Encapalament"/>
    <w:next w:val="Textbody"/>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Smbolsdenumeraci" w:customStyle="1">
    <w:name w:val="Símbols de numeració"/>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3z0" w:customStyle="1">
    <w:name w:val="WW8Num3z0"/>
    <w:qFormat/>
    <w:rPr>
      <w:rFonts w:ascii="Wingdings" w:hAnsi="Wingdings" w:eastAsia="Wingdings" w:cs="Times New Roman"/>
    </w:rPr>
  </w:style>
  <w:style w:type="character" w:styleId="WW8Num3z1" w:customStyle="1">
    <w:name w:val="WW8Num3z1"/>
    <w:qFormat/>
    <w:rPr>
      <w:rFonts w:ascii="Courier New" w:hAnsi="Courier New" w:eastAsia="Courier New" w:cs="Courier New"/>
    </w:rPr>
  </w:style>
  <w:style w:type="character" w:styleId="WW8Num3z2" w:customStyle="1">
    <w:name w:val="WW8Num3z2"/>
    <w:qFormat/>
    <w:rPr>
      <w:rFonts w:ascii="Wingdings" w:hAnsi="Wingdings" w:eastAsia="Wingdings" w:cs="Wingdings"/>
    </w:rPr>
  </w:style>
  <w:style w:type="character" w:styleId="WW8Num3z3" w:customStyle="1">
    <w:name w:val="WW8Num3z3"/>
    <w:qFormat/>
    <w:rPr>
      <w:rFonts w:ascii="Symbol" w:hAnsi="Symbol" w:eastAsia="Symbol" w:cs="Symbol"/>
    </w:rPr>
  </w:style>
  <w:style w:type="character" w:styleId="Pics" w:customStyle="1">
    <w:name w:val="Pics"/>
    <w:qFormat/>
    <w:rPr>
      <w:rFonts w:ascii="OpenSymbol" w:hAnsi="OpenSymbol" w:eastAsia="OpenSymbol" w:cs="OpenSymbol"/>
    </w:rPr>
  </w:style>
  <w:style w:type="character" w:styleId="EnlladInternet" w:customStyle="1">
    <w:name w:val="Enllaç d'Internet"/>
    <w:qFormat/>
    <w:rPr>
      <w:color w:val="000080"/>
      <w:u w:val="single"/>
      <w:lang w:val="zxx" w:eastAsia="zxx" w:bidi="zxx"/>
    </w:rPr>
  </w:style>
  <w:style w:type="character" w:styleId="EnlladInternetvisitat" w:customStyle="1">
    <w:name w:val="Enllaç d'Internet visitat"/>
    <w:qFormat/>
    <w:rPr>
      <w:color w:val="800000"/>
      <w:u w:val="single"/>
    </w:rPr>
  </w:style>
  <w:style w:type="character" w:styleId="Enlladelndex" w:customStyle="1">
    <w:name w:val="Enllaç de l'índex"/>
    <w:qFormat/>
    <w:rPr/>
  </w:style>
  <w:style w:type="character" w:styleId="Mfasifort" w:customStyle="1">
    <w:name w:val="Èmfasi fort"/>
    <w:qFormat/>
    <w:rPr>
      <w:b/>
      <w:bCs/>
    </w:rPr>
  </w:style>
  <w:style w:type="character" w:styleId="Acronym" w:customStyle="1">
    <w:name w:val="acronym"/>
    <w:qFormat/>
    <w:rPr/>
  </w:style>
  <w:style w:type="character" w:styleId="Mfasi">
    <w:name w:val="Èmfasi"/>
    <w:qFormat/>
    <w:rPr>
      <w:i/>
      <w:iCs/>
    </w:rPr>
  </w:style>
  <w:style w:type="character" w:styleId="Tipusdelletraperdefectedelpargraf" w:customStyle="1">
    <w:name w:val="Tipus de lletra per defecte del paràgraf"/>
    <w:qFormat/>
    <w:rPr/>
  </w:style>
  <w:style w:type="paragraph" w:styleId="Encapalament" w:customStyle="1">
    <w:name w:val="Encapçalament"/>
    <w:basedOn w:val="Standard"/>
    <w:next w:val="Textbody"/>
    <w:qFormat/>
    <w:pPr>
      <w:keepNext w:val="true"/>
      <w:spacing w:before="240" w:after="120"/>
    </w:pPr>
    <w:rPr>
      <w:rFonts w:ascii="Liberation Sans" w:hAnsi="Liberation Sans" w:eastAsia="Microsoft YaHei"/>
      <w:sz w:val="28"/>
      <w:szCs w:val="28"/>
    </w:rPr>
  </w:style>
  <w:style w:type="paragraph" w:styleId="Cosdeltext">
    <w:name w:val="Body Text"/>
    <w:basedOn w:val="Normal"/>
    <w:pPr>
      <w:spacing w:lineRule="auto" w:line="276" w:before="0" w:after="140"/>
    </w:pPr>
    <w:rPr/>
  </w:style>
  <w:style w:type="paragraph" w:styleId="Llista">
    <w:name w:val="List"/>
    <w:basedOn w:val="Textbody"/>
    <w:pPr/>
    <w:rPr/>
  </w:style>
  <w:style w:type="paragraph" w:styleId="Llegenda">
    <w:name w:val="Caption"/>
    <w:basedOn w:val="Normal"/>
    <w:qFormat/>
    <w:pPr>
      <w:suppressLineNumbers/>
      <w:spacing w:before="120" w:after="120"/>
    </w:pPr>
    <w:rPr>
      <w:rFonts w:cs="Lohit Devanagari"/>
      <w:i/>
      <w:iCs/>
      <w:sz w:val="24"/>
      <w:szCs w:val="24"/>
    </w:rPr>
  </w:style>
  <w:style w:type="paragraph" w:styleId="Ndex" w:customStyle="1">
    <w:name w:val="Índex"/>
    <w:basedOn w:val="Standard"/>
    <w:qFormat/>
    <w:pPr>
      <w:suppressLineNumbers/>
    </w:pPr>
    <w:rPr/>
  </w:style>
  <w:style w:type="paragraph" w:styleId="LOnormal" w:default="1">
    <w:name w:val="LO-normal"/>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Ttol">
    <w:name w:val="Title"/>
    <w:basedOn w:val="Encapalament"/>
    <w:next w:val="Subttol"/>
    <w:uiPriority w:val="10"/>
    <w:qFormat/>
    <w:pPr>
      <w:jc w:val="center"/>
    </w:pPr>
    <w:rPr>
      <w:b/>
      <w:bCs/>
      <w:sz w:val="36"/>
      <w:szCs w:val="36"/>
    </w:rPr>
  </w:style>
  <w:style w:type="paragraph" w:styleId="Standard" w:customStyle="1">
    <w:name w:val="Standar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Textbody" w:customStyle="1">
    <w:name w:val="Text body"/>
    <w:basedOn w:val="Standard"/>
    <w:qFormat/>
    <w:pPr>
      <w:spacing w:lineRule="auto" w:line="288" w:before="0" w:after="140"/>
    </w:pPr>
    <w:rPr/>
  </w:style>
  <w:style w:type="paragraph" w:styleId="Caption">
    <w:name w:val="caption"/>
    <w:basedOn w:val="Standard"/>
    <w:qFormat/>
    <w:pPr>
      <w:suppressLineNumbers/>
      <w:spacing w:before="120" w:after="120"/>
    </w:pPr>
    <w:rPr>
      <w:i/>
      <w:iCs/>
    </w:rPr>
  </w:style>
  <w:style w:type="paragraph" w:styleId="Capaleraipeu" w:customStyle="1">
    <w:name w:val="Capçalera i peu"/>
    <w:basedOn w:val="Standard"/>
    <w:qFormat/>
    <w:pPr>
      <w:suppressLineNumbers/>
      <w:tabs>
        <w:tab w:val="clear" w:pos="720"/>
        <w:tab w:val="center" w:pos="4819" w:leader="none"/>
        <w:tab w:val="right" w:pos="9638" w:leader="none"/>
      </w:tabs>
    </w:pPr>
    <w:rPr/>
  </w:style>
  <w:style w:type="paragraph" w:styleId="Capalera">
    <w:name w:val="Header"/>
    <w:basedOn w:val="Standard"/>
    <w:pPr>
      <w:suppressLineNumbers/>
      <w:tabs>
        <w:tab w:val="clear" w:pos="720"/>
        <w:tab w:val="center" w:pos="4819" w:leader="none"/>
        <w:tab w:val="right" w:pos="9638" w:leader="none"/>
      </w:tabs>
    </w:pPr>
    <w:rPr/>
  </w:style>
  <w:style w:type="paragraph" w:styleId="Contingutdelataula" w:customStyle="1">
    <w:name w:val="Contingut de la taula"/>
    <w:basedOn w:val="Standard"/>
    <w:qFormat/>
    <w:pPr>
      <w:suppressLineNumbers/>
    </w:pPr>
    <w:rPr/>
  </w:style>
  <w:style w:type="paragraph" w:styleId="Peudepgina">
    <w:name w:val="Footer"/>
    <w:basedOn w:val="Standard"/>
    <w:pPr>
      <w:suppressLineNumbers/>
      <w:tabs>
        <w:tab w:val="clear" w:pos="720"/>
        <w:tab w:val="center" w:pos="4819" w:leader="none"/>
        <w:tab w:val="right" w:pos="9638" w:leader="none"/>
      </w:tabs>
    </w:pPr>
    <w:rPr/>
  </w:style>
  <w:style w:type="paragraph" w:styleId="Objecteambfletxa" w:customStyle="1">
    <w:name w:val="Objecte amb fletxa"/>
    <w:basedOn w:val="Standard"/>
    <w:qFormat/>
    <w:pPr/>
    <w:rPr/>
  </w:style>
  <w:style w:type="paragraph" w:styleId="Objecteambombra" w:customStyle="1">
    <w:name w:val="Objecte amb ombra"/>
    <w:basedOn w:val="Standard"/>
    <w:qFormat/>
    <w:pPr/>
    <w:rPr/>
  </w:style>
  <w:style w:type="paragraph" w:styleId="Objectesenseemplenament" w:customStyle="1">
    <w:name w:val="Objecte sense emplenament"/>
    <w:basedOn w:val="Standard"/>
    <w:qFormat/>
    <w:pPr/>
    <w:rPr/>
  </w:style>
  <w:style w:type="paragraph" w:styleId="Objectesenseemplenamentnilnia" w:customStyle="1">
    <w:name w:val="Objecte sense emplenament ni línia"/>
    <w:basedOn w:val="Standard"/>
    <w:qFormat/>
    <w:pPr/>
    <w:rPr/>
  </w:style>
  <w:style w:type="paragraph" w:styleId="Text" w:customStyle="1">
    <w:name w:val="Text"/>
    <w:basedOn w:val="Caption"/>
    <w:qFormat/>
    <w:pPr/>
    <w:rPr/>
  </w:style>
  <w:style w:type="paragraph" w:styleId="Cosdeltextjustificat" w:customStyle="1">
    <w:name w:val="Cos del text justificat"/>
    <w:basedOn w:val="Standard"/>
    <w:qFormat/>
    <w:pPr/>
    <w:rPr/>
  </w:style>
  <w:style w:type="paragraph" w:styleId="Sagnatdelcosdeltext" w:customStyle="1">
    <w:name w:val="Body Text Indent"/>
    <w:basedOn w:val="Standard"/>
    <w:qFormat/>
    <w:pPr>
      <w:ind w:firstLine="340"/>
    </w:pPr>
    <w:rPr/>
  </w:style>
  <w:style w:type="paragraph" w:styleId="Subttol">
    <w:name w:val="Subtitle"/>
    <w:basedOn w:val="LOnormal"/>
    <w:next w:val="LOnormal"/>
    <w:uiPriority w:val="11"/>
    <w:qFormat/>
    <w:pPr>
      <w:keepNext w:val="true"/>
      <w:keepLines w:val="false"/>
      <w:pageBreakBefore w:val="false"/>
      <w:widowControl/>
      <w:shd w:val="clear" w:fill="auto"/>
      <w:spacing w:lineRule="auto" w:line="240" w:before="240" w:after="120"/>
      <w:ind w:left="0" w:right="0" w:hanging="0"/>
      <w:jc w:val="center"/>
    </w:pPr>
    <w:rPr>
      <w:rFonts w:ascii="Liberation Sans" w:hAnsi="Liberation Sans" w:eastAsia="Liberation Sans" w:cs="Liberation Sans"/>
      <w:b w:val="false"/>
      <w:i/>
      <w:caps w:val="false"/>
      <w:smallCaps w:val="false"/>
      <w:strike w:val="false"/>
      <w:dstrike w:val="false"/>
      <w:color w:val="000000"/>
      <w:position w:val="0"/>
      <w:sz w:val="28"/>
      <w:sz w:val="28"/>
      <w:szCs w:val="28"/>
      <w:u w:val="none"/>
      <w:shd w:fill="auto" w:val="clear"/>
      <w:vertAlign w:val="baseline"/>
    </w:rPr>
  </w:style>
  <w:style w:type="paragraph" w:styleId="Ttol1" w:customStyle="1">
    <w:name w:val="Títol1"/>
    <w:basedOn w:val="Standard"/>
    <w:qFormat/>
    <w:pPr>
      <w:jc w:val="center"/>
    </w:pPr>
    <w:rPr/>
  </w:style>
  <w:style w:type="paragraph" w:styleId="Ttol2" w:customStyle="1">
    <w:name w:val="Títol2"/>
    <w:basedOn w:val="Standard"/>
    <w:qFormat/>
    <w:pPr>
      <w:spacing w:before="57" w:after="57"/>
      <w:ind w:right="113" w:hanging="0"/>
      <w:jc w:val="center"/>
    </w:pPr>
    <w:rPr/>
  </w:style>
  <w:style w:type="paragraph" w:styleId="Encapalament11" w:customStyle="1">
    <w:name w:val="Encapçalament1"/>
    <w:basedOn w:val="Standard"/>
    <w:qFormat/>
    <w:pPr>
      <w:spacing w:before="238" w:after="119"/>
    </w:pPr>
    <w:rPr/>
  </w:style>
  <w:style w:type="paragraph" w:styleId="Encapalament21" w:customStyle="1">
    <w:name w:val="Encapçalament2"/>
    <w:basedOn w:val="Standard"/>
    <w:qFormat/>
    <w:pPr>
      <w:spacing w:before="238" w:after="119"/>
    </w:pPr>
    <w:rPr/>
  </w:style>
  <w:style w:type="paragraph" w:styleId="Lniadedimensi" w:customStyle="1">
    <w:name w:val="Línia de dimensió"/>
    <w:basedOn w:val="Standard"/>
    <w:qFormat/>
    <w:pPr/>
    <w:rPr/>
  </w:style>
  <w:style w:type="paragraph" w:styleId="PerdefecteLTGliederung1" w:customStyle="1">
    <w:name w:val="Per defecte~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LTGliederung2" w:customStyle="1">
    <w:name w:val="Per defecte~LT~Gliederung 2"/>
    <w:basedOn w:val="PerdefecteLTGliederung1"/>
    <w:qFormat/>
    <w:pPr>
      <w:spacing w:before="0" w:after="227"/>
    </w:pPr>
    <w:rPr/>
  </w:style>
  <w:style w:type="paragraph" w:styleId="PerdefecteLTGliederung3" w:customStyle="1">
    <w:name w:val="Per defecte~LT~Gliederung 3"/>
    <w:basedOn w:val="PerdefecteLTGliederung2"/>
    <w:qFormat/>
    <w:pPr>
      <w:spacing w:before="0" w:after="170"/>
    </w:pPr>
    <w:rPr/>
  </w:style>
  <w:style w:type="paragraph" w:styleId="PerdefecteLTGliederung4" w:customStyle="1">
    <w:name w:val="Per defecte~LT~Gliederung 4"/>
    <w:basedOn w:val="PerdefecteLTGliederung3"/>
    <w:qFormat/>
    <w:pPr>
      <w:spacing w:before="0" w:after="113"/>
    </w:pPr>
    <w:rPr/>
  </w:style>
  <w:style w:type="paragraph" w:styleId="PerdefecteLTGliederung5" w:customStyle="1">
    <w:name w:val="Per defecte~LT~Gliederung 5"/>
    <w:basedOn w:val="PerdefecteLTGliederung4"/>
    <w:qFormat/>
    <w:pPr>
      <w:spacing w:before="0" w:after="57"/>
    </w:pPr>
    <w:rPr>
      <w:sz w:val="40"/>
      <w:szCs w:val="40"/>
    </w:rPr>
  </w:style>
  <w:style w:type="paragraph" w:styleId="PerdefecteLTGliederung6" w:customStyle="1">
    <w:name w:val="Per defecte~LT~Gliederung 6"/>
    <w:basedOn w:val="PerdefecteLTGliederung5"/>
    <w:qFormat/>
    <w:pPr/>
    <w:rPr/>
  </w:style>
  <w:style w:type="paragraph" w:styleId="PerdefecteLTGliederung7" w:customStyle="1">
    <w:name w:val="Per defecte~LT~Gliederung 7"/>
    <w:basedOn w:val="PerdefecteLTGliederung6"/>
    <w:qFormat/>
    <w:pPr/>
    <w:rPr/>
  </w:style>
  <w:style w:type="paragraph" w:styleId="PerdefecteLTGliederung8" w:customStyle="1">
    <w:name w:val="Per defecte~LT~Gliederung 8"/>
    <w:basedOn w:val="PerdefecteLTGliederung7"/>
    <w:qFormat/>
    <w:pPr/>
    <w:rPr/>
  </w:style>
  <w:style w:type="paragraph" w:styleId="PerdefecteLTGliederung9" w:customStyle="1">
    <w:name w:val="Per defecte~LT~Gliederung 9"/>
    <w:basedOn w:val="PerdefecteLTGliederung8"/>
    <w:qFormat/>
    <w:pPr/>
    <w:rPr/>
  </w:style>
  <w:style w:type="paragraph" w:styleId="PerdefecteLTTitel" w:customStyle="1">
    <w:name w:val="Per defecte~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LTUntertitel" w:customStyle="1">
    <w:name w:val="Per defecte~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LTNotizen" w:customStyle="1">
    <w:name w:val="Per defecte~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LTHintergrundobjekte" w:customStyle="1">
    <w:name w:val="Per defecte~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LTHintergrund" w:customStyle="1">
    <w:name w:val="Per defecte~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Default" w:customStyle="1">
    <w:name w:val="default"/>
    <w:qFormat/>
    <w:pPr>
      <w:widowControl/>
      <w:suppressAutoHyphens w:val="true"/>
      <w:bidi w:val="0"/>
      <w:spacing w:lineRule="atLeast" w:line="200" w:before="0" w:after="0"/>
      <w:jc w:val="both"/>
    </w:pPr>
    <w:rPr>
      <w:rFonts w:ascii="Mangal" w:hAnsi="Mangal" w:eastAsia="Mangal" w:cs="Calibri"/>
      <w:color w:val="auto"/>
      <w:kern w:val="0"/>
      <w:sz w:val="36"/>
      <w:szCs w:val="36"/>
      <w:lang w:val="ca-ES" w:eastAsia="zh-CN" w:bidi="hi-IN"/>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ise1" w:customStyle="1">
    <w:name w:val="turquise1"/>
    <w:basedOn w:val="Default"/>
    <w:qFormat/>
    <w:pPr/>
    <w:rPr/>
  </w:style>
  <w:style w:type="paragraph" w:styleId="Turquise2" w:customStyle="1">
    <w:name w:val="turquise2"/>
    <w:basedOn w:val="Default"/>
    <w:qFormat/>
    <w:pPr/>
    <w:rPr/>
  </w:style>
  <w:style w:type="paragraph" w:styleId="Turquise3" w:customStyle="1">
    <w:name w:val="turquise3"/>
    <w:basedOn w:val="Default"/>
    <w:qFormat/>
    <w:pPr/>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WWTtol" w:customStyle="1">
    <w:name w:val="WW-Títo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Objectesdefons" w:customStyle="1">
    <w:name w:val="Objectes de fons"/>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Fons" w:customStyle="1">
    <w:name w:val="Fons"/>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Notes" w:customStyle="1">
    <w:name w:val="Notes"/>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Esquema1" w:customStyle="1">
    <w:name w:val="Esquema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Esquema2" w:customStyle="1">
    <w:name w:val="Esquema 2"/>
    <w:basedOn w:val="Esquema1"/>
    <w:qFormat/>
    <w:pPr>
      <w:spacing w:before="0" w:after="227"/>
    </w:pPr>
    <w:rPr/>
  </w:style>
  <w:style w:type="paragraph" w:styleId="Esquema3" w:customStyle="1">
    <w:name w:val="Esquema 3"/>
    <w:basedOn w:val="Esquema2"/>
    <w:qFormat/>
    <w:pPr>
      <w:spacing w:before="0" w:after="170"/>
    </w:pPr>
    <w:rPr/>
  </w:style>
  <w:style w:type="paragraph" w:styleId="Esquema4" w:customStyle="1">
    <w:name w:val="Esquema 4"/>
    <w:basedOn w:val="Esquema3"/>
    <w:qFormat/>
    <w:pPr>
      <w:spacing w:before="0" w:after="113"/>
    </w:pPr>
    <w:rPr/>
  </w:style>
  <w:style w:type="paragraph" w:styleId="Esquema5" w:customStyle="1">
    <w:name w:val="Esquema 5"/>
    <w:basedOn w:val="Esquema4"/>
    <w:qFormat/>
    <w:pPr>
      <w:spacing w:before="0" w:after="57"/>
    </w:pPr>
    <w:rPr>
      <w:sz w:val="40"/>
      <w:szCs w:val="40"/>
    </w:rPr>
  </w:style>
  <w:style w:type="paragraph" w:styleId="Esquema6" w:customStyle="1">
    <w:name w:val="Esquema 6"/>
    <w:basedOn w:val="Esquema5"/>
    <w:qFormat/>
    <w:pPr/>
    <w:rPr/>
  </w:style>
  <w:style w:type="paragraph" w:styleId="Esquema7" w:customStyle="1">
    <w:name w:val="Esquema 7"/>
    <w:basedOn w:val="Esquema6"/>
    <w:qFormat/>
    <w:pPr/>
    <w:rPr/>
  </w:style>
  <w:style w:type="paragraph" w:styleId="Esquema8" w:customStyle="1">
    <w:name w:val="Esquema 8"/>
    <w:basedOn w:val="Esquema7"/>
    <w:qFormat/>
    <w:pPr/>
    <w:rPr/>
  </w:style>
  <w:style w:type="paragraph" w:styleId="Esquema9" w:customStyle="1">
    <w:name w:val="Esquema 9"/>
    <w:basedOn w:val="Esquema8"/>
    <w:qFormat/>
    <w:pPr/>
    <w:rPr/>
  </w:style>
  <w:style w:type="paragraph" w:styleId="Perdefecte1LTGliederung1" w:customStyle="1">
    <w:name w:val="Per defecte 1~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1LTGliederung2" w:customStyle="1">
    <w:name w:val="Per defecte 1~LT~Gliederung 2"/>
    <w:basedOn w:val="Perdefecte1LTGliederung1"/>
    <w:qFormat/>
    <w:pPr>
      <w:spacing w:before="0" w:after="227"/>
    </w:pPr>
    <w:rPr/>
  </w:style>
  <w:style w:type="paragraph" w:styleId="Perdefecte1LTGliederung3" w:customStyle="1">
    <w:name w:val="Per defecte 1~LT~Gliederung 3"/>
    <w:basedOn w:val="Perdefecte1LTGliederung2"/>
    <w:qFormat/>
    <w:pPr>
      <w:spacing w:before="0" w:after="170"/>
    </w:pPr>
    <w:rPr/>
  </w:style>
  <w:style w:type="paragraph" w:styleId="Perdefecte1LTGliederung4" w:customStyle="1">
    <w:name w:val="Per defecte 1~LT~Gliederung 4"/>
    <w:basedOn w:val="Perdefecte1LTGliederung3"/>
    <w:qFormat/>
    <w:pPr>
      <w:spacing w:before="0" w:after="113"/>
    </w:pPr>
    <w:rPr/>
  </w:style>
  <w:style w:type="paragraph" w:styleId="Perdefecte1LTGliederung5" w:customStyle="1">
    <w:name w:val="Per defecte 1~LT~Gliederung 5"/>
    <w:basedOn w:val="Perdefecte1LTGliederung4"/>
    <w:qFormat/>
    <w:pPr>
      <w:spacing w:before="0" w:after="57"/>
    </w:pPr>
    <w:rPr>
      <w:sz w:val="40"/>
      <w:szCs w:val="40"/>
    </w:rPr>
  </w:style>
  <w:style w:type="paragraph" w:styleId="Perdefecte1LTGliederung6" w:customStyle="1">
    <w:name w:val="Per defecte 1~LT~Gliederung 6"/>
    <w:basedOn w:val="Perdefecte1LTGliederung5"/>
    <w:qFormat/>
    <w:pPr/>
    <w:rPr/>
  </w:style>
  <w:style w:type="paragraph" w:styleId="Perdefecte1LTGliederung7" w:customStyle="1">
    <w:name w:val="Per defecte 1~LT~Gliederung 7"/>
    <w:basedOn w:val="Perdefecte1LTGliederung6"/>
    <w:qFormat/>
    <w:pPr/>
    <w:rPr/>
  </w:style>
  <w:style w:type="paragraph" w:styleId="Perdefecte1LTGliederung8" w:customStyle="1">
    <w:name w:val="Per defecte 1~LT~Gliederung 8"/>
    <w:basedOn w:val="Perdefecte1LTGliederung7"/>
    <w:qFormat/>
    <w:pPr/>
    <w:rPr/>
  </w:style>
  <w:style w:type="paragraph" w:styleId="Perdefecte1LTGliederung9" w:customStyle="1">
    <w:name w:val="Per defecte 1~LT~Gliederung 9"/>
    <w:basedOn w:val="Perdefecte1LTGliederung8"/>
    <w:qFormat/>
    <w:pPr/>
    <w:rPr/>
  </w:style>
  <w:style w:type="paragraph" w:styleId="Perdefecte1LTTitel" w:customStyle="1">
    <w:name w:val="Per defecte 1~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1LTUntertitel" w:customStyle="1">
    <w:name w:val="Per defecte 1~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1LTNotizen" w:customStyle="1">
    <w:name w:val="Per defecte 1~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1LTHintergrundobjekte" w:customStyle="1">
    <w:name w:val="Per defecte 1~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1LTHintergrund" w:customStyle="1">
    <w:name w:val="Per defecte 1~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2LTGliederung1" w:customStyle="1">
    <w:name w:val="Per defecte 2~LT~Gliederung 1"/>
    <w:qFormat/>
    <w:pPr>
      <w:widowControl/>
      <w:suppressAutoHyphens w:val="true"/>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2LTGliederung2" w:customStyle="1">
    <w:name w:val="Per defecte 2~LT~Gliederung 2"/>
    <w:basedOn w:val="Perdefecte2LTGliederung1"/>
    <w:qFormat/>
    <w:pPr>
      <w:spacing w:before="0" w:after="227"/>
    </w:pPr>
    <w:rPr/>
  </w:style>
  <w:style w:type="paragraph" w:styleId="Perdefecte2LTGliederung3" w:customStyle="1">
    <w:name w:val="Per defecte 2~LT~Gliederung 3"/>
    <w:basedOn w:val="Perdefecte2LTGliederung2"/>
    <w:qFormat/>
    <w:pPr>
      <w:spacing w:before="0" w:after="170"/>
    </w:pPr>
    <w:rPr/>
  </w:style>
  <w:style w:type="paragraph" w:styleId="Perdefecte2LTGliederung4" w:customStyle="1">
    <w:name w:val="Per defecte 2~LT~Gliederung 4"/>
    <w:basedOn w:val="Perdefecte2LTGliederung3"/>
    <w:qFormat/>
    <w:pPr>
      <w:spacing w:before="0" w:after="113"/>
    </w:pPr>
    <w:rPr/>
  </w:style>
  <w:style w:type="paragraph" w:styleId="Perdefecte2LTGliederung5" w:customStyle="1">
    <w:name w:val="Per defecte 2~LT~Gliederung 5"/>
    <w:basedOn w:val="Perdefecte2LTGliederung4"/>
    <w:qFormat/>
    <w:pPr>
      <w:spacing w:before="0" w:after="57"/>
    </w:pPr>
    <w:rPr>
      <w:sz w:val="40"/>
      <w:szCs w:val="40"/>
    </w:rPr>
  </w:style>
  <w:style w:type="paragraph" w:styleId="Perdefecte2LTGliederung6" w:customStyle="1">
    <w:name w:val="Per defecte 2~LT~Gliederung 6"/>
    <w:basedOn w:val="Perdefecte2LTGliederung5"/>
    <w:qFormat/>
    <w:pPr/>
    <w:rPr/>
  </w:style>
  <w:style w:type="paragraph" w:styleId="Perdefecte2LTGliederung7" w:customStyle="1">
    <w:name w:val="Per defecte 2~LT~Gliederung 7"/>
    <w:basedOn w:val="Perdefecte2LTGliederung6"/>
    <w:qFormat/>
    <w:pPr/>
    <w:rPr/>
  </w:style>
  <w:style w:type="paragraph" w:styleId="Perdefecte2LTGliederung8" w:customStyle="1">
    <w:name w:val="Per defecte 2~LT~Gliederung 8"/>
    <w:basedOn w:val="Perdefecte2LTGliederung7"/>
    <w:qFormat/>
    <w:pPr/>
    <w:rPr/>
  </w:style>
  <w:style w:type="paragraph" w:styleId="Perdefecte2LTGliederung9" w:customStyle="1">
    <w:name w:val="Per defecte 2~LT~Gliederung 9"/>
    <w:basedOn w:val="Perdefecte2LTGliederung8"/>
    <w:qFormat/>
    <w:pPr/>
    <w:rPr/>
  </w:style>
  <w:style w:type="paragraph" w:styleId="Perdefecte2LTTitel" w:customStyle="1">
    <w:name w:val="Per defecte 2~LT~Titel"/>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2LTUntertitel" w:customStyle="1">
    <w:name w:val="Per defecte 2~LT~Untertitel"/>
    <w:qFormat/>
    <w:pPr>
      <w:widowControl/>
      <w:suppressAutoHyphens w:val="true"/>
      <w:bidi w:val="0"/>
      <w:spacing w:before="0" w:after="0"/>
      <w:jc w:val="center"/>
    </w:pPr>
    <w:rPr>
      <w:rFonts w:ascii="Mangal" w:hAnsi="Mangal" w:eastAsia="Mangal" w:cs="Calibri"/>
      <w:color w:val="auto"/>
      <w:kern w:val="0"/>
      <w:sz w:val="64"/>
      <w:szCs w:val="64"/>
      <w:lang w:val="ca-ES" w:eastAsia="zh-CN" w:bidi="hi-IN"/>
    </w:rPr>
  </w:style>
  <w:style w:type="paragraph" w:styleId="Perdefecte2LTNotizen" w:customStyle="1">
    <w:name w:val="Per defecte 2~LT~Notizen"/>
    <w:qFormat/>
    <w:pPr>
      <w:widowControl/>
      <w:suppressAutoHyphens w:val="true"/>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2LTHintergrundobjekte" w:customStyle="1">
    <w:name w:val="Per defecte 2~LT~Hintergrundobjekte"/>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Perdefecte2LTHintergrund" w:customStyle="1">
    <w:name w:val="Per defecte 2~LT~Hintergrund"/>
    <w:qFormat/>
    <w:pPr>
      <w:widowControl/>
      <w:suppressAutoHyphens w:val="true"/>
      <w:bidi w:val="0"/>
      <w:spacing w:before="0" w:after="0"/>
      <w:jc w:val="both"/>
    </w:pPr>
    <w:rPr>
      <w:rFonts w:ascii="Calibri" w:hAnsi="Calibri" w:eastAsia="Calibri" w:cs="Calibri"/>
      <w:color w:val="auto"/>
      <w:kern w:val="0"/>
      <w:sz w:val="22"/>
      <w:szCs w:val="22"/>
      <w:lang w:val="ca-ES" w:eastAsia="zh-CN" w:bidi="hi-IN"/>
    </w:rPr>
  </w:style>
  <w:style w:type="paragraph" w:styleId="WWTtol1" w:customStyle="1">
    <w:name w:val="WW-Títol1"/>
    <w:qFormat/>
    <w:pPr>
      <w:widowControl/>
      <w:suppressAutoHyphens w:val="true"/>
      <w:bidi w:val="0"/>
      <w:spacing w:lineRule="atLeast" w:line="200" w:before="0" w:after="0"/>
      <w:jc w:val="both"/>
    </w:pPr>
    <w:rPr>
      <w:rFonts w:ascii="Arial" w:hAnsi="Arial" w:eastAsia="Arial" w:cs="Arial"/>
      <w:color w:val="000000"/>
      <w:kern w:val="0"/>
      <w:sz w:val="28"/>
      <w:szCs w:val="28"/>
      <w:lang w:val="ca-ES" w:eastAsia="zh-CN" w:bidi="hi-IN"/>
    </w:rPr>
  </w:style>
  <w:style w:type="paragraph" w:styleId="Codigo" w:customStyle="1">
    <w:name w:val="Codigo"/>
    <w:basedOn w:val="Textbody"/>
    <w:qFormat/>
    <w:pPr>
      <w:pBdr>
        <w:top w:val="single" w:sz="6" w:space="1" w:color="0066B3"/>
        <w:left w:val="single" w:sz="6" w:space="1" w:color="0066B3"/>
        <w:bottom w:val="single" w:sz="6" w:space="1" w:color="0066B3"/>
        <w:right w:val="single" w:sz="6" w:space="1" w:color="0066B3"/>
      </w:pBdr>
      <w:spacing w:before="57" w:after="142"/>
    </w:pPr>
    <w:rPr>
      <w:i/>
      <w:sz w:val="21"/>
    </w:rPr>
  </w:style>
  <w:style w:type="paragraph" w:styleId="Indexheading">
    <w:name w:val="index heading"/>
    <w:basedOn w:val="Encapalament"/>
    <w:qFormat/>
    <w:pPr>
      <w:suppressLineNumbers/>
    </w:pPr>
    <w:rPr>
      <w:b/>
      <w:bCs/>
      <w:sz w:val="32"/>
      <w:szCs w:val="32"/>
    </w:rPr>
  </w:style>
  <w:style w:type="paragraph" w:styleId="ContentsHeading" w:customStyle="1">
    <w:name w:val="Contents Heading"/>
    <w:basedOn w:val="Encapalament"/>
    <w:qFormat/>
    <w:pPr>
      <w:suppressLineNumbers/>
    </w:pPr>
    <w:rPr>
      <w:b/>
      <w:bCs/>
      <w:sz w:val="32"/>
      <w:szCs w:val="32"/>
    </w:rPr>
  </w:style>
  <w:style w:type="paragraph" w:styleId="Contents1" w:customStyle="1">
    <w:name w:val="Contents 1"/>
    <w:basedOn w:val="Ndex"/>
    <w:qFormat/>
    <w:pPr>
      <w:tabs>
        <w:tab w:val="clear" w:pos="720"/>
        <w:tab w:val="right" w:pos="9638" w:leader="dot"/>
      </w:tabs>
    </w:pPr>
    <w:rPr/>
  </w:style>
  <w:style w:type="paragraph" w:styleId="Contents2" w:customStyle="1">
    <w:name w:val="Contents 2"/>
    <w:basedOn w:val="Ndex"/>
    <w:qFormat/>
    <w:pPr>
      <w:tabs>
        <w:tab w:val="clear" w:pos="720"/>
        <w:tab w:val="right" w:pos="9638" w:leader="dot"/>
      </w:tabs>
      <w:ind w:left="283" w:hanging="0"/>
    </w:pPr>
    <w:rPr/>
  </w:style>
  <w:style w:type="paragraph" w:styleId="Contents3" w:customStyle="1">
    <w:name w:val="Contents 3"/>
    <w:basedOn w:val="Ndex"/>
    <w:qFormat/>
    <w:pPr>
      <w:tabs>
        <w:tab w:val="clear" w:pos="720"/>
        <w:tab w:val="right" w:pos="9638" w:leader="dot"/>
      </w:tabs>
      <w:ind w:left="566" w:hanging="0"/>
    </w:pPr>
    <w:rPr/>
  </w:style>
  <w:style w:type="paragraph" w:styleId="Contents4" w:customStyle="1">
    <w:name w:val="Contents 4"/>
    <w:basedOn w:val="Ndex"/>
    <w:qFormat/>
    <w:pPr>
      <w:tabs>
        <w:tab w:val="clear" w:pos="720"/>
        <w:tab w:val="right" w:pos="9638" w:leader="dot"/>
      </w:tabs>
      <w:ind w:left="849" w:hanging="0"/>
    </w:pPr>
    <w:rPr/>
  </w:style>
  <w:style w:type="paragraph" w:styleId="Contents5" w:customStyle="1">
    <w:name w:val="Contents 5"/>
    <w:basedOn w:val="Ndex"/>
    <w:qFormat/>
    <w:pPr>
      <w:tabs>
        <w:tab w:val="clear" w:pos="720"/>
        <w:tab w:val="right" w:pos="9638" w:leader="dot"/>
      </w:tabs>
      <w:ind w:left="1132" w:hanging="0"/>
    </w:pPr>
    <w:rPr/>
  </w:style>
  <w:style w:type="paragraph" w:styleId="Contents6" w:customStyle="1">
    <w:name w:val="Contents 6"/>
    <w:basedOn w:val="Ndex"/>
    <w:qFormat/>
    <w:pPr>
      <w:tabs>
        <w:tab w:val="clear" w:pos="720"/>
        <w:tab w:val="right" w:pos="9638" w:leader="dot"/>
      </w:tabs>
      <w:ind w:left="1415" w:hanging="0"/>
    </w:pPr>
    <w:rPr/>
  </w:style>
  <w:style w:type="paragraph" w:styleId="Encapalamentdelataula" w:customStyle="1">
    <w:name w:val="Encapçalament de la taula"/>
    <w:basedOn w:val="Contingutdelataula"/>
    <w:qFormat/>
    <w:pPr>
      <w:jc w:val="center"/>
    </w:pPr>
    <w:rPr>
      <w:b/>
      <w:bCs/>
    </w:rPr>
  </w:style>
  <w:style w:type="paragraph" w:styleId="Ttol21" w:customStyle="1">
    <w:name w:val="Títol 2"/>
    <w:basedOn w:val="LOnormal"/>
    <w:next w:val="LOnormal"/>
    <w:qFormat/>
    <w:pPr>
      <w:spacing w:before="360" w:after="80"/>
      <w:outlineLvl w:val="1"/>
    </w:pPr>
    <w:rPr>
      <w:b/>
      <w:sz w:val="36"/>
      <w:szCs w:val="36"/>
    </w:rPr>
  </w:style>
  <w:style w:type="paragraph" w:styleId="Ttol3" w:customStyle="1">
    <w:name w:val="Títol 3"/>
    <w:basedOn w:val="LOnormal"/>
    <w:next w:val="LOnormal"/>
    <w:qFormat/>
    <w:pPr>
      <w:spacing w:before="280" w:after="80"/>
      <w:outlineLvl w:val="2"/>
    </w:pPr>
    <w:rPr>
      <w:b/>
      <w:sz w:val="28"/>
      <w:szCs w:val="28"/>
    </w:rPr>
  </w:style>
  <w:style w:type="paragraph" w:styleId="Ttol4" w:customStyle="1">
    <w:name w:val="Títol 4"/>
    <w:basedOn w:val="LOnormal"/>
    <w:next w:val="LOnormal"/>
    <w:qFormat/>
    <w:pPr>
      <w:spacing w:before="240" w:after="40"/>
      <w:outlineLvl w:val="3"/>
    </w:pPr>
    <w:rPr>
      <w:b/>
    </w:rPr>
  </w:style>
  <w:style w:type="paragraph" w:styleId="Illustraci" w:customStyle="1">
    <w:name w:val="Il·lustració"/>
    <w:basedOn w:val="Caption"/>
    <w:qFormat/>
    <w:pPr/>
    <w:rPr/>
  </w:style>
  <w:style w:type="paragraph" w:styleId="Citacions" w:customStyle="1">
    <w:name w:val="Citacions"/>
    <w:basedOn w:val="Standard"/>
    <w:qFormat/>
    <w:pPr>
      <w:spacing w:before="0" w:after="283"/>
      <w:ind w:left="567" w:right="567" w:hanging="0"/>
    </w:pPr>
    <w:rPr/>
  </w:style>
  <w:style w:type="paragraph" w:styleId="Contingutdelmarc" w:customStyle="1">
    <w:name w:val="Contingut del marc"/>
    <w:basedOn w:val="Standard"/>
    <w:qFormat/>
    <w:pPr/>
    <w:rPr/>
  </w:style>
  <w:style w:type="paragraph" w:styleId="Textpreformatat" w:customStyle="1">
    <w:name w:val="Text preformatat"/>
    <w:basedOn w:val="Standard"/>
    <w:qFormat/>
    <w:pPr/>
    <w:rPr>
      <w:rFonts w:ascii="Liberation Mono" w:hAnsi="Liberation Mono" w:eastAsia="Noto Sans Mono CJK SC" w:cs="Liberation Mono"/>
      <w:sz w:val="20"/>
      <w:szCs w:val="20"/>
    </w:rPr>
  </w:style>
  <w:style w:type="paragraph" w:styleId="Encapalament10" w:customStyle="1">
    <w:name w:val="Encapçalament 10"/>
    <w:basedOn w:val="Encapalament"/>
    <w:next w:val="Textbody"/>
    <w:qFormat/>
    <w:pPr>
      <w:spacing w:before="60" w:after="60"/>
    </w:pPr>
    <w:rPr>
      <w:b/>
      <w:bCs/>
    </w:rPr>
  </w:style>
  <w:style w:type="paragraph" w:styleId="ListParagraph">
    <w:name w:val="List Paragraph"/>
    <w:basedOn w:val="LOnormal"/>
    <w:uiPriority w:val="34"/>
    <w:qFormat/>
    <w:rsid w:val="004c7b35"/>
    <w:pPr>
      <w:spacing w:before="0" w:after="0"/>
      <w:ind w:left="720" w:hanging="0"/>
      <w:contextualSpacing/>
    </w:pPr>
    <w:rPr>
      <w:szCs w:val="21"/>
    </w:rPr>
  </w:style>
  <w:style w:type="paragraph" w:styleId="Contingut1">
    <w:name w:val="TOC 1"/>
    <w:basedOn w:val="Ndex"/>
    <w:pPr>
      <w:tabs>
        <w:tab w:val="clear" w:pos="720"/>
        <w:tab w:val="right" w:pos="9638" w:leader="dot"/>
      </w:tabs>
      <w:ind w:left="0" w:hanging="0"/>
    </w:pPr>
    <w:rPr/>
  </w:style>
  <w:style w:type="paragraph" w:styleId="Contingut2">
    <w:name w:val="TOC 2"/>
    <w:basedOn w:val="Ndex"/>
    <w:pPr>
      <w:tabs>
        <w:tab w:val="clear" w:pos="720"/>
        <w:tab w:val="right" w:pos="9355" w:leader="dot"/>
      </w:tabs>
      <w:ind w:left="283" w:hanging="0"/>
    </w:pPr>
    <w:rPr/>
  </w:style>
  <w:style w:type="paragraph" w:styleId="Contingut3">
    <w:name w:val="TOC 3"/>
    <w:basedOn w:val="Ndex"/>
    <w:pPr>
      <w:tabs>
        <w:tab w:val="clear" w:pos="720"/>
        <w:tab w:val="right" w:pos="9071" w:leader="dot"/>
      </w:tabs>
      <w:ind w:left="567" w:hanging="0"/>
    </w:pPr>
    <w:rPr/>
  </w:style>
  <w:style w:type="paragraph" w:styleId="Contingut4">
    <w:name w:val="TOC 4"/>
    <w:basedOn w:val="Ndex"/>
    <w:pPr>
      <w:tabs>
        <w:tab w:val="clear" w:pos="720"/>
        <w:tab w:val="right" w:pos="8788" w:leader="dot"/>
      </w:tabs>
      <w:ind w:left="850" w:hanging="0"/>
    </w:pPr>
    <w:rPr/>
  </w:style>
  <w:style w:type="numbering" w:styleId="NoList" w:default="1">
    <w:name w:val="No List"/>
    <w:uiPriority w:val="99"/>
    <w:semiHidden/>
    <w:unhideWhenUsed/>
    <w:qFormat/>
  </w:style>
  <w:style w:type="numbering" w:styleId="WW8Num4" w:customStyle="1">
    <w:name w:val="WW8Num4"/>
    <w:qFormat/>
  </w:style>
  <w:style w:type="numbering" w:styleId="WW8Num3" w:customStyle="1">
    <w:name w:val="WW8Num3"/>
    <w:qFormat/>
  </w:style>
  <w:style w:type="table" w:default="1" w:styleId="TableNormal">
    <w:name w:val="Table Normal"/>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0.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hyperlink" Target="http://pam_ldap.so/" TargetMode="External"/><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hyperlink" Target="http://pam_mkhomedir.so/" TargetMode="External"/><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hyperlink" Target="https://es.wikipedia.org/wiki/Network_File_System" TargetMode="External"/><Relationship Id="rId60" Type="http://schemas.openxmlformats.org/officeDocument/2006/relationships/hyperlink" Target="https://access.redhat.com/documentation/en-us/red_hat_enterprise_linux/5/html/deployment_guide/s1-nfs-server-config-exports" TargetMode="External"/><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hyperlink" Target="http://www.yolinux.com/TUTORIALS/LinuxTutorialLDAP-DefineObjectsAndAttributes.html" TargetMode="External"/><Relationship Id="rId67" Type="http://schemas.openxmlformats.org/officeDocument/2006/relationships/hyperlink" Target="http://www.linuxquestions.org/questions/linux-server-73/how-to-add-a-new-schema-to-openldap-2-4-11-a-700452/" TargetMode="External"/><Relationship Id="rId68" Type="http://schemas.openxmlformats.org/officeDocument/2006/relationships/hyperlink" Target="http://linuxgazette.net/130/peterson.html" TargetMode="External"/><Relationship Id="rId69" Type="http://schemas.openxmlformats.org/officeDocument/2006/relationships/hyperlink" Target="http://www.ite.educacion.es/formacion/materiales/85/cd/REDES_LINUX/openldap/Autentificacion_del_sistema_con_OpenLDAP.html" TargetMode="External"/><Relationship Id="rId70" Type="http://schemas.openxmlformats.org/officeDocument/2006/relationships/image" Target="media/image60.png"/><Relationship Id="rId71" Type="http://schemas.openxmlformats.org/officeDocument/2006/relationships/header" Target="header1.xml"/><Relationship Id="rId72" Type="http://schemas.openxmlformats.org/officeDocument/2006/relationships/footer" Target="footer1.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1.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P/yEjKQGu/Wjo4F4iUr6vpeHdQ==">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20</TotalTime>
  <Application>LibreOffice/7.2.2.2$Linux_X86_64 LibreOffice_project/02b2acce88a210515b4a5bb2e46cbfb63fe97d56</Application>
  <AppVersion>15.0000</AppVersion>
  <Pages>45</Pages>
  <Words>6521</Words>
  <Characters>35134</Characters>
  <CharactersWithSpaces>41554</CharactersWithSpaces>
  <Paragraphs>446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2017-03-27T19:58:00Z</dcterms:created>
  <dc:creator/>
  <dc:description/>
  <dc:language>es-ES</dc:language>
  <cp:lastModifiedBy/>
  <dcterms:modified xsi:type="dcterms:W3CDTF">2022-01-14T09:02:12Z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