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58" w:rsidRDefault="00C66558" w:rsidP="00A07231">
      <w:pPr>
        <w:pStyle w:val="a4"/>
        <w:ind w:firstLine="708"/>
        <w:rPr>
          <w:sz w:val="28"/>
          <w:szCs w:val="28"/>
        </w:rPr>
      </w:pPr>
    </w:p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851FC8">
        <w:rPr>
          <w:sz w:val="28"/>
          <w:szCs w:val="28"/>
        </w:rPr>
        <w:t>1-49 01 01«Програм</w:t>
      </w:r>
      <w:r w:rsidR="00455540" w:rsidRPr="004578E0">
        <w:rPr>
          <w:sz w:val="28"/>
          <w:szCs w:val="28"/>
        </w:rPr>
        <w:t xml:space="preserve">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lastRenderedPageBreak/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\</w:t>
      </w: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D851BE" w:rsidRPr="00B67B57" w:rsidRDefault="00D851BE" w:rsidP="00D851BE">
      <w:pPr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 xml:space="preserve">1.СПЕЦИФИКАЦИЯ АЛГОРИТМИЧЕСКОГО ЯЗЫКА </w:t>
      </w:r>
      <w:r w:rsidR="007C407A" w:rsidRPr="00B67B57">
        <w:rPr>
          <w:b/>
          <w:sz w:val="32"/>
          <w:szCs w:val="28"/>
          <w:lang w:val="en-US"/>
        </w:rPr>
        <w:t>BNI</w:t>
      </w:r>
      <w:r w:rsidRPr="00B67B57">
        <w:rPr>
          <w:b/>
          <w:sz w:val="32"/>
          <w:szCs w:val="28"/>
        </w:rPr>
        <w:t xml:space="preserve">-2016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1.1. 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1.2. 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lastRenderedPageBreak/>
        <w:drawing>
          <wp:inline distT="0" distB="0" distL="0" distR="0" wp14:anchorId="77C24EBF" wp14:editId="7453FE47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 xml:space="preserve">1.3. Символы </w:t>
      </w:r>
      <w:r w:rsidR="009967E9" w:rsidRPr="00B67B57">
        <w:rPr>
          <w:b/>
          <w:sz w:val="28"/>
          <w:szCs w:val="28"/>
        </w:rPr>
        <w:t>–</w:t>
      </w:r>
      <w:r w:rsidRPr="00B67B57">
        <w:rPr>
          <w:b/>
          <w:sz w:val="28"/>
          <w:szCs w:val="28"/>
        </w:rPr>
        <w:t xml:space="preserve"> сепаратор</w:t>
      </w:r>
      <w:proofErr w:type="gramStart"/>
      <w:r w:rsidRPr="00B67B57">
        <w:rPr>
          <w:b/>
          <w:sz w:val="28"/>
          <w:szCs w:val="28"/>
        </w:rPr>
        <w:t>ы</w:t>
      </w:r>
      <w:r w:rsidR="009967E9" w:rsidRPr="00B67B57">
        <w:rPr>
          <w:b/>
          <w:sz w:val="28"/>
          <w:szCs w:val="28"/>
        </w:rPr>
        <w:t>(</w:t>
      </w:r>
      <w:proofErr w:type="gramEnd"/>
      <w:r w:rsidR="009967E9" w:rsidRPr="00B67B57">
        <w:rPr>
          <w:b/>
          <w:sz w:val="28"/>
          <w:szCs w:val="28"/>
        </w:rPr>
        <w:t>таблица)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p w:rsidR="009E5ACC" w:rsidRPr="00B92D37" w:rsidRDefault="009E5ACC" w:rsidP="00D851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>
        <w:rPr>
          <w:sz w:val="28"/>
          <w:szCs w:val="28"/>
        </w:rPr>
        <w:t xml:space="preserve">Табл. 1.  </w:t>
      </w:r>
      <w:r w:rsidR="006B253F">
        <w:rPr>
          <w:sz w:val="28"/>
          <w:szCs w:val="28"/>
        </w:rPr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1.4. 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1.5.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p w:rsidR="00B2693E" w:rsidRDefault="00B2693E" w:rsidP="00B269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  <w:t>Табл. 2</w:t>
      </w:r>
      <w:r>
        <w:rPr>
          <w:sz w:val="28"/>
          <w:szCs w:val="28"/>
        </w:rPr>
        <w:t xml:space="preserve">.  </w:t>
      </w:r>
      <w:r w:rsidR="003F4882">
        <w:rPr>
          <w:sz w:val="28"/>
          <w:szCs w:val="28"/>
        </w:rPr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346324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lastRenderedPageBreak/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lastRenderedPageBreak/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1.6. 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Pr="00B67B57" w:rsidRDefault="00D851BE" w:rsidP="00D851BE">
      <w:pPr>
        <w:rPr>
          <w:b/>
          <w:sz w:val="28"/>
        </w:rPr>
      </w:pPr>
      <w:r w:rsidRPr="00B67B57">
        <w:rPr>
          <w:b/>
          <w:sz w:val="28"/>
          <w:szCs w:val="28"/>
        </w:rPr>
        <w:t>1.7. Идентификаторы</w:t>
      </w:r>
      <w:r w:rsidRPr="00B67B57">
        <w:rPr>
          <w:b/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CC4268">
        <w:rPr>
          <w:sz w:val="28"/>
        </w:rPr>
        <w:t>10 символов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</w:rPr>
        <w:t>1.8. Литералы</w:t>
      </w:r>
    </w:p>
    <w:p w:rsidR="003F4882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Default="003F4882" w:rsidP="003F4882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CC4268" w:rsidRDefault="00CC4268" w:rsidP="00917666">
      <w:pPr>
        <w:rPr>
          <w:b/>
          <w:sz w:val="28"/>
          <w:szCs w:val="28"/>
        </w:rPr>
      </w:pPr>
    </w:p>
    <w:p w:rsidR="00917666" w:rsidRPr="00B67B57" w:rsidRDefault="00917666" w:rsidP="00917666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1.9. Область видимости идентификаторов</w:t>
      </w:r>
    </w:p>
    <w:p w:rsidR="00917666" w:rsidRPr="005B036D" w:rsidRDefault="00917666" w:rsidP="005B036D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</w:p>
    <w:p w:rsidR="00D851BE" w:rsidRPr="00B67B57" w:rsidRDefault="00D851BE" w:rsidP="00D851BE">
      <w:pPr>
        <w:spacing w:line="312" w:lineRule="auto"/>
        <w:jc w:val="both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1.10.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6D0CB1" w:rsidRDefault="00D851BE" w:rsidP="00FE4708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 w:rsidRPr="006D0CB1">
        <w:rPr>
          <w:b/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 w:rsidRPr="006D0CB1">
        <w:rPr>
          <w:b/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1.11. Инструкции языка</w:t>
      </w:r>
    </w:p>
    <w:p w:rsidR="003F4882" w:rsidRDefault="003F4882" w:rsidP="00B6704B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lastRenderedPageBreak/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FB2258">
              <w:rPr>
                <w:sz w:val="28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1.12.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p w:rsidR="002A42B3" w:rsidRPr="0050353C" w:rsidRDefault="002A42B3" w:rsidP="002A42B3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B67B57" w:rsidRDefault="00D851BE" w:rsidP="00FB775A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1.13. Выражения и их вычисления</w:t>
      </w:r>
    </w:p>
    <w:p w:rsidR="002A42B3" w:rsidRPr="002A42B3" w:rsidRDefault="00B2251F" w:rsidP="00F804C5">
      <w:pPr>
        <w:ind w:left="6372"/>
        <w:rPr>
          <w:sz w:val="28"/>
          <w:szCs w:val="28"/>
        </w:rPr>
      </w:pPr>
      <w:r>
        <w:rPr>
          <w:sz w:val="28"/>
          <w:szCs w:val="28"/>
        </w:rPr>
        <w:t>Табл. 6</w:t>
      </w:r>
      <w:r w:rsidR="002A42B3">
        <w:rPr>
          <w:sz w:val="28"/>
          <w:szCs w:val="28"/>
        </w:rPr>
        <w:t xml:space="preserve">.  </w:t>
      </w:r>
      <w:r>
        <w:rPr>
          <w:sz w:val="28"/>
          <w:szCs w:val="28"/>
        </w:rPr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lastRenderedPageBreak/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Pr="00B67B57" w:rsidRDefault="00D851BE" w:rsidP="008E7EEB">
      <w:pPr>
        <w:spacing w:line="312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1.14. Программные конструкции языка</w:t>
      </w:r>
    </w:p>
    <w:p w:rsidR="00B2251F" w:rsidRPr="00B2251F" w:rsidRDefault="00F033C3" w:rsidP="00B2251F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7</w:t>
      </w:r>
      <w:r w:rsidR="00B2251F">
        <w:rPr>
          <w:sz w:val="28"/>
          <w:szCs w:val="28"/>
        </w:rPr>
        <w:t xml:space="preserve">.  </w:t>
      </w:r>
      <w:r>
        <w:rPr>
          <w:sz w:val="28"/>
          <w:szCs w:val="28"/>
        </w:rPr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394"/>
      </w:tblGrid>
      <w:tr w:rsidR="009207D5" w:rsidRPr="00F14381" w:rsidTr="00F804C5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4394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B2251F" w:rsidRDefault="009207D5" w:rsidP="002B1E7A">
            <w:pPr>
              <w:spacing w:line="312" w:lineRule="auto"/>
              <w:rPr>
                <w:sz w:val="28"/>
              </w:rPr>
            </w:pPr>
          </w:p>
        </w:tc>
      </w:tr>
      <w:tr w:rsidR="009207D5" w:rsidRPr="00ED36A1" w:rsidTr="00F804C5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394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B67B57" w:rsidRDefault="00D851BE" w:rsidP="00E035E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1.16. Семантические проверк</w:t>
      </w:r>
      <w:proofErr w:type="gramStart"/>
      <w:r w:rsidRPr="00B67B57">
        <w:rPr>
          <w:b/>
          <w:sz w:val="28"/>
          <w:szCs w:val="28"/>
        </w:rPr>
        <w:t>и</w:t>
      </w:r>
      <w:r w:rsidR="00493DE9" w:rsidRPr="00B67B57">
        <w:rPr>
          <w:b/>
          <w:sz w:val="28"/>
          <w:szCs w:val="28"/>
        </w:rPr>
        <w:t>(</w:t>
      </w:r>
      <w:proofErr w:type="gramEnd"/>
      <w:r w:rsidR="006E030C" w:rsidRPr="00B67B57">
        <w:rPr>
          <w:b/>
          <w:sz w:val="28"/>
          <w:szCs w:val="28"/>
        </w:rPr>
        <w:t>ДОПИСАТЬ</w:t>
      </w:r>
      <w:r w:rsidR="00493DE9" w:rsidRPr="00B67B57">
        <w:rPr>
          <w:b/>
          <w:sz w:val="28"/>
          <w:szCs w:val="28"/>
        </w:rPr>
        <w:t>)</w:t>
      </w:r>
      <w:r w:rsidR="006E030C" w:rsidRPr="00B67B57">
        <w:rPr>
          <w:b/>
          <w:sz w:val="28"/>
          <w:szCs w:val="28"/>
        </w:rPr>
        <w:t>:</w:t>
      </w:r>
    </w:p>
    <w:p w:rsidR="007903A6" w:rsidRPr="007903A6" w:rsidRDefault="007903A6" w:rsidP="007903A6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804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Табл. 8.  Семантика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7"/>
      </w:tblGrid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1.17.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1.18. Стандартная библиотека и её состав</w:t>
      </w:r>
    </w:p>
    <w:p w:rsidR="007903A6" w:rsidRDefault="007903A6" w:rsidP="00DE7F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04C5">
        <w:rPr>
          <w:sz w:val="28"/>
          <w:szCs w:val="28"/>
        </w:rPr>
        <w:t xml:space="preserve">     </w:t>
      </w:r>
      <w:r>
        <w:rPr>
          <w:sz w:val="28"/>
          <w:szCs w:val="28"/>
        </w:rPr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 w:rsidR="00E925B5">
              <w:rPr>
                <w:rFonts w:eastAsia="Courier New"/>
                <w:sz w:val="28"/>
                <w:lang w:val="en-US"/>
              </w:rPr>
              <w:t>strl</w:t>
            </w:r>
            <w:bookmarkStart w:id="0" w:name="_GoBack"/>
            <w:bookmarkEnd w:id="0"/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r w:rsidR="004F48EE">
              <w:rPr>
                <w:rFonts w:eastAsia="Courier New"/>
                <w:sz w:val="28"/>
              </w:rPr>
              <w:t>i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</w:tbl>
    <w:p w:rsidR="00862107" w:rsidRDefault="00862107" w:rsidP="00DE7F2B">
      <w:pPr>
        <w:rPr>
          <w:b/>
          <w:sz w:val="28"/>
          <w:szCs w:val="28"/>
        </w:rPr>
      </w:pPr>
    </w:p>
    <w:p w:rsidR="00D851BE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1.19.</w:t>
      </w:r>
      <w:r w:rsidR="000668EC" w:rsidRPr="00B67B57">
        <w:rPr>
          <w:b/>
          <w:sz w:val="28"/>
          <w:szCs w:val="28"/>
        </w:rPr>
        <w:t xml:space="preserve"> В</w:t>
      </w:r>
      <w:r w:rsidRPr="00B67B57">
        <w:rPr>
          <w:b/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lang w:val="en-US"/>
        </w:rPr>
        <w:t>display</w:t>
      </w:r>
      <w:r w:rsidR="00BE329F">
        <w:rPr>
          <w:sz w:val="28"/>
        </w:rPr>
        <w:t xml:space="preserve"> </w:t>
      </w:r>
      <w:r w:rsidR="00BE329F" w:rsidRPr="00862107">
        <w:rPr>
          <w:sz w:val="28"/>
        </w:rPr>
        <w:t xml:space="preserve"> </w:t>
      </w:r>
      <w:r w:rsidRPr="006D0CB1">
        <w:rPr>
          <w:sz w:val="28"/>
        </w:rPr>
        <w:t>&lt;</w:t>
      </w:r>
      <w:proofErr w:type="gramEnd"/>
      <w:r>
        <w:rPr>
          <w:sz w:val="28"/>
        </w:rPr>
        <w:t>аргумент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1.20.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1.21.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1.22.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1.23.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1.24.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1.25. Контрольный пример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5F448F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fi</w:t>
      </w:r>
      <w:r w:rsidRPr="005F448F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x</w:t>
      </w:r>
      <w:r w:rsidRPr="005F448F">
        <w:rPr>
          <w:i/>
          <w:sz w:val="28"/>
          <w:szCs w:val="28"/>
          <w:lang w:val="en-US"/>
        </w:rPr>
        <w:t xml:space="preserve">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y</w:t>
      </w:r>
      <w:r w:rsidRPr="005F448F">
        <w:rPr>
          <w:i/>
          <w:sz w:val="28"/>
          <w:szCs w:val="28"/>
          <w:lang w:val="en-US"/>
        </w:rPr>
        <w:t>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s;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x</w:t>
      </w:r>
      <w:proofErr w:type="gramEnd"/>
      <w:r w:rsidRPr="004B19AC">
        <w:rPr>
          <w:i/>
          <w:sz w:val="28"/>
          <w:szCs w:val="28"/>
          <w:lang w:val="en-US"/>
        </w:rPr>
        <w:t>++;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y--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</w:t>
      </w:r>
      <w:proofErr w:type="gramStart"/>
      <w:r w:rsidRPr="004B19AC">
        <w:rPr>
          <w:i/>
          <w:sz w:val="28"/>
          <w:szCs w:val="28"/>
          <w:lang w:val="en-US"/>
        </w:rPr>
        <w:t>=  x</w:t>
      </w:r>
      <w:proofErr w:type="gramEnd"/>
      <w:r w:rsidRPr="004B19AC">
        <w:rPr>
          <w:i/>
          <w:sz w:val="28"/>
          <w:szCs w:val="28"/>
          <w:lang w:val="en-US"/>
        </w:rPr>
        <w:t>*(</w:t>
      </w:r>
      <w:proofErr w:type="spellStart"/>
      <w:r w:rsidRPr="004B19AC">
        <w:rPr>
          <w:i/>
          <w:sz w:val="28"/>
          <w:szCs w:val="28"/>
          <w:lang w:val="en-US"/>
        </w:rPr>
        <w:t>x+y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= </w:t>
      </w:r>
      <w:proofErr w:type="spellStart"/>
      <w:r w:rsidRPr="004B19AC">
        <w:rPr>
          <w:i/>
          <w:sz w:val="28"/>
          <w:szCs w:val="28"/>
          <w:lang w:val="en-US"/>
        </w:rPr>
        <w:t>s+z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};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fs</w:t>
      </w:r>
      <w:proofErr w:type="spellEnd"/>
      <w:r w:rsidRPr="004B19AC">
        <w:rPr>
          <w:i/>
          <w:sz w:val="28"/>
          <w:szCs w:val="28"/>
          <w:lang w:val="en-US"/>
        </w:rPr>
        <w:t xml:space="preserve"> (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c;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lastRenderedPageBreak/>
        <w:t>};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bool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rc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a&amp;b</w:t>
      </w:r>
      <w:proofErr w:type="spellEnd"/>
      <w:r w:rsidRPr="004B19AC">
        <w:rPr>
          <w:i/>
          <w:sz w:val="28"/>
          <w:szCs w:val="28"/>
          <w:lang w:val="en-US"/>
        </w:rPr>
        <w:t xml:space="preserve"> | a&amp;(</w:t>
      </w:r>
      <w:proofErr w:type="spellStart"/>
      <w:r w:rsidRPr="004B19AC">
        <w:rPr>
          <w:i/>
          <w:sz w:val="28"/>
          <w:szCs w:val="28"/>
          <w:lang w:val="en-US"/>
        </w:rPr>
        <w:t>a|b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main()</w:t>
      </w:r>
      <w:proofErr w:type="gramEnd"/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x;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x = 5;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y;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y=4;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fi(</w:t>
      </w:r>
      <w:proofErr w:type="spellStart"/>
      <w:r w:rsidRPr="004B19AC">
        <w:rPr>
          <w:i/>
          <w:sz w:val="28"/>
          <w:szCs w:val="28"/>
          <w:lang w:val="en-US"/>
        </w:rPr>
        <w:t>x</w:t>
      </w:r>
      <w:proofErr w:type="gramStart"/>
      <w:r w:rsidRPr="004B19AC">
        <w:rPr>
          <w:i/>
          <w:sz w:val="28"/>
          <w:szCs w:val="28"/>
          <w:lang w:val="en-US"/>
        </w:rPr>
        <w:t>,y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"Hello World";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sb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"13.02.1998";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sa+sb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false;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bb;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ba,bb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while(</w:t>
      </w:r>
      <w:proofErr w:type="gramEnd"/>
      <w:r w:rsidRPr="004B19AC">
        <w:rPr>
          <w:i/>
          <w:sz w:val="28"/>
          <w:szCs w:val="28"/>
          <w:lang w:val="en-US"/>
        </w:rPr>
        <w:t>z&gt;0)</w:t>
      </w:r>
    </w:p>
    <w:p w:rsid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z--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</w:rPr>
      </w:pPr>
      <w:proofErr w:type="gramStart"/>
      <w:r w:rsidRPr="004B19AC">
        <w:rPr>
          <w:i/>
          <w:sz w:val="28"/>
          <w:szCs w:val="28"/>
          <w:lang w:val="en-US"/>
        </w:rPr>
        <w:lastRenderedPageBreak/>
        <w:t>return</w:t>
      </w:r>
      <w:proofErr w:type="gramEnd"/>
      <w:r w:rsidRPr="005F448F">
        <w:rPr>
          <w:i/>
          <w:sz w:val="28"/>
          <w:szCs w:val="28"/>
        </w:rPr>
        <w:t xml:space="preserve"> 0;</w:t>
      </w:r>
    </w:p>
    <w:p w:rsidR="00D851BE" w:rsidRPr="005F448F" w:rsidRDefault="004B19AC" w:rsidP="004B19AC">
      <w:pPr>
        <w:spacing w:after="0" w:line="240" w:lineRule="auto"/>
        <w:rPr>
          <w:sz w:val="28"/>
          <w:szCs w:val="28"/>
        </w:rPr>
      </w:pPr>
      <w:r w:rsidRPr="005F448F">
        <w:rPr>
          <w:i/>
          <w:sz w:val="28"/>
          <w:szCs w:val="28"/>
        </w:rPr>
        <w:t>}</w:t>
      </w:r>
    </w:p>
    <w:p w:rsidR="00396247" w:rsidRPr="005F448F" w:rsidRDefault="00396247" w:rsidP="00D851BE">
      <w:pPr>
        <w:rPr>
          <w:sz w:val="28"/>
          <w:szCs w:val="28"/>
        </w:rPr>
      </w:pPr>
    </w:p>
    <w:p w:rsidR="00396247" w:rsidRPr="00B67B57" w:rsidRDefault="00396247" w:rsidP="00396247">
      <w:pPr>
        <w:spacing w:line="312" w:lineRule="auto"/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>Глава 2. Структура транслятора</w:t>
      </w:r>
    </w:p>
    <w:p w:rsidR="00396247" w:rsidRPr="00B67B57" w:rsidRDefault="00396247" w:rsidP="00396247">
      <w:pPr>
        <w:spacing w:line="312" w:lineRule="auto"/>
        <w:jc w:val="both"/>
        <w:rPr>
          <w:b/>
          <w:sz w:val="28"/>
        </w:rPr>
      </w:pPr>
      <w:r w:rsidRPr="00B67B57">
        <w:rPr>
          <w:b/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75pt" o:ole="">
            <v:imagedata r:id="rId8" o:title=""/>
          </v:shape>
          <o:OLEObject Type="Embed" ProgID="Visio.Drawing.15" ShapeID="_x0000_i1025" DrawAspect="Content" ObjectID="_1542535404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</w:t>
      </w:r>
      <w:r>
        <w:rPr>
          <w:sz w:val="28"/>
          <w:szCs w:val="24"/>
        </w:rPr>
        <w:lastRenderedPageBreak/>
        <w:t>контекстно-свободной грамматики. Входными данными являются таблица 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4"/>
        </w:rPr>
        <w:t xml:space="preserve">2.2 </w:t>
      </w:r>
      <w:r w:rsidRPr="00B67B57">
        <w:rPr>
          <w:b/>
          <w:sz w:val="28"/>
          <w:szCs w:val="28"/>
        </w:rPr>
        <w:t>Перечень входных параметров транслятора</w:t>
      </w:r>
    </w:p>
    <w:p w:rsidR="00026173" w:rsidRDefault="0046110E" w:rsidP="007903A6">
      <w:pPr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7903A6" w:rsidRDefault="007903A6" w:rsidP="007903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2.3 Перечень протоколов формируемых транслятором и их содержимое</w:t>
      </w:r>
    </w:p>
    <w:p w:rsidR="00026173" w:rsidRDefault="00026173" w:rsidP="00396247">
      <w:pPr>
        <w:rPr>
          <w:sz w:val="28"/>
          <w:szCs w:val="28"/>
        </w:rPr>
      </w:pPr>
      <w:r>
        <w:rPr>
          <w:sz w:val="28"/>
          <w:szCs w:val="28"/>
        </w:rPr>
        <w:t>Входные параметры определяют имена файлов для отчетов работы транслятора.</w:t>
      </w:r>
      <w:r w:rsidR="00344B02">
        <w:rPr>
          <w:sz w:val="28"/>
          <w:szCs w:val="28"/>
        </w:rPr>
        <w:t xml:space="preserve"> Файл </w:t>
      </w:r>
      <w:r w:rsidR="00344B02">
        <w:rPr>
          <w:sz w:val="28"/>
          <w:szCs w:val="28"/>
          <w:lang w:val="en-US"/>
        </w:rPr>
        <w:t>log</w:t>
      </w:r>
      <w:r w:rsidR="00344B02" w:rsidRPr="00344B02">
        <w:rPr>
          <w:sz w:val="28"/>
          <w:szCs w:val="28"/>
        </w:rPr>
        <w:t>.</w:t>
      </w:r>
      <w:r w:rsidR="00344B02">
        <w:rPr>
          <w:sz w:val="28"/>
          <w:szCs w:val="28"/>
          <w:lang w:val="en-US"/>
        </w:rPr>
        <w:t>txt</w:t>
      </w:r>
      <w:r w:rsidR="00344B02" w:rsidRPr="00344B02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>включает в себя таблицу лексем, полученную на этапе лексического анализа и</w:t>
      </w:r>
      <w:r w:rsidR="00344B02" w:rsidRPr="0023025A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 xml:space="preserve">дерево разбора, полученное на этапе синтаксического анализа, ошибки выполнения.  </w:t>
      </w:r>
    </w:p>
    <w:p w:rsidR="009B599B" w:rsidRDefault="009B599B" w:rsidP="009B599B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Табл. 11.  </w:t>
      </w:r>
      <w:r w:rsidR="00B97349">
        <w:rPr>
          <w:sz w:val="28"/>
          <w:szCs w:val="28"/>
        </w:rPr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 w:rsidP="00344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Pr="00FD2A6D" w:rsidRDefault="00C549F8" w:rsidP="00C549F8">
      <w:pPr>
        <w:jc w:val="center"/>
        <w:rPr>
          <w:b/>
          <w:sz w:val="32"/>
          <w:szCs w:val="28"/>
        </w:rPr>
      </w:pPr>
      <w:r w:rsidRPr="00FD2A6D">
        <w:rPr>
          <w:b/>
          <w:sz w:val="32"/>
          <w:szCs w:val="28"/>
        </w:rPr>
        <w:t>Глава 3. Разработка лексического анализатора</w:t>
      </w:r>
    </w:p>
    <w:p w:rsidR="00CF4B42" w:rsidRPr="00FD2A6D" w:rsidRDefault="00661D1E" w:rsidP="00661D1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3.1 Структура лексического  анализатора   </w:t>
      </w:r>
      <w:r w:rsidR="00CF4B42" w:rsidRPr="00FD2A6D">
        <w:rPr>
          <w:b/>
          <w:sz w:val="28"/>
          <w:szCs w:val="28"/>
        </w:rPr>
        <w:t>представлена на рисунке</w:t>
      </w:r>
      <w:r w:rsidR="00AB7D37" w:rsidRPr="00FD2A6D">
        <w:rPr>
          <w:b/>
          <w:sz w:val="28"/>
          <w:szCs w:val="28"/>
        </w:rPr>
        <w:t>8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2CEC62" wp14:editId="2975685C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02" w:rsidRPr="008A7C55" w:rsidRDefault="00344B02" w:rsidP="008A7C55">
      <w:pPr>
        <w:jc w:val="center"/>
        <w:rPr>
          <w:sz w:val="24"/>
          <w:szCs w:val="24"/>
        </w:rPr>
      </w:pPr>
      <w:r w:rsidRPr="008A7C55">
        <w:rPr>
          <w:sz w:val="24"/>
          <w:szCs w:val="24"/>
        </w:rPr>
        <w:t>Рис 3. Структура лексического анализатора</w:t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Pr="00FD2A6D" w:rsidRDefault="009D47A1" w:rsidP="00F42F9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3.2</w:t>
      </w:r>
      <w:r w:rsidR="00AC49C3" w:rsidRPr="00FD2A6D">
        <w:rPr>
          <w:b/>
          <w:sz w:val="28"/>
          <w:szCs w:val="28"/>
        </w:rPr>
        <w:t xml:space="preserve"> </w:t>
      </w:r>
      <w:r w:rsidR="00F42F9E" w:rsidRPr="00FD2A6D">
        <w:rPr>
          <w:b/>
          <w:sz w:val="28"/>
          <w:szCs w:val="28"/>
        </w:rPr>
        <w:t xml:space="preserve"> Контроль входных символов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2D38A" wp14:editId="769A4A3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5" w:rsidRPr="000A3AB6" w:rsidRDefault="008A7C55" w:rsidP="000A3AB6">
      <w:pPr>
        <w:jc w:val="center"/>
        <w:rPr>
          <w:sz w:val="24"/>
          <w:szCs w:val="28"/>
        </w:rPr>
      </w:pPr>
      <w:r w:rsidRPr="000A3AB6">
        <w:rPr>
          <w:sz w:val="24"/>
          <w:szCs w:val="28"/>
        </w:rPr>
        <w:t>Рис 4</w:t>
      </w:r>
      <w:r w:rsidR="000A3AB6" w:rsidRPr="000A3AB6">
        <w:rPr>
          <w:sz w:val="24"/>
          <w:szCs w:val="28"/>
        </w:rPr>
        <w:t>. Таблица допустимых символов</w:t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>ходного 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0A1443" w:rsidP="00262708">
      <w:pPr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>??переписать</w:t>
      </w:r>
      <w:proofErr w:type="gramStart"/>
      <w:r>
        <w:rPr>
          <w:color w:val="000000"/>
          <w:sz w:val="28"/>
          <w:szCs w:val="30"/>
        </w:rPr>
        <w:t xml:space="preserve"> </w:t>
      </w:r>
      <w:r w:rsidR="00262708" w:rsidRPr="00262708">
        <w:rPr>
          <w:color w:val="000000"/>
          <w:sz w:val="28"/>
          <w:szCs w:val="30"/>
        </w:rPr>
        <w:t>К</w:t>
      </w:r>
      <w:proofErr w:type="gramEnd"/>
      <w:r w:rsidR="00262708" w:rsidRPr="00262708">
        <w:rPr>
          <w:color w:val="000000"/>
          <w:sz w:val="28"/>
          <w:szCs w:val="30"/>
        </w:rPr>
        <w:t>аждый сим</w:t>
      </w:r>
      <w:r w:rsidR="00F65108">
        <w:rPr>
          <w:color w:val="000000"/>
          <w:sz w:val="28"/>
          <w:szCs w:val="30"/>
        </w:rPr>
        <w:t>вол имеет определённое значение</w:t>
      </w:r>
      <w:r w:rsidR="00262708" w:rsidRPr="00262708">
        <w:rPr>
          <w:color w:val="000000"/>
          <w:sz w:val="28"/>
          <w:szCs w:val="30"/>
        </w:rPr>
        <w:t>: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Pr="00FD2A6D" w:rsidRDefault="00DD7D58" w:rsidP="00DD7D58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3.3. Удаление избыточных символов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 w:rsidR="00A6190E">
        <w:rPr>
          <w:sz w:val="30"/>
          <w:szCs w:val="30"/>
        </w:rPr>
        <w:t xml:space="preserve"> в</w:t>
      </w:r>
      <w:r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>
        <w:rPr>
          <w:sz w:val="30"/>
          <w:szCs w:val="30"/>
        </w:rPr>
        <w:t>уются.</w:t>
      </w:r>
    </w:p>
    <w:p w:rsidR="00CD1394" w:rsidRPr="00FD2A6D" w:rsidRDefault="00CD1394" w:rsidP="00CD1394">
      <w:pPr>
        <w:tabs>
          <w:tab w:val="left" w:pos="540"/>
          <w:tab w:val="left" w:pos="900"/>
        </w:tabs>
        <w:jc w:val="both"/>
        <w:rPr>
          <w:b/>
          <w:sz w:val="28"/>
          <w:szCs w:val="28"/>
        </w:rPr>
      </w:pPr>
      <w:r w:rsidRPr="00FD2A6D">
        <w:rPr>
          <w:b/>
          <w:sz w:val="30"/>
          <w:szCs w:val="30"/>
        </w:rPr>
        <w:t xml:space="preserve">3.4. </w:t>
      </w:r>
      <w:r w:rsidRPr="00FD2A6D">
        <w:rPr>
          <w:b/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496691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 представлен в </w:t>
      </w:r>
      <w:r w:rsidR="00096684">
        <w:rPr>
          <w:sz w:val="28"/>
          <w:szCs w:val="28"/>
        </w:rPr>
        <w:t xml:space="preserve">таблице </w:t>
      </w:r>
    </w:p>
    <w:p w:rsidR="003773C9" w:rsidRDefault="00617F50" w:rsidP="003773C9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Табл. 12</w:t>
      </w:r>
      <w:r w:rsidR="003773C9">
        <w:rPr>
          <w:sz w:val="28"/>
          <w:szCs w:val="28"/>
        </w:rPr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</w:t>
            </w:r>
            <w:r w:rsidRPr="008D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8D5BE0">
              <w:rPr>
                <w:sz w:val="28"/>
                <w:szCs w:val="28"/>
              </w:rPr>
              <w:t>определяют основные операторы/типы данных и т.д.)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30534D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E862A2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Pr="001817AC" w:rsidRDefault="00E862A2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141B66">
              <w:rPr>
                <w:sz w:val="28"/>
                <w:szCs w:val="28"/>
              </w:rPr>
              <w:t>разделяют ключевые слова</w:t>
            </w:r>
            <w:r w:rsidR="008D5BE0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141B66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41B66" w:rsidRPr="00096684">
              <w:rPr>
                <w:sz w:val="28"/>
                <w:szCs w:val="28"/>
              </w:rPr>
              <w:t>(</w:t>
            </w:r>
            <w:proofErr w:type="gramEnd"/>
            <w:r w:rsidR="00096684">
              <w:rPr>
                <w:sz w:val="28"/>
                <w:szCs w:val="28"/>
              </w:rPr>
              <w:t>определяют символы арифметических операций</w:t>
            </w:r>
            <w:r w:rsidR="001817AC" w:rsidRPr="00096684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CF570B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39682C" w:rsidRDefault="005065C0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??</w:t>
      </w:r>
      <w:r w:rsidR="005C5851">
        <w:rPr>
          <w:sz w:val="28"/>
          <w:szCs w:val="30"/>
        </w:rPr>
        <w:t>Сказать, для чего язык, и н</w:t>
      </w:r>
      <w:r w:rsidR="0039682C">
        <w:rPr>
          <w:sz w:val="28"/>
          <w:szCs w:val="30"/>
        </w:rPr>
        <w:t>а при</w:t>
      </w:r>
      <w:r w:rsidR="005C5851">
        <w:rPr>
          <w:sz w:val="28"/>
          <w:szCs w:val="30"/>
        </w:rPr>
        <w:t>мере одной цепо</w:t>
      </w:r>
      <w:r w:rsidR="0039682C">
        <w:rPr>
          <w:sz w:val="28"/>
          <w:szCs w:val="30"/>
        </w:rPr>
        <w:t>чки показать КА, граф и т.д.</w:t>
      </w:r>
    </w:p>
    <w:p w:rsidR="00DD7D58" w:rsidRDefault="008859A4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Регулярное выражение для идентификатора имеет вид </w:t>
      </w:r>
    </w:p>
    <w:p w:rsidR="008859A4" w:rsidRPr="008859A4" w:rsidRDefault="008859A4" w:rsidP="00DD7D58">
      <w:pPr>
        <w:jc w:val="both"/>
        <w:rPr>
          <w:sz w:val="28"/>
          <w:szCs w:val="30"/>
          <w:vertAlign w:val="superscript"/>
        </w:rPr>
      </w:pPr>
      <w:r>
        <w:rPr>
          <w:sz w:val="28"/>
          <w:szCs w:val="30"/>
        </w:rPr>
        <w:tab/>
      </w:r>
      <w:r w:rsidRPr="004F48EE">
        <w:rPr>
          <w:sz w:val="28"/>
          <w:szCs w:val="30"/>
        </w:rPr>
        <w:t>[</w:t>
      </w:r>
      <w:r>
        <w:rPr>
          <w:sz w:val="28"/>
          <w:szCs w:val="30"/>
          <w:lang w:val="en-US"/>
        </w:rPr>
        <w:t>a</w:t>
      </w:r>
      <w:r w:rsidRPr="004F48EE">
        <w:rPr>
          <w:sz w:val="28"/>
          <w:szCs w:val="30"/>
        </w:rPr>
        <w:t>-</w:t>
      </w:r>
      <w:r>
        <w:rPr>
          <w:sz w:val="28"/>
          <w:szCs w:val="30"/>
          <w:lang w:val="en-US"/>
        </w:rPr>
        <w:t>b</w:t>
      </w:r>
      <w:r w:rsidRPr="004F48EE">
        <w:rPr>
          <w:sz w:val="28"/>
          <w:szCs w:val="30"/>
        </w:rPr>
        <w:t>]</w:t>
      </w:r>
      <w:r>
        <w:rPr>
          <w:sz w:val="28"/>
          <w:szCs w:val="30"/>
          <w:vertAlign w:val="superscript"/>
        </w:rPr>
        <w:t>+</w:t>
      </w:r>
    </w:p>
    <w:p w:rsidR="000655AD" w:rsidRPr="00FD2A6D" w:rsidRDefault="000655AD" w:rsidP="000655AD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LexTable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табилцы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//текущий размер таблицы идентификаторов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proofErr w:type="spellEnd"/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idxfirstLE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автоматические</w:t>
      </w:r>
      <w:proofErr w:type="gramEnd"/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vbool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proofErr w:type="spellStart"/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  <w:proofErr w:type="spell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vind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proofErr w:type="spellEnd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  <w:proofErr w:type="gramEnd"/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  <w:proofErr w:type="gramEnd"/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proofErr w:type="spellStart"/>
      <w:r w:rsidR="000655AD" w:rsidRPr="00EE12E6">
        <w:rPr>
          <w:color w:val="000000"/>
          <w:sz w:val="28"/>
          <w:szCs w:val="28"/>
          <w:lang w:val="en-US"/>
        </w:rPr>
        <w:t>enum</w:t>
      </w:r>
      <w:proofErr w:type="spellEnd"/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  <w:proofErr w:type="gramEnd"/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??вынести все эти структуру в отдельное приложение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proofErr w:type="gramStart"/>
      <w:r w:rsidR="00714341">
        <w:rPr>
          <w:color w:val="000000"/>
          <w:sz w:val="28"/>
          <w:szCs w:val="28"/>
          <w:lang w:val="en-US"/>
        </w:rPr>
        <w:t>integer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proofErr w:type="gramStart"/>
      <w:r w:rsidR="00714341">
        <w:rPr>
          <w:color w:val="000000"/>
          <w:sz w:val="28"/>
          <w:szCs w:val="28"/>
          <w:lang w:val="en-US"/>
        </w:rPr>
        <w:t>string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</w:t>
      </w:r>
      <w:proofErr w:type="gramStart"/>
      <w:r w:rsidRPr="00714341">
        <w:rPr>
          <w:color w:val="000000"/>
          <w:sz w:val="28"/>
          <w:szCs w:val="28"/>
          <w:lang w:val="en-US"/>
        </w:rPr>
        <w:t xml:space="preserve">–  </w:t>
      </w:r>
      <w:proofErr w:type="spellStart"/>
      <w:r w:rsidR="00714341">
        <w:rPr>
          <w:color w:val="000000"/>
          <w:sz w:val="28"/>
          <w:szCs w:val="28"/>
          <w:lang w:val="en-US"/>
        </w:rPr>
        <w:t>bool</w:t>
      </w:r>
      <w:proofErr w:type="spellEnd"/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Pr="00FD2A6D" w:rsidRDefault="001D0B31" w:rsidP="001D0B31">
      <w:pPr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9E4D46">
        <w:rPr>
          <w:sz w:val="28"/>
          <w:szCs w:val="28"/>
        </w:rPr>
        <w:t>5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Pr="00FD2A6D" w:rsidRDefault="000C17F8" w:rsidP="000C17F8">
      <w:pPr>
        <w:jc w:val="both"/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3.7. Структура и перечень сообщений лексического анализатора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</w:t>
      </w:r>
      <w:proofErr w:type="gramStart"/>
      <w:r w:rsidR="00E63AEE">
        <w:rPr>
          <w:sz w:val="28"/>
          <w:szCs w:val="28"/>
        </w:rPr>
        <w:t>?с</w:t>
      </w:r>
      <w:proofErr w:type="gramEnd"/>
      <w:r w:rsidR="00E63AEE">
        <w:rPr>
          <w:sz w:val="28"/>
          <w:szCs w:val="28"/>
        </w:rPr>
        <w:t>ловами</w:t>
      </w:r>
      <w:r w:rsidR="005E3F88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1177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F2922" wp14:editId="7E79B385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C" w:rsidRPr="0042031C" w:rsidRDefault="0042031C" w:rsidP="0042031C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>Рис 5. Таблица ошибок для лексического анализа.</w:t>
      </w:r>
    </w:p>
    <w:p w:rsidR="00C85580" w:rsidRPr="00FD2A6D" w:rsidRDefault="009917D4" w:rsidP="00C85580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3.8 </w:t>
      </w:r>
      <w:r w:rsidR="00C85580" w:rsidRPr="00FD2A6D">
        <w:rPr>
          <w:b/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C85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Pr="00FD2A6D" w:rsidRDefault="00C85580" w:rsidP="00936CE2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3.9 </w:t>
      </w:r>
      <w:r w:rsidR="00936CE2" w:rsidRPr="00FD2A6D">
        <w:rPr>
          <w:b/>
          <w:sz w:val="28"/>
          <w:szCs w:val="28"/>
        </w:rPr>
        <w:t>Алгоритм лексического анализа</w:t>
      </w:r>
    </w:p>
    <w:p w:rsidR="003479B4" w:rsidRDefault="00C85580" w:rsidP="004509E9">
      <w:pPr>
        <w:rPr>
          <w:sz w:val="28"/>
          <w:szCs w:val="28"/>
        </w:rPr>
      </w:pPr>
      <w:r>
        <w:rPr>
          <w:sz w:val="28"/>
          <w:szCs w:val="28"/>
        </w:rPr>
        <w:t>??</w:t>
      </w:r>
      <w:r w:rsidR="003479B4">
        <w:rPr>
          <w:sz w:val="28"/>
          <w:szCs w:val="28"/>
        </w:rPr>
        <w:t xml:space="preserve"> ссылаемся на код из приложения</w:t>
      </w:r>
      <w:r w:rsidR="00936CE2">
        <w:rPr>
          <w:sz w:val="28"/>
          <w:szCs w:val="28"/>
        </w:rPr>
        <w:t>, где будет все обозначено</w:t>
      </w:r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ab/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63779B">
        <w:rPr>
          <w:i/>
          <w:sz w:val="28"/>
          <w:szCs w:val="28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Его разбор</w:t>
      </w:r>
      <w:r w:rsidR="006A7505">
        <w:rPr>
          <w:sz w:val="28"/>
          <w:szCs w:val="28"/>
        </w:rPr>
        <w:t xml:space="preserve"> лексическим анализатором</w:t>
      </w:r>
    </w:p>
    <w:p w:rsidR="006A7505" w:rsidRPr="00A507A7" w:rsidRDefault="006A7505" w:rsidP="0001177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830F5" wp14:editId="488AEB30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76" w:rsidRPr="0042031C" w:rsidRDefault="00011776" w:rsidP="00011776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 xml:space="preserve">Рис </w:t>
      </w:r>
      <w:r>
        <w:rPr>
          <w:sz w:val="24"/>
          <w:szCs w:val="28"/>
        </w:rPr>
        <w:t>6. Экземпляр таблицы идентификатора</w:t>
      </w:r>
    </w:p>
    <w:p w:rsidR="00216E5B" w:rsidRPr="00FD2A6D" w:rsidRDefault="009461B2" w:rsidP="00216E5B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3.10</w:t>
      </w:r>
      <w:r w:rsidR="00216E5B" w:rsidRPr="00FD2A6D">
        <w:rPr>
          <w:b/>
          <w:sz w:val="28"/>
          <w:szCs w:val="28"/>
        </w:rPr>
        <w:t>Контрольный пример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E5B">
        <w:rPr>
          <w:sz w:val="28"/>
          <w:szCs w:val="28"/>
        </w:rPr>
        <w:t>??ссылка на выражение</w:t>
      </w:r>
    </w:p>
    <w:p w:rsidR="00A507A7" w:rsidRDefault="00A507A7" w:rsidP="00A507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исходного кода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A07231">
        <w:rPr>
          <w:i/>
          <w:sz w:val="28"/>
          <w:szCs w:val="28"/>
          <w:lang w:val="en-US"/>
        </w:rPr>
        <w:t>main()</w:t>
      </w:r>
      <w:proofErr w:type="gramEnd"/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t>{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 xml:space="preserve"> = 5;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=4;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A07231">
        <w:rPr>
          <w:i/>
          <w:sz w:val="28"/>
          <w:szCs w:val="28"/>
          <w:lang w:val="en-US"/>
        </w:rPr>
        <w:t xml:space="preserve"> (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 xml:space="preserve">); 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str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= "</w:t>
      </w:r>
      <w:r w:rsidRPr="009402A9">
        <w:rPr>
          <w:i/>
          <w:sz w:val="28"/>
          <w:szCs w:val="28"/>
          <w:lang w:val="en-US"/>
        </w:rPr>
        <w:t>Hello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World</w:t>
      </w:r>
      <w:r w:rsidRPr="00A07231">
        <w:rPr>
          <w:i/>
          <w:sz w:val="28"/>
          <w:szCs w:val="28"/>
          <w:lang w:val="en-US"/>
        </w:rPr>
        <w:t>";</w:t>
      </w:r>
    </w:p>
    <w:p w:rsidR="00A507A7" w:rsidRPr="009402A9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9402A9">
        <w:rPr>
          <w:i/>
          <w:sz w:val="28"/>
          <w:szCs w:val="28"/>
          <w:lang w:val="en-US"/>
        </w:rPr>
        <w:t xml:space="preserve"> (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9402A9">
        <w:rPr>
          <w:i/>
          <w:sz w:val="28"/>
          <w:szCs w:val="28"/>
          <w:lang w:val="en-US"/>
        </w:rPr>
        <w:t>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while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9402A9">
        <w:rPr>
          <w:i/>
          <w:sz w:val="28"/>
          <w:szCs w:val="28"/>
          <w:lang w:val="en-US"/>
        </w:rPr>
        <w:t>true</w:t>
      </w:r>
      <w:r w:rsidRPr="005F448F">
        <w:rPr>
          <w:i/>
          <w:sz w:val="28"/>
          <w:szCs w:val="28"/>
          <w:lang w:val="en-US"/>
        </w:rPr>
        <w:t>)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{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ab/>
      </w:r>
      <w:proofErr w:type="gramStart"/>
      <w:r w:rsidRPr="009402A9">
        <w:rPr>
          <w:i/>
          <w:sz w:val="28"/>
          <w:szCs w:val="28"/>
          <w:lang w:val="en-US"/>
        </w:rPr>
        <w:t>display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5F448F">
        <w:rPr>
          <w:i/>
          <w:sz w:val="28"/>
          <w:szCs w:val="28"/>
          <w:lang w:val="en-US"/>
        </w:rPr>
        <w:t>5);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}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 w:rsidRPr="009402A9">
        <w:rPr>
          <w:i/>
          <w:sz w:val="28"/>
          <w:szCs w:val="28"/>
        </w:rPr>
        <w:t>}</w:t>
      </w:r>
    </w:p>
    <w:p w:rsidR="005C5851" w:rsidRDefault="005C5851" w:rsidP="00A507A7">
      <w:pPr>
        <w:spacing w:after="0" w:line="240" w:lineRule="auto"/>
        <w:rPr>
          <w:i/>
          <w:sz w:val="28"/>
          <w:szCs w:val="28"/>
        </w:rPr>
      </w:pP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56C9" wp14:editId="077E14D8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F26250" wp14:editId="0FB24140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7DF1D7" wp14:editId="2EB3AAC9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Pr="00011776" w:rsidRDefault="00011776" w:rsidP="00011776">
      <w:pPr>
        <w:jc w:val="center"/>
      </w:pPr>
      <w:r w:rsidRPr="00011776">
        <w:t>Рис. 6,7 Таблица идентификаторов</w:t>
      </w:r>
    </w:p>
    <w:p w:rsidR="00BB6036" w:rsidRDefault="00BB6036">
      <w:pPr>
        <w:rPr>
          <w:b/>
          <w:sz w:val="28"/>
          <w:szCs w:val="28"/>
        </w:rPr>
      </w:pPr>
    </w:p>
    <w:p w:rsidR="00BB6036" w:rsidRPr="005B39F4" w:rsidRDefault="00BB6036" w:rsidP="00BB6036">
      <w:pPr>
        <w:jc w:val="center"/>
        <w:rPr>
          <w:b/>
          <w:sz w:val="32"/>
          <w:szCs w:val="28"/>
        </w:rPr>
      </w:pPr>
      <w:r w:rsidRPr="005B39F4">
        <w:rPr>
          <w:b/>
          <w:sz w:val="32"/>
          <w:szCs w:val="28"/>
        </w:rPr>
        <w:t>Глава 4. Разработка синтаксического анализатора</w:t>
      </w:r>
    </w:p>
    <w:p w:rsidR="00BB6036" w:rsidRPr="005B39F4" w:rsidRDefault="006D0FD8" w:rsidP="00BB6036">
      <w:pPr>
        <w:ind w:firstLine="708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4</w:t>
      </w:r>
      <w:r w:rsidR="00BB6036" w:rsidRPr="005B39F4">
        <w:rPr>
          <w:b/>
          <w:sz w:val="28"/>
          <w:szCs w:val="28"/>
        </w:rPr>
        <w:t xml:space="preserve">.1 </w:t>
      </w:r>
      <w:r w:rsidR="00C66558" w:rsidRPr="005B39F4">
        <w:rPr>
          <w:b/>
          <w:sz w:val="28"/>
          <w:szCs w:val="28"/>
        </w:rPr>
        <w:t xml:space="preserve">Структура </w:t>
      </w:r>
      <w:r w:rsidR="005F448F">
        <w:rPr>
          <w:b/>
          <w:sz w:val="28"/>
          <w:szCs w:val="28"/>
        </w:rPr>
        <w:t>синтаксич</w:t>
      </w:r>
      <w:r w:rsidR="00DC00CE" w:rsidRPr="005B39F4">
        <w:rPr>
          <w:b/>
          <w:sz w:val="28"/>
          <w:szCs w:val="28"/>
        </w:rPr>
        <w:t>еского</w:t>
      </w:r>
      <w:r w:rsidR="00C66558" w:rsidRPr="005B39F4">
        <w:rPr>
          <w:b/>
          <w:sz w:val="28"/>
          <w:szCs w:val="28"/>
        </w:rPr>
        <w:t xml:space="preserve"> анализатора </w:t>
      </w:r>
    </w:p>
    <w:p w:rsidR="00BB6036" w:rsidRPr="006D0FD8" w:rsidRDefault="00BB6036" w:rsidP="00BB6036">
      <w:pPr>
        <w:spacing w:after="0"/>
        <w:ind w:firstLine="708"/>
        <w:rPr>
          <w:sz w:val="28"/>
          <w:szCs w:val="28"/>
        </w:rPr>
      </w:pPr>
      <w:r w:rsidRPr="006D0FD8">
        <w:rPr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 программы. Наиболее удобным формализмом для описания синтаксических конструкций языка программирования являются контекстно-свободные  грамматик</w:t>
      </w:r>
      <w:proofErr w:type="gramStart"/>
      <w:r w:rsidRPr="006D0FD8">
        <w:rPr>
          <w:sz w:val="28"/>
          <w:szCs w:val="28"/>
        </w:rPr>
        <w:t>и(</w:t>
      </w:r>
      <w:proofErr w:type="gramEnd"/>
      <w:r w:rsidRPr="006D0FD8">
        <w:rPr>
          <w:sz w:val="28"/>
          <w:szCs w:val="28"/>
        </w:rPr>
        <w:t xml:space="preserve"> например нормальная форма Бэкуса-Наура).</w:t>
      </w:r>
    </w:p>
    <w:p w:rsidR="00BB6036" w:rsidRPr="006D0FD8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 Синтаксический анализ – это процесс, который определяет, принадлежит ли некоторая последовательность лексем языку, порождаемому грамматикой.</w:t>
      </w:r>
    </w:p>
    <w:p w:rsidR="00EB6BEB" w:rsidRPr="006D0FD8" w:rsidRDefault="00BB6036" w:rsidP="00EB6BEB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Вход синтаксического анализатора – последовательность лексических и таблицы, например, таблица внешних представлений, которые являются выходом лексического анализатора. </w:t>
      </w:r>
      <w:r w:rsidR="00C66558">
        <w:rPr>
          <w:sz w:val="28"/>
          <w:szCs w:val="28"/>
        </w:rPr>
        <w:t xml:space="preserve"> </w:t>
      </w:r>
    </w:p>
    <w:p w:rsidR="00BB6036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Выход синтаксического анализатора – дерево разбора и таблицы, например, таблица идентификаторов и таблица типов, которые являются входом для следующего просмотра компилятора (например, это может быть просмотр, осуществляющий контроль типов).</w:t>
      </w:r>
    </w:p>
    <w:p w:rsidR="006D0FD8" w:rsidRPr="006D0FD8" w:rsidRDefault="006D0FD8" w:rsidP="00BB6036">
      <w:pPr>
        <w:spacing w:after="0"/>
        <w:ind w:firstLine="708"/>
        <w:jc w:val="both"/>
        <w:rPr>
          <w:sz w:val="28"/>
          <w:szCs w:val="28"/>
        </w:rPr>
      </w:pPr>
    </w:p>
    <w:p w:rsidR="00BB6036" w:rsidRDefault="005B39F4" w:rsidP="00BB6036">
      <w:pPr>
        <w:jc w:val="center"/>
        <w:rPr>
          <w:rFonts w:cstheme="minorBidi"/>
          <w:sz w:val="28"/>
          <w:szCs w:val="28"/>
        </w:rPr>
      </w:pPr>
      <w:r w:rsidRPr="006D0FD8">
        <w:rPr>
          <w:rFonts w:cstheme="minorBidi"/>
          <w:sz w:val="28"/>
          <w:szCs w:val="28"/>
        </w:rPr>
        <w:object w:dxaOrig="5175" w:dyaOrig="2100">
          <v:shape id="_x0000_i1026" type="#_x0000_t75" style="width:338.25pt;height:137.3pt" o:ole="">
            <v:imagedata r:id="rId17" o:title=""/>
          </v:shape>
          <o:OLEObject Type="Embed" ProgID="Visio.Drawing.11" ShapeID="_x0000_i1026" DrawAspect="Content" ObjectID="_1542535405" r:id="rId18"/>
        </w:object>
      </w:r>
    </w:p>
    <w:p w:rsidR="00713219" w:rsidRPr="00713219" w:rsidRDefault="00713219" w:rsidP="00BB6036">
      <w:pPr>
        <w:jc w:val="center"/>
        <w:rPr>
          <w:rFonts w:cstheme="minorBidi"/>
        </w:rPr>
      </w:pPr>
      <w:r w:rsidRPr="00713219">
        <w:rPr>
          <w:rFonts w:cstheme="minorBidi"/>
        </w:rPr>
        <w:t>Рис. 8. Схема работы синтаксического анализатора</w:t>
      </w:r>
    </w:p>
    <w:p w:rsidR="005B39F4" w:rsidRPr="005B39F4" w:rsidRDefault="005B39F4" w:rsidP="005B39F4">
      <w:p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4.2  </w:t>
      </w:r>
      <w:proofErr w:type="gramStart"/>
      <w:r w:rsidRPr="005B39F4">
        <w:rPr>
          <w:b/>
          <w:sz w:val="28"/>
          <w:szCs w:val="28"/>
        </w:rPr>
        <w:t>Контекстно свободная</w:t>
      </w:r>
      <w:proofErr w:type="gramEnd"/>
      <w:r w:rsidRPr="005B39F4">
        <w:rPr>
          <w:b/>
          <w:sz w:val="28"/>
          <w:szCs w:val="28"/>
        </w:rPr>
        <w:t xml:space="preserve"> грамматика, описывающая синтаксис языка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Синтаксис языка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описывается при помощи </w:t>
      </w:r>
      <w:proofErr w:type="gramStart"/>
      <w:r>
        <w:rPr>
          <w:sz w:val="28"/>
          <w:szCs w:val="28"/>
        </w:rPr>
        <w:t>контекстно свободной</w:t>
      </w:r>
      <w:proofErr w:type="gramEnd"/>
      <w:r>
        <w:rPr>
          <w:sz w:val="28"/>
          <w:szCs w:val="28"/>
        </w:rPr>
        <w:t xml:space="preserve"> грамматики.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>
        <w:rPr>
          <w:position w:val="-16"/>
          <w:sz w:val="28"/>
          <w:szCs w:val="28"/>
          <w:lang w:val="en-US"/>
        </w:rPr>
        <w:object w:dxaOrig="2370" w:dyaOrig="480">
          <v:shape id="_x0000_i1027" type="#_x0000_t75" style="width:118.9pt;height:24.3pt" o:ole="">
            <v:imagedata r:id="rId19" o:title=""/>
          </v:shape>
          <o:OLEObject Type="Embed" ProgID="Equation.3" ShapeID="_x0000_i1027" DrawAspect="Content" ObjectID="_1542535406" r:id="rId20"/>
        </w:object>
      </w:r>
      <w:r>
        <w:rPr>
          <w:sz w:val="28"/>
          <w:szCs w:val="28"/>
        </w:rPr>
        <w:t xml:space="preserve">, где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T – множество терминальных символов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N – множество нетерминальных символов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P – множество правил переходов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S – стартовый символ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В контекстно-свободной грамматике правила имеют вид: </w:t>
      </w: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005" w:dyaOrig="345">
          <v:shape id="_x0000_i1028" type="#_x0000_t75" style="width:50.25pt;height:17.6pt" o:ole="">
            <v:imagedata r:id="rId21" o:title=""/>
          </v:shape>
          <o:OLEObject Type="Embed" ProgID="Equation.3" ShapeID="_x0000_i1028" DrawAspect="Content" ObjectID="_1542535407" r:id="rId22"/>
        </w:objec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05">
          <v:shape id="_x0000_i1029" type="#_x0000_t75" style="width:47.7pt;height:20.1pt" o:ole="">
            <v:imagedata r:id="rId23" o:title=""/>
          </v:shape>
          <o:OLEObject Type="Embed" ProgID="Equation.3" ShapeID="_x0000_i1029" DrawAspect="Content" ObjectID="_1542535408" r:id="rId24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35">
          <v:shape id="_x0000_i1030" type="#_x0000_t75" style="width:47.7pt;height:21.75pt" o:ole="">
            <v:imagedata r:id="rId25" o:title=""/>
          </v:shape>
          <o:OLEObject Type="Embed" ProgID="Equation.3" ShapeID="_x0000_i1030" DrawAspect="Content" ObjectID="_1542535409" r:id="rId26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515" w:dyaOrig="330">
          <v:shape id="_x0000_i1031" type="#_x0000_t75" style="width:75.35pt;height:16.75pt" o:ole="">
            <v:imagedata r:id="rId27" o:title=""/>
          </v:shape>
          <o:OLEObject Type="Embed" ProgID="Equation.3" ShapeID="_x0000_i1031" DrawAspect="Content" ObjectID="_1542535410" r:id="rId28"/>
        </w:object>
      </w:r>
      <w:r>
        <w:rPr>
          <w:rFonts w:ascii="Courier New" w:hAnsi="Courier New" w:cs="Courier New"/>
          <w:sz w:val="28"/>
          <w:szCs w:val="28"/>
        </w:rPr>
        <w:t xml:space="preserve"> - словарь грамматики </w:t>
      </w:r>
      <w:r>
        <w:rPr>
          <w:rFonts w:ascii="Courier New" w:hAnsi="Courier New" w:cs="Courier New"/>
          <w:position w:val="-14"/>
          <w:sz w:val="28"/>
          <w:szCs w:val="28"/>
          <w:lang w:val="en-US"/>
        </w:rPr>
        <w:object w:dxaOrig="495" w:dyaOrig="450">
          <v:shape id="_x0000_i1032" type="#_x0000_t75" style="width:25.1pt;height:22.6pt" o:ole="">
            <v:imagedata r:id="rId29" o:title=""/>
          </v:shape>
          <o:OLEObject Type="Embed" ProgID="Equation.3" ShapeID="_x0000_i1032" DrawAspect="Content" ObjectID="_1542535411" r:id="rId30"/>
        </w:object>
      </w:r>
    </w:p>
    <w:p w:rsidR="005B39F4" w:rsidRDefault="005B39F4" w:rsidP="005B39F4">
      <w:pPr>
        <w:ind w:left="708" w:firstLine="372"/>
        <w:rPr>
          <w:sz w:val="28"/>
          <w:szCs w:val="28"/>
        </w:rPr>
      </w:pP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>Грамматика представлена в приложении ? в виде заполненной структуры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Структура и перечень сообщений синтаксического анализатора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Перечень сообщений синтаксического анализатора содержится в таблице 4.1</w:t>
      </w:r>
    </w:p>
    <w:p w:rsidR="005B39F4" w:rsidRDefault="005B39F4" w:rsidP="005B39F4">
      <w:pPr>
        <w:ind w:left="708" w:firstLine="37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9C3E9C">
        <w:rPr>
          <w:sz w:val="28"/>
          <w:szCs w:val="28"/>
        </w:rPr>
        <w:t>13</w:t>
      </w:r>
      <w:r>
        <w:rPr>
          <w:sz w:val="28"/>
          <w:szCs w:val="28"/>
        </w:rPr>
        <w:t xml:space="preserve"> Сообщения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Номер сообщения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Содержание сообщения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601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Параметры функции заданы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602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цикла или условия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603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Конструкция функции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604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Выражение составлено неверно</w:t>
            </w:r>
          </w:p>
        </w:tc>
      </w:tr>
    </w:tbl>
    <w:p w:rsidR="005B39F4" w:rsidRDefault="005B39F4" w:rsidP="005B39F4">
      <w:pPr>
        <w:ind w:firstLine="1080"/>
        <w:jc w:val="center"/>
        <w:rPr>
          <w:sz w:val="28"/>
          <w:szCs w:val="28"/>
        </w:rPr>
      </w:pP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Принцип обработки ошибок</w:t>
      </w:r>
    </w:p>
    <w:p w:rsidR="005B39F4" w:rsidRDefault="005B39F4" w:rsidP="005B39F4">
      <w:pPr>
        <w:pStyle w:val="a8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CA326B">
        <w:rPr>
          <w:sz w:val="28"/>
          <w:szCs w:val="28"/>
        </w:rPr>
        <w:t>невозможности найти подходящую цепочку, КА возвращается к предыдущему состоянию и подбирает следующую цепочку в правиле,</w:t>
      </w:r>
      <w:r>
        <w:rPr>
          <w:sz w:val="28"/>
          <w:szCs w:val="28"/>
        </w:rPr>
        <w:t xml:space="preserve"> если это возможно. После чего повторяет шаг по следующей цепочке</w:t>
      </w:r>
      <w:r w:rsidR="00CA326B">
        <w:rPr>
          <w:sz w:val="28"/>
          <w:szCs w:val="28"/>
        </w:rPr>
        <w:t xml:space="preserve"> правил, в случае отсу</w:t>
      </w:r>
      <w:r w:rsidR="00374D63">
        <w:rPr>
          <w:sz w:val="28"/>
          <w:szCs w:val="28"/>
        </w:rPr>
        <w:t>т</w:t>
      </w:r>
      <w:r w:rsidR="00CA326B">
        <w:rPr>
          <w:sz w:val="28"/>
          <w:szCs w:val="28"/>
        </w:rPr>
        <w:t xml:space="preserve">ствия нужной цепочки </w:t>
      </w:r>
      <w:r>
        <w:rPr>
          <w:sz w:val="28"/>
          <w:szCs w:val="28"/>
        </w:rPr>
        <w:t>вызывается специализированная ошибка для правила, до которого максимально добрался анализатор.</w:t>
      </w:r>
    </w:p>
    <w:p w:rsidR="00900E73" w:rsidRDefault="00900E73" w:rsidP="005B39F4">
      <w:pPr>
        <w:pStyle w:val="a8"/>
        <w:ind w:firstLine="360"/>
        <w:jc w:val="both"/>
        <w:rPr>
          <w:sz w:val="28"/>
          <w:szCs w:val="28"/>
        </w:rPr>
      </w:pPr>
    </w:p>
    <w:p w:rsidR="00900E73" w:rsidRDefault="00900E73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синтаксического анализатора</w:t>
      </w:r>
    </w:p>
    <w:p w:rsidR="00900E73" w:rsidRDefault="00900E73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 w:rsidRPr="00422F6D">
        <w:rPr>
          <w:sz w:val="28"/>
          <w:szCs w:val="28"/>
        </w:rPr>
        <w:t xml:space="preserve">Структура синтаксического анализатора представлена </w:t>
      </w:r>
      <w:r w:rsidR="00422F6D">
        <w:rPr>
          <w:sz w:val="28"/>
          <w:szCs w:val="28"/>
        </w:rPr>
        <w:t>на рисунках</w:t>
      </w:r>
      <w:r w:rsidR="00713219">
        <w:rPr>
          <w:sz w:val="28"/>
          <w:szCs w:val="28"/>
        </w:rPr>
        <w:t xml:space="preserve"> 8,9,10</w:t>
      </w:r>
    </w:p>
    <w:p w:rsidR="009E322E" w:rsidRPr="00422F6D" w:rsidRDefault="009E322E" w:rsidP="009E322E">
      <w:pPr>
        <w:pStyle w:val="a8"/>
        <w:spacing w:after="160" w:line="256" w:lineRule="auto"/>
        <w:ind w:left="42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B9A3C" wp14:editId="11727ABA">
            <wp:extent cx="5220586" cy="42620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1938" cy="4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F4" w:rsidRDefault="009E322E" w:rsidP="009E322E">
      <w:pPr>
        <w:ind w:left="1080"/>
        <w:jc w:val="center"/>
      </w:pPr>
      <w:r w:rsidRPr="009E322E">
        <w:t>Рис. 8</w:t>
      </w:r>
      <w:r>
        <w:t>. Магазинный автомат</w:t>
      </w:r>
    </w:p>
    <w:p w:rsidR="009E322E" w:rsidRDefault="009E322E" w:rsidP="00AF2D2A">
      <w:pPr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511F01" wp14:editId="7592FCDF">
            <wp:extent cx="5231218" cy="4013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3476" cy="40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>Рис. 9. Магазинный автомат</w:t>
      </w:r>
    </w:p>
    <w:p w:rsidR="00AF2D2A" w:rsidRDefault="00AF2D2A" w:rsidP="00AF2D2A">
      <w:pPr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AD52FF" wp14:editId="201524AE">
            <wp:extent cx="5400675" cy="501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 xml:space="preserve">Рис. 10. Грамматика </w:t>
      </w:r>
      <w:proofErr w:type="spellStart"/>
      <w:r>
        <w:t>Грейбах</w:t>
      </w:r>
      <w:proofErr w:type="spellEnd"/>
    </w:p>
    <w:p w:rsidR="00AF2D2A" w:rsidRPr="009E322E" w:rsidRDefault="00AF2D2A" w:rsidP="00AF2D2A">
      <w:pPr>
        <w:ind w:left="-284"/>
        <w:jc w:val="center"/>
      </w:pPr>
    </w:p>
    <w:p w:rsidR="005B39F4" w:rsidRPr="005B39F4" w:rsidRDefault="005B39F4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Параметры управления синтаксическим анализатором и выходные данные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proofErr w:type="gramStart"/>
      <w:r>
        <w:rPr>
          <w:sz w:val="28"/>
          <w:szCs w:val="28"/>
        </w:rPr>
        <w:t>Параметры, управляющие синтаксическим анализатором представлены</w:t>
      </w:r>
      <w:proofErr w:type="gramEnd"/>
      <w:r>
        <w:rPr>
          <w:sz w:val="28"/>
          <w:szCs w:val="28"/>
        </w:rPr>
        <w:t xml:space="preserve"> ранее в таблице </w:t>
      </w:r>
      <w:r w:rsidR="009C3E9C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являются протоколы работы синтаксического анализатора, которые описаны в таблице </w:t>
      </w:r>
      <w:r w:rsidR="009C3E9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5B39F4" w:rsidRDefault="005B39F4" w:rsidP="00320FEC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Принцип работы магазинного автомата</w:t>
      </w:r>
    </w:p>
    <w:p w:rsidR="005B39F4" w:rsidRDefault="005B39F4" w:rsidP="005B39F4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Принцип работы автомата следующий: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магазин записывается стартовый символ;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</w:t>
      </w:r>
      <w:proofErr w:type="gramStart"/>
      <w:r>
        <w:rPr>
          <w:sz w:val="28"/>
          <w:szCs w:val="28"/>
        </w:rPr>
        <w:t>раннее</w:t>
      </w:r>
      <w:proofErr w:type="gramEnd"/>
      <w:r>
        <w:rPr>
          <w:sz w:val="28"/>
          <w:szCs w:val="28"/>
        </w:rPr>
        <w:t xml:space="preserve"> таблиц формируется входная лента;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запускается автомат;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выбирается цепочка, соответствующая нетерминальному символу, записывается в магазин в обратном порядке;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>
        <w:rPr>
          <w:sz w:val="28"/>
          <w:szCs w:val="28"/>
        </w:rPr>
        <w:t>нетерминала</w:t>
      </w:r>
      <w:proofErr w:type="spellEnd"/>
      <w:r>
        <w:rPr>
          <w:sz w:val="28"/>
          <w:szCs w:val="28"/>
        </w:rPr>
        <w:t xml:space="preserve">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магазине встретился </w:t>
      </w:r>
      <w:proofErr w:type="spellStart"/>
      <w:r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>, переходим к пункту 4;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5B39F4" w:rsidRDefault="005B39F4" w:rsidP="005B39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Структура магазинного автомата, записанная на языке программирования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++, представлена в приложении ??.</w:t>
      </w:r>
    </w:p>
    <w:p w:rsidR="005B39F4" w:rsidRDefault="005B39F4" w:rsidP="005B39F4">
      <w:pPr>
        <w:ind w:firstLine="708"/>
        <w:rPr>
          <w:sz w:val="28"/>
          <w:szCs w:val="28"/>
        </w:rPr>
      </w:pPr>
    </w:p>
    <w:p w:rsid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ind w:left="108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Контрольный пример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Пример разбора исходного кода на языке программирования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синтаксическим анализатором </w:t>
      </w:r>
      <w:r w:rsidR="004409A2">
        <w:rPr>
          <w:sz w:val="28"/>
          <w:szCs w:val="28"/>
        </w:rPr>
        <w:t>представлена на рисунках 11, 12, 13</w:t>
      </w:r>
    </w:p>
    <w:p w:rsidR="004409A2" w:rsidRDefault="004409A2" w:rsidP="005B39F4">
      <w:pPr>
        <w:ind w:left="708" w:firstLine="37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68B83A" wp14:editId="63AFA2EF">
            <wp:extent cx="4731488" cy="4667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A2" w:rsidRPr="004409A2" w:rsidRDefault="004409A2" w:rsidP="004409A2">
      <w:pPr>
        <w:ind w:left="708" w:firstLine="372"/>
        <w:jc w:val="center"/>
      </w:pPr>
      <w:r w:rsidRPr="004409A2">
        <w:t>Рис. 11. Трассировка СА</w:t>
      </w:r>
    </w:p>
    <w:p w:rsidR="005B39F4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EA8C24" wp14:editId="3C3AB306">
            <wp:extent cx="1619250" cy="604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8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E8805F" wp14:editId="14755E88">
            <wp:extent cx="1514475" cy="410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C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t>Рис. 12, 13. Дерево разбора</w:t>
      </w:r>
    </w:p>
    <w:p w:rsidR="00F228AC" w:rsidRPr="00F228AC" w:rsidRDefault="00F228AC" w:rsidP="00F228AC">
      <w:pPr>
        <w:rPr>
          <w:sz w:val="28"/>
          <w:szCs w:val="28"/>
        </w:rPr>
      </w:pPr>
      <w:r w:rsidRPr="00F228AC">
        <w:rPr>
          <w:sz w:val="28"/>
          <w:szCs w:val="28"/>
        </w:rPr>
        <w:t>На выходе синтаксического анализатора мы получили древо разбора, которое в дальнейшем будет использовано для генерации кода.</w:t>
      </w:r>
    </w:p>
    <w:p w:rsidR="00F228AC" w:rsidRDefault="00F228AC" w:rsidP="005B39F4">
      <w:pPr>
        <w:ind w:left="708" w:firstLine="372"/>
        <w:rPr>
          <w:sz w:val="28"/>
          <w:szCs w:val="28"/>
        </w:rPr>
      </w:pPr>
    </w:p>
    <w:p w:rsidR="005B39F4" w:rsidRPr="006D0FD8" w:rsidRDefault="005B39F4" w:rsidP="00900E73">
      <w:pPr>
        <w:rPr>
          <w:b/>
          <w:sz w:val="28"/>
          <w:szCs w:val="28"/>
        </w:rPr>
      </w:pPr>
    </w:p>
    <w:sectPr w:rsidR="005B39F4" w:rsidRPr="006D0FD8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A151F"/>
    <w:multiLevelType w:val="multilevel"/>
    <w:tmpl w:val="08EA61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11776"/>
    <w:rsid w:val="00023108"/>
    <w:rsid w:val="00023ED3"/>
    <w:rsid w:val="00026173"/>
    <w:rsid w:val="000269E9"/>
    <w:rsid w:val="000329C7"/>
    <w:rsid w:val="00034837"/>
    <w:rsid w:val="0004331E"/>
    <w:rsid w:val="00052D6D"/>
    <w:rsid w:val="000564D0"/>
    <w:rsid w:val="000655AD"/>
    <w:rsid w:val="000668EC"/>
    <w:rsid w:val="00067750"/>
    <w:rsid w:val="00070AB6"/>
    <w:rsid w:val="00085298"/>
    <w:rsid w:val="00085FD8"/>
    <w:rsid w:val="00096684"/>
    <w:rsid w:val="00096AFA"/>
    <w:rsid w:val="000A1443"/>
    <w:rsid w:val="000A3AB6"/>
    <w:rsid w:val="000B6E74"/>
    <w:rsid w:val="000C17F8"/>
    <w:rsid w:val="000C474C"/>
    <w:rsid w:val="000C58E3"/>
    <w:rsid w:val="000D139B"/>
    <w:rsid w:val="000E076B"/>
    <w:rsid w:val="000E08EF"/>
    <w:rsid w:val="000E5ACD"/>
    <w:rsid w:val="00105EE4"/>
    <w:rsid w:val="00122DC6"/>
    <w:rsid w:val="00124E84"/>
    <w:rsid w:val="00127506"/>
    <w:rsid w:val="001275EE"/>
    <w:rsid w:val="00131DA2"/>
    <w:rsid w:val="001332BA"/>
    <w:rsid w:val="0013430E"/>
    <w:rsid w:val="00137DEC"/>
    <w:rsid w:val="00140EDD"/>
    <w:rsid w:val="00141B66"/>
    <w:rsid w:val="00163CF8"/>
    <w:rsid w:val="00165AF6"/>
    <w:rsid w:val="00167EF1"/>
    <w:rsid w:val="00173FFB"/>
    <w:rsid w:val="001750AC"/>
    <w:rsid w:val="00176374"/>
    <w:rsid w:val="001769F7"/>
    <w:rsid w:val="00176B47"/>
    <w:rsid w:val="001817AC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3E30"/>
    <w:rsid w:val="001E4C28"/>
    <w:rsid w:val="001F11D8"/>
    <w:rsid w:val="001F578D"/>
    <w:rsid w:val="00200A5C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2708"/>
    <w:rsid w:val="00263BCF"/>
    <w:rsid w:val="00263E63"/>
    <w:rsid w:val="00272CED"/>
    <w:rsid w:val="002928FE"/>
    <w:rsid w:val="0029761D"/>
    <w:rsid w:val="002A3B7C"/>
    <w:rsid w:val="002A42B3"/>
    <w:rsid w:val="002B1E7A"/>
    <w:rsid w:val="002B4EE7"/>
    <w:rsid w:val="002B53E2"/>
    <w:rsid w:val="002C2C42"/>
    <w:rsid w:val="002C7E05"/>
    <w:rsid w:val="002D5AA1"/>
    <w:rsid w:val="002E5DDC"/>
    <w:rsid w:val="003005D9"/>
    <w:rsid w:val="00303E0D"/>
    <w:rsid w:val="00304065"/>
    <w:rsid w:val="0030534D"/>
    <w:rsid w:val="0031659A"/>
    <w:rsid w:val="00320FEC"/>
    <w:rsid w:val="00335ADD"/>
    <w:rsid w:val="0033644C"/>
    <w:rsid w:val="00344B02"/>
    <w:rsid w:val="003458E3"/>
    <w:rsid w:val="00346324"/>
    <w:rsid w:val="003479B4"/>
    <w:rsid w:val="0036482D"/>
    <w:rsid w:val="00373F0D"/>
    <w:rsid w:val="00374D63"/>
    <w:rsid w:val="003773C9"/>
    <w:rsid w:val="00377A92"/>
    <w:rsid w:val="003912C1"/>
    <w:rsid w:val="003916FC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E55AA"/>
    <w:rsid w:val="003F446C"/>
    <w:rsid w:val="003F4882"/>
    <w:rsid w:val="0040132C"/>
    <w:rsid w:val="00405477"/>
    <w:rsid w:val="004167B5"/>
    <w:rsid w:val="0041699F"/>
    <w:rsid w:val="0042031C"/>
    <w:rsid w:val="004206FC"/>
    <w:rsid w:val="00422F6D"/>
    <w:rsid w:val="00425583"/>
    <w:rsid w:val="0043299E"/>
    <w:rsid w:val="00437078"/>
    <w:rsid w:val="00437251"/>
    <w:rsid w:val="004409A2"/>
    <w:rsid w:val="004415EF"/>
    <w:rsid w:val="004502B1"/>
    <w:rsid w:val="004509E9"/>
    <w:rsid w:val="00455540"/>
    <w:rsid w:val="00456A41"/>
    <w:rsid w:val="00456EC3"/>
    <w:rsid w:val="004578E0"/>
    <w:rsid w:val="0046110E"/>
    <w:rsid w:val="0047598C"/>
    <w:rsid w:val="004836D1"/>
    <w:rsid w:val="00487666"/>
    <w:rsid w:val="00490022"/>
    <w:rsid w:val="004928AE"/>
    <w:rsid w:val="00493DE9"/>
    <w:rsid w:val="00496691"/>
    <w:rsid w:val="004A4A19"/>
    <w:rsid w:val="004B19AC"/>
    <w:rsid w:val="004B3322"/>
    <w:rsid w:val="004C683E"/>
    <w:rsid w:val="004D3917"/>
    <w:rsid w:val="004E1602"/>
    <w:rsid w:val="004E3B92"/>
    <w:rsid w:val="004F48EE"/>
    <w:rsid w:val="004F7643"/>
    <w:rsid w:val="005000D1"/>
    <w:rsid w:val="005023A9"/>
    <w:rsid w:val="0050353C"/>
    <w:rsid w:val="005065C0"/>
    <w:rsid w:val="005105D9"/>
    <w:rsid w:val="00510881"/>
    <w:rsid w:val="005203F1"/>
    <w:rsid w:val="00540947"/>
    <w:rsid w:val="00546DA0"/>
    <w:rsid w:val="005508B8"/>
    <w:rsid w:val="0055634A"/>
    <w:rsid w:val="00577151"/>
    <w:rsid w:val="00587783"/>
    <w:rsid w:val="00592505"/>
    <w:rsid w:val="00592737"/>
    <w:rsid w:val="00595C41"/>
    <w:rsid w:val="005A0FDF"/>
    <w:rsid w:val="005A4B50"/>
    <w:rsid w:val="005B036D"/>
    <w:rsid w:val="005B39F4"/>
    <w:rsid w:val="005B44B0"/>
    <w:rsid w:val="005C1E1A"/>
    <w:rsid w:val="005C5851"/>
    <w:rsid w:val="005D1840"/>
    <w:rsid w:val="005D34F4"/>
    <w:rsid w:val="005E3696"/>
    <w:rsid w:val="005E3F88"/>
    <w:rsid w:val="005F11FF"/>
    <w:rsid w:val="005F329D"/>
    <w:rsid w:val="005F4241"/>
    <w:rsid w:val="005F448F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558F"/>
    <w:rsid w:val="006A7505"/>
    <w:rsid w:val="006B253F"/>
    <w:rsid w:val="006B2EEE"/>
    <w:rsid w:val="006C3EDB"/>
    <w:rsid w:val="006D0CB1"/>
    <w:rsid w:val="006D0FD8"/>
    <w:rsid w:val="006D4544"/>
    <w:rsid w:val="006D4C1B"/>
    <w:rsid w:val="006D55CD"/>
    <w:rsid w:val="006E030C"/>
    <w:rsid w:val="006F56E1"/>
    <w:rsid w:val="007113CB"/>
    <w:rsid w:val="00713219"/>
    <w:rsid w:val="007135FA"/>
    <w:rsid w:val="00714341"/>
    <w:rsid w:val="00714AF0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74C1"/>
    <w:rsid w:val="007A5198"/>
    <w:rsid w:val="007B10FA"/>
    <w:rsid w:val="007C0FAF"/>
    <w:rsid w:val="007C407A"/>
    <w:rsid w:val="007C6C69"/>
    <w:rsid w:val="007D0573"/>
    <w:rsid w:val="007D265E"/>
    <w:rsid w:val="008057E7"/>
    <w:rsid w:val="00823D20"/>
    <w:rsid w:val="00827598"/>
    <w:rsid w:val="00836506"/>
    <w:rsid w:val="00836E81"/>
    <w:rsid w:val="00841BC4"/>
    <w:rsid w:val="008466A4"/>
    <w:rsid w:val="008514C6"/>
    <w:rsid w:val="00851FC8"/>
    <w:rsid w:val="00862107"/>
    <w:rsid w:val="00880F53"/>
    <w:rsid w:val="008859A4"/>
    <w:rsid w:val="008878B5"/>
    <w:rsid w:val="008A7C55"/>
    <w:rsid w:val="008C2C02"/>
    <w:rsid w:val="008C62BC"/>
    <w:rsid w:val="008D5BE0"/>
    <w:rsid w:val="008D691B"/>
    <w:rsid w:val="008E7EEB"/>
    <w:rsid w:val="008F1FCF"/>
    <w:rsid w:val="00900E73"/>
    <w:rsid w:val="00903922"/>
    <w:rsid w:val="00906215"/>
    <w:rsid w:val="00917666"/>
    <w:rsid w:val="009207D5"/>
    <w:rsid w:val="009212C2"/>
    <w:rsid w:val="00936CE2"/>
    <w:rsid w:val="009402A9"/>
    <w:rsid w:val="009461B2"/>
    <w:rsid w:val="0095307E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43EA"/>
    <w:rsid w:val="009B599B"/>
    <w:rsid w:val="009C3E9C"/>
    <w:rsid w:val="009C4972"/>
    <w:rsid w:val="009D47A1"/>
    <w:rsid w:val="009E0007"/>
    <w:rsid w:val="009E24C3"/>
    <w:rsid w:val="009E322E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493D"/>
    <w:rsid w:val="00A77E96"/>
    <w:rsid w:val="00A83A74"/>
    <w:rsid w:val="00A9455F"/>
    <w:rsid w:val="00AA33D6"/>
    <w:rsid w:val="00AB7D37"/>
    <w:rsid w:val="00AC49C3"/>
    <w:rsid w:val="00AC6FE5"/>
    <w:rsid w:val="00AD332C"/>
    <w:rsid w:val="00AD75B9"/>
    <w:rsid w:val="00AE10F2"/>
    <w:rsid w:val="00AE4601"/>
    <w:rsid w:val="00AE5CCB"/>
    <w:rsid w:val="00AF2D2A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67B57"/>
    <w:rsid w:val="00B75234"/>
    <w:rsid w:val="00B80035"/>
    <w:rsid w:val="00B852DB"/>
    <w:rsid w:val="00B87207"/>
    <w:rsid w:val="00B92D37"/>
    <w:rsid w:val="00B97349"/>
    <w:rsid w:val="00BA2030"/>
    <w:rsid w:val="00BB6036"/>
    <w:rsid w:val="00BC3963"/>
    <w:rsid w:val="00BD000E"/>
    <w:rsid w:val="00BE02E4"/>
    <w:rsid w:val="00BE329F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49F8"/>
    <w:rsid w:val="00C66558"/>
    <w:rsid w:val="00C7116D"/>
    <w:rsid w:val="00C752E0"/>
    <w:rsid w:val="00C77788"/>
    <w:rsid w:val="00C83FAD"/>
    <w:rsid w:val="00C85580"/>
    <w:rsid w:val="00C85D1A"/>
    <w:rsid w:val="00C93D98"/>
    <w:rsid w:val="00CA1378"/>
    <w:rsid w:val="00CA326B"/>
    <w:rsid w:val="00CB42ED"/>
    <w:rsid w:val="00CC079C"/>
    <w:rsid w:val="00CC322C"/>
    <w:rsid w:val="00CC4268"/>
    <w:rsid w:val="00CD1394"/>
    <w:rsid w:val="00CE1DB1"/>
    <w:rsid w:val="00CE3FEE"/>
    <w:rsid w:val="00CF4B42"/>
    <w:rsid w:val="00CF570B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56B0B"/>
    <w:rsid w:val="00D6270C"/>
    <w:rsid w:val="00D66D33"/>
    <w:rsid w:val="00D73AF1"/>
    <w:rsid w:val="00D8408A"/>
    <w:rsid w:val="00D851BE"/>
    <w:rsid w:val="00DA14A1"/>
    <w:rsid w:val="00DA32BB"/>
    <w:rsid w:val="00DA628C"/>
    <w:rsid w:val="00DA78FF"/>
    <w:rsid w:val="00DB69FC"/>
    <w:rsid w:val="00DC00CE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3AEE"/>
    <w:rsid w:val="00E64C28"/>
    <w:rsid w:val="00E8037D"/>
    <w:rsid w:val="00E80B8C"/>
    <w:rsid w:val="00E85E89"/>
    <w:rsid w:val="00E862A2"/>
    <w:rsid w:val="00E8694A"/>
    <w:rsid w:val="00E925B5"/>
    <w:rsid w:val="00EA1B76"/>
    <w:rsid w:val="00EB09D9"/>
    <w:rsid w:val="00EB6BEB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F004AF"/>
    <w:rsid w:val="00F00CEB"/>
    <w:rsid w:val="00F02B07"/>
    <w:rsid w:val="00F03024"/>
    <w:rsid w:val="00F033C3"/>
    <w:rsid w:val="00F03539"/>
    <w:rsid w:val="00F156AF"/>
    <w:rsid w:val="00F167E2"/>
    <w:rsid w:val="00F20D79"/>
    <w:rsid w:val="00F228AC"/>
    <w:rsid w:val="00F33261"/>
    <w:rsid w:val="00F34F89"/>
    <w:rsid w:val="00F42F9E"/>
    <w:rsid w:val="00F4669C"/>
    <w:rsid w:val="00F53BFD"/>
    <w:rsid w:val="00F5676D"/>
    <w:rsid w:val="00F65108"/>
    <w:rsid w:val="00F71730"/>
    <w:rsid w:val="00F77F02"/>
    <w:rsid w:val="00F804C5"/>
    <w:rsid w:val="00FB2258"/>
    <w:rsid w:val="00FB775A"/>
    <w:rsid w:val="00FC3035"/>
    <w:rsid w:val="00FC6722"/>
    <w:rsid w:val="00FD2A6D"/>
    <w:rsid w:val="00FE4708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  <w:style w:type="paragraph" w:styleId="ab">
    <w:name w:val="caption"/>
    <w:basedOn w:val="a"/>
    <w:next w:val="a"/>
    <w:uiPriority w:val="35"/>
    <w:unhideWhenUsed/>
    <w:qFormat/>
    <w:rsid w:val="00CC426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21" Type="http://schemas.openxmlformats.org/officeDocument/2006/relationships/image" Target="media/image12.wmf"/><Relationship Id="rId34" Type="http://schemas.openxmlformats.org/officeDocument/2006/relationships/image" Target="media/image20.png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4.wmf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11111111111.vsdx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93852-DD92-4BDE-BB4C-895C5312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7872</TotalTime>
  <Pages>1</Pages>
  <Words>3441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159</cp:revision>
  <cp:lastPrinted>2015-09-14T05:33:00Z</cp:lastPrinted>
  <dcterms:created xsi:type="dcterms:W3CDTF">2015-09-13T12:28:00Z</dcterms:created>
  <dcterms:modified xsi:type="dcterms:W3CDTF">2016-12-06T10:17:00Z</dcterms:modified>
</cp:coreProperties>
</file>