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woUserID w:val="1"/>
        </w:rPr>
      </w:pPr>
      <w:r>
        <w:rPr>
          <w:woUserID w:val="1"/>
        </w:rPr>
        <w:t>HarmonyOS概述</w:t>
      </w:r>
    </w:p>
    <w:p>
      <w:pPr>
        <w:numPr>
          <w:ilvl w:val="0"/>
          <w:numId w:val="1"/>
        </w:numPr>
        <w:ind w:left="420" w:leftChars="0" w:hanging="420" w:firstLineChars="0"/>
        <w:rPr>
          <w:rFonts w:hint="default"/>
        </w:rPr>
      </w:pPr>
      <w:r>
        <w:rPr>
          <w:rFonts w:hint="default"/>
          <w:woUserID w:val="1"/>
        </w:rPr>
        <w:t>HarmonyOS是一款面向万物互联时代的、全新的全场景分布式操作系统</w:t>
      </w:r>
    </w:p>
    <w:p>
      <w:pPr>
        <w:numPr>
          <w:ilvl w:val="0"/>
          <w:numId w:val="1"/>
        </w:numPr>
        <w:ind w:left="420" w:leftChars="0" w:hanging="420" w:firstLineChars="0"/>
        <w:rPr>
          <w:rFonts w:hint="default"/>
        </w:rPr>
      </w:pPr>
      <w:r>
        <w:rPr>
          <w:rFonts w:hint="default"/>
          <w:woUserID w:val="1"/>
        </w:rPr>
        <w:t>HarmonyOS以手机为核心，构建了1+8+N的全场景应用</w:t>
      </w:r>
    </w:p>
    <w:p>
      <w:pPr>
        <w:numPr>
          <w:ilvl w:val="0"/>
          <w:numId w:val="1"/>
        </w:numPr>
        <w:ind w:left="420" w:leftChars="0" w:hanging="420" w:firstLineChars="0"/>
        <w:rPr>
          <w:rFonts w:hint="default"/>
        </w:rPr>
      </w:pPr>
      <w:r>
        <w:rPr>
          <w:rFonts w:hint="default"/>
          <w:woUserID w:val="1"/>
        </w:rPr>
        <w:t>1+8+N：</w:t>
      </w:r>
    </w:p>
    <w:p>
      <w:pPr>
        <w:numPr>
          <w:ilvl w:val="1"/>
          <w:numId w:val="1"/>
        </w:numPr>
        <w:ind w:left="840" w:leftChars="0" w:hanging="420" w:firstLineChars="0"/>
        <w:rPr>
          <w:rFonts w:hint="default"/>
        </w:rPr>
      </w:pPr>
      <w:r>
        <w:rPr>
          <w:rFonts w:hint="default"/>
          <w:woUserID w:val="1"/>
        </w:rPr>
        <w:t>1：手机</w:t>
      </w:r>
    </w:p>
    <w:p>
      <w:pPr>
        <w:numPr>
          <w:ilvl w:val="1"/>
          <w:numId w:val="1"/>
        </w:numPr>
        <w:ind w:left="840" w:leftChars="0" w:hanging="420" w:firstLineChars="0"/>
        <w:rPr>
          <w:rFonts w:hint="default"/>
        </w:rPr>
      </w:pPr>
      <w:r>
        <w:rPr>
          <w:rFonts w:hint="default"/>
          <w:woUserID w:val="1"/>
        </w:rPr>
        <w:t>8：PC、Pad、智慧屏、车机、手表、VR/AR眼镜、耳机、AI音箱</w:t>
      </w:r>
    </w:p>
    <w:p>
      <w:pPr>
        <w:numPr>
          <w:ilvl w:val="0"/>
          <w:numId w:val="1"/>
        </w:numPr>
        <w:pBdr>
          <w:bottom w:val="none" w:color="000004" w:sz="0" w:space="0"/>
        </w:pBdr>
        <w:ind w:left="420" w:leftChars="0" w:hanging="420" w:firstLineChars="0"/>
        <w:rPr>
          <w:rFonts w:hint="default"/>
        </w:rPr>
      </w:pPr>
      <w:r>
        <w:rPr>
          <w:rFonts w:hint="default"/>
          <w:woUserID w:val="1"/>
        </w:rPr>
        <w:t>在传统的单设备系统能力基础上，HarmonyOS提出了基于同一套系统能力、适配多种终端形态的分布式理念，能够支持手机、平板、智能穿戴、智慧屏、车机等多种终端设备，提供全场景（移动办公、运动健康、社交通信、媒体娱乐等）的业务能力</w:t>
      </w:r>
    </w:p>
    <w:p>
      <w:pPr>
        <w:numPr>
          <w:numId w:val="0"/>
        </w:numPr>
        <w:pBdr>
          <w:bottom w:val="double" w:color="000004" w:sz="8" w:space="0"/>
        </w:pBdr>
        <w:ind w:leftChars="0"/>
        <w:rPr>
          <w:rFonts w:hint="default"/>
        </w:rPr>
      </w:pPr>
    </w:p>
    <w:p>
      <w:pPr>
        <w:pStyle w:val="2"/>
        <w:numPr>
          <w:numId w:val="0"/>
        </w:numPr>
        <w:pBdr>
          <w:top w:val="none" w:color="auto" w:sz="0" w:space="0"/>
        </w:pBdr>
        <w:bidi w:val="0"/>
        <w:ind w:leftChars="0"/>
        <w:rPr>
          <w:rFonts w:hint="default"/>
          <w:woUserID w:val="1"/>
        </w:rPr>
      </w:pPr>
      <w:r>
        <w:rPr>
          <w:rFonts w:hint="default"/>
          <w:woUserID w:val="1"/>
        </w:rPr>
        <w:t>HarmonyOS架构</w:t>
      </w:r>
    </w:p>
    <w:p>
      <w:pPr>
        <w:rPr>
          <w:rFonts w:hint="default"/>
          <w:woUserID w:val="1"/>
        </w:rPr>
      </w:pPr>
      <w:r>
        <w:rPr>
          <w:rFonts w:hint="default"/>
          <w:woUserID w:val="1"/>
        </w:rPr>
        <w:drawing>
          <wp:inline distT="0" distB="0" distL="114300" distR="114300">
            <wp:extent cx="5273040" cy="276098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2760980"/>
                    </a:xfrm>
                    <a:prstGeom prst="rect">
                      <a:avLst/>
                    </a:prstGeom>
                  </pic:spPr>
                </pic:pic>
              </a:graphicData>
            </a:graphic>
          </wp:inline>
        </w:drawing>
      </w:r>
    </w:p>
    <w:p>
      <w:pPr>
        <w:numPr>
          <w:numId w:val="0"/>
        </w:numPr>
        <w:ind w:leftChars="0"/>
        <w:rPr>
          <w:rFonts w:hint="default"/>
          <w:woUserID w:val="1"/>
        </w:rPr>
      </w:pPr>
    </w:p>
    <w:p>
      <w:pPr>
        <w:numPr>
          <w:ilvl w:val="0"/>
          <w:numId w:val="2"/>
        </w:numPr>
        <w:ind w:left="420" w:leftChars="0" w:hanging="420" w:firstLineChars="0"/>
        <w:rPr>
          <w:rFonts w:hint="default"/>
          <w:woUserID w:val="1"/>
        </w:rPr>
      </w:pPr>
      <w:r>
        <w:rPr>
          <w:rFonts w:hint="default"/>
          <w:woUserID w:val="1"/>
        </w:rPr>
        <w:t>系统功能按照“系统＞子系统＞功能/模块”逐级展开，在多设备部署场景下，支持根据实际需求裁剪某些非必要的子系统或功能/模块</w:t>
      </w:r>
    </w:p>
    <w:p>
      <w:pPr>
        <w:numPr>
          <w:ilvl w:val="0"/>
          <w:numId w:val="2"/>
        </w:numPr>
        <w:ind w:left="420" w:leftChars="0" w:hanging="420" w:firstLineChars="0"/>
        <w:rPr>
          <w:rFonts w:hint="default"/>
          <w:woUserID w:val="1"/>
        </w:rPr>
      </w:pPr>
      <w:r>
        <w:rPr>
          <w:rFonts w:hint="default"/>
          <w:woUserID w:val="1"/>
        </w:rPr>
        <w:t>HarmonyOS整体遵从分层设计，从上往下依次为：应用层、框架层、系统服务层和内核层</w:t>
      </w:r>
    </w:p>
    <w:p>
      <w:pPr>
        <w:pStyle w:val="3"/>
        <w:numPr>
          <w:numId w:val="0"/>
        </w:numPr>
        <w:bidi w:val="0"/>
        <w:ind w:leftChars="0"/>
        <w:rPr>
          <w:rFonts w:hint="default"/>
          <w:woUserID w:val="1"/>
        </w:rPr>
      </w:pPr>
      <w:r>
        <w:rPr>
          <w:rFonts w:hint="default"/>
          <w:woUserID w:val="1"/>
        </w:rPr>
        <w:t>应用层</w:t>
      </w:r>
    </w:p>
    <w:p>
      <w:pPr>
        <w:numPr>
          <w:ilvl w:val="0"/>
          <w:numId w:val="2"/>
        </w:numPr>
        <w:ind w:left="420" w:leftChars="0" w:hanging="420" w:firstLineChars="0"/>
        <w:rPr>
          <w:rFonts w:hint="default"/>
        </w:rPr>
      </w:pPr>
      <w:r>
        <w:rPr>
          <w:rFonts w:hint="default"/>
          <w:woUserID w:val="1"/>
        </w:rPr>
        <w:t>应用层包括：系统应用（桌面、控制栏、设置和电话等）和拓展的第三方非系统应用</w:t>
      </w:r>
    </w:p>
    <w:p>
      <w:pPr>
        <w:numPr>
          <w:ilvl w:val="0"/>
          <w:numId w:val="2"/>
        </w:numPr>
        <w:ind w:left="420" w:leftChars="0" w:hanging="420" w:firstLineChars="0"/>
        <w:rPr>
          <w:rFonts w:hint="default"/>
        </w:rPr>
      </w:pPr>
      <w:r>
        <w:rPr>
          <w:rFonts w:hint="default"/>
          <w:woUserID w:val="1"/>
        </w:rPr>
        <w:t>HarmonyOS的应用分为一个或多个FA或PA组成：</w:t>
      </w:r>
    </w:p>
    <w:p>
      <w:pPr>
        <w:numPr>
          <w:ilvl w:val="1"/>
          <w:numId w:val="2"/>
        </w:numPr>
        <w:ind w:left="840" w:leftChars="0" w:hanging="420" w:firstLineChars="0"/>
        <w:rPr>
          <w:rFonts w:hint="default"/>
        </w:rPr>
      </w:pPr>
      <w:r>
        <w:rPr>
          <w:rFonts w:hint="default"/>
          <w:woUserID w:val="1"/>
        </w:rPr>
        <w:t>FA（Feature Ability）有UI界面：负责提供与用户交互的能力</w:t>
      </w:r>
    </w:p>
    <w:p>
      <w:pPr>
        <w:numPr>
          <w:ilvl w:val="1"/>
          <w:numId w:val="2"/>
        </w:numPr>
        <w:ind w:left="840" w:leftChars="0" w:hanging="420" w:firstLineChars="0"/>
        <w:rPr>
          <w:rFonts w:hint="default"/>
        </w:rPr>
      </w:pPr>
      <w:r>
        <w:rPr>
          <w:rFonts w:hint="default"/>
          <w:woUserID w:val="1"/>
        </w:rPr>
        <w:t>PA（Particle Ability）无UI界面：负责提供后台运行任务的能力和提供统一的数据访问抽象</w:t>
      </w:r>
    </w:p>
    <w:p>
      <w:pPr>
        <w:numPr>
          <w:ilvl w:val="0"/>
          <w:numId w:val="2"/>
        </w:numPr>
        <w:ind w:left="420" w:leftChars="0" w:hanging="420" w:firstLineChars="0"/>
        <w:rPr>
          <w:rFonts w:hint="default"/>
        </w:rPr>
      </w:pPr>
      <w:r>
        <w:rPr>
          <w:rFonts w:hint="default"/>
          <w:woUserID w:val="1"/>
        </w:rPr>
        <w:t>基于FA/PA构建的新型应用生态，能够实现三方服务跨设备智能分发，提供一致、高效的用户体验</w:t>
      </w:r>
    </w:p>
    <w:p>
      <w:pPr>
        <w:numPr>
          <w:ilvl w:val="0"/>
          <w:numId w:val="2"/>
        </w:numPr>
        <w:ind w:left="420" w:leftChars="0" w:hanging="420" w:firstLineChars="0"/>
        <w:rPr>
          <w:rFonts w:hint="default"/>
        </w:rPr>
      </w:pPr>
      <w:r>
        <w:rPr>
          <w:rFonts w:hint="default"/>
          <w:woUserID w:val="1"/>
        </w:rPr>
        <w:t>FA在进行用户交互时所需的后台数据访问也需要由对应的PA提供支撑</w:t>
      </w:r>
    </w:p>
    <w:p>
      <w:pPr>
        <w:pStyle w:val="3"/>
        <w:numPr>
          <w:numId w:val="0"/>
        </w:numPr>
        <w:bidi w:val="0"/>
        <w:ind w:leftChars="0"/>
        <w:rPr>
          <w:rFonts w:hint="default"/>
          <w:woUserID w:val="1"/>
        </w:rPr>
      </w:pPr>
      <w:r>
        <w:rPr>
          <w:rFonts w:hint="default"/>
          <w:woUserID w:val="1"/>
        </w:rPr>
        <w:t>框架层</w:t>
      </w:r>
    </w:p>
    <w:p>
      <w:pPr>
        <w:numPr>
          <w:ilvl w:val="0"/>
          <w:numId w:val="3"/>
        </w:numPr>
        <w:ind w:left="420" w:leftChars="0" w:hanging="420" w:firstLineChars="0"/>
        <w:rPr>
          <w:rFonts w:hint="default"/>
        </w:rPr>
      </w:pPr>
      <w:r>
        <w:rPr>
          <w:rFonts w:hint="default"/>
          <w:woUserID w:val="1"/>
        </w:rPr>
        <w:t>用户程序框架：支持Java/C/C++/JS等多种语言</w:t>
      </w:r>
    </w:p>
    <w:p>
      <w:pPr>
        <w:numPr>
          <w:ilvl w:val="0"/>
          <w:numId w:val="3"/>
        </w:numPr>
        <w:ind w:left="420" w:leftChars="0" w:hanging="420" w:firstLineChars="0"/>
        <w:rPr>
          <w:rFonts w:hint="default"/>
        </w:rPr>
      </w:pPr>
      <w:r>
        <w:rPr>
          <w:rFonts w:hint="default"/>
          <w:woUserID w:val="1"/>
        </w:rPr>
        <w:t>Ability框架：应用所具备能力的抽象</w:t>
      </w:r>
    </w:p>
    <w:p>
      <w:pPr>
        <w:numPr>
          <w:ilvl w:val="0"/>
          <w:numId w:val="3"/>
        </w:numPr>
        <w:ind w:left="420" w:leftChars="0" w:hanging="420" w:firstLineChars="0"/>
        <w:rPr>
          <w:rFonts w:hint="default"/>
        </w:rPr>
      </w:pPr>
      <w:r>
        <w:rPr>
          <w:rFonts w:hint="default"/>
          <w:woUserID w:val="1"/>
        </w:rPr>
        <w:t>UI框架：JS UI和Java UI</w:t>
      </w:r>
    </w:p>
    <w:p>
      <w:pPr>
        <w:numPr>
          <w:numId w:val="0"/>
        </w:numPr>
        <w:ind w:leftChars="0"/>
        <w:rPr>
          <w:rFonts w:hint="default"/>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13"/>
        <w:gridCol w:w="3603"/>
        <w:gridCol w:w="3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8522" w:type="dxa"/>
            <w:gridSpan w:val="3"/>
            <w:vAlign w:val="center"/>
          </w:tcPr>
          <w:p>
            <w:pPr>
              <w:numPr>
                <w:numId w:val="0"/>
              </w:numPr>
              <w:jc w:val="center"/>
              <w:rPr>
                <w:rFonts w:hint="default"/>
                <w:vertAlign w:val="baseline"/>
                <w:woUserID w:val="1"/>
              </w:rPr>
            </w:pPr>
            <w:r>
              <w:rPr>
                <w:rFonts w:hint="default"/>
                <w:woUserID w:val="1"/>
              </w:rPr>
              <w:t>Java UI和JS UI框架的对比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1313" w:type="dxa"/>
            <w:vAlign w:val="center"/>
          </w:tcPr>
          <w:p>
            <w:pPr>
              <w:numPr>
                <w:numId w:val="0"/>
              </w:numPr>
              <w:jc w:val="center"/>
              <w:rPr>
                <w:rFonts w:hint="default"/>
                <w:vertAlign w:val="baseline"/>
                <w:woUserID w:val="1"/>
              </w:rPr>
            </w:pPr>
          </w:p>
        </w:tc>
        <w:tc>
          <w:tcPr>
            <w:tcW w:w="3603" w:type="dxa"/>
            <w:vAlign w:val="center"/>
          </w:tcPr>
          <w:p>
            <w:pPr>
              <w:numPr>
                <w:numId w:val="0"/>
              </w:numPr>
              <w:jc w:val="center"/>
              <w:rPr>
                <w:rFonts w:hint="default"/>
                <w:vertAlign w:val="baseline"/>
                <w:woUserID w:val="1"/>
              </w:rPr>
            </w:pPr>
            <w:r>
              <w:rPr>
                <w:rFonts w:hint="default"/>
                <w:vertAlign w:val="baseline"/>
                <w:woUserID w:val="1"/>
              </w:rPr>
              <w:t>Java UI框架</w:t>
            </w:r>
          </w:p>
        </w:tc>
        <w:tc>
          <w:tcPr>
            <w:tcW w:w="3606" w:type="dxa"/>
            <w:vAlign w:val="center"/>
          </w:tcPr>
          <w:p>
            <w:pPr>
              <w:numPr>
                <w:numId w:val="0"/>
              </w:numPr>
              <w:jc w:val="center"/>
              <w:rPr>
                <w:rFonts w:hint="default"/>
                <w:vertAlign w:val="baseline"/>
                <w:woUserID w:val="1"/>
              </w:rPr>
            </w:pPr>
            <w:r>
              <w:rPr>
                <w:rFonts w:hint="default"/>
                <w:vertAlign w:val="baseline"/>
                <w:woUserID w:val="1"/>
              </w:rPr>
              <w:t>JS UI框架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1313" w:type="dxa"/>
            <w:vAlign w:val="center"/>
          </w:tcPr>
          <w:p>
            <w:pPr>
              <w:numPr>
                <w:numId w:val="0"/>
              </w:numPr>
              <w:jc w:val="center"/>
              <w:rPr>
                <w:rFonts w:hint="default"/>
                <w:vertAlign w:val="baseline"/>
                <w:woUserID w:val="1"/>
              </w:rPr>
            </w:pPr>
            <w:r>
              <w:rPr>
                <w:rFonts w:hint="default"/>
                <w:vertAlign w:val="baseline"/>
                <w:woUserID w:val="1"/>
              </w:rPr>
              <w:t>接口方式</w:t>
            </w:r>
          </w:p>
        </w:tc>
        <w:tc>
          <w:tcPr>
            <w:tcW w:w="3603" w:type="dxa"/>
            <w:vAlign w:val="center"/>
          </w:tcPr>
          <w:p>
            <w:pPr>
              <w:numPr>
                <w:numId w:val="0"/>
              </w:numPr>
              <w:jc w:val="center"/>
              <w:rPr>
                <w:rFonts w:hint="default"/>
                <w:vertAlign w:val="baseline"/>
                <w:woUserID w:val="1"/>
              </w:rPr>
            </w:pPr>
            <w:r>
              <w:rPr>
                <w:rFonts w:hint="default"/>
                <w:vertAlign w:val="baseline"/>
                <w:woUserID w:val="1"/>
              </w:rPr>
              <w:t>命令式</w:t>
            </w:r>
          </w:p>
        </w:tc>
        <w:tc>
          <w:tcPr>
            <w:tcW w:w="3606" w:type="dxa"/>
            <w:vAlign w:val="center"/>
          </w:tcPr>
          <w:p>
            <w:pPr>
              <w:numPr>
                <w:numId w:val="0"/>
              </w:numPr>
              <w:jc w:val="center"/>
              <w:rPr>
                <w:rFonts w:hint="default"/>
                <w:vertAlign w:val="baseline"/>
                <w:woUserID w:val="1"/>
              </w:rPr>
            </w:pPr>
            <w:r>
              <w:rPr>
                <w:rFonts w:hint="default"/>
                <w:vertAlign w:val="baseline"/>
                <w:woUserID w:val="1"/>
              </w:rPr>
              <w:t>声明式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1313" w:type="dxa"/>
            <w:vAlign w:val="center"/>
          </w:tcPr>
          <w:p>
            <w:pPr>
              <w:numPr>
                <w:numId w:val="0"/>
              </w:numPr>
              <w:jc w:val="center"/>
              <w:rPr>
                <w:rFonts w:hint="default"/>
                <w:vertAlign w:val="baseline"/>
                <w:woUserID w:val="1"/>
              </w:rPr>
            </w:pPr>
            <w:r>
              <w:rPr>
                <w:rFonts w:hint="default"/>
                <w:vertAlign w:val="baseline"/>
                <w:woUserID w:val="1"/>
              </w:rPr>
              <w:t>执行方式</w:t>
            </w:r>
          </w:p>
        </w:tc>
        <w:tc>
          <w:tcPr>
            <w:tcW w:w="3603" w:type="dxa"/>
            <w:vAlign w:val="center"/>
          </w:tcPr>
          <w:p>
            <w:pPr>
              <w:numPr>
                <w:numId w:val="0"/>
              </w:numPr>
              <w:jc w:val="center"/>
              <w:rPr>
                <w:rFonts w:hint="default"/>
                <w:vertAlign w:val="baseline"/>
                <w:woUserID w:val="1"/>
              </w:rPr>
            </w:pPr>
            <w:r>
              <w:rPr>
                <w:rFonts w:hint="default"/>
                <w:vertAlign w:val="baseline"/>
                <w:woUserID w:val="1"/>
              </w:rPr>
              <w:t>开发者处理，基于API驱动的UI变更</w:t>
            </w:r>
          </w:p>
        </w:tc>
        <w:tc>
          <w:tcPr>
            <w:tcW w:w="3606" w:type="dxa"/>
            <w:vAlign w:val="center"/>
          </w:tcPr>
          <w:p>
            <w:pPr>
              <w:numPr>
                <w:numId w:val="0"/>
              </w:numPr>
              <w:jc w:val="center"/>
              <w:rPr>
                <w:rFonts w:hint="default"/>
                <w:vertAlign w:val="baseline"/>
                <w:woUserID w:val="1"/>
              </w:rPr>
            </w:pPr>
            <w:r>
              <w:rPr>
                <w:rFonts w:hint="default"/>
                <w:vertAlign w:val="baseline"/>
                <w:woUserID w:val="1"/>
              </w:rPr>
              <w:t>框架层处理，</w:t>
            </w:r>
          </w:p>
          <w:p>
            <w:pPr>
              <w:numPr>
                <w:numId w:val="0"/>
              </w:numPr>
              <w:jc w:val="center"/>
              <w:rPr>
                <w:rFonts w:hint="default"/>
                <w:vertAlign w:val="baseline"/>
                <w:woUserID w:val="1"/>
              </w:rPr>
            </w:pPr>
            <w:r>
              <w:rPr>
                <w:rFonts w:hint="default"/>
                <w:vertAlign w:val="baseline"/>
                <w:woUserID w:val="1"/>
              </w:rPr>
              <w:t>基于数据驱动的UI自动变更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1313" w:type="dxa"/>
            <w:vAlign w:val="center"/>
          </w:tcPr>
          <w:p>
            <w:pPr>
              <w:numPr>
                <w:numId w:val="0"/>
              </w:numPr>
              <w:jc w:val="center"/>
              <w:rPr>
                <w:rFonts w:hint="default"/>
                <w:vertAlign w:val="baseline"/>
                <w:woUserID w:val="1"/>
              </w:rPr>
            </w:pPr>
            <w:r>
              <w:rPr>
                <w:rFonts w:hint="default"/>
                <w:vertAlign w:val="baseline"/>
                <w:woUserID w:val="1"/>
              </w:rPr>
              <w:t>系统支持性</w:t>
            </w:r>
          </w:p>
        </w:tc>
        <w:tc>
          <w:tcPr>
            <w:tcW w:w="3603" w:type="dxa"/>
            <w:vAlign w:val="center"/>
          </w:tcPr>
          <w:p>
            <w:pPr>
              <w:numPr>
                <w:numId w:val="0"/>
              </w:numPr>
              <w:jc w:val="center"/>
              <w:rPr>
                <w:rFonts w:hint="default"/>
                <w:vertAlign w:val="baseline"/>
                <w:woUserID w:val="1"/>
              </w:rPr>
            </w:pPr>
            <w:r>
              <w:rPr>
                <w:rFonts w:hint="default"/>
                <w:vertAlign w:val="baseline"/>
                <w:woUserID w:val="1"/>
              </w:rPr>
              <w:t>只有大型系统支持</w:t>
            </w:r>
          </w:p>
        </w:tc>
        <w:tc>
          <w:tcPr>
            <w:tcW w:w="3606" w:type="dxa"/>
            <w:vAlign w:val="center"/>
          </w:tcPr>
          <w:p>
            <w:pPr>
              <w:numPr>
                <w:numId w:val="0"/>
              </w:numPr>
              <w:jc w:val="center"/>
              <w:rPr>
                <w:rFonts w:hint="default"/>
                <w:vertAlign w:val="baseline"/>
                <w:woUserID w:val="1"/>
              </w:rPr>
            </w:pPr>
            <w:r>
              <w:rPr>
                <w:rFonts w:hint="default"/>
                <w:vertAlign w:val="baseline"/>
                <w:woUserID w:val="1"/>
              </w:rPr>
              <w:t>覆盖平台更广，</w:t>
            </w:r>
          </w:p>
          <w:p>
            <w:pPr>
              <w:numPr>
                <w:numId w:val="0"/>
              </w:numPr>
              <w:jc w:val="center"/>
              <w:rPr>
                <w:rFonts w:hint="default"/>
                <w:vertAlign w:val="baseline"/>
                <w:woUserID w:val="1"/>
              </w:rPr>
            </w:pPr>
            <w:r>
              <w:rPr>
                <w:rFonts w:hint="default"/>
                <w:vertAlign w:val="baseline"/>
                <w:woUserID w:val="1"/>
              </w:rPr>
              <w:t>轻量系统、小型系统、</w:t>
            </w:r>
          </w:p>
          <w:p>
            <w:pPr>
              <w:numPr>
                <w:numId w:val="0"/>
              </w:numPr>
              <w:jc w:val="center"/>
              <w:rPr>
                <w:rFonts w:hint="default"/>
                <w:vertAlign w:val="baseline"/>
                <w:woUserID w:val="1"/>
              </w:rPr>
            </w:pPr>
            <w:r>
              <w:rPr>
                <w:rFonts w:hint="default"/>
                <w:vertAlign w:val="baseline"/>
                <w:woUserID w:val="1"/>
              </w:rPr>
              <w:t>标准系统、大型系统都支持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4" w:hRule="atLeast"/>
        </w:trPr>
        <w:tc>
          <w:tcPr>
            <w:tcW w:w="1313" w:type="dxa"/>
            <w:vAlign w:val="center"/>
          </w:tcPr>
          <w:p>
            <w:pPr>
              <w:numPr>
                <w:numId w:val="0"/>
              </w:numPr>
              <w:jc w:val="center"/>
              <w:rPr>
                <w:rFonts w:hint="default"/>
                <w:vertAlign w:val="baseline"/>
                <w:woUserID w:val="1"/>
              </w:rPr>
            </w:pPr>
            <w:r>
              <w:rPr>
                <w:rFonts w:hint="default"/>
                <w:vertAlign w:val="baseline"/>
                <w:woUserID w:val="1"/>
              </w:rPr>
              <w:t>相对优势</w:t>
            </w:r>
          </w:p>
        </w:tc>
        <w:tc>
          <w:tcPr>
            <w:tcW w:w="3603" w:type="dxa"/>
            <w:vAlign w:val="center"/>
          </w:tcPr>
          <w:p>
            <w:pPr>
              <w:numPr>
                <w:numId w:val="0"/>
              </w:numPr>
              <w:jc w:val="center"/>
              <w:rPr>
                <w:rFonts w:hint="default"/>
                <w:vertAlign w:val="baseline"/>
                <w:woUserID w:val="1"/>
              </w:rPr>
            </w:pPr>
            <w:r>
              <w:rPr>
                <w:rFonts w:hint="default"/>
                <w:vertAlign w:val="baseline"/>
                <w:woUserID w:val="1"/>
              </w:rPr>
              <w:t>UI元素更丰富，开发更灵活</w:t>
            </w:r>
          </w:p>
        </w:tc>
        <w:tc>
          <w:tcPr>
            <w:tcW w:w="3606" w:type="dxa"/>
            <w:vAlign w:val="center"/>
          </w:tcPr>
          <w:p>
            <w:pPr>
              <w:numPr>
                <w:numId w:val="0"/>
              </w:numPr>
              <w:jc w:val="center"/>
              <w:rPr>
                <w:rFonts w:hint="default"/>
                <w:vertAlign w:val="baseline"/>
                <w:woUserID w:val="1"/>
              </w:rPr>
            </w:pPr>
            <w:r>
              <w:rPr>
                <w:rFonts w:hint="default"/>
                <w:vertAlign w:val="baseline"/>
                <w:woUserID w:val="1"/>
              </w:rPr>
              <w:t>轻量化，开发更简便</w:t>
            </w:r>
          </w:p>
        </w:tc>
      </w:tr>
    </w:tbl>
    <w:p>
      <w:pPr>
        <w:numPr>
          <w:numId w:val="0"/>
        </w:numPr>
        <w:ind w:leftChars="0"/>
        <w:rPr>
          <w:rFonts w:hint="default"/>
        </w:rPr>
      </w:pPr>
    </w:p>
    <w:p>
      <w:pPr>
        <w:numPr>
          <w:ilvl w:val="0"/>
          <w:numId w:val="4"/>
        </w:numPr>
        <w:tabs>
          <w:tab w:val="clear" w:pos="420"/>
        </w:tabs>
        <w:ind w:left="420" w:leftChars="0" w:hanging="420" w:firstLineChars="0"/>
        <w:rPr>
          <w:rFonts w:hint="default"/>
        </w:rPr>
      </w:pPr>
      <w:r>
        <w:rPr>
          <w:rFonts w:hint="default"/>
          <w:woUserID w:val="1"/>
        </w:rPr>
        <w:t>HarmonyOS支持多种软硬件服务对外开放的语言框架，支持的开发语言包括：</w:t>
      </w:r>
    </w:p>
    <w:p>
      <w:pPr>
        <w:numPr>
          <w:ilvl w:val="1"/>
          <w:numId w:val="4"/>
        </w:numPr>
        <w:tabs>
          <w:tab w:val="clear" w:pos="840"/>
        </w:tabs>
        <w:ind w:left="840" w:leftChars="0" w:hanging="420" w:firstLineChars="0"/>
        <w:rPr>
          <w:rFonts w:hint="default"/>
        </w:rPr>
      </w:pPr>
      <w:r>
        <w:rPr>
          <w:rFonts w:hint="default"/>
          <w:woUserID w:val="1"/>
        </w:rPr>
        <w:t>Java</w:t>
      </w:r>
    </w:p>
    <w:p>
      <w:pPr>
        <w:numPr>
          <w:ilvl w:val="1"/>
          <w:numId w:val="4"/>
        </w:numPr>
        <w:tabs>
          <w:tab w:val="clear" w:pos="840"/>
        </w:tabs>
        <w:ind w:left="840" w:leftChars="0" w:hanging="420" w:firstLineChars="0"/>
        <w:rPr>
          <w:rFonts w:hint="default"/>
        </w:rPr>
      </w:pPr>
      <w:r>
        <w:rPr>
          <w:rFonts w:hint="default"/>
          <w:woUserID w:val="1"/>
        </w:rPr>
        <w:t>JS</w:t>
      </w:r>
    </w:p>
    <w:p>
      <w:pPr>
        <w:numPr>
          <w:ilvl w:val="1"/>
          <w:numId w:val="4"/>
        </w:numPr>
        <w:tabs>
          <w:tab w:val="clear" w:pos="840"/>
        </w:tabs>
        <w:ind w:left="840" w:leftChars="0" w:hanging="420" w:firstLineChars="0"/>
        <w:rPr>
          <w:rFonts w:hint="default"/>
        </w:rPr>
      </w:pPr>
      <w:r>
        <w:rPr>
          <w:rFonts w:hint="default"/>
          <w:woUserID w:val="1"/>
        </w:rPr>
        <w:t>CSS</w:t>
      </w:r>
    </w:p>
    <w:p>
      <w:pPr>
        <w:numPr>
          <w:ilvl w:val="1"/>
          <w:numId w:val="4"/>
        </w:numPr>
        <w:tabs>
          <w:tab w:val="clear" w:pos="840"/>
        </w:tabs>
        <w:ind w:left="840" w:leftChars="0" w:hanging="420" w:firstLineChars="0"/>
        <w:rPr>
          <w:rFonts w:hint="default"/>
        </w:rPr>
      </w:pPr>
      <w:r>
        <w:rPr>
          <w:rFonts w:hint="default"/>
          <w:woUserID w:val="1"/>
        </w:rPr>
        <w:t>XML（Java UI框架使用）</w:t>
      </w:r>
    </w:p>
    <w:p>
      <w:pPr>
        <w:numPr>
          <w:ilvl w:val="1"/>
          <w:numId w:val="4"/>
        </w:numPr>
        <w:tabs>
          <w:tab w:val="clear" w:pos="840"/>
        </w:tabs>
        <w:ind w:left="840" w:leftChars="0" w:hanging="420" w:firstLineChars="0"/>
        <w:rPr>
          <w:rFonts w:hint="default"/>
        </w:rPr>
      </w:pPr>
      <w:r>
        <w:rPr>
          <w:rFonts w:hint="default"/>
          <w:woUserID w:val="1"/>
        </w:rPr>
        <w:t>HML（HarmonyOS Markup Language）（相当于是Html的魔改版，JS UI框架使用）</w:t>
      </w:r>
    </w:p>
    <w:p>
      <w:pPr>
        <w:numPr>
          <w:ilvl w:val="1"/>
          <w:numId w:val="4"/>
        </w:numPr>
        <w:tabs>
          <w:tab w:val="clear" w:pos="840"/>
        </w:tabs>
        <w:ind w:left="840" w:leftChars="0" w:hanging="420" w:firstLineChars="0"/>
        <w:rPr>
          <w:rFonts w:hint="default"/>
        </w:rPr>
      </w:pPr>
      <w:r>
        <w:rPr>
          <w:rFonts w:hint="default"/>
          <w:woUserID w:val="1"/>
        </w:rPr>
        <w:t>C</w:t>
      </w:r>
    </w:p>
    <w:p>
      <w:pPr>
        <w:numPr>
          <w:ilvl w:val="1"/>
          <w:numId w:val="4"/>
        </w:numPr>
        <w:tabs>
          <w:tab w:val="clear" w:pos="840"/>
        </w:tabs>
        <w:ind w:left="840" w:leftChars="0" w:hanging="420" w:firstLineChars="0"/>
        <w:rPr>
          <w:rFonts w:hint="default"/>
        </w:rPr>
      </w:pPr>
      <w:r>
        <w:rPr>
          <w:rFonts w:hint="default"/>
          <w:woUserID w:val="1"/>
        </w:rPr>
        <w:t>C++</w:t>
      </w:r>
    </w:p>
    <w:p>
      <w:pPr>
        <w:numPr>
          <w:ilvl w:val="0"/>
          <w:numId w:val="4"/>
        </w:numPr>
        <w:tabs>
          <w:tab w:val="clear" w:pos="420"/>
        </w:tabs>
        <w:ind w:left="420" w:leftChars="0" w:hanging="420" w:firstLineChars="0"/>
        <w:rPr>
          <w:rFonts w:hint="default"/>
        </w:rPr>
      </w:pPr>
      <w:r>
        <w:rPr>
          <w:rFonts w:hint="default"/>
          <w:woUserID w:val="1"/>
        </w:rPr>
        <w:t>根据系统的组件化裁剪程度，HarmonyOS设备支持的API也会有所不同</w:t>
      </w:r>
    </w:p>
    <w:p>
      <w:pPr>
        <w:pStyle w:val="3"/>
        <w:numPr>
          <w:numId w:val="0"/>
        </w:numPr>
        <w:bidi w:val="0"/>
        <w:ind w:leftChars="0"/>
        <w:rPr>
          <w:rFonts w:hint="default"/>
          <w:woUserID w:val="1"/>
        </w:rPr>
      </w:pPr>
      <w:r>
        <w:rPr>
          <w:rFonts w:hint="default"/>
          <w:woUserID w:val="1"/>
        </w:rPr>
        <w:t>系统服务层</w:t>
      </w:r>
    </w:p>
    <w:p>
      <w:pPr>
        <w:numPr>
          <w:ilvl w:val="0"/>
          <w:numId w:val="5"/>
        </w:numPr>
        <w:ind w:left="420" w:leftChars="0" w:hanging="420" w:firstLineChars="0"/>
        <w:rPr>
          <w:rFonts w:hint="default"/>
        </w:rPr>
      </w:pPr>
      <w:r>
        <w:rPr>
          <w:rFonts w:hint="default"/>
          <w:woUserID w:val="1"/>
        </w:rPr>
        <w:t>系统服务层是HarmonyOS的核心能力集合，通过框架层对应用程序提供服务</w:t>
      </w:r>
    </w:p>
    <w:p>
      <w:pPr>
        <w:numPr>
          <w:ilvl w:val="0"/>
          <w:numId w:val="5"/>
        </w:numPr>
        <w:ind w:left="420" w:leftChars="0" w:hanging="420" w:firstLineChars="0"/>
        <w:rPr>
          <w:rFonts w:hint="default"/>
        </w:rPr>
      </w:pPr>
      <w:r>
        <w:rPr>
          <w:rFonts w:hint="default"/>
          <w:woUserID w:val="1"/>
        </w:rPr>
        <w:t>系统服务层包含以下四个部分：</w:t>
      </w:r>
    </w:p>
    <w:p>
      <w:pPr>
        <w:numPr>
          <w:ilvl w:val="1"/>
          <w:numId w:val="5"/>
        </w:numPr>
        <w:ind w:left="840" w:leftChars="0" w:hanging="420" w:firstLineChars="0"/>
        <w:rPr>
          <w:rFonts w:hint="default"/>
        </w:rPr>
      </w:pPr>
      <w:r>
        <w:rPr>
          <w:rFonts w:hint="default"/>
          <w:woUserID w:val="1"/>
        </w:rPr>
        <w:t>系统基本能力子系统集：</w:t>
      </w:r>
    </w:p>
    <w:p>
      <w:pPr>
        <w:numPr>
          <w:ilvl w:val="2"/>
          <w:numId w:val="5"/>
        </w:numPr>
        <w:ind w:left="1260" w:leftChars="0" w:hanging="420" w:firstLineChars="0"/>
        <w:rPr>
          <w:rFonts w:hint="default"/>
        </w:rPr>
      </w:pPr>
      <w:r>
        <w:rPr>
          <w:rFonts w:hint="default"/>
          <w:woUserID w:val="1"/>
        </w:rPr>
        <w:t>为分布式应用在HarmonyOS多设备上的运行、调度、迁移等操作提供了基础能力</w:t>
      </w:r>
    </w:p>
    <w:p>
      <w:pPr>
        <w:numPr>
          <w:ilvl w:val="2"/>
          <w:numId w:val="5"/>
        </w:numPr>
        <w:ind w:left="1260" w:leftChars="0" w:hanging="420" w:firstLineChars="0"/>
        <w:rPr>
          <w:rFonts w:hint="default"/>
        </w:rPr>
      </w:pPr>
      <w:r>
        <w:rPr>
          <w:rFonts w:hint="default"/>
          <w:woUserID w:val="1"/>
        </w:rPr>
        <w:t>方舟多语言运行时子系统：提供了C/C++/JS多语言运行时和基础的系统类库，也为使用方舟编译器静态化的Java程序（即应用程序或框架层中使用Java语言开发的部分）提供运行时</w:t>
      </w:r>
    </w:p>
    <w:p>
      <w:pPr>
        <w:numPr>
          <w:ilvl w:val="1"/>
          <w:numId w:val="5"/>
        </w:numPr>
        <w:ind w:left="840" w:leftChars="0" w:hanging="420" w:firstLineChars="0"/>
        <w:rPr>
          <w:rFonts w:hint="default"/>
        </w:rPr>
      </w:pPr>
      <w:r>
        <w:rPr>
          <w:rFonts w:hint="default"/>
          <w:woUserID w:val="1"/>
        </w:rPr>
        <w:t>基础软件服务子系统集：为HarmonyOS提供公共的、通用的软件服务</w:t>
      </w:r>
    </w:p>
    <w:p>
      <w:pPr>
        <w:numPr>
          <w:ilvl w:val="1"/>
          <w:numId w:val="5"/>
        </w:numPr>
        <w:ind w:left="840" w:leftChars="0" w:hanging="420" w:firstLineChars="0"/>
        <w:rPr>
          <w:rFonts w:hint="default"/>
        </w:rPr>
      </w:pPr>
      <w:r>
        <w:rPr>
          <w:rFonts w:hint="default"/>
          <w:woUserID w:val="1"/>
        </w:rPr>
        <w:t>增强软件服务子系统集：为HarmonyOS提供针对不同设备的、差异化的能力增强型软件服务</w:t>
      </w:r>
    </w:p>
    <w:p>
      <w:pPr>
        <w:numPr>
          <w:ilvl w:val="1"/>
          <w:numId w:val="5"/>
        </w:numPr>
        <w:ind w:left="840" w:leftChars="0" w:hanging="420" w:firstLineChars="0"/>
        <w:rPr>
          <w:rFonts w:hint="default"/>
        </w:rPr>
      </w:pPr>
      <w:r>
        <w:rPr>
          <w:rFonts w:hint="default"/>
          <w:woUserID w:val="1"/>
        </w:rPr>
        <w:t>硬件服务子系统集：为HarmonyOS提供硬件服务</w:t>
      </w:r>
    </w:p>
    <w:p>
      <w:pPr>
        <w:numPr>
          <w:ilvl w:val="0"/>
          <w:numId w:val="5"/>
        </w:numPr>
        <w:ind w:left="420" w:leftChars="0" w:hanging="420" w:firstLineChars="0"/>
        <w:rPr>
          <w:rFonts w:hint="default"/>
        </w:rPr>
      </w:pPr>
      <w:r>
        <w:rPr>
          <w:rFonts w:hint="default"/>
          <w:woUserID w:val="1"/>
        </w:rPr>
        <w:t>根据不同设备形态的部署环境，基础软件服务子系统集、增强软件服务子系统集、硬件服务子系统集内部可以按子系统粒度裁剪，每个子系统内部又可以安功能粒度裁剪</w:t>
      </w:r>
    </w:p>
    <w:p>
      <w:pPr>
        <w:pStyle w:val="3"/>
        <w:numPr>
          <w:numId w:val="0"/>
        </w:numPr>
        <w:bidi w:val="0"/>
        <w:ind w:leftChars="0"/>
        <w:rPr>
          <w:rFonts w:hint="default"/>
          <w:woUserID w:val="1"/>
        </w:rPr>
      </w:pPr>
      <w:r>
        <w:rPr>
          <w:rFonts w:hint="default"/>
          <w:woUserID w:val="1"/>
        </w:rPr>
        <w:t>内核层</w:t>
      </w:r>
    </w:p>
    <w:p>
      <w:pPr>
        <w:numPr>
          <w:ilvl w:val="0"/>
          <w:numId w:val="6"/>
        </w:numPr>
        <w:ind w:left="420" w:leftChars="0" w:hanging="420" w:firstLineChars="0"/>
        <w:rPr>
          <w:rFonts w:hint="default"/>
        </w:rPr>
      </w:pPr>
      <w:r>
        <w:rPr>
          <w:rFonts w:hint="default"/>
          <w:woUserID w:val="1"/>
        </w:rPr>
        <w:t>内核子系统：</w:t>
      </w:r>
    </w:p>
    <w:p>
      <w:pPr>
        <w:numPr>
          <w:ilvl w:val="1"/>
          <w:numId w:val="6"/>
        </w:numPr>
        <w:ind w:left="840" w:leftChars="0" w:hanging="420" w:firstLineChars="0"/>
        <w:rPr>
          <w:rFonts w:hint="default"/>
        </w:rPr>
      </w:pPr>
      <w:r>
        <w:rPr>
          <w:rFonts w:hint="default"/>
          <w:woUserID w:val="1"/>
        </w:rPr>
        <w:t>HarmonyOS采用多内核设计，支持针对不同资源受限的设备选用适合的OS内核：支持的内核有Linux内核和LiteOS内核</w:t>
      </w:r>
    </w:p>
    <w:p>
      <w:pPr>
        <w:numPr>
          <w:ilvl w:val="1"/>
          <w:numId w:val="6"/>
        </w:numPr>
        <w:ind w:left="840" w:leftChars="0" w:hanging="420" w:firstLineChars="0"/>
        <w:rPr>
          <w:rFonts w:hint="default"/>
        </w:rPr>
      </w:pPr>
      <w:r>
        <w:rPr>
          <w:rFonts w:hint="default"/>
          <w:woUserID w:val="1"/>
        </w:rPr>
        <w:t>KAL内核抽象层：通过屏蔽多内核差异，对上层提供基础的内核能力，包括：进程管理、线程管理、内存管理、文件系统、网络管理和外设管理等</w:t>
      </w:r>
    </w:p>
    <w:p>
      <w:pPr>
        <w:numPr>
          <w:ilvl w:val="0"/>
          <w:numId w:val="6"/>
        </w:numPr>
        <w:ind w:left="420" w:leftChars="0" w:hanging="420" w:firstLineChars="0"/>
        <w:rPr>
          <w:rFonts w:hint="default"/>
        </w:rPr>
      </w:pPr>
      <w:r>
        <w:rPr>
          <w:rFonts w:hint="default"/>
          <w:woUserID w:val="1"/>
        </w:rPr>
        <w:t>驱动子系统—HDF硬件驱动框架：</w:t>
      </w:r>
    </w:p>
    <w:p>
      <w:pPr>
        <w:numPr>
          <w:ilvl w:val="1"/>
          <w:numId w:val="6"/>
        </w:numPr>
        <w:ind w:left="840" w:leftChars="0" w:hanging="420" w:firstLineChars="0"/>
        <w:rPr>
          <w:rFonts w:hint="default"/>
        </w:rPr>
      </w:pPr>
      <w:r>
        <w:rPr>
          <w:rFonts w:hint="default"/>
          <w:woUserID w:val="1"/>
        </w:rPr>
        <w:t>HDF是HarmonyOS硬件生态开放的基础，它提供了：统一外设访问能力，驱动开发和管理框架</w:t>
      </w:r>
    </w:p>
    <w:p>
      <w:pPr>
        <w:numPr>
          <w:ilvl w:val="1"/>
          <w:numId w:val="6"/>
        </w:numPr>
        <w:ind w:left="840" w:leftChars="0" w:hanging="420" w:firstLineChars="0"/>
        <w:rPr>
          <w:rFonts w:hint="default"/>
        </w:rPr>
      </w:pPr>
      <w:r>
        <w:rPr>
          <w:rFonts w:hint="default"/>
          <w:woUserID w:val="1"/>
        </w:rPr>
        <w:t>统一驱动框架：驱动与内核解耦，支持运行动态加载，让更多IOT设备接入超级终端：</w:t>
      </w:r>
    </w:p>
    <w:p>
      <w:pPr>
        <w:numPr>
          <w:ilvl w:val="2"/>
          <w:numId w:val="6"/>
        </w:numPr>
        <w:ind w:left="1260" w:leftChars="0" w:hanging="420" w:firstLineChars="0"/>
        <w:rPr>
          <w:rFonts w:hint="default"/>
        </w:rPr>
      </w:pPr>
      <w:r>
        <w:rPr>
          <w:rFonts w:hint="default"/>
          <w:woUserID w:val="1"/>
        </w:rPr>
        <w:t>通过平台、系统接口解耦的构建统一的驱动平台底座兼容如Linux内核、LiteOS内核等不同的内核</w:t>
      </w:r>
    </w:p>
    <w:p>
      <w:pPr>
        <w:numPr>
          <w:ilvl w:val="2"/>
          <w:numId w:val="6"/>
        </w:numPr>
        <w:ind w:left="1260" w:leftChars="0" w:hanging="420" w:firstLineChars="0"/>
        <w:rPr>
          <w:rFonts w:hint="default"/>
        </w:rPr>
      </w:pPr>
      <w:r>
        <w:rPr>
          <w:rFonts w:hint="default"/>
          <w:woUserID w:val="1"/>
        </w:rPr>
        <w:t>支撑百K级~G级容量的1+8+N设备部署</w:t>
      </w:r>
    </w:p>
    <w:p>
      <w:pPr>
        <w:numPr>
          <w:ilvl w:val="2"/>
          <w:numId w:val="6"/>
        </w:numPr>
        <w:ind w:left="1260" w:leftChars="0" w:hanging="420" w:firstLineChars="0"/>
        <w:rPr>
          <w:rFonts w:hint="default"/>
        </w:rPr>
      </w:pPr>
      <w:r>
        <w:rPr>
          <w:rFonts w:hint="default"/>
          <w:woUserID w:val="1"/>
        </w:rPr>
        <w:t>根据不同设备形态，支持用户态部署和内核态部署</w:t>
      </w:r>
    </w:p>
    <w:p>
      <w:pPr>
        <w:numPr>
          <w:numId w:val="0"/>
        </w:numPr>
        <w:pBdr>
          <w:bottom w:val="none" w:color="020000" w:sz="0" w:space="0"/>
        </w:pBdr>
        <w:ind w:leftChars="0"/>
        <w:rPr>
          <w:rFonts w:hint="default"/>
          <w:woUserID w:val="1"/>
        </w:rPr>
      </w:pPr>
      <w:r>
        <w:rPr>
          <w:rFonts w:hint="default"/>
          <w:woUserID w:val="1"/>
        </w:rPr>
        <w:drawing>
          <wp:inline distT="0" distB="0" distL="114300" distR="114300">
            <wp:extent cx="5273675" cy="16186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1618615"/>
                    </a:xfrm>
                    <a:prstGeom prst="rect">
                      <a:avLst/>
                    </a:prstGeom>
                  </pic:spPr>
                </pic:pic>
              </a:graphicData>
            </a:graphic>
          </wp:inline>
        </w:drawing>
      </w:r>
    </w:p>
    <w:p>
      <w:pPr>
        <w:numPr>
          <w:numId w:val="0"/>
        </w:numPr>
        <w:pBdr>
          <w:bottom w:val="double" w:color="020000" w:sz="8" w:space="0"/>
        </w:pBdr>
        <w:ind w:leftChars="0"/>
        <w:rPr>
          <w:rFonts w:hint="default"/>
          <w:woUserID w:val="1"/>
        </w:rPr>
      </w:pPr>
    </w:p>
    <w:p>
      <w:pPr>
        <w:pStyle w:val="2"/>
        <w:numPr>
          <w:numId w:val="0"/>
        </w:numPr>
        <w:bidi w:val="0"/>
        <w:ind w:leftChars="0"/>
        <w:rPr>
          <w:rFonts w:hint="default"/>
          <w:woUserID w:val="1"/>
        </w:rPr>
      </w:pPr>
      <w:r>
        <w:rPr>
          <w:rFonts w:hint="default"/>
          <w:woUserID w:val="1"/>
        </w:rPr>
        <w:t>HarmonyOS安全</w:t>
      </w:r>
    </w:p>
    <w:p>
      <w:pPr>
        <w:numPr>
          <w:ilvl w:val="0"/>
          <w:numId w:val="7"/>
        </w:numPr>
        <w:ind w:left="420" w:leftChars="0" w:hanging="420" w:firstLineChars="0"/>
        <w:rPr>
          <w:rFonts w:hint="default"/>
        </w:rPr>
      </w:pPr>
      <w:r>
        <w:rPr>
          <w:rFonts w:hint="default"/>
          <w:woUserID w:val="1"/>
        </w:rPr>
        <w:t>在搭载HarmonyOS的分布式终端上，可以保证“正确的人，通过正确的设备，正确地使用数据”</w:t>
      </w:r>
    </w:p>
    <w:p>
      <w:pPr>
        <w:numPr>
          <w:ilvl w:val="0"/>
          <w:numId w:val="7"/>
        </w:numPr>
        <w:ind w:left="420" w:leftChars="0" w:hanging="420" w:firstLineChars="0"/>
        <w:rPr>
          <w:rFonts w:hint="default"/>
        </w:rPr>
      </w:pPr>
      <w:r>
        <w:rPr>
          <w:rFonts w:hint="default"/>
          <w:woUserID w:val="1"/>
        </w:rPr>
        <w:t>通过“分布式多端协同身份认证”来保证“正确的人”</w:t>
      </w:r>
    </w:p>
    <w:p>
      <w:pPr>
        <w:numPr>
          <w:ilvl w:val="1"/>
          <w:numId w:val="7"/>
        </w:numPr>
        <w:ind w:left="840" w:leftChars="0" w:hanging="420" w:firstLineChars="0"/>
        <w:rPr>
          <w:rFonts w:hint="default"/>
        </w:rPr>
      </w:pPr>
      <w:r>
        <w:rPr>
          <w:rFonts w:hint="default"/>
          <w:woUserID w:val="1"/>
        </w:rPr>
        <w:t>“正确的人”指通过身份认证的数据访问者和业务操作者</w:t>
      </w:r>
    </w:p>
    <w:p>
      <w:pPr>
        <w:numPr>
          <w:ilvl w:val="1"/>
          <w:numId w:val="7"/>
        </w:numPr>
        <w:ind w:left="840" w:leftChars="0" w:hanging="420" w:firstLineChars="0"/>
        <w:rPr>
          <w:rFonts w:hint="default"/>
        </w:rPr>
      </w:pPr>
      <w:r>
        <w:rPr>
          <w:rFonts w:hint="default"/>
          <w:woUserID w:val="1"/>
        </w:rPr>
        <w:t>“正确的人”是确保用户数据不被非法访问、用户隐私不泄露的前提条件</w:t>
      </w:r>
    </w:p>
    <w:p>
      <w:pPr>
        <w:numPr>
          <w:ilvl w:val="1"/>
          <w:numId w:val="7"/>
        </w:numPr>
        <w:ind w:left="840" w:leftChars="0" w:hanging="420" w:firstLineChars="0"/>
        <w:rPr>
          <w:rFonts w:hint="default"/>
        </w:rPr>
      </w:pPr>
      <w:r>
        <w:rPr>
          <w:rFonts w:hint="default"/>
          <w:woUserID w:val="1"/>
        </w:rPr>
        <w:t>HarmonyOS通过以下三个方面来实现协同身份认证：</w:t>
      </w:r>
    </w:p>
    <w:p>
      <w:pPr>
        <w:numPr>
          <w:ilvl w:val="2"/>
          <w:numId w:val="7"/>
        </w:numPr>
        <w:ind w:left="1260" w:leftChars="0" w:hanging="420" w:firstLineChars="0"/>
        <w:rPr>
          <w:rFonts w:hint="default"/>
        </w:rPr>
      </w:pPr>
      <w:r>
        <w:rPr>
          <w:rFonts w:hint="default"/>
          <w:woUserID w:val="1"/>
        </w:rPr>
        <w:t>零信任模型：当用户需要跨设备访问数据资源或者发起高安全等级的业务操作（例如：对安防设备的操作）时，HarmonyOS会对用户进行身份认证，确保其身份的可靠性</w:t>
      </w:r>
    </w:p>
    <w:p>
      <w:pPr>
        <w:numPr>
          <w:ilvl w:val="2"/>
          <w:numId w:val="7"/>
        </w:numPr>
        <w:ind w:left="1260" w:leftChars="0" w:hanging="420" w:firstLineChars="0"/>
        <w:rPr>
          <w:rFonts w:hint="default"/>
        </w:rPr>
      </w:pPr>
      <w:r>
        <w:rPr>
          <w:rFonts w:hint="default"/>
          <w:woUserID w:val="1"/>
        </w:rPr>
        <w:t>多因素融合认证：</w:t>
      </w:r>
      <w:r>
        <w:rPr>
          <w:rFonts w:hint="default"/>
          <w:woUserID w:val="1"/>
        </w:rPr>
        <w:tab/>
        <w:t>通过用户身份管理，将不同设备上标识统一用户的认证凭据关联起来，用于标识一个用户，来提高认证的准确度</w:t>
      </w:r>
    </w:p>
    <w:p>
      <w:pPr>
        <w:numPr>
          <w:ilvl w:val="2"/>
          <w:numId w:val="7"/>
        </w:numPr>
        <w:ind w:left="1260" w:leftChars="0" w:hanging="420" w:firstLineChars="0"/>
        <w:rPr>
          <w:rFonts w:hint="default"/>
        </w:rPr>
      </w:pPr>
      <w:r>
        <w:rPr>
          <w:rFonts w:hint="default"/>
          <w:woUserID w:val="1"/>
        </w:rPr>
        <w:t>协同互助认证：</w:t>
      </w:r>
      <w:r>
        <w:rPr>
          <w:rFonts w:hint="default"/>
          <w:woUserID w:val="1"/>
        </w:rPr>
        <w:tab/>
        <w:t>通过将硬件和认证能力解耦（即信息采集和认证可以在不同的设备上完成），来实现不同设备的资源池化以及能力的互助与共享，让高安全等级的设备协助低安全等级的设备完成用户身份认证</w:t>
      </w:r>
    </w:p>
    <w:p>
      <w:pPr>
        <w:numPr>
          <w:ilvl w:val="0"/>
          <w:numId w:val="7"/>
        </w:numPr>
        <w:ind w:left="420" w:leftChars="0" w:hanging="420" w:firstLineChars="0"/>
        <w:rPr>
          <w:rFonts w:hint="default"/>
        </w:rPr>
      </w:pPr>
      <w:r>
        <w:rPr>
          <w:rFonts w:hint="default"/>
          <w:woUserID w:val="1"/>
        </w:rPr>
        <w:t>通过“在分布式终端上构筑可信运行环境”来保证“正确的设备”</w:t>
      </w:r>
      <w:r>
        <w:rPr>
          <w:rFonts w:hint="default"/>
          <w:woUserID w:val="1"/>
        </w:rPr>
        <w:tab/>
      </w:r>
    </w:p>
    <w:p>
      <w:pPr>
        <w:numPr>
          <w:ilvl w:val="1"/>
          <w:numId w:val="7"/>
        </w:numPr>
        <w:ind w:left="840" w:leftChars="0" w:hanging="420" w:firstLineChars="0"/>
        <w:rPr>
          <w:rFonts w:hint="default"/>
        </w:rPr>
      </w:pPr>
      <w:r>
        <w:rPr>
          <w:rFonts w:hint="default"/>
          <w:woUserID w:val="1"/>
        </w:rPr>
        <w:t>在分布式终端场景下，只有保证用户使用的设备是安全可靠的，才能保护用户数据在虚拟终端上得到有效保护，避免用户隐私泄露</w:t>
      </w:r>
    </w:p>
    <w:p>
      <w:pPr>
        <w:numPr>
          <w:ilvl w:val="1"/>
          <w:numId w:val="7"/>
        </w:numPr>
        <w:ind w:left="840" w:leftChars="0" w:hanging="420" w:firstLineChars="0"/>
        <w:rPr>
          <w:rFonts w:hint="default"/>
        </w:rPr>
      </w:pPr>
      <w:r>
        <w:rPr>
          <w:rFonts w:hint="default"/>
          <w:woUserID w:val="1"/>
        </w:rPr>
        <w:t>HarmonyOS通过以下三个方面来确保设备可靠：</w:t>
      </w:r>
    </w:p>
    <w:p>
      <w:pPr>
        <w:numPr>
          <w:ilvl w:val="2"/>
          <w:numId w:val="7"/>
        </w:numPr>
        <w:ind w:left="1260" w:leftChars="0" w:hanging="420" w:firstLineChars="0"/>
        <w:rPr>
          <w:rFonts w:hint="default"/>
        </w:rPr>
      </w:pPr>
      <w:r>
        <w:rPr>
          <w:rFonts w:hint="default"/>
          <w:woUserID w:val="1"/>
        </w:rPr>
        <w:t>安全启动：</w:t>
      </w:r>
    </w:p>
    <w:p>
      <w:pPr>
        <w:numPr>
          <w:ilvl w:val="3"/>
          <w:numId w:val="7"/>
        </w:numPr>
        <w:ind w:left="1680" w:leftChars="0" w:hanging="420" w:firstLineChars="0"/>
        <w:rPr>
          <w:rFonts w:hint="default"/>
        </w:rPr>
      </w:pPr>
      <w:r>
        <w:rPr>
          <w:rFonts w:hint="default"/>
          <w:woUserID w:val="1"/>
        </w:rPr>
        <w:t>确保源头每个虚拟设备运行的系统固件和应用程序是完整的、未经篡改的</w:t>
      </w:r>
    </w:p>
    <w:p>
      <w:pPr>
        <w:numPr>
          <w:ilvl w:val="3"/>
          <w:numId w:val="7"/>
        </w:numPr>
        <w:ind w:left="1680" w:leftChars="0" w:hanging="420" w:firstLineChars="0"/>
        <w:rPr>
          <w:rFonts w:hint="default"/>
        </w:rPr>
      </w:pPr>
      <w:r>
        <w:rPr>
          <w:rFonts w:hint="default"/>
          <w:woUserID w:val="1"/>
        </w:rPr>
        <w:t>通过安全启动，各个设备厂商的镜像包就不易被非法替换成恶意程序，从而保护用户的数据和隐私安全</w:t>
      </w:r>
    </w:p>
    <w:p>
      <w:pPr>
        <w:numPr>
          <w:ilvl w:val="2"/>
          <w:numId w:val="7"/>
        </w:numPr>
        <w:ind w:left="1260" w:leftChars="0" w:hanging="420" w:firstLineChars="0"/>
        <w:rPr>
          <w:rFonts w:hint="default"/>
        </w:rPr>
      </w:pPr>
      <w:r>
        <w:rPr>
          <w:rFonts w:hint="default"/>
          <w:woUserID w:val="1"/>
        </w:rPr>
        <w:t>可信执行环境：</w:t>
      </w:r>
    </w:p>
    <w:p>
      <w:pPr>
        <w:numPr>
          <w:ilvl w:val="3"/>
          <w:numId w:val="7"/>
        </w:numPr>
        <w:ind w:left="1680" w:leftChars="0" w:hanging="420" w:firstLineChars="0"/>
        <w:rPr>
          <w:rFonts w:hint="default"/>
        </w:rPr>
      </w:pPr>
      <w:r>
        <w:rPr>
          <w:rFonts w:hint="default"/>
          <w:woUserID w:val="1"/>
        </w:rPr>
        <w:t>提供了基于硬件的可信执行环境（TEE：Trusted Execution Environment）来保护用户的个人敏感数据的存储和处理，确保数据不泄露</w:t>
      </w:r>
    </w:p>
    <w:p>
      <w:pPr>
        <w:numPr>
          <w:ilvl w:val="3"/>
          <w:numId w:val="7"/>
        </w:numPr>
        <w:ind w:left="1680" w:leftChars="0" w:hanging="420" w:firstLineChars="0"/>
        <w:rPr>
          <w:rFonts w:hint="default"/>
        </w:rPr>
      </w:pPr>
      <w:r>
        <w:rPr>
          <w:rFonts w:hint="default"/>
          <w:woUserID w:val="1"/>
        </w:rPr>
        <w:t>由于分布式终端硬件的安全能力不同，对于用户的敏感个人数据，需要使用高安全等级的设备进行存储和处理</w:t>
      </w:r>
    </w:p>
    <w:p>
      <w:pPr>
        <w:numPr>
          <w:ilvl w:val="3"/>
          <w:numId w:val="7"/>
        </w:numPr>
        <w:ind w:left="1680" w:leftChars="0" w:hanging="420" w:firstLineChars="0"/>
        <w:rPr>
          <w:rFonts w:hint="default"/>
        </w:rPr>
      </w:pPr>
      <w:r>
        <w:rPr>
          <w:rFonts w:hint="default"/>
          <w:woUserID w:val="1"/>
        </w:rPr>
        <w:t>HarmonyOS使用基于数学可证明的形式化开发和验证的TEE微内核，获得了商用OS内核CC EAL5+的认证评级</w:t>
      </w:r>
    </w:p>
    <w:p>
      <w:pPr>
        <w:numPr>
          <w:ilvl w:val="2"/>
          <w:numId w:val="7"/>
        </w:numPr>
        <w:ind w:left="1260" w:leftChars="0" w:hanging="420" w:firstLineChars="0"/>
        <w:rPr>
          <w:rFonts w:hint="default"/>
        </w:rPr>
      </w:pPr>
      <w:r>
        <w:rPr>
          <w:rFonts w:hint="default"/>
          <w:woUserID w:val="1"/>
        </w:rPr>
        <w:t>设备证书认证：</w:t>
      </w:r>
    </w:p>
    <w:p>
      <w:pPr>
        <w:numPr>
          <w:ilvl w:val="3"/>
          <w:numId w:val="7"/>
        </w:numPr>
        <w:ind w:left="1680" w:leftChars="0" w:hanging="420" w:firstLineChars="0"/>
        <w:rPr>
          <w:rFonts w:hint="default"/>
        </w:rPr>
      </w:pPr>
      <w:r>
        <w:rPr>
          <w:rFonts w:hint="default"/>
          <w:woUserID w:val="1"/>
        </w:rPr>
        <w:t>支持为具备可信执行环境的设备预置设备证书，用于向其他虚拟终端证明自己的安全能力</w:t>
      </w:r>
    </w:p>
    <w:p>
      <w:pPr>
        <w:numPr>
          <w:ilvl w:val="3"/>
          <w:numId w:val="7"/>
        </w:numPr>
        <w:ind w:left="1680" w:leftChars="0" w:hanging="420" w:firstLineChars="0"/>
        <w:rPr>
          <w:rFonts w:hint="default"/>
        </w:rPr>
      </w:pPr>
      <w:r>
        <w:rPr>
          <w:rFonts w:hint="default"/>
          <w:woUserID w:val="1"/>
        </w:rPr>
        <w:t>对于有TEE环境的设备，通过预置PKI（Public Key Infrastructure）设备证书给设备身份提供证明，确保设备是合法制造生产的</w:t>
      </w:r>
    </w:p>
    <w:p>
      <w:pPr>
        <w:numPr>
          <w:ilvl w:val="3"/>
          <w:numId w:val="7"/>
        </w:numPr>
        <w:ind w:left="1680" w:leftChars="0" w:hanging="420" w:firstLineChars="0"/>
        <w:rPr>
          <w:rFonts w:hint="default"/>
        </w:rPr>
      </w:pPr>
      <w:r>
        <w:rPr>
          <w:rFonts w:hint="default"/>
          <w:woUserID w:val="1"/>
        </w:rPr>
        <w:t>设备证书在产线进行预置，设备证书的私钥写入并安全保存在设备的TEE环境中，且只在TEE内进行使用</w:t>
      </w:r>
    </w:p>
    <w:p>
      <w:pPr>
        <w:numPr>
          <w:ilvl w:val="3"/>
          <w:numId w:val="7"/>
        </w:numPr>
        <w:ind w:left="1680" w:leftChars="0" w:hanging="420" w:firstLineChars="0"/>
        <w:rPr>
          <w:rFonts w:hint="default"/>
        </w:rPr>
      </w:pPr>
      <w:r>
        <w:rPr>
          <w:rFonts w:hint="default"/>
          <w:woUserID w:val="1"/>
        </w:rPr>
        <w:t>在必须传输用户的敏感数据（例如密钥、加密的生物特征等信息）时，会在使用设备证书进行安全环境验证后，建立从一个设备的TEE到另一设备的TEE之间的安全通道，实现安全传输</w:t>
      </w:r>
    </w:p>
    <w:p>
      <w:pPr>
        <w:numPr>
          <w:ilvl w:val="0"/>
          <w:numId w:val="7"/>
        </w:numPr>
        <w:ind w:left="420" w:leftChars="0" w:hanging="420" w:firstLineChars="0"/>
        <w:rPr>
          <w:rFonts w:hint="default"/>
        </w:rPr>
      </w:pPr>
      <w:r>
        <w:rPr>
          <w:rFonts w:hint="default"/>
          <w:woUserID w:val="1"/>
        </w:rPr>
        <w:t>通过“分布式数据在跨终端流动的过程中，对数据进行分类分级管理”来保证“正确的使用数据”</w:t>
      </w:r>
    </w:p>
    <w:p>
      <w:pPr>
        <w:numPr>
          <w:ilvl w:val="1"/>
          <w:numId w:val="7"/>
        </w:numPr>
        <w:ind w:left="840" w:leftChars="0" w:hanging="420" w:firstLineChars="0"/>
        <w:rPr>
          <w:rFonts w:hint="default"/>
        </w:rPr>
      </w:pPr>
      <w:r>
        <w:rPr>
          <w:rFonts w:hint="default"/>
          <w:woUserID w:val="1"/>
        </w:rPr>
        <w:t>在分布式终端场景下，需要确保用户能够正确地使用数据</w:t>
      </w:r>
    </w:p>
    <w:p>
      <w:pPr>
        <w:numPr>
          <w:ilvl w:val="1"/>
          <w:numId w:val="7"/>
        </w:numPr>
        <w:ind w:left="840" w:leftChars="0" w:hanging="420" w:firstLineChars="0"/>
        <w:rPr>
          <w:rFonts w:hint="default"/>
        </w:rPr>
      </w:pPr>
      <w:r>
        <w:rPr>
          <w:rFonts w:hint="default"/>
          <w:woUserID w:val="1"/>
        </w:rPr>
        <w:t>HarmonyOS围绕数据的生成、存储、使用、传输以及销毁过程进行全生命周期的保护，从而保证个人数据与隐私、以及系统的机密数据（如密钥）不泄露</w:t>
      </w:r>
    </w:p>
    <w:p>
      <w:pPr>
        <w:numPr>
          <w:ilvl w:val="2"/>
          <w:numId w:val="7"/>
        </w:numPr>
        <w:ind w:left="1260" w:leftChars="0" w:hanging="420" w:firstLineChars="0"/>
        <w:rPr>
          <w:rFonts w:hint="default"/>
        </w:rPr>
      </w:pPr>
      <w:r>
        <w:rPr>
          <w:rFonts w:hint="default"/>
          <w:woUserID w:val="1"/>
        </w:rPr>
        <w:t>数据生成：</w:t>
      </w:r>
    </w:p>
    <w:p>
      <w:pPr>
        <w:numPr>
          <w:ilvl w:val="3"/>
          <w:numId w:val="7"/>
        </w:numPr>
        <w:ind w:left="1680" w:leftChars="0" w:hanging="420" w:firstLineChars="0"/>
        <w:rPr>
          <w:rFonts w:hint="default"/>
        </w:rPr>
      </w:pPr>
      <w:r>
        <w:rPr>
          <w:rFonts w:hint="default"/>
          <w:woUserID w:val="1"/>
        </w:rPr>
        <w:t>对数据分类分级，根据分类设置相应的保护等级</w:t>
      </w:r>
    </w:p>
    <w:p>
      <w:pPr>
        <w:numPr>
          <w:ilvl w:val="3"/>
          <w:numId w:val="7"/>
        </w:numPr>
        <w:ind w:left="1680" w:leftChars="0" w:hanging="420" w:firstLineChars="0"/>
        <w:rPr>
          <w:rFonts w:hint="default"/>
        </w:rPr>
      </w:pPr>
      <w:r>
        <w:rPr>
          <w:rFonts w:hint="default"/>
          <w:woUserID w:val="1"/>
        </w:rPr>
        <w:t>每个保护等级的数据从生成开始，在其存储、使用、传输的整个生命周期都需要根据对应的安全策略提供不同强度的安全防护</w:t>
      </w:r>
    </w:p>
    <w:p>
      <w:pPr>
        <w:numPr>
          <w:ilvl w:val="3"/>
          <w:numId w:val="7"/>
        </w:numPr>
        <w:ind w:left="1680" w:leftChars="0" w:hanging="420" w:firstLineChars="0"/>
        <w:rPr>
          <w:rFonts w:hint="default"/>
        </w:rPr>
      </w:pPr>
      <w:r>
        <w:rPr>
          <w:rFonts w:hint="default"/>
          <w:woUserID w:val="1"/>
        </w:rPr>
        <w:t>虚拟超级终端的访问控制系统支持依据标签的访问控制策略，保证数据只能在可以提供足够安全防护的虚拟终端之间存储、使用和传输</w:t>
      </w:r>
    </w:p>
    <w:p>
      <w:pPr>
        <w:numPr>
          <w:ilvl w:val="2"/>
          <w:numId w:val="7"/>
        </w:numPr>
        <w:ind w:left="1260" w:leftChars="0" w:hanging="420" w:firstLineChars="0"/>
        <w:rPr>
          <w:rFonts w:hint="default"/>
        </w:rPr>
      </w:pPr>
      <w:r>
        <w:rPr>
          <w:rFonts w:hint="default"/>
          <w:woUserID w:val="1"/>
        </w:rPr>
        <w:t>数据存储：HarmonyOS通过区分数据的安全等级，存储到不同安全防护能力的分区，对数据进行安全保护，并提供密钥全生命周期的跨设备无缝流动和跨设备密钥访问控制能力，支撑分布式身份认证协同、分布式数据共享等业务</w:t>
      </w:r>
    </w:p>
    <w:p>
      <w:pPr>
        <w:numPr>
          <w:ilvl w:val="2"/>
          <w:numId w:val="7"/>
        </w:numPr>
        <w:ind w:left="1260" w:leftChars="0" w:hanging="420" w:firstLineChars="0"/>
        <w:rPr>
          <w:rFonts w:hint="default"/>
        </w:rPr>
      </w:pPr>
      <w:r>
        <w:rPr>
          <w:rFonts w:hint="default"/>
          <w:woUserID w:val="1"/>
        </w:rPr>
        <w:t>数据使用：</w:t>
      </w:r>
    </w:p>
    <w:p>
      <w:pPr>
        <w:numPr>
          <w:ilvl w:val="3"/>
          <w:numId w:val="7"/>
        </w:numPr>
        <w:ind w:left="1680" w:leftChars="0" w:hanging="420" w:firstLineChars="0"/>
        <w:rPr>
          <w:rFonts w:hint="default"/>
        </w:rPr>
      </w:pPr>
      <w:r>
        <w:rPr>
          <w:rFonts w:hint="default"/>
          <w:woUserID w:val="1"/>
        </w:rPr>
        <w:t>通过硬件为设备提供可信执行环境</w:t>
      </w:r>
    </w:p>
    <w:p>
      <w:pPr>
        <w:numPr>
          <w:ilvl w:val="3"/>
          <w:numId w:val="7"/>
        </w:numPr>
        <w:ind w:left="1680" w:leftChars="0" w:hanging="420" w:firstLineChars="0"/>
        <w:rPr>
          <w:rFonts w:hint="default"/>
        </w:rPr>
      </w:pPr>
      <w:r>
        <w:rPr>
          <w:rFonts w:hint="default"/>
          <w:woUserID w:val="1"/>
        </w:rPr>
        <w:t>用户的个人敏感数据仅在分布式虚拟终端的可信执行环境中进行使用，确保用户数据的安全和隐私不泄露</w:t>
      </w:r>
    </w:p>
    <w:p>
      <w:pPr>
        <w:numPr>
          <w:ilvl w:val="2"/>
          <w:numId w:val="7"/>
        </w:numPr>
        <w:ind w:left="1260" w:leftChars="0" w:hanging="420" w:firstLineChars="0"/>
        <w:rPr>
          <w:rFonts w:hint="default"/>
        </w:rPr>
      </w:pPr>
      <w:r>
        <w:rPr>
          <w:rFonts w:hint="default"/>
          <w:woUserID w:val="1"/>
        </w:rPr>
        <w:t>数据传输：</w:t>
      </w:r>
    </w:p>
    <w:p>
      <w:pPr>
        <w:numPr>
          <w:ilvl w:val="3"/>
          <w:numId w:val="7"/>
        </w:numPr>
        <w:ind w:left="1680" w:leftChars="0" w:hanging="420" w:firstLineChars="0"/>
        <w:rPr>
          <w:rFonts w:hint="default"/>
        </w:rPr>
      </w:pPr>
      <w:r>
        <w:rPr>
          <w:rFonts w:hint="default"/>
          <w:woUserID w:val="1"/>
        </w:rPr>
        <w:t>为了保证数据在虚拟超级终端之间安全流转，需要各设备是正确可信的，建立了信任关系（多个设备通过华为帐号建立配对关系），并能够在验证信任关系后，建立安全的连接通道，按照数据流动的规则，安全地传输数据</w:t>
      </w:r>
    </w:p>
    <w:p>
      <w:pPr>
        <w:numPr>
          <w:ilvl w:val="3"/>
          <w:numId w:val="7"/>
        </w:numPr>
        <w:ind w:left="1680" w:leftChars="0" w:hanging="420" w:firstLineChars="0"/>
        <w:rPr>
          <w:rFonts w:hint="default"/>
        </w:rPr>
      </w:pPr>
      <w:r>
        <w:rPr>
          <w:rFonts w:hint="default"/>
          <w:woUserID w:val="1"/>
        </w:rPr>
        <w:t>当设备之间进行通信时，需要基于设备的身份凭据对设备进行身份认证，并在此基础上，建立安全的加密传输通道</w:t>
      </w:r>
    </w:p>
    <w:p>
      <w:pPr>
        <w:numPr>
          <w:ilvl w:val="2"/>
          <w:numId w:val="7"/>
        </w:numPr>
        <w:ind w:left="1260" w:leftChars="0" w:hanging="420" w:firstLineChars="0"/>
        <w:rPr>
          <w:rFonts w:hint="default"/>
        </w:rPr>
      </w:pPr>
      <w:r>
        <w:rPr>
          <w:rFonts w:hint="default"/>
          <w:woUserID w:val="1"/>
        </w:rPr>
        <w:t>数据销毁：</w:t>
      </w:r>
    </w:p>
    <w:p>
      <w:pPr>
        <w:numPr>
          <w:ilvl w:val="3"/>
          <w:numId w:val="7"/>
        </w:numPr>
        <w:ind w:left="1680" w:leftChars="0" w:hanging="420" w:firstLineChars="0"/>
        <w:rPr>
          <w:rFonts w:hint="default"/>
        </w:rPr>
      </w:pPr>
      <w:r>
        <w:rPr>
          <w:rFonts w:hint="default"/>
          <w:woUserID w:val="1"/>
        </w:rPr>
        <w:t>销毁密钥即销毁数据</w:t>
      </w:r>
    </w:p>
    <w:p>
      <w:pPr>
        <w:numPr>
          <w:ilvl w:val="3"/>
          <w:numId w:val="7"/>
        </w:numPr>
        <w:ind w:left="1680" w:leftChars="0" w:hanging="420" w:firstLineChars="0"/>
        <w:rPr>
          <w:rFonts w:hint="default"/>
        </w:rPr>
      </w:pPr>
      <w:r>
        <w:rPr>
          <w:rFonts w:hint="default"/>
          <w:woUserID w:val="1"/>
        </w:rPr>
        <w:t>数据在虚拟终端的存储，都建立在密钥的基础上，当销毁数据时，只需要销毁对应的密钥即完成了数据的销毁</w:t>
      </w:r>
    </w:p>
    <w:p>
      <w:pPr>
        <w:numPr>
          <w:numId w:val="0"/>
        </w:numPr>
        <w:pBdr>
          <w:bottom w:val="double" w:color="000400" w:sz="8" w:space="0"/>
        </w:pBdr>
        <w:ind w:leftChars="0"/>
        <w:rPr>
          <w:rFonts w:hint="default"/>
        </w:rPr>
      </w:pPr>
    </w:p>
    <w:p>
      <w:pPr>
        <w:pStyle w:val="2"/>
        <w:numPr>
          <w:numId w:val="0"/>
        </w:numPr>
        <w:pBdr>
          <w:top w:val="none" w:color="auto" w:sz="0" w:space="0"/>
        </w:pBdr>
        <w:bidi w:val="0"/>
        <w:ind w:leftChars="0"/>
        <w:rPr>
          <w:rFonts w:hint="default"/>
          <w:woUserID w:val="1"/>
        </w:rPr>
      </w:pPr>
      <w:r>
        <w:rPr>
          <w:rFonts w:hint="default"/>
          <w:woUserID w:val="1"/>
        </w:rPr>
        <w:t>HarmonyOS特性</w:t>
      </w:r>
    </w:p>
    <w:p>
      <w:pPr>
        <w:numPr>
          <w:ilvl w:val="0"/>
          <w:numId w:val="8"/>
        </w:numPr>
        <w:ind w:left="420" w:leftChars="0" w:hanging="420" w:firstLineChars="0"/>
        <w:rPr>
          <w:rFonts w:hint="default"/>
        </w:rPr>
      </w:pPr>
      <w:r>
        <w:rPr>
          <w:rFonts w:hint="default"/>
          <w:woUserID w:val="1"/>
        </w:rPr>
        <w:t>HarmonyOS的特性有：</w:t>
      </w:r>
    </w:p>
    <w:p>
      <w:pPr>
        <w:numPr>
          <w:ilvl w:val="1"/>
          <w:numId w:val="8"/>
        </w:numPr>
        <w:ind w:left="840" w:leftChars="0" w:hanging="420" w:firstLineChars="0"/>
        <w:rPr>
          <w:rFonts w:hint="default"/>
        </w:rPr>
      </w:pPr>
      <w:r>
        <w:rPr>
          <w:rFonts w:hint="default"/>
          <w:woUserID w:val="1"/>
        </w:rPr>
        <w:t>硬件互助，资源共享</w:t>
      </w:r>
    </w:p>
    <w:p>
      <w:pPr>
        <w:numPr>
          <w:ilvl w:val="1"/>
          <w:numId w:val="8"/>
        </w:numPr>
        <w:ind w:left="840" w:leftChars="0" w:hanging="420" w:firstLineChars="0"/>
        <w:rPr>
          <w:rFonts w:hint="default"/>
        </w:rPr>
      </w:pPr>
      <w:r>
        <w:rPr>
          <w:rFonts w:hint="default"/>
          <w:woUserID w:val="1"/>
        </w:rPr>
        <w:t>一次开发，多端部署</w:t>
      </w:r>
    </w:p>
    <w:p>
      <w:pPr>
        <w:numPr>
          <w:ilvl w:val="1"/>
          <w:numId w:val="8"/>
        </w:numPr>
        <w:ind w:left="840" w:leftChars="0" w:hanging="420" w:firstLineChars="0"/>
        <w:rPr>
          <w:rFonts w:hint="default"/>
        </w:rPr>
      </w:pPr>
      <w:r>
        <w:rPr>
          <w:rFonts w:hint="default"/>
          <w:woUserID w:val="1"/>
        </w:rPr>
        <w:t>统一OS，弹性部署</w:t>
      </w:r>
    </w:p>
    <w:p>
      <w:pPr>
        <w:pStyle w:val="3"/>
        <w:numPr>
          <w:numId w:val="0"/>
        </w:numPr>
        <w:bidi w:val="0"/>
        <w:ind w:left="0" w:leftChars="0" w:firstLine="0" w:firstLineChars="0"/>
        <w:rPr>
          <w:rFonts w:hint="default"/>
          <w:woUserID w:val="1"/>
        </w:rPr>
      </w:pPr>
      <w:r>
        <w:rPr>
          <w:rFonts w:hint="default"/>
          <w:woUserID w:val="1"/>
        </w:rPr>
        <w:t>硬件互助，资源共享</w:t>
      </w:r>
    </w:p>
    <w:p>
      <w:pPr>
        <w:numPr>
          <w:ilvl w:val="0"/>
          <w:numId w:val="9"/>
        </w:numPr>
        <w:ind w:left="420" w:leftChars="0" w:hanging="420" w:firstLineChars="0"/>
        <w:rPr>
          <w:rFonts w:hint="default"/>
        </w:rPr>
      </w:pPr>
      <w:r>
        <w:rPr>
          <w:rFonts w:hint="default"/>
          <w:woUserID w:val="1"/>
        </w:rPr>
        <w:t>硬件互助，资源共享包含四个关键的分布式技术：</w:t>
      </w:r>
    </w:p>
    <w:p>
      <w:pPr>
        <w:numPr>
          <w:ilvl w:val="1"/>
          <w:numId w:val="9"/>
        </w:numPr>
        <w:ind w:left="840" w:leftChars="0" w:hanging="420" w:firstLineChars="0"/>
        <w:rPr>
          <w:rFonts w:hint="default"/>
        </w:rPr>
      </w:pPr>
      <w:r>
        <w:rPr>
          <w:rFonts w:hint="default"/>
          <w:woUserID w:val="1"/>
        </w:rPr>
        <w:t>分布式软总线</w:t>
      </w:r>
    </w:p>
    <w:p>
      <w:pPr>
        <w:numPr>
          <w:ilvl w:val="1"/>
          <w:numId w:val="9"/>
        </w:numPr>
        <w:ind w:left="840" w:leftChars="0" w:hanging="420" w:firstLineChars="0"/>
        <w:rPr>
          <w:rFonts w:hint="default"/>
        </w:rPr>
      </w:pPr>
      <w:r>
        <w:rPr>
          <w:rFonts w:hint="default"/>
          <w:woUserID w:val="1"/>
        </w:rPr>
        <w:t>分布式设备虚拟化</w:t>
      </w:r>
    </w:p>
    <w:p>
      <w:pPr>
        <w:numPr>
          <w:ilvl w:val="1"/>
          <w:numId w:val="9"/>
        </w:numPr>
        <w:ind w:left="840" w:leftChars="0" w:hanging="420" w:firstLineChars="0"/>
        <w:rPr>
          <w:rFonts w:hint="default"/>
        </w:rPr>
      </w:pPr>
      <w:r>
        <w:rPr>
          <w:rFonts w:hint="default"/>
          <w:woUserID w:val="1"/>
        </w:rPr>
        <w:t>分布式数据管理</w:t>
      </w:r>
    </w:p>
    <w:p>
      <w:pPr>
        <w:numPr>
          <w:ilvl w:val="1"/>
          <w:numId w:val="9"/>
        </w:numPr>
        <w:ind w:left="840" w:leftChars="0" w:hanging="420" w:firstLineChars="0"/>
        <w:rPr>
          <w:rFonts w:hint="default"/>
          <w:woUserID w:val="1"/>
        </w:rPr>
      </w:pPr>
      <w:r>
        <w:rPr>
          <w:rFonts w:hint="default"/>
          <w:woUserID w:val="1"/>
        </w:rPr>
        <w:t>分布式任务调度</w:t>
      </w:r>
    </w:p>
    <w:p>
      <w:pPr>
        <w:pStyle w:val="4"/>
        <w:numPr>
          <w:numId w:val="0"/>
        </w:numPr>
        <w:bidi w:val="0"/>
        <w:ind w:left="0" w:leftChars="0" w:firstLine="0" w:firstLineChars="0"/>
        <w:rPr>
          <w:rFonts w:hint="default"/>
          <w:woUserID w:val="1"/>
        </w:rPr>
      </w:pPr>
      <w:r>
        <w:rPr>
          <w:rFonts w:hint="default"/>
          <w:woUserID w:val="1"/>
        </w:rPr>
        <w:t>分布式软总线</w:t>
      </w:r>
    </w:p>
    <w:p>
      <w:pPr>
        <w:numPr>
          <w:ilvl w:val="0"/>
          <w:numId w:val="10"/>
        </w:numPr>
        <w:ind w:left="420" w:leftChars="0" w:hanging="420" w:firstLineChars="0"/>
        <w:rPr>
          <w:rFonts w:hint="default"/>
          <w:woUserID w:val="1"/>
        </w:rPr>
      </w:pPr>
      <w:r>
        <w:rPr>
          <w:rFonts w:hint="default"/>
          <w:woUserID w:val="1"/>
        </w:rPr>
        <w:t>概述：</w:t>
      </w:r>
    </w:p>
    <w:p>
      <w:pPr>
        <w:numPr>
          <w:ilvl w:val="1"/>
          <w:numId w:val="10"/>
        </w:numPr>
        <w:ind w:left="840" w:leftChars="0" w:hanging="420" w:firstLineChars="0"/>
        <w:rPr>
          <w:rFonts w:hint="default"/>
          <w:woUserID w:val="1"/>
        </w:rPr>
      </w:pPr>
      <w:r>
        <w:rPr>
          <w:rFonts w:hint="default"/>
          <w:woUserID w:val="1"/>
        </w:rPr>
        <w:t>分布式软总线是手机、平板、智能穿戴、智慧屏、车机等分布式设备的通信基座，为设备之间的互联互通提供了统一的分布式通信能力，为设备之间的无感发现和零等待传输创造了条件</w:t>
      </w:r>
    </w:p>
    <w:p>
      <w:pPr>
        <w:numPr>
          <w:ilvl w:val="1"/>
          <w:numId w:val="10"/>
        </w:numPr>
        <w:ind w:left="840" w:leftChars="0" w:hanging="420" w:firstLineChars="0"/>
        <w:rPr>
          <w:rFonts w:hint="default"/>
          <w:woUserID w:val="1"/>
        </w:rPr>
      </w:pPr>
      <w:r>
        <w:rPr>
          <w:rFonts w:hint="default"/>
          <w:woUserID w:val="1"/>
        </w:rPr>
        <w:t>开发者只需聚焦于业务逻辑的实现，无需关注组网方式与底层协议</w:t>
      </w:r>
    </w:p>
    <w:p>
      <w:pPr>
        <w:numPr>
          <w:ilvl w:val="1"/>
          <w:numId w:val="10"/>
        </w:numPr>
        <w:ind w:left="840" w:leftChars="0" w:hanging="420" w:firstLineChars="0"/>
        <w:rPr>
          <w:rFonts w:hint="default"/>
          <w:woUserID w:val="1"/>
        </w:rPr>
      </w:pPr>
      <w:r>
        <w:rPr>
          <w:rFonts w:hint="default"/>
          <w:woUserID w:val="1"/>
        </w:rPr>
        <w:t>HarmonyOS的分布式软总线的设计理念来源于计算机硬件总线</w:t>
      </w:r>
    </w:p>
    <w:p>
      <w:pPr>
        <w:numPr>
          <w:ilvl w:val="1"/>
          <w:numId w:val="10"/>
        </w:numPr>
        <w:ind w:left="840" w:leftChars="0" w:hanging="420" w:firstLineChars="0"/>
        <w:rPr>
          <w:rFonts w:hint="default"/>
          <w:woUserID w:val="1"/>
        </w:rPr>
      </w:pPr>
      <w:r>
        <w:rPr>
          <w:rFonts w:hint="default"/>
          <w:woUserID w:val="1"/>
        </w:rPr>
        <w:t>分布式软总线技术是其他几项分布式特性的基础</w:t>
      </w:r>
    </w:p>
    <w:p>
      <w:pPr>
        <w:numPr>
          <w:numId w:val="0"/>
        </w:numPr>
        <w:ind w:leftChars="0"/>
        <w:rPr>
          <w:rFonts w:hint="default"/>
          <w:woUserID w:val="1"/>
        </w:rPr>
      </w:pPr>
      <w:r>
        <w:rPr>
          <w:rFonts w:hint="default"/>
          <w:woUserID w:val="1"/>
        </w:rPr>
        <w:drawing>
          <wp:inline distT="0" distB="0" distL="114300" distR="114300">
            <wp:extent cx="5271135" cy="1851025"/>
            <wp:effectExtent l="0" t="0" r="571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135" cy="1851025"/>
                    </a:xfrm>
                    <a:prstGeom prst="rect">
                      <a:avLst/>
                    </a:prstGeom>
                  </pic:spPr>
                </pic:pic>
              </a:graphicData>
            </a:graphic>
          </wp:inline>
        </w:drawing>
      </w:r>
    </w:p>
    <w:p>
      <w:pPr>
        <w:numPr>
          <w:ilvl w:val="0"/>
          <w:numId w:val="10"/>
        </w:numPr>
        <w:ind w:left="420" w:leftChars="0" w:hanging="420" w:firstLineChars="0"/>
        <w:rPr>
          <w:rFonts w:hint="default"/>
          <w:woUserID w:val="1"/>
        </w:rPr>
      </w:pPr>
      <w:r>
        <w:rPr>
          <w:rFonts w:hint="default"/>
          <w:woUserID w:val="1"/>
        </w:rPr>
        <w:t>架构组成：</w:t>
      </w:r>
    </w:p>
    <w:p>
      <w:pPr>
        <w:numPr>
          <w:ilvl w:val="1"/>
          <w:numId w:val="10"/>
        </w:numPr>
        <w:ind w:left="840" w:leftChars="0" w:hanging="420" w:firstLineChars="0"/>
        <w:rPr>
          <w:rFonts w:hint="default"/>
          <w:woUserID w:val="1"/>
        </w:rPr>
      </w:pPr>
      <w:r>
        <w:rPr>
          <w:rFonts w:hint="default"/>
          <w:woUserID w:val="1"/>
        </w:rPr>
        <w:t>数据总线</w:t>
      </w:r>
    </w:p>
    <w:p>
      <w:pPr>
        <w:numPr>
          <w:ilvl w:val="1"/>
          <w:numId w:val="10"/>
        </w:numPr>
        <w:ind w:left="840" w:leftChars="0" w:hanging="420" w:firstLineChars="0"/>
        <w:rPr>
          <w:rFonts w:hint="default"/>
          <w:woUserID w:val="1"/>
        </w:rPr>
      </w:pPr>
      <w:r>
        <w:rPr>
          <w:rFonts w:hint="default"/>
          <w:woUserID w:val="1"/>
        </w:rPr>
        <w:t>任务总线</w:t>
      </w:r>
    </w:p>
    <w:p>
      <w:pPr>
        <w:numPr>
          <w:ilvl w:val="1"/>
          <w:numId w:val="10"/>
        </w:numPr>
        <w:ind w:left="840" w:leftChars="0" w:hanging="420" w:firstLineChars="0"/>
        <w:rPr>
          <w:rFonts w:hint="default"/>
          <w:woUserID w:val="1"/>
        </w:rPr>
      </w:pPr>
      <w:r>
        <w:rPr>
          <w:rFonts w:hint="default"/>
          <w:woUserID w:val="1"/>
        </w:rPr>
        <w:t>总线中枢</w:t>
      </w:r>
    </w:p>
    <w:p>
      <w:pPr>
        <w:numPr>
          <w:ilvl w:val="1"/>
          <w:numId w:val="10"/>
        </w:numPr>
        <w:ind w:left="840" w:leftChars="0" w:hanging="420" w:firstLineChars="0"/>
        <w:rPr>
          <w:rFonts w:hint="default"/>
          <w:woUserID w:val="1"/>
        </w:rPr>
      </w:pPr>
      <w:r>
        <w:rPr>
          <w:rFonts w:hint="default"/>
          <w:woUserID w:val="1"/>
        </w:rPr>
        <w:t>协议栈</w:t>
      </w:r>
    </w:p>
    <w:p>
      <w:pPr>
        <w:numPr>
          <w:ilvl w:val="0"/>
          <w:numId w:val="10"/>
        </w:numPr>
        <w:ind w:left="420" w:leftChars="0" w:hanging="420" w:firstLineChars="0"/>
        <w:rPr>
          <w:rFonts w:hint="default"/>
          <w:woUserID w:val="1"/>
        </w:rPr>
      </w:pPr>
      <w:r>
        <w:rPr>
          <w:rFonts w:hint="default"/>
          <w:woUserID w:val="1"/>
        </w:rPr>
        <w:t>特征：</w:t>
      </w:r>
    </w:p>
    <w:p>
      <w:pPr>
        <w:numPr>
          <w:ilvl w:val="1"/>
          <w:numId w:val="10"/>
        </w:numPr>
        <w:ind w:left="840" w:leftChars="0" w:hanging="420" w:firstLineChars="0"/>
        <w:rPr>
          <w:rFonts w:hint="default"/>
          <w:woUserID w:val="1"/>
        </w:rPr>
      </w:pPr>
      <w:r>
        <w:rPr>
          <w:rFonts w:hint="default"/>
          <w:woUserID w:val="1"/>
        </w:rPr>
        <w:t>高可靠</w:t>
      </w:r>
    </w:p>
    <w:p>
      <w:pPr>
        <w:numPr>
          <w:ilvl w:val="1"/>
          <w:numId w:val="10"/>
        </w:numPr>
        <w:ind w:left="840" w:leftChars="0" w:hanging="420" w:firstLineChars="0"/>
        <w:rPr>
          <w:rFonts w:hint="default"/>
          <w:woUserID w:val="1"/>
        </w:rPr>
      </w:pPr>
      <w:r>
        <w:rPr>
          <w:rFonts w:hint="default"/>
          <w:woUserID w:val="1"/>
        </w:rPr>
        <w:t>低时延</w:t>
      </w:r>
    </w:p>
    <w:p>
      <w:pPr>
        <w:numPr>
          <w:ilvl w:val="1"/>
          <w:numId w:val="10"/>
        </w:numPr>
        <w:ind w:left="840" w:leftChars="0" w:hanging="420" w:firstLineChars="0"/>
        <w:rPr>
          <w:rFonts w:hint="default"/>
          <w:woUserID w:val="1"/>
        </w:rPr>
      </w:pPr>
      <w:r>
        <w:rPr>
          <w:rFonts w:hint="default"/>
          <w:woUserID w:val="1"/>
        </w:rPr>
        <w:t>高带宽（传输高带宽的关键技术-极简协议）</w:t>
      </w:r>
    </w:p>
    <w:p>
      <w:pPr>
        <w:numPr>
          <w:ilvl w:val="2"/>
          <w:numId w:val="10"/>
        </w:numPr>
        <w:ind w:left="1260" w:leftChars="0" w:hanging="420" w:firstLineChars="0"/>
        <w:rPr>
          <w:rFonts w:hint="default"/>
          <w:woUserID w:val="1"/>
        </w:rPr>
      </w:pPr>
      <w:r>
        <w:rPr>
          <w:rFonts w:hint="default"/>
          <w:woUserID w:val="1"/>
        </w:rPr>
        <w:t>传输极简API（任务&amp;数据总线）</w:t>
      </w:r>
    </w:p>
    <w:p>
      <w:pPr>
        <w:numPr>
          <w:ilvl w:val="3"/>
          <w:numId w:val="10"/>
        </w:numPr>
        <w:ind w:left="1680" w:leftChars="0" w:hanging="420" w:firstLineChars="0"/>
        <w:rPr>
          <w:rFonts w:hint="default"/>
          <w:woUserID w:val="1"/>
        </w:rPr>
      </w:pPr>
      <w:r>
        <w:rPr>
          <w:rFonts w:hint="default"/>
          <w:woUserID w:val="1"/>
        </w:rPr>
        <w:t>消息</w:t>
      </w:r>
    </w:p>
    <w:p>
      <w:pPr>
        <w:numPr>
          <w:ilvl w:val="3"/>
          <w:numId w:val="10"/>
        </w:numPr>
        <w:ind w:left="1680" w:leftChars="0" w:hanging="420" w:firstLineChars="0"/>
        <w:rPr>
          <w:rFonts w:hint="default"/>
          <w:woUserID w:val="1"/>
        </w:rPr>
      </w:pPr>
      <w:r>
        <w:rPr>
          <w:rFonts w:hint="default"/>
          <w:woUserID w:val="1"/>
        </w:rPr>
        <w:t>字节</w:t>
      </w:r>
    </w:p>
    <w:p>
      <w:pPr>
        <w:numPr>
          <w:ilvl w:val="3"/>
          <w:numId w:val="10"/>
        </w:numPr>
        <w:ind w:left="1680" w:leftChars="0" w:hanging="420" w:firstLineChars="0"/>
        <w:rPr>
          <w:rFonts w:hint="default"/>
          <w:woUserID w:val="1"/>
        </w:rPr>
      </w:pPr>
      <w:r>
        <w:rPr>
          <w:rFonts w:hint="default"/>
          <w:woUserID w:val="1"/>
        </w:rPr>
        <w:t>文件</w:t>
      </w:r>
    </w:p>
    <w:p>
      <w:pPr>
        <w:numPr>
          <w:ilvl w:val="3"/>
          <w:numId w:val="10"/>
        </w:numPr>
        <w:ind w:left="1680" w:leftChars="0" w:hanging="420" w:firstLineChars="0"/>
        <w:rPr>
          <w:rFonts w:hint="default"/>
          <w:woUserID w:val="1"/>
        </w:rPr>
      </w:pPr>
      <w:r>
        <w:rPr>
          <w:rFonts w:hint="default"/>
          <w:woUserID w:val="1"/>
        </w:rPr>
        <w:t>流</w:t>
      </w:r>
    </w:p>
    <w:p>
      <w:pPr>
        <w:numPr>
          <w:ilvl w:val="2"/>
          <w:numId w:val="10"/>
        </w:numPr>
        <w:ind w:left="1260" w:leftChars="0" w:hanging="420" w:firstLineChars="0"/>
        <w:rPr>
          <w:rFonts w:hint="default"/>
          <w:woUserID w:val="1"/>
        </w:rPr>
      </w:pPr>
      <w:r>
        <w:rPr>
          <w:rFonts w:hint="default"/>
          <w:woUserID w:val="1"/>
        </w:rPr>
        <w:t>极简协议属于鸿蒙定制的通信协议，把传统通信协议的这些层级给精简了</w:t>
      </w:r>
    </w:p>
    <w:p>
      <w:pPr>
        <w:numPr>
          <w:ilvl w:val="3"/>
          <w:numId w:val="10"/>
        </w:numPr>
        <w:ind w:left="1680" w:leftChars="0" w:hanging="420" w:firstLineChars="0"/>
        <w:rPr>
          <w:rFonts w:hint="default"/>
          <w:woUserID w:val="1"/>
        </w:rPr>
      </w:pPr>
      <w:r>
        <w:rPr>
          <w:rFonts w:hint="default"/>
          <w:woUserID w:val="1"/>
        </w:rPr>
        <w:t>表示层</w:t>
      </w:r>
    </w:p>
    <w:p>
      <w:pPr>
        <w:numPr>
          <w:ilvl w:val="3"/>
          <w:numId w:val="10"/>
        </w:numPr>
        <w:ind w:left="1680" w:leftChars="0" w:hanging="420" w:firstLineChars="0"/>
        <w:rPr>
          <w:rFonts w:hint="default"/>
          <w:woUserID w:val="1"/>
        </w:rPr>
      </w:pPr>
      <w:r>
        <w:rPr>
          <w:rFonts w:hint="default"/>
          <w:woUserID w:val="1"/>
        </w:rPr>
        <w:t>会话层</w:t>
      </w:r>
    </w:p>
    <w:p>
      <w:pPr>
        <w:numPr>
          <w:ilvl w:val="3"/>
          <w:numId w:val="10"/>
        </w:numPr>
        <w:ind w:left="1680" w:leftChars="0" w:hanging="420" w:firstLineChars="0"/>
        <w:rPr>
          <w:rFonts w:hint="default"/>
          <w:woUserID w:val="1"/>
        </w:rPr>
      </w:pPr>
      <w:r>
        <w:rPr>
          <w:rFonts w:hint="default"/>
          <w:woUserID w:val="1"/>
        </w:rPr>
        <w:t>传输层</w:t>
      </w:r>
    </w:p>
    <w:p>
      <w:pPr>
        <w:numPr>
          <w:ilvl w:val="3"/>
          <w:numId w:val="10"/>
        </w:numPr>
        <w:ind w:left="1680" w:leftChars="0" w:hanging="420" w:firstLineChars="0"/>
        <w:rPr>
          <w:rFonts w:hint="default"/>
          <w:woUserID w:val="1"/>
        </w:rPr>
      </w:pPr>
      <w:r>
        <w:rPr>
          <w:rFonts w:hint="default"/>
          <w:woUserID w:val="1"/>
        </w:rPr>
        <w:t>网络层</w:t>
      </w:r>
    </w:p>
    <w:p>
      <w:pPr>
        <w:numPr>
          <w:ilvl w:val="0"/>
          <w:numId w:val="10"/>
        </w:numPr>
        <w:ind w:left="420" w:leftChars="0" w:hanging="420" w:firstLineChars="0"/>
        <w:rPr>
          <w:rFonts w:hint="default"/>
          <w:woUserID w:val="1"/>
        </w:rPr>
      </w:pPr>
      <w:r>
        <w:rPr>
          <w:rFonts w:hint="default"/>
          <w:woUserID w:val="1"/>
        </w:rPr>
        <w:t>自发现&amp;连接能力：</w:t>
      </w:r>
    </w:p>
    <w:p>
      <w:pPr>
        <w:numPr>
          <w:ilvl w:val="1"/>
          <w:numId w:val="10"/>
        </w:numPr>
        <w:ind w:left="840" w:leftChars="0" w:hanging="420" w:firstLineChars="0"/>
        <w:rPr>
          <w:rFonts w:hint="default"/>
          <w:woUserID w:val="1"/>
        </w:rPr>
      </w:pPr>
      <w:r>
        <w:rPr>
          <w:rFonts w:hint="default"/>
          <w:woUserID w:val="1"/>
        </w:rPr>
        <w:t>分布式软总线提出自动发现设备，实现用户零等待的自发现体验，附近同账号的设备自动发现无需等待，自动安全连接</w:t>
      </w:r>
    </w:p>
    <w:p>
      <w:pPr>
        <w:numPr>
          <w:ilvl w:val="1"/>
          <w:numId w:val="10"/>
        </w:numPr>
        <w:ind w:left="840" w:leftChars="0" w:hanging="420" w:firstLineChars="0"/>
        <w:rPr>
          <w:rFonts w:hint="default"/>
          <w:woUserID w:val="1"/>
        </w:rPr>
      </w:pPr>
      <w:r>
        <w:rPr>
          <w:rFonts w:hint="default"/>
          <w:woUserID w:val="1"/>
        </w:rPr>
        <w:t>关键技术：</w:t>
      </w:r>
    </w:p>
    <w:p>
      <w:pPr>
        <w:numPr>
          <w:ilvl w:val="2"/>
          <w:numId w:val="10"/>
        </w:numPr>
        <w:ind w:left="1260" w:leftChars="0" w:hanging="420" w:firstLineChars="0"/>
        <w:rPr>
          <w:rFonts w:hint="default"/>
          <w:woUserID w:val="1"/>
        </w:rPr>
      </w:pPr>
      <w:r>
        <w:rPr>
          <w:rFonts w:hint="default"/>
          <w:woUserID w:val="1"/>
        </w:rPr>
        <w:t>CoAP协议的广播与响应</w:t>
      </w:r>
    </w:p>
    <w:p>
      <w:pPr>
        <w:numPr>
          <w:ilvl w:val="2"/>
          <w:numId w:val="10"/>
        </w:numPr>
        <w:ind w:left="1260" w:leftChars="0" w:hanging="420" w:firstLineChars="0"/>
        <w:rPr>
          <w:rFonts w:hint="default"/>
          <w:woUserID w:val="1"/>
        </w:rPr>
      </w:pPr>
      <w:r>
        <w:rPr>
          <w:rFonts w:hint="default"/>
          <w:woUserID w:val="1"/>
        </w:rPr>
        <w:t>HarmonyOS分布式软总线</w:t>
      </w:r>
    </w:p>
    <w:p>
      <w:pPr>
        <w:numPr>
          <w:ilvl w:val="2"/>
          <w:numId w:val="10"/>
        </w:numPr>
        <w:ind w:left="1260" w:leftChars="0" w:hanging="420" w:firstLineChars="0"/>
        <w:rPr>
          <w:rFonts w:hint="default"/>
          <w:woUserID w:val="1"/>
        </w:rPr>
      </w:pPr>
      <w:r>
        <w:rPr>
          <w:rFonts w:hint="default"/>
          <w:woUserID w:val="1"/>
        </w:rPr>
        <w:t>Wifi、蓝牙、NFC</w:t>
      </w:r>
    </w:p>
    <w:p>
      <w:pPr>
        <w:numPr>
          <w:ilvl w:val="0"/>
          <w:numId w:val="10"/>
        </w:numPr>
        <w:ind w:left="420" w:leftChars="0" w:hanging="420" w:firstLineChars="0"/>
        <w:rPr>
          <w:rFonts w:hint="default"/>
          <w:woUserID w:val="1"/>
        </w:rPr>
      </w:pPr>
      <w:r>
        <w:rPr>
          <w:rFonts w:hint="default"/>
          <w:woUserID w:val="1"/>
        </w:rPr>
        <w:t>无感自组网：</w:t>
      </w:r>
    </w:p>
    <w:p>
      <w:pPr>
        <w:numPr>
          <w:ilvl w:val="1"/>
          <w:numId w:val="10"/>
        </w:numPr>
        <w:ind w:left="840" w:leftChars="0" w:hanging="420" w:firstLineChars="0"/>
        <w:rPr>
          <w:rFonts w:hint="default"/>
          <w:woUserID w:val="1"/>
        </w:rPr>
      </w:pPr>
      <w:r>
        <w:rPr>
          <w:rFonts w:hint="default"/>
          <w:woUserID w:val="1"/>
        </w:rPr>
        <w:t>无感自组网是不同设备组成超级终端的核心基础能力</w:t>
      </w:r>
    </w:p>
    <w:p>
      <w:pPr>
        <w:numPr>
          <w:ilvl w:val="1"/>
          <w:numId w:val="10"/>
        </w:numPr>
        <w:ind w:left="840" w:leftChars="0" w:hanging="420" w:firstLineChars="0"/>
        <w:rPr>
          <w:rFonts w:hint="default"/>
          <w:woUserID w:val="1"/>
        </w:rPr>
      </w:pPr>
      <w:r>
        <w:rPr>
          <w:rFonts w:hint="default"/>
          <w:woUserID w:val="1"/>
        </w:rPr>
        <w:t>软总线组网关键技术—异构网络组网（支持蓝牙/WIFI网络异构互通）</w:t>
      </w:r>
    </w:p>
    <w:p>
      <w:pPr>
        <w:numPr>
          <w:ilvl w:val="2"/>
          <w:numId w:val="10"/>
        </w:numPr>
        <w:ind w:left="1260" w:leftChars="0" w:hanging="420" w:firstLineChars="0"/>
        <w:rPr>
          <w:rFonts w:hint="default"/>
          <w:woUserID w:val="1"/>
        </w:rPr>
      </w:pPr>
      <w:r>
        <w:rPr>
          <w:rFonts w:hint="default"/>
          <w:woUserID w:val="1"/>
        </w:rPr>
        <w:t>分布式软总线提出了异构网络组网，自动构建一个逻辑全连接网络，以解决设备间不同协议交互的问题，业务开发者无需关心组网方式与物理协议</w:t>
      </w:r>
    </w:p>
    <w:p>
      <w:pPr>
        <w:numPr>
          <w:ilvl w:val="2"/>
          <w:numId w:val="10"/>
        </w:numPr>
        <w:ind w:left="1260" w:leftChars="0" w:hanging="420" w:firstLineChars="0"/>
        <w:rPr>
          <w:rFonts w:hint="default"/>
          <w:woUserID w:val="1"/>
        </w:rPr>
      </w:pPr>
      <w:r>
        <w:rPr>
          <w:rFonts w:hint="default"/>
          <w:woUserID w:val="1"/>
        </w:rPr>
        <w:t>面向一个逻辑网络，不感知协议</w:t>
      </w:r>
    </w:p>
    <w:p>
      <w:pPr>
        <w:numPr>
          <w:ilvl w:val="2"/>
          <w:numId w:val="10"/>
        </w:numPr>
        <w:ind w:left="1260" w:leftChars="0" w:hanging="420" w:firstLineChars="0"/>
        <w:rPr>
          <w:rFonts w:hint="default"/>
          <w:woUserID w:val="1"/>
        </w:rPr>
      </w:pPr>
      <w:r>
        <w:rPr>
          <w:rFonts w:hint="default"/>
          <w:woUserID w:val="1"/>
        </w:rPr>
        <w:t>业务开发与设备组网解耦：业务仅需监听上下线，业务开发成本大幅降低</w:t>
      </w:r>
    </w:p>
    <w:p>
      <w:pPr>
        <w:numPr>
          <w:ilvl w:val="2"/>
          <w:numId w:val="10"/>
        </w:numPr>
        <w:ind w:left="1260" w:leftChars="0" w:hanging="420" w:firstLineChars="0"/>
        <w:rPr>
          <w:rFonts w:hint="default"/>
          <w:woUserID w:val="1"/>
        </w:rPr>
      </w:pPr>
      <w:r>
        <w:rPr>
          <w:rFonts w:hint="default"/>
          <w:woUserID w:val="1"/>
        </w:rPr>
        <w:t>融合自组网：打破物理网络互通限制，异构网络自动组网，实现零等待发现组网</w:t>
      </w:r>
    </w:p>
    <w:p>
      <w:pPr>
        <w:numPr>
          <w:numId w:val="0"/>
        </w:numPr>
        <w:ind w:leftChars="0"/>
        <w:rPr>
          <w:rFonts w:hint="default"/>
          <w:woUserID w:val="1"/>
        </w:rPr>
      </w:pPr>
    </w:p>
    <w:p>
      <w:pPr>
        <w:pStyle w:val="4"/>
        <w:bidi w:val="0"/>
        <w:rPr>
          <w:rFonts w:hint="default"/>
          <w:woUserID w:val="1"/>
        </w:rPr>
      </w:pPr>
      <w:r>
        <w:rPr>
          <w:rFonts w:hint="default"/>
          <w:woUserID w:val="1"/>
        </w:rPr>
        <w:t>分布式设备虚拟化</w:t>
      </w:r>
    </w:p>
    <w:p>
      <w:pPr>
        <w:numPr>
          <w:ilvl w:val="0"/>
          <w:numId w:val="11"/>
        </w:numPr>
        <w:ind w:left="420" w:leftChars="0" w:hanging="420" w:firstLineChars="0"/>
        <w:rPr>
          <w:rFonts w:hint="default"/>
          <w:woUserID w:val="1"/>
        </w:rPr>
      </w:pPr>
      <w:r>
        <w:rPr>
          <w:rFonts w:hint="default"/>
          <w:woUserID w:val="1"/>
        </w:rPr>
        <w:t>分布式设备虚拟化平台可以实现不同设备的资源融合、设备管理、数据处理，多种设备共同形成一个超级虚拟终端</w:t>
      </w:r>
    </w:p>
    <w:p>
      <w:pPr>
        <w:numPr>
          <w:ilvl w:val="0"/>
          <w:numId w:val="11"/>
        </w:numPr>
        <w:ind w:left="420" w:leftChars="0" w:hanging="420" w:firstLineChars="0"/>
        <w:rPr>
          <w:rFonts w:hint="default"/>
          <w:woUserID w:val="1"/>
        </w:rPr>
      </w:pPr>
      <w:r>
        <w:rPr>
          <w:rFonts w:hint="default"/>
          <w:woUserID w:val="1"/>
        </w:rPr>
        <w:t>针对不同类型的任务，为用户匹配并选择能力合适的执行硬件，让业务连续地在不同设备间流转，充分发挥不同设备的能力优势，如显示能力、摄像能力、音频能力、交互能力以及传感器能力等</w:t>
      </w:r>
    </w:p>
    <w:p>
      <w:pPr>
        <w:numPr>
          <w:ilvl w:val="0"/>
          <w:numId w:val="11"/>
        </w:numPr>
        <w:ind w:left="420" w:leftChars="0" w:hanging="420" w:firstLineChars="0"/>
        <w:rPr>
          <w:rFonts w:hint="default"/>
          <w:woUserID w:val="1"/>
        </w:rPr>
      </w:pPr>
      <w:r>
        <w:rPr>
          <w:rFonts w:hint="default"/>
          <w:woUserID w:val="1"/>
        </w:rPr>
        <w:t>应用场景举例：在直播场景中，主播用运动相机采集视频作为直播镜头，这里相机的分布式使用主要体现了HarmonyOS的分布式设备虚拟化的技术</w:t>
      </w:r>
    </w:p>
    <w:p>
      <w:pPr>
        <w:numPr>
          <w:numId w:val="0"/>
        </w:numPr>
        <w:ind w:leftChars="0"/>
        <w:rPr>
          <w:rFonts w:hint="default"/>
          <w:woUserID w:val="1"/>
        </w:rPr>
      </w:pPr>
    </w:p>
    <w:p>
      <w:pPr>
        <w:pStyle w:val="4"/>
        <w:bidi w:val="0"/>
        <w:rPr>
          <w:rFonts w:hint="default"/>
          <w:woUserID w:val="1"/>
        </w:rPr>
      </w:pPr>
      <w:r>
        <w:rPr>
          <w:rFonts w:hint="default"/>
          <w:woUserID w:val="1"/>
        </w:rPr>
        <w:t>分布式数据管理</w:t>
      </w:r>
    </w:p>
    <w:p>
      <w:pPr>
        <w:numPr>
          <w:ilvl w:val="0"/>
          <w:numId w:val="11"/>
        </w:numPr>
        <w:ind w:left="420" w:leftChars="0" w:hanging="420" w:firstLineChars="0"/>
        <w:rPr>
          <w:rFonts w:hint="default"/>
          <w:woUserID w:val="1"/>
        </w:rPr>
      </w:pPr>
      <w:r>
        <w:rPr>
          <w:rFonts w:hint="default"/>
          <w:woUserID w:val="1"/>
        </w:rPr>
        <w:t>核心特征：</w:t>
      </w:r>
    </w:p>
    <w:p>
      <w:pPr>
        <w:numPr>
          <w:ilvl w:val="1"/>
          <w:numId w:val="11"/>
        </w:numPr>
        <w:ind w:left="840" w:leftChars="0" w:hanging="420" w:firstLineChars="0"/>
        <w:rPr>
          <w:rFonts w:hint="default"/>
          <w:woUserID w:val="1"/>
        </w:rPr>
      </w:pPr>
      <w:r>
        <w:rPr>
          <w:rFonts w:hint="default"/>
          <w:woUserID w:val="1"/>
        </w:rPr>
        <w:t>更便捷的接口调用，跨设备数据库和文件访问接口和本地访问一致</w:t>
      </w:r>
    </w:p>
    <w:p>
      <w:pPr>
        <w:numPr>
          <w:ilvl w:val="1"/>
          <w:numId w:val="11"/>
        </w:numPr>
        <w:ind w:left="840" w:leftChars="0" w:hanging="420" w:firstLineChars="0"/>
        <w:rPr>
          <w:rFonts w:hint="default"/>
          <w:woUserID w:val="1"/>
        </w:rPr>
      </w:pPr>
      <w:r>
        <w:rPr>
          <w:rFonts w:hint="default"/>
          <w:woUserID w:val="1"/>
        </w:rPr>
        <w:t>提供系统级数据同步能力，保证用户性能体验和数据一致性</w:t>
      </w:r>
    </w:p>
    <w:p>
      <w:pPr>
        <w:numPr>
          <w:ilvl w:val="1"/>
          <w:numId w:val="11"/>
        </w:numPr>
        <w:ind w:left="840" w:leftChars="0" w:hanging="420" w:firstLineChars="0"/>
        <w:rPr>
          <w:rFonts w:hint="default"/>
          <w:woUserID w:val="1"/>
        </w:rPr>
      </w:pPr>
      <w:r>
        <w:rPr>
          <w:rFonts w:hint="default"/>
          <w:woUserID w:val="1"/>
        </w:rPr>
        <w:t>提供系统级数据安全能力，保护用户隐私</w:t>
      </w:r>
    </w:p>
    <w:p>
      <w:pPr>
        <w:numPr>
          <w:ilvl w:val="0"/>
          <w:numId w:val="11"/>
        </w:numPr>
        <w:ind w:left="420" w:leftChars="0" w:hanging="420" w:firstLineChars="0"/>
        <w:rPr>
          <w:rFonts w:hint="default"/>
          <w:woUserID w:val="1"/>
        </w:rPr>
      </w:pPr>
      <w:r>
        <w:rPr>
          <w:rFonts w:hint="default"/>
          <w:woUserID w:val="1"/>
        </w:rPr>
        <w:t>分布式数据管理：</w:t>
      </w:r>
    </w:p>
    <w:p>
      <w:pPr>
        <w:numPr>
          <w:ilvl w:val="1"/>
          <w:numId w:val="11"/>
        </w:numPr>
        <w:ind w:left="840" w:leftChars="0" w:hanging="420" w:firstLineChars="0"/>
        <w:rPr>
          <w:rFonts w:hint="default"/>
          <w:woUserID w:val="1"/>
        </w:rPr>
      </w:pPr>
      <w:r>
        <w:rPr>
          <w:rFonts w:hint="default"/>
          <w:woUserID w:val="1"/>
        </w:rPr>
        <w:t>分布式数据管理基于分布式软总线的能力，实现应用程序数据和用户数据的分布式管理</w:t>
      </w:r>
    </w:p>
    <w:p>
      <w:pPr>
        <w:numPr>
          <w:ilvl w:val="1"/>
          <w:numId w:val="11"/>
        </w:numPr>
        <w:ind w:left="840" w:leftChars="0" w:hanging="420" w:firstLineChars="0"/>
        <w:rPr>
          <w:rFonts w:hint="default"/>
          <w:woUserID w:val="1"/>
        </w:rPr>
      </w:pPr>
      <w:r>
        <w:rPr>
          <w:rFonts w:hint="default"/>
          <w:woUserID w:val="1"/>
        </w:rPr>
        <w:t>用户数据不再与单一物理设备绑定，业务逻辑与数据存储分离，跨设备的数据处理如同本地数据处理一样方便快捷，让开发者能够轻松实现全场景、多设备下的数据存储、共享和访问</w:t>
      </w:r>
    </w:p>
    <w:p>
      <w:pPr>
        <w:numPr>
          <w:ilvl w:val="1"/>
          <w:numId w:val="11"/>
        </w:numPr>
        <w:ind w:left="840" w:leftChars="0" w:hanging="420" w:firstLineChars="0"/>
        <w:rPr>
          <w:rFonts w:hint="default"/>
          <w:woUserID w:val="1"/>
        </w:rPr>
      </w:pPr>
      <w:r>
        <w:rPr>
          <w:rFonts w:hint="default"/>
          <w:woUserID w:val="1"/>
        </w:rPr>
        <w:t>通过调用分布式数据接口，应用可以将数据保存到分布式数据库中</w:t>
      </w:r>
    </w:p>
    <w:p>
      <w:pPr>
        <w:numPr>
          <w:ilvl w:val="1"/>
          <w:numId w:val="11"/>
        </w:numPr>
        <w:ind w:left="840" w:leftChars="0" w:hanging="420" w:firstLineChars="0"/>
        <w:rPr>
          <w:rFonts w:hint="default"/>
          <w:woUserID w:val="1"/>
        </w:rPr>
      </w:pPr>
      <w:r>
        <w:rPr>
          <w:rFonts w:hint="default"/>
          <w:woUserID w:val="1"/>
        </w:rPr>
        <w:t>通过结合账号、应用唯一标识和数据库三元组，对属于不同应用的数据进行隔离</w:t>
      </w:r>
    </w:p>
    <w:p>
      <w:pPr>
        <w:numPr>
          <w:numId w:val="0"/>
        </w:numPr>
        <w:ind w:leftChars="0"/>
        <w:rPr>
          <w:rFonts w:hint="default"/>
          <w:woUserID w:val="1"/>
        </w:rPr>
      </w:pPr>
      <w:r>
        <w:rPr>
          <w:rFonts w:hint="default"/>
          <w:woUserID w:val="1"/>
        </w:rPr>
        <w:drawing>
          <wp:inline distT="0" distB="0" distL="114300" distR="114300">
            <wp:extent cx="5271770" cy="3001010"/>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1770" cy="3001010"/>
                    </a:xfrm>
                    <a:prstGeom prst="rect">
                      <a:avLst/>
                    </a:prstGeom>
                  </pic:spPr>
                </pic:pic>
              </a:graphicData>
            </a:graphic>
          </wp:inline>
        </w:drawing>
      </w:r>
    </w:p>
    <w:p>
      <w:pPr>
        <w:numPr>
          <w:ilvl w:val="0"/>
          <w:numId w:val="12"/>
        </w:numPr>
        <w:ind w:left="420" w:leftChars="0" w:hanging="420" w:firstLineChars="0"/>
        <w:rPr>
          <w:rFonts w:hint="default"/>
          <w:woUserID w:val="1"/>
        </w:rPr>
      </w:pPr>
      <w:r>
        <w:rPr>
          <w:rFonts w:hint="default"/>
          <w:woUserID w:val="1"/>
        </w:rPr>
        <w:t>分布式文件服务：</w:t>
      </w:r>
    </w:p>
    <w:p>
      <w:pPr>
        <w:numPr>
          <w:ilvl w:val="1"/>
          <w:numId w:val="12"/>
        </w:numPr>
        <w:ind w:left="840" w:leftChars="0" w:hanging="420" w:firstLineChars="0"/>
        <w:rPr>
          <w:rFonts w:hint="default"/>
          <w:woUserID w:val="1"/>
        </w:rPr>
      </w:pPr>
      <w:r>
        <w:rPr>
          <w:rFonts w:hint="default"/>
          <w:woUserID w:val="1"/>
        </w:rPr>
        <w:t>在多个终端设备间为单个设备上应用程序创建的文件提供多终端的分布式共享能力</w:t>
      </w:r>
    </w:p>
    <w:p>
      <w:pPr>
        <w:numPr>
          <w:ilvl w:val="1"/>
          <w:numId w:val="12"/>
        </w:numPr>
        <w:ind w:left="840" w:leftChars="0" w:hanging="420" w:firstLineChars="0"/>
        <w:rPr>
          <w:rFonts w:hint="default"/>
          <w:woUserID w:val="1"/>
        </w:rPr>
      </w:pPr>
      <w:r>
        <w:rPr>
          <w:rFonts w:hint="default"/>
          <w:woUserID w:val="1"/>
        </w:rPr>
        <w:t>每台设备上都存储一份全量的文件元数据，应用程序通过文件元数据中的路径，可以实现同一应用文件的跨设备访问</w:t>
      </w:r>
    </w:p>
    <w:p>
      <w:pPr>
        <w:numPr>
          <w:ilvl w:val="1"/>
          <w:numId w:val="12"/>
        </w:numPr>
        <w:ind w:left="840" w:leftChars="0" w:hanging="420" w:firstLineChars="0"/>
        <w:rPr>
          <w:rFonts w:hint="default"/>
          <w:woUserID w:val="1"/>
        </w:rPr>
      </w:pPr>
      <w:r>
        <w:rPr>
          <w:rFonts w:hint="default"/>
          <w:woUserID w:val="1"/>
        </w:rPr>
        <w:t>当需要在多个设备间查看、使用、编辑同一文件时，借助分布式文件系统，应用无需在设备间传递文件</w:t>
      </w:r>
    </w:p>
    <w:p>
      <w:pPr>
        <w:numPr>
          <w:ilvl w:val="0"/>
          <w:numId w:val="12"/>
        </w:numPr>
        <w:ind w:left="420" w:leftChars="0" w:hanging="420" w:firstLineChars="0"/>
        <w:rPr>
          <w:rFonts w:hint="default"/>
          <w:woUserID w:val="1"/>
        </w:rPr>
      </w:pPr>
      <w:r>
        <w:rPr>
          <w:rFonts w:hint="default"/>
          <w:woUserID w:val="1"/>
        </w:rPr>
        <w:t>设计原则：</w:t>
      </w:r>
    </w:p>
    <w:p>
      <w:pPr>
        <w:numPr>
          <w:ilvl w:val="1"/>
          <w:numId w:val="12"/>
        </w:numPr>
        <w:ind w:left="840" w:leftChars="0" w:hanging="420" w:firstLineChars="0"/>
        <w:rPr>
          <w:rFonts w:hint="default"/>
          <w:woUserID w:val="1"/>
        </w:rPr>
      </w:pPr>
      <w:r>
        <w:rPr>
          <w:rFonts w:hint="default"/>
          <w:woUserID w:val="1"/>
        </w:rPr>
        <w:t>文件单副本</w:t>
      </w:r>
    </w:p>
    <w:p>
      <w:pPr>
        <w:numPr>
          <w:ilvl w:val="1"/>
          <w:numId w:val="12"/>
        </w:numPr>
        <w:ind w:left="840" w:leftChars="0" w:hanging="420" w:firstLineChars="0"/>
        <w:rPr>
          <w:rFonts w:hint="default"/>
          <w:woUserID w:val="1"/>
        </w:rPr>
      </w:pPr>
      <w:r>
        <w:rPr>
          <w:rFonts w:hint="default"/>
          <w:woUserID w:val="1"/>
        </w:rPr>
        <w:t>离线不可见</w:t>
      </w:r>
    </w:p>
    <w:p>
      <w:pPr>
        <w:numPr>
          <w:ilvl w:val="1"/>
          <w:numId w:val="12"/>
        </w:numPr>
        <w:ind w:left="840" w:leftChars="0" w:hanging="420" w:firstLineChars="0"/>
        <w:rPr>
          <w:rFonts w:hint="default"/>
          <w:woUserID w:val="1"/>
        </w:rPr>
      </w:pPr>
      <w:r>
        <w:rPr>
          <w:rFonts w:hint="default"/>
          <w:woUserID w:val="1"/>
        </w:rPr>
        <w:t>Last one win冲突解决策略</w:t>
      </w:r>
    </w:p>
    <w:p>
      <w:pPr>
        <w:numPr>
          <w:ilvl w:val="0"/>
          <w:numId w:val="12"/>
        </w:numPr>
        <w:ind w:left="420" w:leftChars="0" w:hanging="420" w:firstLineChars="0"/>
        <w:rPr>
          <w:rFonts w:hint="default"/>
          <w:woUserID w:val="1"/>
        </w:rPr>
      </w:pPr>
      <w:r>
        <w:rPr>
          <w:rFonts w:hint="default"/>
          <w:woUserID w:val="1"/>
        </w:rPr>
        <w:t>开发约束：</w:t>
      </w:r>
    </w:p>
    <w:p>
      <w:pPr>
        <w:numPr>
          <w:ilvl w:val="1"/>
          <w:numId w:val="12"/>
        </w:numPr>
        <w:ind w:left="840" w:leftChars="0" w:hanging="420" w:firstLineChars="0"/>
        <w:rPr>
          <w:rFonts w:hint="default"/>
          <w:woUserID w:val="1"/>
        </w:rPr>
      </w:pPr>
      <w:r>
        <w:rPr>
          <w:rFonts w:hint="default"/>
          <w:woUserID w:val="1"/>
        </w:rPr>
        <w:t>需要申请ohos.permission.DISTRIBUTED_DATASYNC权限（分布式数据同步权限）</w:t>
      </w:r>
    </w:p>
    <w:p>
      <w:pPr>
        <w:numPr>
          <w:ilvl w:val="1"/>
          <w:numId w:val="12"/>
        </w:numPr>
        <w:ind w:left="840" w:leftChars="0" w:hanging="420" w:firstLineChars="0"/>
        <w:rPr>
          <w:rFonts w:hint="default"/>
          <w:woUserID w:val="1"/>
        </w:rPr>
      </w:pPr>
      <w:r>
        <w:rPr>
          <w:rFonts w:hint="default"/>
          <w:woUserID w:val="1"/>
        </w:rPr>
        <w:t>文件所在设备离线时，文件无法读写，关键文件需在本地存储</w:t>
      </w:r>
    </w:p>
    <w:p>
      <w:pPr>
        <w:numPr>
          <w:ilvl w:val="1"/>
          <w:numId w:val="12"/>
        </w:numPr>
        <w:ind w:left="840" w:leftChars="0" w:hanging="420" w:firstLineChars="0"/>
        <w:rPr>
          <w:rFonts w:hint="default"/>
          <w:woUserID w:val="1"/>
        </w:rPr>
      </w:pPr>
      <w:r>
        <w:rPr>
          <w:rFonts w:hint="default"/>
          <w:woUserID w:val="1"/>
        </w:rPr>
        <w:t>离线产生同名文件，组网解冲突后其中一个会被重命名</w:t>
      </w:r>
    </w:p>
    <w:p>
      <w:pPr>
        <w:numPr>
          <w:ilvl w:val="1"/>
          <w:numId w:val="12"/>
        </w:numPr>
        <w:ind w:left="840" w:leftChars="0" w:hanging="420" w:firstLineChars="0"/>
        <w:rPr>
          <w:rFonts w:hint="default"/>
          <w:woUserID w:val="1"/>
        </w:rPr>
      </w:pPr>
      <w:r>
        <w:rPr>
          <w:rFonts w:hint="default"/>
          <w:woUserID w:val="1"/>
        </w:rPr>
        <w:t>并发写场景下，需要显式加锁</w:t>
      </w:r>
    </w:p>
    <w:p>
      <w:pPr>
        <w:numPr>
          <w:ilvl w:val="1"/>
          <w:numId w:val="12"/>
        </w:numPr>
        <w:ind w:left="840" w:leftChars="0" w:hanging="420" w:firstLineChars="0"/>
        <w:rPr>
          <w:rFonts w:hint="default"/>
          <w:woUserID w:val="1"/>
        </w:rPr>
      </w:pPr>
      <w:r>
        <w:rPr>
          <w:rFonts w:hint="default"/>
          <w:woUserID w:val="1"/>
        </w:rPr>
        <w:t>弱网下访问性能慢或者超时，需要增加异常处理</w:t>
      </w:r>
    </w:p>
    <w:p>
      <w:pPr>
        <w:numPr>
          <w:numId w:val="0"/>
        </w:numPr>
        <w:ind w:leftChars="0"/>
        <w:rPr>
          <w:rFonts w:hint="default"/>
          <w:woUserID w:val="1"/>
        </w:rPr>
      </w:pPr>
      <w:r>
        <w:rPr>
          <w:rFonts w:hint="default"/>
          <w:woUserID w:val="1"/>
        </w:rPr>
        <w:drawing>
          <wp:inline distT="0" distB="0" distL="114300" distR="114300">
            <wp:extent cx="5271135" cy="3133090"/>
            <wp:effectExtent l="0" t="0" r="571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135" cy="3133090"/>
                    </a:xfrm>
                    <a:prstGeom prst="rect">
                      <a:avLst/>
                    </a:prstGeom>
                  </pic:spPr>
                </pic:pic>
              </a:graphicData>
            </a:graphic>
          </wp:inline>
        </w:drawing>
      </w:r>
    </w:p>
    <w:p>
      <w:pPr>
        <w:pStyle w:val="4"/>
        <w:bidi w:val="0"/>
        <w:rPr>
          <w:rFonts w:hint="default"/>
        </w:rPr>
      </w:pPr>
      <w:r>
        <w:rPr>
          <w:rFonts w:hint="default"/>
          <w:woUserID w:val="1"/>
        </w:rPr>
        <w:t>分布式任务调度</w:t>
      </w:r>
    </w:p>
    <w:p>
      <w:pPr>
        <w:numPr>
          <w:ilvl w:val="0"/>
          <w:numId w:val="13"/>
        </w:numPr>
        <w:ind w:left="420" w:leftChars="0" w:hanging="420" w:firstLineChars="0"/>
        <w:rPr>
          <w:rFonts w:hint="default"/>
          <w:woUserID w:val="1"/>
        </w:rPr>
      </w:pPr>
      <w:r>
        <w:rPr>
          <w:rFonts w:hint="default"/>
          <w:woUserID w:val="1"/>
        </w:rPr>
        <w:t>分布式任务调度基于分布式软总线、分布式数据管理、分布式Profile等技术特性，构建统一的分布式服务管理机制，包括：服务发现，服务同步，服务注册和服务调用</w:t>
      </w:r>
    </w:p>
    <w:p>
      <w:pPr>
        <w:numPr>
          <w:ilvl w:val="0"/>
          <w:numId w:val="13"/>
        </w:numPr>
        <w:ind w:left="420" w:leftChars="0" w:hanging="420" w:firstLineChars="0"/>
        <w:rPr>
          <w:rFonts w:hint="default"/>
          <w:woUserID w:val="1"/>
        </w:rPr>
      </w:pPr>
      <w:r>
        <w:rPr>
          <w:rFonts w:hint="default"/>
          <w:woUserID w:val="1"/>
        </w:rPr>
        <w:t>分布式任务调度支持对跨设备的应用进行以下操作：远程启动、远程调用、远程连接和远程迁移等</w:t>
      </w:r>
    </w:p>
    <w:p>
      <w:pPr>
        <w:numPr>
          <w:ilvl w:val="0"/>
          <w:numId w:val="13"/>
        </w:numPr>
        <w:ind w:left="420" w:leftChars="0" w:hanging="420" w:firstLineChars="0"/>
        <w:rPr>
          <w:rFonts w:hint="default"/>
          <w:woUserID w:val="1"/>
        </w:rPr>
      </w:pPr>
      <w:r>
        <w:rPr>
          <w:rFonts w:hint="default"/>
          <w:woUserID w:val="1"/>
        </w:rPr>
        <w:t>分布式任务调度能够根据不同设备的能力、位置、业务运行状态、资源使用情况，以及用户的习惯和意图，选择合适的设备运行分布式任务</w:t>
      </w:r>
    </w:p>
    <w:p>
      <w:pPr>
        <w:numPr>
          <w:ilvl w:val="0"/>
          <w:numId w:val="13"/>
        </w:numPr>
        <w:ind w:left="420" w:leftChars="0" w:hanging="420" w:firstLineChars="0"/>
        <w:rPr>
          <w:rFonts w:hint="default"/>
          <w:woUserID w:val="1"/>
        </w:rPr>
      </w:pPr>
      <w:r>
        <w:rPr>
          <w:rFonts w:hint="default"/>
          <w:woUserID w:val="1"/>
        </w:rPr>
        <w:t>接口说明—分布式调度平台提供的以下能力是实现更多价值性场景的基础：</w:t>
      </w:r>
    </w:p>
    <w:p>
      <w:pPr>
        <w:numPr>
          <w:ilvl w:val="1"/>
          <w:numId w:val="13"/>
        </w:numPr>
        <w:ind w:left="840" w:leftChars="0" w:hanging="420" w:firstLineChars="0"/>
        <w:rPr>
          <w:rFonts w:hint="default"/>
          <w:woUserID w:val="1"/>
        </w:rPr>
      </w:pPr>
      <w:r>
        <w:rPr>
          <w:rFonts w:hint="default"/>
          <w:woUserID w:val="1"/>
        </w:rPr>
        <w:t>连接远程PA</w:t>
      </w:r>
    </w:p>
    <w:p>
      <w:pPr>
        <w:numPr>
          <w:ilvl w:val="2"/>
          <w:numId w:val="13"/>
        </w:numPr>
        <w:ind w:left="1260" w:leftChars="0" w:hanging="420" w:firstLineChars="0"/>
        <w:rPr>
          <w:rFonts w:hint="default"/>
          <w:woUserID w:val="1"/>
        </w:rPr>
      </w:pPr>
      <w:r>
        <w:rPr>
          <w:rFonts w:hint="default"/>
          <w:woUserID w:val="1"/>
        </w:rPr>
        <w:t>connectAbility(Intent intent, IAbilityConnection conn)接口提供连接指定设备上 PA 的能力，Intent 中指定待连接 PA 的设备的 deviceId、bundleName 和 abilityName</w:t>
      </w:r>
    </w:p>
    <w:p>
      <w:pPr>
        <w:numPr>
          <w:ilvl w:val="2"/>
          <w:numId w:val="13"/>
        </w:numPr>
        <w:ind w:left="1260" w:leftChars="0" w:hanging="420" w:firstLineChars="0"/>
        <w:rPr>
          <w:rFonts w:hint="default"/>
          <w:woUserID w:val="1"/>
        </w:rPr>
      </w:pPr>
      <w:r>
        <w:rPr>
          <w:rFonts w:hint="default"/>
          <w:woUserID w:val="1"/>
        </w:rPr>
        <w:t>当连接成功后，通过在 conn 定义的 onAbilityConnectDone 回调中获取对端 PA 的服务代理，两者的连接关系则由 conn 维护</w:t>
      </w:r>
    </w:p>
    <w:p>
      <w:pPr>
        <w:numPr>
          <w:ilvl w:val="1"/>
          <w:numId w:val="13"/>
        </w:numPr>
        <w:ind w:left="840" w:leftChars="0" w:hanging="420" w:firstLineChars="0"/>
        <w:rPr>
          <w:rFonts w:hint="default"/>
          <w:woUserID w:val="1"/>
        </w:rPr>
      </w:pPr>
      <w:r>
        <w:rPr>
          <w:rFonts w:hint="default"/>
          <w:woUserID w:val="1"/>
        </w:rPr>
        <w:t>断开远程PA：disconnectAbility(IAbilityConnection conn)</w:t>
      </w:r>
    </w:p>
    <w:p>
      <w:pPr>
        <w:numPr>
          <w:ilvl w:val="1"/>
          <w:numId w:val="13"/>
        </w:numPr>
        <w:ind w:left="840" w:leftChars="0" w:hanging="420" w:firstLineChars="0"/>
        <w:rPr>
          <w:rFonts w:hint="default"/>
          <w:woUserID w:val="1"/>
        </w:rPr>
      </w:pPr>
      <w:r>
        <w:rPr>
          <w:rFonts w:hint="default"/>
          <w:woUserID w:val="1"/>
        </w:rPr>
        <w:t>启动远程FA/PA：startAbility(Intent intent)接口提供启动指定设备上FA和PA的能力，Intent 中指定待启动FA/PA的设备的deviceId、bundleName和abilityName</w:t>
      </w:r>
    </w:p>
    <w:p>
      <w:pPr>
        <w:numPr>
          <w:ilvl w:val="1"/>
          <w:numId w:val="13"/>
        </w:numPr>
        <w:ind w:left="840" w:leftChars="0" w:hanging="420" w:firstLineChars="0"/>
        <w:rPr>
          <w:rFonts w:hint="default"/>
          <w:woUserID w:val="1"/>
        </w:rPr>
      </w:pPr>
      <w:r>
        <w:rPr>
          <w:rFonts w:hint="default"/>
          <w:woUserID w:val="1"/>
        </w:rPr>
        <w:t>关闭远程PA：stopAbility(Intent intent)</w:t>
      </w:r>
    </w:p>
    <w:p>
      <w:pPr>
        <w:numPr>
          <w:ilvl w:val="1"/>
          <w:numId w:val="13"/>
        </w:numPr>
        <w:ind w:left="840" w:leftChars="0" w:hanging="420" w:firstLineChars="0"/>
        <w:rPr>
          <w:rFonts w:hint="default"/>
          <w:woUserID w:val="1"/>
        </w:rPr>
      </w:pPr>
      <w:r>
        <w:rPr>
          <w:rFonts w:hint="default"/>
          <w:woUserID w:val="1"/>
        </w:rPr>
        <w:t>迁移FA：</w:t>
      </w:r>
    </w:p>
    <w:p>
      <w:pPr>
        <w:numPr>
          <w:ilvl w:val="2"/>
          <w:numId w:val="13"/>
        </w:numPr>
        <w:ind w:left="1260" w:leftChars="0" w:hanging="420" w:firstLineChars="0"/>
        <w:rPr>
          <w:rFonts w:hint="default"/>
          <w:woUserID w:val="1"/>
        </w:rPr>
      </w:pPr>
      <w:r>
        <w:rPr>
          <w:rFonts w:hint="default"/>
          <w:woUserID w:val="1"/>
        </w:rPr>
        <w:t>continueAbility(String deviceId)接口提供将本地FA迁移到指定设备上的能力，需要开发者在调用时指定目标设备的 deviceId</w:t>
      </w:r>
    </w:p>
    <w:p>
      <w:pPr>
        <w:numPr>
          <w:ilvl w:val="2"/>
          <w:numId w:val="13"/>
        </w:numPr>
        <w:ind w:left="1260" w:leftChars="0" w:hanging="420" w:firstLineChars="0"/>
        <w:rPr>
          <w:rFonts w:hint="default"/>
          <w:woUserID w:val="1"/>
        </w:rPr>
      </w:pPr>
      <w:r>
        <w:rPr>
          <w:rFonts w:hint="default"/>
          <w:woUserID w:val="1"/>
        </w:rPr>
        <w:t>Ability和AbilitySlice类均需要实现IAbilityContinuation及其方法，才可以实现FA迁移</w:t>
      </w:r>
      <w:bookmarkStart w:id="0" w:name="_GoBack"/>
      <w:bookmarkEnd w:id="0"/>
    </w:p>
    <w:p>
      <w:pPr>
        <w:pStyle w:val="3"/>
        <w:numPr>
          <w:numId w:val="0"/>
        </w:numPr>
        <w:bidi w:val="0"/>
        <w:ind w:left="0" w:leftChars="0" w:firstLine="0" w:firstLineChars="0"/>
        <w:rPr>
          <w:rFonts w:hint="default"/>
          <w:woUserID w:val="1"/>
        </w:rPr>
      </w:pPr>
      <w:r>
        <w:rPr>
          <w:rFonts w:hint="default"/>
          <w:woUserID w:val="1"/>
        </w:rPr>
        <w:t>一</w:t>
      </w:r>
      <w:r>
        <w:rPr>
          <w:rFonts w:hint="default"/>
          <w:woUserID w:val="1"/>
        </w:rPr>
        <w:t>次开发，多端部署</w:t>
      </w:r>
    </w:p>
    <w:p>
      <w:pPr>
        <w:numPr>
          <w:ilvl w:val="0"/>
          <w:numId w:val="14"/>
        </w:numPr>
        <w:ind w:left="420" w:leftChars="0" w:hanging="420" w:firstLineChars="0"/>
        <w:rPr>
          <w:rFonts w:hint="default"/>
        </w:rPr>
      </w:pPr>
      <w:r>
        <w:rPr>
          <w:rFonts w:hint="default"/>
          <w:woUserID w:val="1"/>
        </w:rPr>
        <w:t>HarmonyOS提供了用户程序框架、Ability框架以及UI框架，支持应用开发过程中多终端的业务逻辑和界面逻辑进行复用，能够实现应用的一次开发、多端部署，提升了跨设备应用的开发效率</w:t>
      </w:r>
    </w:p>
    <w:p>
      <w:pPr>
        <w:numPr>
          <w:ilvl w:val="0"/>
          <w:numId w:val="14"/>
        </w:numPr>
        <w:ind w:left="420" w:leftChars="0" w:hanging="420" w:firstLineChars="0"/>
        <w:rPr>
          <w:rFonts w:hint="default"/>
        </w:rPr>
      </w:pPr>
      <w:r>
        <w:rPr>
          <w:rFonts w:hint="default"/>
          <w:woUserID w:val="1"/>
        </w:rPr>
        <w:t>UI框架支持Java和JS两种开发语言，并提供了丰富的多态控件，可以在手机、平板、智能穿戴、智慧屏、车机上显示不同的UI效果</w:t>
      </w:r>
    </w:p>
    <w:p>
      <w:pPr>
        <w:numPr>
          <w:ilvl w:val="0"/>
          <w:numId w:val="14"/>
        </w:numPr>
        <w:ind w:left="420" w:leftChars="0" w:hanging="420" w:firstLineChars="0"/>
        <w:rPr>
          <w:rFonts w:hint="default"/>
        </w:rPr>
      </w:pPr>
      <w:r>
        <w:rPr>
          <w:rFonts w:hint="default"/>
          <w:woUserID w:val="1"/>
        </w:rPr>
        <w:t>采用业界主流设计方式，提供多种响应式布局方案，支持栅格化布局，满足不同屏幕的界面适配能力</w:t>
      </w:r>
    </w:p>
    <w:p>
      <w:pPr>
        <w:pStyle w:val="3"/>
        <w:numPr>
          <w:numId w:val="0"/>
        </w:numPr>
        <w:bidi w:val="0"/>
        <w:ind w:leftChars="0"/>
        <w:rPr>
          <w:rFonts w:hint="default"/>
          <w:woUserID w:val="1"/>
        </w:rPr>
      </w:pPr>
      <w:r>
        <w:rPr>
          <w:rFonts w:hint="default"/>
          <w:woUserID w:val="1"/>
        </w:rPr>
        <w:t>统一OS，弹性部署</w:t>
      </w:r>
    </w:p>
    <w:p>
      <w:pPr>
        <w:numPr>
          <w:ilvl w:val="0"/>
          <w:numId w:val="14"/>
        </w:numPr>
        <w:ind w:left="420" w:leftChars="0" w:hanging="420" w:firstLineChars="0"/>
        <w:rPr>
          <w:rFonts w:hint="default"/>
        </w:rPr>
      </w:pPr>
      <w:r>
        <w:rPr>
          <w:rFonts w:hint="default"/>
          <w:woUserID w:val="1"/>
        </w:rPr>
        <w:t>HarmonyOS通过组件化和小型化等设计方法，支持多种终端设备按需弹性部署，能够适配不同类别的硬件资源和功能需求</w:t>
      </w:r>
    </w:p>
    <w:p>
      <w:pPr>
        <w:numPr>
          <w:ilvl w:val="0"/>
          <w:numId w:val="14"/>
        </w:numPr>
        <w:ind w:left="420" w:leftChars="0" w:hanging="420" w:firstLineChars="0"/>
        <w:rPr>
          <w:rFonts w:hint="default"/>
        </w:rPr>
      </w:pPr>
      <w:r>
        <w:rPr>
          <w:rFonts w:hint="default"/>
          <w:woUserID w:val="1"/>
        </w:rPr>
        <w:t>HarmonyOS支持通过编译链关系去自动生成组件化的依赖关系，形成组件树依赖图，支撑产品系统的便捷开发，降低硬件设备的开发门槛</w:t>
      </w:r>
    </w:p>
    <w:p>
      <w:pPr>
        <w:numPr>
          <w:numId w:val="0"/>
        </w:numPr>
        <w:ind w:leftChars="0"/>
        <w:rPr>
          <w:rFonts w:hint="default"/>
        </w:rPr>
      </w:pPr>
    </w:p>
    <w:p>
      <w:pPr>
        <w:numPr>
          <w:ilvl w:val="0"/>
          <w:numId w:val="14"/>
        </w:numPr>
        <w:ind w:left="420" w:leftChars="0" w:hanging="420" w:firstLineChars="0"/>
        <w:rPr>
          <w:rFonts w:hint="default"/>
        </w:rPr>
      </w:pPr>
      <w:r>
        <w:rPr>
          <w:rFonts w:hint="default"/>
          <w:woUserID w:val="1"/>
        </w:rPr>
        <w:t>支持各组件的选择（组件可有可无）</w:t>
      </w:r>
    </w:p>
    <w:p>
      <w:pPr>
        <w:numPr>
          <w:ilvl w:val="1"/>
          <w:numId w:val="14"/>
        </w:numPr>
        <w:ind w:left="840" w:leftChars="0" w:hanging="420" w:firstLineChars="0"/>
        <w:rPr>
          <w:rFonts w:hint="default"/>
        </w:rPr>
      </w:pPr>
      <w:r>
        <w:rPr>
          <w:rFonts w:hint="default"/>
          <w:woUserID w:val="1"/>
        </w:rPr>
        <w:t>根据硬件的形态和需求，可以选择所需的组件</w:t>
      </w:r>
    </w:p>
    <w:p>
      <w:pPr>
        <w:numPr>
          <w:ilvl w:val="0"/>
          <w:numId w:val="15"/>
        </w:numPr>
        <w:tabs>
          <w:tab w:val="clear" w:pos="420"/>
        </w:tabs>
        <w:ind w:left="420" w:leftChars="0" w:hanging="420" w:firstLineChars="0"/>
        <w:rPr>
          <w:rFonts w:hint="default"/>
        </w:rPr>
      </w:pPr>
      <w:r>
        <w:rPr>
          <w:rFonts w:hint="default"/>
          <w:woUserID w:val="1"/>
        </w:rPr>
        <w:t>支持组件内功能集的配置（组件可大可小）</w:t>
      </w:r>
    </w:p>
    <w:p>
      <w:pPr>
        <w:numPr>
          <w:ilvl w:val="1"/>
          <w:numId w:val="15"/>
        </w:numPr>
        <w:tabs>
          <w:tab w:val="clear" w:pos="840"/>
        </w:tabs>
        <w:ind w:left="840" w:leftChars="0" w:hanging="420" w:firstLineChars="0"/>
        <w:rPr>
          <w:rFonts w:hint="default"/>
        </w:rPr>
      </w:pPr>
      <w:r>
        <w:rPr>
          <w:rFonts w:hint="default"/>
          <w:woUserID w:val="1"/>
        </w:rPr>
        <w:t>根据硬件的资源情况和功能需求，可以选择配置组件中的功能集</w:t>
      </w:r>
    </w:p>
    <w:p>
      <w:pPr>
        <w:numPr>
          <w:ilvl w:val="1"/>
          <w:numId w:val="15"/>
        </w:numPr>
        <w:tabs>
          <w:tab w:val="clear" w:pos="840"/>
        </w:tabs>
        <w:ind w:left="840" w:leftChars="0" w:hanging="420" w:firstLineChars="0"/>
        <w:rPr>
          <w:rFonts w:hint="default"/>
        </w:rPr>
      </w:pPr>
      <w:r>
        <w:rPr>
          <w:rFonts w:hint="default"/>
          <w:woUserID w:val="1"/>
        </w:rPr>
        <w:t>例如选择配置图形框架组件中的部分控件</w:t>
      </w:r>
    </w:p>
    <w:p>
      <w:pPr>
        <w:numPr>
          <w:ilvl w:val="0"/>
          <w:numId w:val="16"/>
        </w:numPr>
        <w:tabs>
          <w:tab w:val="clear" w:pos="420"/>
        </w:tabs>
        <w:ind w:left="420" w:leftChars="0" w:hanging="420" w:firstLineChars="0"/>
        <w:rPr>
          <w:rFonts w:hint="default"/>
        </w:rPr>
      </w:pPr>
      <w:r>
        <w:rPr>
          <w:rFonts w:hint="default"/>
          <w:woUserID w:val="1"/>
        </w:rPr>
        <w:t>支持组件间依赖的关系（平台可大可小）</w:t>
      </w:r>
    </w:p>
    <w:p>
      <w:pPr>
        <w:numPr>
          <w:ilvl w:val="1"/>
          <w:numId w:val="16"/>
        </w:numPr>
        <w:tabs>
          <w:tab w:val="clear" w:pos="840"/>
        </w:tabs>
        <w:ind w:left="840" w:leftChars="0" w:hanging="420" w:firstLineChars="0"/>
        <w:rPr>
          <w:rFonts w:hint="default"/>
        </w:rPr>
      </w:pPr>
      <w:r>
        <w:rPr>
          <w:rFonts w:hint="default"/>
          <w:woUserID w:val="1"/>
        </w:rPr>
        <w:t>根据编译链关系，可以自动生成组件化的依赖关系</w:t>
      </w:r>
    </w:p>
    <w:p>
      <w:pPr>
        <w:numPr>
          <w:ilvl w:val="1"/>
          <w:numId w:val="16"/>
        </w:numPr>
        <w:tabs>
          <w:tab w:val="clear" w:pos="840"/>
        </w:tabs>
        <w:ind w:left="840" w:leftChars="0" w:hanging="420" w:firstLineChars="0"/>
        <w:rPr>
          <w:rFonts w:hint="default"/>
        </w:rPr>
      </w:pPr>
      <w:r>
        <w:rPr>
          <w:rFonts w:hint="default"/>
          <w:woUserID w:val="1"/>
        </w:rPr>
        <w:t>例如选择图形框架组件，将会自动选择依赖的图形引擎组件等</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altName w:val="Kingsoft Confetti"/>
    <w:panose1 w:val="00000000000000000000"/>
    <w:charset w:val="00"/>
    <w:family w:val="auto"/>
    <w:pitch w:val="default"/>
    <w:sig w:usb0="00000000" w:usb1="00000000" w:usb2="00000000" w:usb3="00000000" w:csb0="00000000" w:csb1="00000000"/>
  </w:font>
  <w:font w:name="Segoe UI">
    <w:altName w:val="Arial"/>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zfY5wQIAANYFAAAOAAAAZHJz&#10;L2Uyb0RvYy54bWytVM1u1DAQviPxDpbvaX6abrOrZqvtpkFIFa1UEGev42wiHNuyvT8FcYU34MSF&#10;O8/V52DsbHbbghACcnDGnvH8fDP+zs63HUdrpk0rRY7jowgjJqisWrHM8ZvXZZBhZCwRFeFSsBzf&#10;MYPPp8+fnW3UhCWykbxiGoETYSYblePGWjUJQ0Mb1hFzJBUToKyl7oiFrV6GlSYb8N7xMImiUbiR&#10;ulJaUmYMnBa9Ek+9/7pm1F7XtWEW8RxDbtav2q8Lt4bTMzJZaqKalu7SIH+RRUdaAUH3rgpiCVrp&#10;9idXXUu1NLK2R1R2oazrljJfA1QTR0+quW2IYr4WAMeoPUzm/7mlr9Y3GrVVjhOMBOmgRfdfPt9/&#10;/X7/7RNKHDwbZSZgdavAzm4v5BbaPJwbOHRVb2vduT/Ug0APQN/twWVbi6i7lCVZFoGKgm7YgP/w&#10;cF1pY18w2SEn5FhD9zyoZH1lbG86mLhoQpYt576DXKBNjkfHJ5G/sNeAcy6cLWQBPnZS35kP42h8&#10;mV1maZAmo8sgjYoimJXzNBiV8elJcVzM50X80fmL00nTVhUTLt4wJXH6Z13YzWvf3/2cGMnbyrlz&#10;KRm9XMy5RmsCU1r6zyEMyT8wCx+n4dVQ1ZOS4iSNLpJxUI6y0yAt05NgfBplQRSPL8ajKB2nRfm4&#10;pKtWsH8v6RH6D5ImE9ewfW0LTui735bm0jmUBggMjQvdHPbz5iS7XWwBIicuZHUHs6ll/7iNomUL&#10;Qa+IsTdEw2uGmQOGstew1FzCnMidhFEj9ftfnTt7aC9oMdoAO+RYAH1hxF8KeHyOSAZBD8JiEMSq&#10;m0toZAzMp6gX4YK2fBBrLbu3QFszFwNURFCIlGM7iHPbMxTQHmWzmTdaKd0um/4CUIci9krcKurC&#10;+BFSs5WF9+CfyQEVgNJtgDw8qDuic+z0cO+tDnQ8/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z&#10;SVju0AAAAAUBAAAPAAAAAAAAAAEAIAAAADgAAABkcnMvZG93bnJldi54bWxQSwECFAAUAAAACACH&#10;TuJA8832OcECAADWBQAADgAAAAAAAAABACAAAAA1AQAAZHJzL2Uyb0RvYy54bWxQSwUGAAAAAAYA&#10;BgBZAQAAaAYAAAAA&#10;">
              <v:fill on="f" focussize="0,0"/>
              <v:stroke on="f" weight="0.5pt"/>
              <v:imagedata o:title=""/>
              <o:lock v:ext="edit" aspectratio="f"/>
              <v:textbox inset="0mm,0mm,0mm,0mm" style="mso-fit-shape-to-text:t;">
                <w:txbxContent>
                  <w:p>
                    <w:pPr>
                      <w:pStyle w:val="5"/>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sz w:val="28"/>
        <w:szCs w:val="44"/>
        <w:woUserID w:val="1"/>
      </w:rPr>
    </w:pPr>
    <w:r>
      <w:rPr>
        <w:sz w:val="28"/>
        <w:szCs w:val="44"/>
        <w:woUserID w:val="1"/>
      </w:rPr>
      <w:t>HarmonyOS简介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53A04"/>
    <w:multiLevelType w:val="multilevel"/>
    <w:tmpl w:val="95A53A0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AE7F5754"/>
    <w:multiLevelType w:val="multilevel"/>
    <w:tmpl w:val="AE7F575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3FC03E6"/>
    <w:multiLevelType w:val="multilevel"/>
    <w:tmpl w:val="D3FC03E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DEE30E84"/>
    <w:multiLevelType w:val="multilevel"/>
    <w:tmpl w:val="DEE30E8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6783402"/>
    <w:multiLevelType w:val="multilevel"/>
    <w:tmpl w:val="E678340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EFACA370"/>
    <w:multiLevelType w:val="multilevel"/>
    <w:tmpl w:val="EFACA3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FDFFE96B"/>
    <w:multiLevelType w:val="multilevel"/>
    <w:tmpl w:val="FDFFE96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FE375A4"/>
    <w:multiLevelType w:val="multilevel"/>
    <w:tmpl w:val="FFE375A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DEE93FC"/>
    <w:multiLevelType w:val="multilevel"/>
    <w:tmpl w:val="1DEE93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BDC0390"/>
    <w:multiLevelType w:val="multilevel"/>
    <w:tmpl w:val="6BDC039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70DDF942"/>
    <w:multiLevelType w:val="multilevel"/>
    <w:tmpl w:val="70DDF94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47D62AB"/>
    <w:multiLevelType w:val="multilevel"/>
    <w:tmpl w:val="747D62A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7DF960A1"/>
    <w:multiLevelType w:val="multilevel"/>
    <w:tmpl w:val="7DF960A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7EBF9A14"/>
    <w:multiLevelType w:val="multilevel"/>
    <w:tmpl w:val="7EBF9A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7FEAB6A6"/>
    <w:multiLevelType w:val="multilevel"/>
    <w:tmpl w:val="7FEAB6A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7FED6124"/>
    <w:multiLevelType w:val="multilevel"/>
    <w:tmpl w:val="7FED61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0"/>
  </w:num>
  <w:num w:numId="3">
    <w:abstractNumId w:val="2"/>
  </w:num>
  <w:num w:numId="4">
    <w:abstractNumId w:val="13"/>
  </w:num>
  <w:num w:numId="5">
    <w:abstractNumId w:val="11"/>
  </w:num>
  <w:num w:numId="6">
    <w:abstractNumId w:val="15"/>
  </w:num>
  <w:num w:numId="7">
    <w:abstractNumId w:val="9"/>
  </w:num>
  <w:num w:numId="8">
    <w:abstractNumId w:val="12"/>
  </w:num>
  <w:num w:numId="9">
    <w:abstractNumId w:val="3"/>
  </w:num>
  <w:num w:numId="10">
    <w:abstractNumId w:val="1"/>
  </w:num>
  <w:num w:numId="11">
    <w:abstractNumId w:val="6"/>
  </w:num>
  <w:num w:numId="12">
    <w:abstractNumId w:val="8"/>
  </w:num>
  <w:num w:numId="13">
    <w:abstractNumId w:val="7"/>
  </w:num>
  <w:num w:numId="14">
    <w:abstractNumId w:val="1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5FC04A"/>
    <w:rsid w:val="3F3BE0B9"/>
    <w:rsid w:val="79D65338"/>
    <w:rsid w:val="7E9F127B"/>
    <w:rsid w:val="7FD7AC26"/>
    <w:rsid w:val="95376C9B"/>
    <w:rsid w:val="CB5DC4DE"/>
    <w:rsid w:val="DFBFAF7A"/>
    <w:rsid w:val="EDF7AEA1"/>
    <w:rsid w:val="EF3F2F31"/>
    <w:rsid w:val="EFFD7EFC"/>
    <w:rsid w:val="FDFFBD2D"/>
    <w:rsid w:val="FE62E79D"/>
    <w:rsid w:val="FF762BDE"/>
    <w:rsid w:val="FF7D47CD"/>
    <w:rsid w:val="FFDFE1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WWO_openplatform_20211103224516-6047e75704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2021-11-27T20:32:35Z</dcterms:created>
  <dcterms:modified xsi:type="dcterms:W3CDTF">2021-11-27T22:37:00Z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