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Feature Ability（有UI界面）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Page模板（Page Ability，以下简称“Page”）是Feature Ability唯一支持的模板，用于提供与用户交互的能力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元程序：拥有UI的单一特性程序实体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一个Page可以由一个或多个AbilitySlice构成，AbilitySlice是指应用的单个页面及其控制逻辑的总和</w:t>
      </w:r>
    </w:p>
    <w:p>
      <w:pPr>
        <w:numPr>
          <w:ilvl w:val="1"/>
          <w:numId w:val="1"/>
        </w:numPr>
        <w:ind w:left="840" w:leftChars="0" w:hanging="420" w:firstLineChars="0"/>
        <w:rPr>
          <w:woUserID w:val="1"/>
        </w:rPr>
      </w:pPr>
      <w:r>
        <w:rPr>
          <w:woUserID w:val="1"/>
        </w:rPr>
        <w:t>Page：UI界面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woUserID w:val="1"/>
        </w:rPr>
      </w:pPr>
      <w:r>
        <w:rPr>
          <w:woUserID w:val="1"/>
        </w:rPr>
        <w:t>Slice：子页面</w:t>
      </w:r>
    </w:p>
    <w:p>
      <w:pPr>
        <w:numPr>
          <w:ilvl w:val="0"/>
          <w:numId w:val="2"/>
        </w:numPr>
        <w:pBdr>
          <w:bottom w:val="none" w:color="000000" w:sz="0" w:space="0"/>
        </w:pBdr>
        <w:ind w:left="420" w:leftChars="0" w:hanging="420" w:firstLineChars="0"/>
        <w:rPr>
          <w:woUserID w:val="1"/>
        </w:rPr>
      </w:pPr>
      <w:r>
        <w:rPr>
          <w:woUserID w:val="1"/>
        </w:rPr>
        <w:t>当一个Page由多个AbilitySlice共同构成时，这些AbilitySlice页面提供的业务能力应具有高度相关性</w:t>
      </w:r>
    </w:p>
    <w:p>
      <w:pPr>
        <w:numPr>
          <w:numId w:val="0"/>
        </w:numPr>
        <w:pBdr>
          <w:bottom w:val="double" w:color="000000" w:sz="8" w:space="0"/>
        </w:pBdr>
        <w:ind w:leftChars="0"/>
        <w:rPr>
          <w:woUserID w:val="1"/>
        </w:rPr>
      </w:pPr>
    </w:p>
    <w:p>
      <w:pPr>
        <w:pStyle w:val="3"/>
        <w:numPr>
          <w:numId w:val="0"/>
        </w:numPr>
        <w:pBdr>
          <w:top w:val="none" w:color="auto" w:sz="0" w:space="0"/>
        </w:pBdr>
        <w:bidi w:val="0"/>
        <w:ind w:leftChars="0"/>
      </w:pPr>
      <w:r>
        <w:rPr>
          <w:woUserID w:val="1"/>
        </w:rPr>
        <w:t>Page Ability生命周期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woUserID w:val="1"/>
        </w:rPr>
        <w:t>当用户进入、浏览、退出页面时，页面将有不同的状态，并回调不同的生命周期状态方法给外界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woUserID w:val="1"/>
        </w:rPr>
        <w:t>Page Ability 生命回调方法（AbilitySlice与之相似，也可参考下图）：</w:t>
      </w:r>
    </w:p>
    <w:p>
      <w:pPr>
        <w:numPr>
          <w:numId w:val="0"/>
        </w:numPr>
        <w:ind w:leftChars="0"/>
      </w:pPr>
      <w:r>
        <w:rPr>
          <w:woUserID w:val="1"/>
        </w:rPr>
        <w:drawing>
          <wp:inline distT="0" distB="0" distL="114300" distR="114300">
            <wp:extent cx="5274310" cy="3115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onStart()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当系统首次创建Page实例时，触发该回调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对于一个Page实例，该回调在其生命周期过程中仅触发一次，Page在该逻辑后将进入INACTIVE状态，开发者必须重写该方法，并在此配置默认展示的AbilitySlice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onActive()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Page会在进入INACTIVE状态后来到前台，然后系统调用此回调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Page在此之后进入ACTIVE状态，该状态是应用与用户交互的状态。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将保持在此状态，除非某类事件发生导致Page失去焦点，比如用户点击返回键或导航到其他Page。当此类事件发生时，会触发Page回到INACTIVE状态，系统将调用onInactive()回调。此后，Page可能重新回到ACTIVE状态，系统将再次调用onActive()回调。因此，开发者通常需要成对实现onActive()和onInactive()，并在onActive()中获取在onInactive()中被释放的资源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onInactive()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当Page失去焦点时，系统将调用此回调，此后Page进入INACTIVE状态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开发者可以在此回调中实现Page失去焦点时应表现的恰当行为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onBackground()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Page不再对用户可见，系统将调用此回调通知开发者用户进行相应的资源释放，此后Page进入BACKGROUND状态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开发者应该在此回调中释放Page不可见时无用的资源，或在此回调中执行较为耗时的状态保存操作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onForeground()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处于BACKGROUND状态的Page仍然驻留在内存中，当重新回到前台时（比如用户重新导航到此Page），系统将先调用onForeground()回调通知开发者。而后Page的生命周期状态回到INACTIVE状态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开发者应当在此回调中重新申请在onBackground()中释放的资源，最后Page的生命周期状态进一步回到ACTIVE状态，系统将通过onActive()回调通知开发者用户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onStop()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系统将要销毁Page时，将会触发此回调函数，通知用户进行系统资源的释放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销毁Page的可能原因包括以下几个方面：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用户通过系统管理能力关闭指定Page，例如使用任务管理器关闭Page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用户行为触发Page的terminateAbility()方法调用，例如使用应用的退出功能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配置变更导致系统暂时销毁Page并重建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系统出于资源管理目的，自动触发对处于BACKGROUND状态Page的销毁</w:t>
      </w:r>
    </w:p>
    <w:p>
      <w:pPr>
        <w:numPr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管理或用户操作等行为均会引起Page实例在其生命周期的不同状态之间进行转换。Ability类提供的回调机制能够让Page及时感知外界变化，从而正确地应对状态变化（比如释放资源），这有助于提升应用的性能和稳健性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不同Page页面互相跳转时的生命周期状态变化如图所示</w:t>
      </w:r>
    </w:p>
    <w:p>
      <w:pPr>
        <w:numPr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5273040" cy="32689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000003" w:sz="8" w:space="0"/>
        </w:pBdr>
        <w:rPr>
          <w:rFonts w:hint="default"/>
          <w:woUserID w:val="1"/>
        </w:rPr>
      </w:pPr>
    </w:p>
    <w:p>
      <w:pPr>
        <w:pStyle w:val="3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Page与AbilitySllice生命周期关联：</w:t>
      </w:r>
    </w:p>
    <w:p>
      <w:pPr>
        <w:numPr>
          <w:ilvl w:val="0"/>
          <w:numId w:val="3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当AbilitySlice处于前台且具有焦点时，其生命周期状态随着所属Page的生命周期状态的变化而变化</w:t>
      </w:r>
    </w:p>
    <w:p>
      <w:pPr>
        <w:numPr>
          <w:ilvl w:val="0"/>
          <w:numId w:val="3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当一个Page拥有多个AbilitySlice时，例如：MyAbility下有FooAbilitySlice和BarAbilitySlice，当前FooAbilitySlice处于前台并获得焦点，并即将导航到BarAbilitySlice，在此期间的生命周期状态变化顺序为：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FooAbilitySlice从ACTIVE状态变为INACTIVE状态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BarAbilitySlice则从INITIAL状态首先变为INACTIVE状态，然后变为ACTIVE状态（假定此前BarAbilitySlice未曾启动）</w:t>
      </w:r>
    </w:p>
    <w:p>
      <w:pPr>
        <w:numPr>
          <w:ilvl w:val="0"/>
          <w:numId w:val="4"/>
        </w:numPr>
        <w:pBdr>
          <w:top w:val="none" w:color="auto" w:sz="0" w:space="0"/>
        </w:pBd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FooAbilitySlice从INACTIVE状态变为BACKGROUND状态</w:t>
      </w:r>
    </w:p>
    <w:p>
      <w:pPr>
        <w:pStyle w:val="3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AbilitySlice生命周期</w:t>
      </w:r>
    </w:p>
    <w:p>
      <w:pPr>
        <w:numPr>
          <w:ilvl w:val="0"/>
          <w:numId w:val="5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 作为 Page 的组成单元，其生命周期是依托于其所属 Page 生命周期的</w:t>
      </w:r>
    </w:p>
    <w:p>
      <w:pPr>
        <w:numPr>
          <w:ilvl w:val="0"/>
          <w:numId w:val="5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 和 Page 具有相同的生命周期状态和同名的回调，当 Page 生命周期发生变化时，它的 AbilitySlice 也会发生相同的生命周期变化</w:t>
      </w:r>
    </w:p>
    <w:p>
      <w:pPr>
        <w:numPr>
          <w:ilvl w:val="0"/>
          <w:numId w:val="5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 具有独立于 Page 的生命周期变化，这发生在同一 Page 中的 AbilitySlice 之间导航时，此时 Page 的生命周期状态不会改变</w:t>
      </w:r>
    </w:p>
    <w:p>
      <w:pPr>
        <w:numPr>
          <w:ilvl w:val="0"/>
          <w:numId w:val="5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由于 AbilitySlice 承载具体的页面，开发者必须重写 AbilitySlice 的 onStart()回调，并在此方法中通过setUIContent()方法设置页面AbilitySlice 实例创建和管理通常由应用负责，系统仅在特定情况下会创建 AbilitySlice 实例。例如，通过导航启动某个 AbilitySlice 时，是由系统负责实例化；但是在同一个 Page 中不同的 AbilitySlice 间导航时则由应用负责实例化</w:t>
      </w:r>
    </w:p>
    <w:p>
      <w:pPr>
        <w:pStyle w:val="3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AbilitySlice路由设置</w:t>
      </w:r>
    </w:p>
    <w:p>
      <w:pPr>
        <w:numPr>
          <w:ilvl w:val="0"/>
          <w:numId w:val="5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配置页面路由：虽然一个Page可以包含多个AbilitySlice，但是Page进入前台时界面默认只展示一个AbilitySlice</w:t>
      </w:r>
    </w:p>
    <w:p>
      <w:pPr>
        <w:numPr>
          <w:ilvl w:val="1"/>
          <w:numId w:val="5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默认展示的AbilitySlice是通过setMainRoute()方法来指定的</w:t>
      </w:r>
    </w:p>
    <w:p>
      <w:pPr>
        <w:numPr>
          <w:ilvl w:val="1"/>
          <w:numId w:val="5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如果需要更改默认展示的AbilitySlice，可以通过addActionRoute()方法为此AbilitySlice配置一条路由规则</w:t>
      </w:r>
    </w:p>
    <w:p>
      <w:pPr>
        <w:numPr>
          <w:ilvl w:val="0"/>
          <w:numId w:val="6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addActionRoute()方法中使用的动作命名，需要在应用配置文件（config.json）中注册</w:t>
      </w:r>
    </w:p>
    <w:p>
      <w:pPr>
        <w:numPr>
          <w:ilvl w:val="0"/>
          <w:numId w:val="6"/>
        </w:numPr>
        <w:pBdr>
          <w:top w:val="none" w:color="auto" w:sz="0" w:space="0"/>
        </w:pBd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当其他Page实例期望导航到此AbilitySlice时，可以在Intent中指定Action</w:t>
      </w:r>
    </w:p>
    <w:p>
      <w:pPr>
        <w:pStyle w:val="3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AbilitySlice间导航</w:t>
      </w:r>
    </w:p>
    <w:p>
      <w:pPr>
        <w:numPr>
          <w:ilvl w:val="0"/>
          <w:numId w:val="6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AbilitySlice同一Page内导航：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当发起导航的AbilitySlice和导航目标的AbilitySlice处于同一个Page时，您可以通过present()方法实现导航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如果开发者希望在用户从导航目标AbilitySlice返回时，能够获得其返回结果，则应当使用presentForResult()实现导航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用户从导航目标AbilitySlice返回时，系统将回调onResult()来接收和处理返回结果，开发者需要重写该方法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返回结果由导航目标AbilitySlice在其生命周期内通过setResult()进行设置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系统为每个Page维护了一个AbilitySlice实例的栈，每个进入前台的AbilitySlice实例均会入栈</w:t>
      </w:r>
    </w:p>
    <w:p>
      <w:pPr>
        <w:numPr>
          <w:ilvl w:val="1"/>
          <w:numId w:val="6"/>
        </w:numPr>
        <w:pBdr>
          <w:top w:val="none" w:color="auto" w:sz="0" w:space="0"/>
        </w:pBd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当开发者在调用present()或presentForResult()时指定的AbilitySlice实例已经在栈中存在时，则栈中位于此实例之上的AbilitySlice均会出栈并终止其生命周期</w:t>
      </w:r>
    </w:p>
    <w:p>
      <w:pPr>
        <w:pStyle w:val="3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AbilitySlice不同Page间导航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不同Page之间可以跳转，并可以指定跳转到目标Page中某个具体的AbilitySlice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AbilitySlice作为Page的内部单元，以Action的形式对外暴露，因此可以通过配置Intent的Action导航到目标AbilitySlice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Page间的导航可以使用startAbility()或startAbilityForResult()方法，获得返回结果的回调为onAbilityResult()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在Ability中调用setResult()可以设置返回结果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AbilitySlice 作为 Page 的内部单元，以 Action 的形式对外暴露，因此可以通过配置Intent 的 Action 导航到目标 AbilitySlice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Page 间的导航可以使用 startAbility()或startAbilityForResult()方法，获得返回结果的回调为 onAbilityResult()。在 Ability 中调用</w:t>
      </w:r>
    </w:p>
    <w:p>
      <w:pPr>
        <w:numPr>
          <w:ilvl w:val="0"/>
          <w:numId w:val="7"/>
        </w:numPr>
        <w:pBdr>
          <w:top w:val="none" w:color="auto" w:sz="0" w:space="0"/>
        </w:pBd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setResult()可以设置返回结果</w:t>
      </w:r>
    </w:p>
    <w:p>
      <w:pPr>
        <w:numPr>
          <w:numId w:val="0"/>
        </w:numPr>
        <w:pBdr>
          <w:top w:val="none" w:color="auto" w:sz="0" w:space="0"/>
          <w:bottom w:val="double" w:color="000200" w:sz="8" w:space="0"/>
        </w:pBdr>
        <w:ind w:leftChars="0"/>
        <w:rPr>
          <w:rFonts w:hint="default"/>
          <w:woUserID w:val="1"/>
        </w:rPr>
      </w:pPr>
    </w:p>
    <w:p>
      <w:pPr>
        <w:pStyle w:val="3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跨设备迁移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跨设备迁移（下文简称“迁移”）支持将Page在同一用户的不同设备间迁移，以便支持用户无缝切换的诉求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以Page从设备A迁移到设备B为例，迁移动作主要步骤如下：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设备A上的Page请求迁移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HarmonyOS处理迁移任务，并回调设备A上Page的保存数据方法，用于保存迁移必须的数据</w:t>
      </w:r>
    </w:p>
    <w:p>
      <w:pPr>
        <w:numPr>
          <w:ilvl w:val="0"/>
          <w:numId w:val="8"/>
        </w:numPr>
        <w:tabs>
          <w:tab w:val="clear" w:pos="425"/>
        </w:tabs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HarmonyOS在设备B上启动同一个Page，并回调其恢复数据方法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一个应用可能包含多个Page，仅需要在支持迁移的Page中通过以下方法实现IAbilityContinuation接口。同时，此Page所包含的所有AbilitySlice也需要实现此接口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实现IAbilityContinuation接口：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onStartContinuation()：Page请求迁移后，系统首先回调此方法，开发者可以在此回调中决策当前是否可以执行迁移，比如，弹框让用户确认是否开始迁移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onSaveData()：如果onStartContinuation()返回true，则系统回调此方法，开发者在此回调中保存必须传递到另外设备上以便恢复Page状态的数据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RestoreData()：源侧设备上Page完成保存数据后，系统在目标侧设备上回调此方法，开发者在此回调中接受用于恢复Page状态的数据。注意，在目标侧设备上的Page会重新启动其生命周期，无论其启动模式如何配置。且系统回调此方法的时机在onStart()之前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CompleteContinuation()：目标侧设备上恢复数据一旦完成，系统就会在源侧设备上回调Page的此方法，以便通知应用迁移流程已结束。开发者可以在此检查迁移结果是否成功，并在此处理迁移结束的动作，例如，应用可以在迁移完成后终止自身生命周期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FailedContinuation()：迁移过程中发生异常，系统会在发起端设备上回调FA的此方法，以便通知应用迁移流程发生的异常。并不是所有异常都会回调FA此方法，仅局限于该接口枚举的异常。开发者可以在此检查异常信息，并在此处理迁移异常发生后的动作，例如，应用可以提醒用户此时发生的异常信息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onRemoteTerminated()：如果开发者使用continueAbilityReversibly()而不是continueAbility()，则此后可以在源侧设备上使用reverseContinueAbility()进行回迁。这种场景下，相当于同一个Page（的两个实例）同时在两个设备上运行，迁移完成后，如果目标侧设备上Page因任何原因终止，则源侧Page通过此回调接收终止通知</w:t>
      </w: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woUserID w:val="1"/>
        </w:rPr>
        <w:t>请求迁移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实现IAbilityContinuation的Page可以在其生命周期内，调用continueAbility()或continueAbilityReversibly()请求迁移。两者的区别是，通过continueAbilityReversibly()发起的迁移此后可以进行回迁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以Page从设备A迁移到设备B为例，详细的流程如下：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设备A上的Page请求迁移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系统回调设备A上Page及其AbilitySlice栈中所有AbilitySlice实例的AbilityContinuation.onStartContinuation()方法，以确认当前是否可以立即迁移（即做迁移前的准备工作）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如果可以立即迁移，则系统回调设备A上Page及其AbilitySlice栈中所有AbilitySlice实例的IAbilityContinuation.onSaveData()方法，以便保存迁移后恢复状态必须的数据（即保存迁移所需的数据）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保存数据成功，则系统在设备B上启动同一个Page，并恢复AbilitySlice栈，然后回调IAbilityContinuation.onRestoreData()方法，传递此前保存的数据；此后设备B上此Page从onStart()开始其生命周期回调（即恢复迁移后所需要的数据）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系统回调设备A上Page及其AbilitySlice栈中所有AbilitySlice实例的IAbilityContinuation.onCompleteContinuation()方法，通知数据恢复成功与否（即用于完成迁移后的工作）</w:t>
      </w:r>
    </w:p>
    <w:p>
      <w:pPr>
        <w:numPr>
          <w:ilvl w:val="0"/>
          <w:numId w:val="10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迁移过程中发生异常，系统回调设备A上Page及其AbilitySlice栈中所有AbilitySlice实例的IAbilityContinuation.onFailedContinuation()方法，通知迁移过程中发生异常，并不是所有异常都会回调FA此方法，仅局限于该接口枚举的异常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迁移相关方法：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启动迁移：continueAbility()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回迁：reverseContinueAbility()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迁移过程事件回调：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onStartContinuation()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onSaveData()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onRestoreData()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onCompleteContinuation()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onRemoteTerminated()</w:t>
      </w:r>
    </w:p>
    <w:p>
      <w:pPr>
        <w:pStyle w:val="3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woUserID w:val="1"/>
        </w:rPr>
        <w:t>请求回签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使用continueAbilityReversibly()请求迁移并完成后，源侧设备上已迁移的Page可以发起回迁，以便使用户活动重新回到此设备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以Page从设备A迁移到设备B后并请求回迁为例，详细的流程如下：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设备A上的Page请求回迁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系统回调设备B上Page及其AbilitySlice栈中所有AbilitySlice实例的IAbilityContinuation.onStartContinuation()方法，以确认当前是否可以立即迁移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如果可以立即迁移，则系统回调设备B上Page及其AbilitySlice栈中所有AbilitySlice实例的IAbilityContinuation.onSaveData()方法，以便保存回迁后恢复状态必须的数据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如果保存数据成功，则系统在设备A上Page恢复AbilitySlice栈，然后回调IAbilityContinuation.onRestoreData()方法，传递此前保存的数据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如果数据恢复成功，则系统终止设备B上Page的生命周期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woUserID w:val="1"/>
      </w:rPr>
    </w:pPr>
    <w:r>
      <w:rPr>
        <w:woUserID w:val="1"/>
      </w:rPr>
      <w:t>HarmonyOS Feature Ability简介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AF93"/>
    <w:multiLevelType w:val="multilevel"/>
    <w:tmpl w:val="BEFEAF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FDEE0E2"/>
    <w:multiLevelType w:val="multilevel"/>
    <w:tmpl w:val="BFDEE0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4E66D60"/>
    <w:multiLevelType w:val="multilevel"/>
    <w:tmpl w:val="C4E66D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7FE025E"/>
    <w:multiLevelType w:val="multilevel"/>
    <w:tmpl w:val="C7FE02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5ED156B"/>
    <w:multiLevelType w:val="multilevel"/>
    <w:tmpl w:val="E5ED15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EFEC6B27"/>
    <w:multiLevelType w:val="multilevel"/>
    <w:tmpl w:val="EFEC6B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F4EE3A10"/>
    <w:multiLevelType w:val="singleLevel"/>
    <w:tmpl w:val="F4EE3A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5D72B7F"/>
    <w:multiLevelType w:val="singleLevel"/>
    <w:tmpl w:val="F5D72B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6F4E797"/>
    <w:multiLevelType w:val="multilevel"/>
    <w:tmpl w:val="F6F4E7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7DF4F2A"/>
    <w:multiLevelType w:val="multilevel"/>
    <w:tmpl w:val="F7DF4F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73D4B15B"/>
    <w:multiLevelType w:val="singleLevel"/>
    <w:tmpl w:val="73D4B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7D6228"/>
    <w:rsid w:val="FFF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2021-12-13T00:56:21Z</dcterms:created>
  <dcterms:modified xsi:type="dcterms:W3CDTF">2021-12-13T01:20:05Z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