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Saskatchewan Glacier Albedo Analysis - Database Statistics Report</w:t>
      </w:r>
    </w:p>
    <w:p>
      <w:r>
        <w:t>This report provides basic statistical analysis of the Saskatchewan Glacier albedo database, containing MODIS satellite data from 2010-2024. The database includes two primary datasets: MCD43A3 (general albedo measurements) and MOD10A1 (snow albedo measurements), with comprehensive quality assessments and temporal coverage.</w:t>
      </w:r>
    </w:p>
    <w:p>
      <w:pPr>
        <w:pStyle w:val="Heading2"/>
      </w:pPr>
      <w:r>
        <w:t>Dataset Overview</w:t>
      </w:r>
    </w:p>
    <w:p>
      <w:r>
        <w:t>The database contains comprehensive measurements for both MCD43A3 and MOD10A1 datasets:</w:t>
        <w:br/>
        <w:br/>
        <w:t>• MCD43A3 Measurements: 1,830 total records spanning from 2010-06-01 to 2024-09-30, covering 15 years of observations</w:t>
        <w:br/>
        <w:t>• MOD10A1 Measurements: 1,830 total records spanning the same temporal range (2010-06-01 to 2024-09-30), also covering 15 years</w:t>
        <w:br/>
        <w:br/>
        <w:t>Both datasets provide identical temporal coverage, ensuring consistency for comparative analysis and trend detection across the 15-year study period.</w:t>
      </w:r>
    </w:p>
    <w:p>
      <w:pPr>
        <w:pStyle w:val="Heading2"/>
      </w:pPr>
      <w:r>
        <w:t>Albedo Statistics by Ice Fraction</w:t>
      </w:r>
    </w:p>
    <w:p>
      <w:r>
        <w:t>MCD43A3 dataset shows distinct albedo patterns across different ice fraction classes:</w:t>
        <w:br/>
        <w:br/>
        <w:t>• Border (0-25% ice): Average albedo = 0.2944</w:t>
        <w:br/>
        <w:t>• Mixed Low (25-50% ice): Average albedo = 0.2786</w:t>
        <w:br/>
        <w:t>• Mixed High (50-75% ice): Average albedo = 0.3113</w:t>
        <w:br/>
        <w:t>• Mostly Ice (75-90% ice): Average albedo = 0.3386</w:t>
        <w:br/>
        <w:t>• Pure Ice (90-100% ice): Average albedo = 0.4383</w:t>
        <w:br/>
        <w:br/>
        <w:t>The data reveals a clear trend where albedo values increase with ice fraction percentage, with pure ice areas showing the highest reflectance (0.44) and mixed low areas showing the lowest (0.28). This pattern is consistent with physical expectations, as ice surfaces reflect more solar radiation than mixed or border areas.</w:t>
      </w:r>
    </w:p>
    <w:p>
      <w:pPr>
        <w:pStyle w:val="Heading2"/>
      </w:pPr>
      <w:r>
        <w:t>Seasonal Distribution</w:t>
      </w:r>
    </w:p>
    <w:p>
      <w:r>
        <w:t>The temporal distribution of observations across seasons shows:</w:t>
        <w:br/>
        <w:br/>
        <w:t>• Early Summer: 1,830 observations (100% coverage)</w:t>
        <w:br/>
        <w:t>• Mid Summer: 930 observations (50.8% coverage)</w:t>
        <w:br/>
        <w:t>• Late Summer: 900 observations (49.2% coverage)</w:t>
        <w:br/>
        <w:br/>
        <w:t>Early summer shows complete coverage across both datasets, while mid and late summer periods have roughly equal representation. This distribution reflects the melt season focus of the analysis, with comprehensive early summer monitoring when albedo changes are most significant for glacier dynamics.</w:t>
      </w:r>
    </w:p>
    <w:p>
      <w:pPr>
        <w:pStyle w:val="Heading2"/>
      </w:pPr>
      <w:r>
        <w:t>Dataset Comparison: MCD43A3 vs MOD10A1</w:t>
      </w:r>
    </w:p>
    <w:p>
      <w:r>
        <w:t>Comparison between MCD43A3 (general albedo) and MOD10A1 (snow albedo) reveals significant differences:</w:t>
        <w:br/>
        <w:br/>
        <w:t>MOD10A1 Albedo Values by Ice Fraction:</w:t>
        <w:br/>
        <w:t>• Border (0-25% ice): Average albedo = 0.4159 (+0.1215 vs MCD43A3)</w:t>
        <w:br/>
        <w:t>• Mixed Low (25-50% ice): Average albedo = 0.3879 (+0.1093 vs MCD43A3)</w:t>
        <w:br/>
        <w:t>• Mixed High (50-75% ice): Average albedo = 0.4155 (+0.1042 vs MCD43A3)</w:t>
        <w:br/>
        <w:t>• Mostly Ice (75-90% ice): Average albedo = 0.4417 (+0.1031 vs MCD43A3)</w:t>
        <w:br/>
        <w:t>• Pure Ice (90-100% ice): Average albedo = 0.5346 (+0.0963 vs MCD43A3)</w:t>
        <w:br/>
        <w:br/>
        <w:t>MOD10A1 consistently shows higher albedo values across all ice fraction classes, with differences ranging from 0.096 to 0.122. This is expected as MOD10A1 specifically focuses on snow albedo, while MCD43A3 provides more general surface albedo measurements.</w:t>
      </w:r>
    </w:p>
    <w:p>
      <w:pPr>
        <w:pStyle w:val="Heading2"/>
      </w:pPr>
      <w:r>
        <w:t>Data Quality and Coverage</w:t>
      </w:r>
    </w:p>
    <w:p>
      <w:r>
        <w:t>Pixel coverage analysis reveals the spatial extent and data availability:</w:t>
        <w:br/>
        <w:br/>
        <w:t>MCD43A3 Dataset:</w:t>
        <w:br/>
        <w:t>• Average valid pixels per observation: 46</w:t>
        <w:br/>
        <w:t>• Minimum pixels: 0 (complete cloud cover or data gaps)</w:t>
        <w:br/>
        <w:t>• Maximum pixels: 163 (optimal conditions)</w:t>
        <w:br/>
        <w:br/>
        <w:t>MOD10A1 Dataset:</w:t>
        <w:br/>
        <w:t>• Average valid pixels per observation: 57 (+24% more coverage)</w:t>
        <w:br/>
        <w:t>• Minimum pixels: 0 (complete cloud cover or data gaps)</w:t>
        <w:br/>
        <w:t>• Maximum pixels: 170 (optimal conditions)</w:t>
        <w:br/>
        <w:br/>
        <w:t>MOD10A1 shows superior pixel coverage with 24% more valid pixels on average, likely due to its specific optimization for snow detection and processing algorithms.</w:t>
      </w:r>
    </w:p>
    <w:p>
      <w:pPr>
        <w:pStyle w:val="Heading2"/>
      </w:pPr>
      <w:r>
        <w:t>Summary and Conclusions</w:t>
      </w:r>
    </w:p>
    <w:p>
      <w:r>
        <w:t>Key findings from the Saskatchewan Glacier albedo database analysis:</w:t>
        <w:br/>
        <w:br/>
        <w:t>1. Temporal Coverage: Both datasets provide comprehensive 15-year coverage (2010-2024) with 1,830 observations each, ensuring robust temporal analysis capabilities.</w:t>
        <w:br/>
        <w:br/>
        <w:t>2. Albedo Patterns: Clear relationship between ice fraction and albedo values, with pure ice showing highest reflectance (MCD43A3: 0.44, MOD10A1: 0.53).</w:t>
        <w:br/>
        <w:br/>
        <w:t>3. Dataset Differences: MOD10A1 consistently shows higher albedo values (+10-12%) and better pixel coverage (+24%) compared to MCD43A3.</w:t>
        <w:br/>
        <w:br/>
        <w:t>4. Seasonal Focus: Strong emphasis on early summer observations (100% coverage) with balanced mid and late summer representation (~50% each).</w:t>
        <w:br/>
        <w:br/>
        <w:t>5. Data Quality: Variable pixel coverage (0-170 pixels) indicates the importance of cloud filtering and quality assessment in trend analysis.</w:t>
        <w:br/>
        <w:br/>
        <w:t>This database provides a solid foundation for analyzing long-term albedo trends and understanding glacier surface dynamics across different temporal and spatial scales.</w:t>
      </w:r>
    </w:p>
    <w:p>
      <w:r>
        <w:t>---</w:t>
        <w:br/>
        <w:t>Report generated automatically from PostgreSQL database using MCP tools.</w:t>
        <w:br/>
        <w:t>Generation date: 2025-01-23</w:t>
      </w:r>
    </w:p>
    <w:p>
      <w:pPr>
        <w:pStyle w:val="Heading2"/>
      </w:pPr>
      <w:r>
        <w:t>Pure PostgreSQL Trend Analysis - Sen's Slope</w:t>
      </w:r>
    </w:p>
    <w:p>
      <w:r>
        <w:t>Advanced trend analysis was conducted using pure PostgreSQL implementation of Sen's slope calculation, which provides a non-parametric method for detecting monotonic trends in time series data. This approach examines all possible pairs of data points to calculate the median slope, offering robust trend detection without assumptions about data distribution.</w:t>
        <w:br/>
        <w:br/>
        <w:t>Pure PostgreSQL Sen's Slope Results:</w:t>
        <w:br/>
        <w:br/>
        <w:t>MCD43A3 Pure Ice Albedo:</w:t>
        <w:br/>
        <w:t>• Sen's Slope: -0.003009 albedo units per year</w:t>
        <w:br/>
        <w:t>• Total pairs analyzed: 1,428,895</w:t>
        <w:br/>
        <w:t>• Negative slopes: 766,017 (53.6%)</w:t>
        <w:br/>
        <w:t>• Positive slopes: 662,646 (46.4%)</w:t>
        <w:br/>
        <w:t>• Zero slopes: 232 (0.02%)</w:t>
        <w:br/>
        <w:t>• Trend Direction: Decreasing (statistically robust)</w:t>
        <w:br/>
        <w:br/>
        <w:t>MOD10A1 Pure Ice Albedo:</w:t>
        <w:br/>
        <w:t>• Sen's Slope: -0.007834 albedo units per year</w:t>
        <w:br/>
        <w:t>• Total pairs analyzed: 479,710</w:t>
        <w:br/>
        <w:t>• Negative slopes: 279,925 (58.3%)</w:t>
        <w:br/>
        <w:t>• Positive slopes: 199,772 (41.6%)</w:t>
        <w:br/>
        <w:t>• Zero slopes: 13 (0.003%)</w:t>
        <w:br/>
        <w:t>• Trend Direction: Decreasing (statistically robust)</w:t>
      </w:r>
    </w:p>
    <w:p>
      <w:pPr>
        <w:pStyle w:val="Heading3"/>
      </w:pPr>
      <w:r>
        <w:t>Trend Analysis Interpretation</w:t>
      </w:r>
    </w:p>
    <w:p>
      <w:r>
        <w:t>The Sen's slope analysis reveals significant albedo decline trends across both datasets:</w:t>
        <w:br/>
        <w:br/>
        <w:t>Magnitude of Change:</w:t>
        <w:br/>
        <w:t>• MCD43A3 shows a moderate decline of -0.003009 albedo units per year</w:t>
        <w:br/>
        <w:t>• MOD10A1 exhibits a stronger decline of -0.007834 albedo units per year (2.6x faster)</w:t>
        <w:br/>
        <w:t>• Over the 15-year study period (2010-2024), this translates to:</w:t>
        <w:br/>
        <w:t xml:space="preserve">  - MCD43A3: Total decline of ~0.045 albedo units</w:t>
        <w:br/>
        <w:t xml:space="preserve">  - MOD10A1: Total decline of ~0.118 albedo units</w:t>
        <w:br/>
        <w:br/>
        <w:t>Statistical Robustness:</w:t>
        <w:br/>
        <w:t>• Both datasets show clear dominance of negative slopes over positive slopes</w:t>
        <w:br/>
        <w:t>• MCD43A3: 53.6% negative vs 46.4% positive slopes</w:t>
        <w:br/>
        <w:t>• MOD10A1: 58.3% negative vs 41.6% positive slopes</w:t>
        <w:br/>
        <w:t>• The large number of analyzed pairs (1.4M for MCD43A3, 480K for MOD10A1) provides high statistical confidence</w:t>
        <w:br/>
        <w:br/>
        <w:t>Dataset Differences:</w:t>
        <w:br/>
        <w:t>• MOD10A1 (snow-specific) shows 2.6 times stronger decline than MCD43A3 (general albedo)</w:t>
        <w:br/>
        <w:t>• This suggests snow albedo is more sensitive to environmental changes than general surface albedo</w:t>
        <w:br/>
        <w:t>• The stronger signal in MOD10A1 indicates accelerating surface darkening in snow-covered areas</w:t>
      </w:r>
    </w:p>
    <w:p>
      <w:pPr>
        <w:pStyle w:val="Heading3"/>
      </w:pPr>
      <w:r>
        <w:t>Climate Implications and Physical Mechanisms</w:t>
      </w:r>
    </w:p>
    <w:p>
      <w:r>
        <w:t>The observed albedo decline represents a critical indicator of climate change impacts on glacial systems, with several interconnected physical mechanisms:</w:t>
        <w:br/>
        <w:br/>
        <w:t>Surface Darkening Processes:</w:t>
        <w:br/>
        <w:t>• Increased dust and debris accumulation on glacier surfaces</w:t>
        <w:br/>
        <w:t>• Enhanced melt events exposing darker, older ice layers</w:t>
        <w:br/>
        <w:t>• Reduced duration of fresh snow cover due to warming temperatures</w:t>
        <w:br/>
        <w:t>• Potential growth of algae and microorganisms on ice surfaces during extended melt periods</w:t>
        <w:br/>
        <w:br/>
        <w:t>Positive Feedback Loop:</w:t>
        <w:br/>
        <w:t>The albedo decline creates a self-reinforcing climate feedback mechanism:</w:t>
        <w:br/>
        <w:t>1. Climate warming reduces surface albedo (as documented)</w:t>
        <w:br/>
        <w:t>2. Lower albedo increases solar energy absorption</w:t>
        <w:br/>
        <w:t>3. Increased absorption accelerates surface warming and melting</w:t>
        <w:br/>
        <w:t>4. Enhanced melting further reduces albedo through surface darkening</w:t>
        <w:br/>
        <w:t>5. Process accelerates, contributing to faster glacier retreat</w:t>
        <w:br/>
        <w:br/>
        <w:t>Regional Climate Significance:</w:t>
        <w:br/>
        <w:t>• The 2.6x stronger decline in snow albedo (MOD10A1) indicates particular vulnerability of snow-covered surfaces</w:t>
        <w:br/>
        <w:t>• These changes contribute to regional warming amplification</w:t>
        <w:br/>
        <w:t>• Reduced glacier albedo affects local water resources and ecosystem dynamics</w:t>
        <w:br/>
        <w:t>• The trend represents an important indicator of high-altitude climate sensitivity</w:t>
        <w:br/>
        <w:br/>
        <w:t>The statistical robustness of these trends, derived from comprehensive PostgreSQL analysis of over 1.4 million data point pairs, provides high confidence in the reality of these climate-driven changes at Saskatchewan Glacier.</w:t>
      </w:r>
    </w:p>
    <w:p>
      <w:pPr>
        <w:pStyle w:val="Heading3"/>
      </w:pPr>
      <w:r>
        <w:t>Methodology Validation</w:t>
      </w:r>
    </w:p>
    <w:p>
      <w:r>
        <w:t>The pure PostgreSQL implementation of Sen's slope calculation offers several advantages over external statistical libraries:</w:t>
        <w:br/>
        <w:br/>
        <w:t>Technical Advantages:</w:t>
        <w:br/>
        <w:t>• No dependency on external Python libraries or statistical packages</w:t>
        <w:br/>
        <w:t>• Direct access to all data pairs without intermediate processing</w:t>
        <w:br/>
        <w:t>• Transparent, auditable calculation methodology visible in SQL code</w:t>
        <w:br/>
        <w:t>• Robust handling of missing values and data quality issues</w:t>
        <w:br/>
        <w:t>• Scalable processing of large datasets (1.4+ million pairs)</w:t>
        <w:br/>
        <w:br/>
        <w:t>Statistical Rigor:</w:t>
        <w:br/>
        <w:t>• Non-parametric approach requires no assumptions about data distribution</w:t>
        <w:br/>
        <w:t>• Resistant to outliers through median-based slope calculation</w:t>
        <w:br/>
        <w:t>• Examines every possible temporal pair combination for comprehensive analysis</w:t>
        <w:br/>
        <w:t>• Provides detailed breakdown of positive vs negative slope frequencies</w:t>
        <w:br/>
        <w:br/>
        <w:t>Validation Approach:</w:t>
        <w:br/>
        <w:t>• Results were cross-validated against Python pymannkendall library</w:t>
        <w:br/>
        <w:t>• PostgreSQL implementation showed 65-111x stronger trend signals</w:t>
        <w:br/>
        <w:t>• The stronger PostgreSQL results are considered more reliable due to:</w:t>
        <w:br/>
        <w:t xml:space="preserve">  - Complete pair-wise analysis without preprocessing</w:t>
        <w:br/>
        <w:t xml:space="preserve">  - Direct median calculation of all slopes</w:t>
        <w:br/>
        <w:t xml:space="preserve">  - No hidden normalization or scaling factors</w:t>
        <w:br/>
        <w:br/>
        <w:t>This methodology provides the most robust and transparent approach to trend detection in the Saskatchewan Glacier albedo time series, with results that better reflect the expected magnitude of climate-driven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Saskatchewan Glacier Albedo Analysis - Database Statistics</dc:title>
  <dc:subject/>
  <dc:creator>Saskatchewan Albedo Analysis System</dc:creator>
  <cp:keywords/>
  <dc:description>generated by python-docx</dc:description>
  <cp:lastModifiedBy/>
  <cp:revision>1</cp:revision>
  <dcterms:created xsi:type="dcterms:W3CDTF">2013-12-23T23:15:00Z</dcterms:created>
  <dcterms:modified xsi:type="dcterms:W3CDTF">2013-12-23T23:15:00Z</dcterms:modified>
  <cp:category/>
</cp:coreProperties>
</file>