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have prepared the complete GitHub-ready structure for your investment app, including both backend and frontend.</w:t>
      </w:r>
    </w:p>
    <w:p>
      <w:pPr>
        <w:pStyle w:val="BodyText"/>
      </w:pPr>
      <w:r>
        <w:rPr>
          <w:b/>
          <w:bCs/>
        </w:rPr>
        <w:t xml:space="preserve">Structure:</w:t>
      </w:r>
    </w:p>
    <w:p>
      <w:pPr>
        <w:pStyle w:val="SourceCode"/>
      </w:pPr>
      <w:r>
        <w:rPr>
          <w:rStyle w:val="VerbatimChar"/>
        </w:rPr>
        <w:t xml:space="preserve">investment-app/</w:t>
      </w:r>
      <w:r>
        <w:br/>
      </w:r>
      <w:r>
        <w:rPr>
          <w:rStyle w:val="VerbatimChar"/>
        </w:rPr>
        <w:t xml:space="preserve">├── backend/</w:t>
      </w:r>
      <w:r>
        <w:br/>
      </w:r>
      <w:r>
        <w:rPr>
          <w:rStyle w:val="VerbatimChar"/>
        </w:rPr>
        <w:t xml:space="preserve">│   ├── models/</w:t>
      </w:r>
      <w:r>
        <w:br/>
      </w:r>
      <w:r>
        <w:rPr>
          <w:rStyle w:val="VerbatimChar"/>
        </w:rPr>
        <w:t xml:space="preserve">│   │   └── User.js</w:t>
      </w:r>
      <w:r>
        <w:br/>
      </w:r>
      <w:r>
        <w:rPr>
          <w:rStyle w:val="VerbatimChar"/>
        </w:rPr>
        <w:t xml:space="preserve">│   ├── routes/</w:t>
      </w:r>
      <w:r>
        <w:br/>
      </w:r>
      <w:r>
        <w:rPr>
          <w:rStyle w:val="VerbatimChar"/>
        </w:rPr>
        <w:t xml:space="preserve">│   │   └── userRoutes.js</w:t>
      </w:r>
      <w:r>
        <w:br/>
      </w:r>
      <w:r>
        <w:rPr>
          <w:rStyle w:val="VerbatimChar"/>
        </w:rPr>
        <w:t xml:space="preserve">│   ├── server.js</w:t>
      </w:r>
      <w:r>
        <w:br/>
      </w:r>
      <w:r>
        <w:rPr>
          <w:rStyle w:val="VerbatimChar"/>
        </w:rPr>
        <w:t xml:space="preserve">│   ├── package.json</w:t>
      </w:r>
      <w:r>
        <w:br/>
      </w:r>
      <w:r>
        <w:rPr>
          <w:rStyle w:val="VerbatimChar"/>
        </w:rPr>
        <w:t xml:space="preserve">│   └── .env (add your Mongo URI and JWT secret)</w:t>
      </w:r>
      <w:r>
        <w:br/>
      </w:r>
      <w:r>
        <w:rPr>
          <w:rStyle w:val="VerbatimChar"/>
        </w:rPr>
        <w:t xml:space="preserve">├── frontend/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App.js</w:t>
      </w:r>
      <w:r>
        <w:br/>
      </w:r>
      <w:r>
        <w:rPr>
          <w:rStyle w:val="VerbatimChar"/>
        </w:rPr>
        <w:t xml:space="preserve">│   │   ├── Register.js</w:t>
      </w:r>
      <w:r>
        <w:br/>
      </w:r>
      <w:r>
        <w:rPr>
          <w:rStyle w:val="VerbatimChar"/>
        </w:rPr>
        <w:t xml:space="preserve">│   │   └── Login.js</w:t>
      </w:r>
      <w:r>
        <w:br/>
      </w:r>
      <w:r>
        <w:rPr>
          <w:rStyle w:val="VerbatimChar"/>
        </w:rPr>
        <w:t xml:space="preserve">│   ├── package.json</w:t>
      </w:r>
      <w:r>
        <w:br/>
      </w:r>
      <w:r>
        <w:rPr>
          <w:rStyle w:val="VerbatimChar"/>
        </w:rPr>
        <w:t xml:space="preserve">│   └── public/</w:t>
      </w:r>
      <w:r>
        <w:br/>
      </w:r>
      <w:r>
        <w:rPr>
          <w:rStyle w:val="VerbatimChar"/>
        </w:rPr>
        <w:t xml:space="preserve">└── README.md</w:t>
      </w:r>
    </w:p>
    <w:p>
      <w:pPr>
        <w:pStyle w:val="FirstParagraph"/>
      </w:pPr>
      <w:r>
        <w:rPr>
          <w:b/>
          <w:bCs/>
        </w:rPr>
        <w:t xml:space="preserve">Next Steps:</w:t>
      </w:r>
    </w:p>
    <w:p>
      <w:pPr>
        <w:pStyle w:val="Compact"/>
        <w:numPr>
          <w:ilvl w:val="0"/>
          <w:numId w:val="1001"/>
        </w:numPr>
      </w:pPr>
      <w:r>
        <w:t xml:space="preserve">Push</w:t>
      </w:r>
      <w:r>
        <w:t xml:space="preserve"> </w:t>
      </w:r>
      <w:r>
        <w:rPr>
          <w:rStyle w:val="VerbatimChar"/>
        </w:rPr>
        <w:t xml:space="preserve">backend/</w:t>
      </w:r>
      <w:r>
        <w:t xml:space="preserve"> </w:t>
      </w:r>
      <w:r>
        <w:t xml:space="preserve">folder to GitHub.</w:t>
      </w:r>
    </w:p>
    <w:p>
      <w:pPr>
        <w:pStyle w:val="Compact"/>
        <w:numPr>
          <w:ilvl w:val="0"/>
          <w:numId w:val="1001"/>
        </w:numPr>
      </w:pPr>
      <w:r>
        <w:t xml:space="preserve">Push</w:t>
      </w:r>
      <w:r>
        <w:t xml:space="preserve"> </w:t>
      </w:r>
      <w:r>
        <w:rPr>
          <w:rStyle w:val="VerbatimChar"/>
        </w:rPr>
        <w:t xml:space="preserve">frontend/</w:t>
      </w:r>
      <w:r>
        <w:t xml:space="preserve"> </w:t>
      </w:r>
      <w:r>
        <w:t xml:space="preserve">folder to a separate GitHub repo.</w:t>
      </w:r>
    </w:p>
    <w:p>
      <w:pPr>
        <w:pStyle w:val="Compact"/>
        <w:numPr>
          <w:ilvl w:val="0"/>
          <w:numId w:val="1001"/>
        </w:numPr>
      </w:pPr>
      <w:r>
        <w:t xml:space="preserve">Deploy backend on Render (or Railway), add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variables (Mongo URI &amp; JWT secret).</w:t>
      </w:r>
    </w:p>
    <w:p>
      <w:pPr>
        <w:pStyle w:val="Compact"/>
        <w:numPr>
          <w:ilvl w:val="0"/>
          <w:numId w:val="1001"/>
        </w:numPr>
      </w:pPr>
      <w:r>
        <w:t xml:space="preserve">Deploy frontend on Vercel, update</w:t>
      </w:r>
      <w:r>
        <w:t xml:space="preserve"> </w:t>
      </w:r>
      <w:r>
        <w:rPr>
          <w:rStyle w:val="VerbatimChar"/>
        </w:rPr>
        <w:t xml:space="preserve">axios</w:t>
      </w:r>
      <w:r>
        <w:t xml:space="preserve"> </w:t>
      </w:r>
      <w:r>
        <w:t xml:space="preserve">URL in</w:t>
      </w:r>
      <w:r>
        <w:t xml:space="preserve"> </w:t>
      </w:r>
      <w:r>
        <w:rPr>
          <w:rStyle w:val="VerbatimChar"/>
        </w:rPr>
        <w:t xml:space="preserve">Register.js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Login.js</w:t>
      </w:r>
      <w:r>
        <w:t xml:space="preserve"> </w:t>
      </w:r>
      <w:r>
        <w:t xml:space="preserve">to the deployed backend URL.</w:t>
      </w:r>
    </w:p>
    <w:p>
      <w:pPr>
        <w:pStyle w:val="Compact"/>
        <w:numPr>
          <w:ilvl w:val="0"/>
          <w:numId w:val="1001"/>
        </w:numPr>
      </w:pPr>
      <w:r>
        <w:t xml:space="preserve">You will then have a fully live app URL ready to register and login users with referral codes.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2025-09-12T23:23:32Z</dcterms:created>
  <dcterms:modified xsi:type="dcterms:W3CDTF">2025-09-12T23:23:32Z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