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PROJETO 1 - REDES DE COMPUTADORES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CLÍNICA NÚCLEO DE ESPECIALIDADES</w:t>
      </w:r>
    </w:p>
    <w:tbl>
      <w:tblPr>
        <w:tblStyle w:val="Table1"/>
        <w:tblW w:w="3211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400"/>
      </w:tblPr>
      <w:tblGrid>
        <w:gridCol w:w="3211"/>
        <w:tblGridChange w:id="0">
          <w:tblGrid>
            <w:gridCol w:w="3211"/>
          </w:tblGrid>
        </w:tblGridChange>
      </w:tblGrid>
      <w:tr>
        <w:trPr>
          <w:cantSplit w:val="0"/>
          <w:trHeight w:val="3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03">
            <w:pPr>
              <w:spacing w:after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4"/>
                <w:szCs w:val="14"/>
                <w:rtl w:val="0"/>
              </w:rPr>
              <w:t xml:space="preserve">Autores: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16"/>
                <w:szCs w:val="16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8"/>
                <w:szCs w:val="8"/>
                <w:rtl w:val="0"/>
              </w:rPr>
              <w:t xml:space="preserve">GABRIEL STAHLBERG OLIVEIRA </w:t>
              <w:br w:type="textWrapping"/>
              <w:t xml:space="preserve">                             MARCOS ANTONIO C. FRANCISCHINI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Nome:</w:t>
      </w:r>
    </w:p>
    <w:p w:rsidR="00000000" w:rsidDel="00000000" w:rsidP="00000000" w:rsidRDefault="00000000" w:rsidRPr="00000000" w14:paraId="00000005">
      <w:pPr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RM:</w:t>
      </w:r>
    </w:p>
    <w:p w:rsidR="00000000" w:rsidDel="00000000" w:rsidP="00000000" w:rsidRDefault="00000000" w:rsidRPr="00000000" w14:paraId="00000006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8"/>
          <w:szCs w:val="28"/>
          <w:rtl w:val="0"/>
        </w:rPr>
        <w:t xml:space="preserve">​​​​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RESUMO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Este projeto tem como objetivo a implantação de uma melhoria e substituição na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arquitetura de redes da clínica Núcleo de Especialidades, baseado nos recursos do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cliente e visando uma expansão adaptável.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 projeto está de acordo com as normas ABNT e inclui a planta baixa do imóvel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com suas dimensões, a planta do imóvel com móveis e equipamentos eletrônicos e a planta do imóvel com cabeamento. Além disso, o projeto também inclui: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da clínica;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Crescimento planejado;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Procedimentos da empresa;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Recursos financeiros da organização;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Pessoas que usarão a rede;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Topologia Física;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Topologia Lógica;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Orçamento.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PLANTAS DO IMÓVEL</w:t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Visitou-se a clínica para realizar a construção da planta do imóvel com as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devidas dimensões. Além disso, também mapeou-se o mobiliário e os equipamentos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eletrônicos atuais, bem como engendrou-se um crescimento adaptável da rede para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futuras novas instalações da empresa.</w:t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/>
        <w:drawing>
          <wp:inline distB="0" distT="0" distL="0" distR="0">
            <wp:extent cx="5238301" cy="1966212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301" cy="19662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figura acima ilustra a clínica com as suas respectivas divisões, que são: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recepção, sala de máquinas, wc 1, corredor, cozinha, sala 1, wc 2, sala 2, sala 3 e sala 4,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com as dimensões em metros, totalizando 144,57 m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4"/>
          <w:szCs w:val="14"/>
          <w:vertAlign w:val="superscript"/>
          <w:rtl w:val="0"/>
        </w:rPr>
        <w:t xml:space="preserve">2</w:t>
      </w:r>
      <w:r w:rsidDel="00000000" w:rsidR="00000000" w:rsidRPr="00000000">
        <w:rPr>
          <w:rFonts w:ascii="Arial" w:cs="Arial" w:eastAsia="Arial" w:hAnsi="Arial"/>
          <w:color w:val="000000"/>
          <w:sz w:val="14"/>
          <w:szCs w:val="14"/>
          <w:vertAlign w:val="superscript"/>
          <w:rtl w:val="0"/>
        </w:rPr>
        <w:t xml:space="preserve">​</w:t>
      </w:r>
      <w:r w:rsidDel="00000000" w:rsidR="00000000" w:rsidRPr="00000000">
        <w:rPr>
          <w:rFonts w:ascii="Gautami" w:cs="Gautami" w:eastAsia="Gautami" w:hAnsi="Gautami"/>
          <w:color w:val="000000"/>
          <w:sz w:val="14"/>
          <w:szCs w:val="1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de área total do imóvel.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Em seguida, apresentam-se as plantas da clínica com o mobiliário e com os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equipamentos eletrônicos: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5400040" cy="1411605"/>
            <wp:effectExtent b="0" l="0" r="0" t="0"/>
            <wp:docPr descr="Diagrama&#10;&#10;Descrição gerada automaticamente" id="4" name="image5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1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5400040" cy="1868805"/>
            <wp:effectExtent b="0" l="0" r="0" t="0"/>
            <wp:docPr descr="Interface gráfica do usuário, Aplicativo&#10;&#10;Descrição gerada automaticamente com confiança média" id="3" name="image4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 com confiança média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RECURSOS FUNDAMENTAIS</w:t>
      </w:r>
    </w:p>
    <w:p w:rsidR="00000000" w:rsidDel="00000000" w:rsidP="00000000" w:rsidRDefault="00000000" w:rsidRPr="00000000" w14:paraId="0000001B">
      <w:pPr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Recursos disponíveis </w:t>
      </w:r>
    </w:p>
    <w:p w:rsidR="00000000" w:rsidDel="00000000" w:rsidP="00000000" w:rsidRDefault="00000000" w:rsidRPr="00000000" w14:paraId="0000001C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Mediante entrevista com os responsáveis da clínica, determinou-se que, para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compra de novos dispositivos e pagamento da mão de obra necessária, serão disponibilizados R$ 40.000,00. </w:t>
      </w:r>
    </w:p>
    <w:p w:rsidR="00000000" w:rsidDel="00000000" w:rsidP="00000000" w:rsidRDefault="00000000" w:rsidRPr="00000000" w14:paraId="0000001D">
      <w:pPr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8"/>
          <w:szCs w:val="28"/>
          <w:rtl w:val="0"/>
        </w:rPr>
        <w:t xml:space="preserve">Pessoas que utilizarão a rede </w:t>
      </w:r>
    </w:p>
    <w:p w:rsidR="00000000" w:rsidDel="00000000" w:rsidP="00000000" w:rsidRDefault="00000000" w:rsidRPr="00000000" w14:paraId="0000001E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clínica conta com 7 profissionais que irão constantemente utilizar a rede e um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número variável de pessoas que poderão ou não acessar a rede durante a espera pelo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término de um atendimento, aproximadamente uma hora. Pode-se estimar um total de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10 a 12 pessoas por hora com acesso à rede.</w:t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Nível de habilidade dos usuários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A partir do observado, constatou-se que os funcionários detêm um nível decente de conhecimento acerca da utilização dos equipamentos atuais. Contudo, com a introdução dos novos equipamentos e tecnologias, talvez haja necessidade de realizar treinamentos para que os funcionários possam se adaptar ao novo hardware.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PROJETO PROPOSTO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Atualmente, o sistema que o consultório Núcleo de Especialidades utiliza está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fundamentado em componentes de hardware e de rede que estão instalados há um tempo razoável.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Dessa forma, propôs-se ao cliente as seguintes opções/soluções: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Recepção, composta por 01 Desktop, 01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Notebook e 01 Multifuncional Laser, em que somente os recepcionistas 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 gestores terão acesso;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1, composta por 01 Notebook, em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somente os médicos e os gestores terão acesso;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2, composta por 01 Desktop, 01 Notebook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01 Multifuncional Laser, em que somente os médicos e os gestores terão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acesso;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3, composta por 01 Notebook, em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somente os médicos e os gestores terão acesso;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Substituição da rede cabeada da Sala 4, composta por 01 Desktop, em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somente os médicos e os gestores terão acesso;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Criação de uma rede wireless para a Cozinha, composta por quaisquer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dispositivos móveis presentes no cotidiano da clínica, em que todos os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funcionários terão acesso;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Adequação da Sala de Máquinas, a fim de que essa área possa comportar de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maneira correta o novo Servidor e equipamentos afins da rede;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Aumento da velocidade da Internet para, no mínimo, 100 Mbps, a fim de que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nenhuma atividade exercida pelos funcionários da clínica seja afetada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negativamente por várias conexões simultâneas.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0" distT="0" distL="0" distR="0">
            <wp:extent cx="5400040" cy="2772410"/>
            <wp:effectExtent b="0" l="0" r="0" t="0"/>
            <wp:docPr descr="Diagrama&#10;&#10;Descrição gerada automaticamente" id="6" name="image3.png"/>
            <a:graphic>
              <a:graphicData uri="http://schemas.openxmlformats.org/drawingml/2006/picture">
                <pic:pic>
                  <pic:nvPicPr>
                    <pic:cNvPr descr="Diagrama&#10;&#10;Descrição gerada automaticamente"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2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0" distT="0" distL="0" distR="0">
            <wp:extent cx="5400040" cy="2720340"/>
            <wp:effectExtent b="0" l="0" r="0" t="0"/>
            <wp:docPr descr="Interface gráfica do usuário, Aplicativo&#10;&#10;Descrição gerada automaticamente" id="5" name="image6.png"/>
            <a:graphic>
              <a:graphicData uri="http://schemas.openxmlformats.org/drawingml/2006/picture">
                <pic:pic>
                  <pic:nvPicPr>
                    <pic:cNvPr descr="Interface gráfica do usuário, Aplicativo&#10;&#10;Descrição gerada automaticamente"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TOPOLOGIA FÍSICA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Optou-se por utilizar a topologia em estrela, com 01 (um) roteador (Roteador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Cozinha) conectado a um Switch.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Os hosts restantes (Desktops, Impressoras e Notebooks) estarão conectados diretamente ao Switch.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O Switch, por sua vez, será conectado a um Servidor, garantindo, assim, acesso à Internet e seus serviços.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rFonts w:ascii="Times New Roman" w:cs="Times New Roman" w:eastAsia="Times New Roman" w:hAnsi="Times New Roman"/>
          <w:b w:val="0"/>
          <w:i w:val="0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ff0000"/>
          <w:sz w:val="24"/>
          <w:szCs w:val="24"/>
          <w:highlight w:val="yellow"/>
          <w:rtl w:val="0"/>
        </w:rPr>
        <w:t xml:space="preserve">Colar aqui sua topologia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  <w:rtl w:val="0"/>
        </w:rPr>
        <w:t xml:space="preserve">Figura 6 - Topologia Física da Rede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DESCRIÇÃO GERAL DA REDE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Recepção será composta por 01 Desktop, 01 Notebook e 01 Impressora,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ligados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1 será composta por 01 Notebook, ligado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3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2 será composta por 01 Desktop, 01 Notebook e 01 Impressora,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ligados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3 será composta por 01 Notebook, ligado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5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Sala 4 será composta por 01 Desktop, ligado diretamente ao Switch;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24"/>
          <w:szCs w:val="24"/>
          <w:rtl w:val="0"/>
        </w:rPr>
        <w:t xml:space="preserve">Rede 6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 - Cozinha será composta por quaisquer dispositivos móveis, que estarão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conectados ao Roteador Cozinha (wireless) via Wi-Fi.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TOPOLOGIA LÓGICA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Segue a identificação de cada equipamento no projeto proposto:</w:t>
      </w:r>
    </w:p>
    <w:tbl>
      <w:tblPr>
        <w:tblStyle w:val="Table2"/>
        <w:tblW w:w="8842.0" w:type="dxa"/>
        <w:jc w:val="left"/>
        <w:tblLayout w:type="fixed"/>
        <w:tblLook w:val="0400"/>
      </w:tblPr>
      <w:tblGrid>
        <w:gridCol w:w="1838"/>
        <w:gridCol w:w="2268"/>
        <w:gridCol w:w="2693"/>
        <w:gridCol w:w="2043"/>
        <w:tblGridChange w:id="0">
          <w:tblGrid>
            <w:gridCol w:w="1838"/>
            <w:gridCol w:w="2268"/>
            <w:gridCol w:w="2693"/>
            <w:gridCol w:w="2043"/>
          </w:tblGrid>
        </w:tblGridChange>
      </w:tblGrid>
      <w:tr>
        <w:trPr>
          <w:cantSplit w:val="0"/>
          <w:trHeight w:val="36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REDE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IP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MÁSCARA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8"/>
                <w:szCs w:val="28"/>
                <w:rtl w:val="0"/>
              </w:rPr>
              <w:t xml:space="preserve">PORTA SWITCH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1 - Recepção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Desktop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255</w:t>
            </w:r>
            <w:r w:rsidDel="00000000" w:rsidR="00000000" w:rsidRPr="00000000">
              <w:rPr>
                <w:rtl w:val="0"/>
              </w:rPr>
              <w:t xml:space="preserve">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1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Laptop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4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</w:t>
            </w:r>
            <w:r w:rsidDel="00000000" w:rsidR="00000000" w:rsidRPr="00000000">
              <w:rPr>
                <w:rtl w:val="0"/>
              </w:rPr>
              <w:t xml:space="preserve">03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2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Impressora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3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2 - Sala 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Laptop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5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5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3 - Sala 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Desktop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</w:t>
            </w: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6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Laptop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6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7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Impressora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8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A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4 - Sala 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Laptop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7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4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6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5 - Sala 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Desktop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9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8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Rede 6 - Cozinha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Roteador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Porta 1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Smartphone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Tablet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9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192.168.0.101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  <w:r w:rsidDel="00000000" w:rsidR="00000000" w:rsidRPr="00000000">
              <w:rPr>
                <w:rtl w:val="0"/>
              </w:rPr>
              <w:t xml:space="preserve">255.255.255.0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2">
            <w:pPr>
              <w:spacing w:after="0" w:line="240" w:lineRule="auto"/>
              <w:rPr>
                <w:rFonts w:ascii="Calibri" w:cs="Calibri" w:eastAsia="Calibri" w:hAnsi="Calibri"/>
                <w:b w:val="1"/>
                <w:color w:val="0070c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70c0"/>
                <w:rtl w:val="0"/>
              </w:rPr>
              <w:t xml:space="preserve">Servidor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0A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 </w:t>
            </w:r>
          </w:p>
        </w:tc>
      </w:tr>
    </w:tbl>
    <w:p w:rsidR="00000000" w:rsidDel="00000000" w:rsidP="00000000" w:rsidRDefault="00000000" w:rsidRPr="00000000" w14:paraId="000000A6">
      <w:pPr>
        <w:jc w:val="center"/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16"/>
          <w:szCs w:val="16"/>
          <w:rtl w:val="0"/>
        </w:rPr>
        <w:t xml:space="preserve">Figura 7 – Pontos de Acesso</w:t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rtl w:val="0"/>
        </w:rPr>
        <w:t xml:space="preserve">ORÇAMENTO</w:t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Abaixo, listam-se os equipamentos e seus respectivos preços, bem como o custo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color w:val="000000"/>
          <w:sz w:val="24"/>
          <w:szCs w:val="24"/>
          <w:rtl w:val="0"/>
        </w:rPr>
        <w:t xml:space="preserve">da mão de obra necessária à implantação e o total geral calculado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/>
        <w:drawing>
          <wp:inline distB="0" distT="0" distL="0" distR="0">
            <wp:extent cx="5128630" cy="1993797"/>
            <wp:effectExtent b="0" l="0" r="0" t="0"/>
            <wp:docPr descr="Tabela&#10;&#10;Descrição gerada automaticamente" id="1" name="image1.png"/>
            <a:graphic>
              <a:graphicData uri="http://schemas.openxmlformats.org/drawingml/2006/picture">
                <pic:pic>
                  <pic:nvPicPr>
                    <pic:cNvPr descr="Tabela&#10;&#10;Descrição gerada automaticamente"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8630" cy="1993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426" w:top="851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autami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