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2A8" w:rsidRPr="006F65DA" w:rsidRDefault="002F0519" w:rsidP="00581D0C">
      <w:pPr>
        <w:spacing w:line="280" w:lineRule="exact"/>
        <w:jc w:val="center"/>
        <w:rPr>
          <w:rFonts w:ascii="ＭＳ Ｐゴシック" w:eastAsia="ＭＳ Ｐゴシック" w:hAnsi="ＭＳ Ｐゴシック" w:cs="Helvetica"/>
          <w:b/>
          <w:color w:val="383838"/>
          <w:sz w:val="28"/>
          <w:szCs w:val="28"/>
        </w:rPr>
      </w:pPr>
      <w:proofErr w:type="spellStart"/>
      <w:r w:rsidRPr="002F0519">
        <w:rPr>
          <w:rFonts w:ascii="ＭＳ Ｐゴシック" w:eastAsia="ＭＳ Ｐゴシック" w:hAnsi="ＭＳ Ｐゴシック" w:cs="Helvetica"/>
          <w:b/>
          <w:color w:val="383838"/>
          <w:sz w:val="28"/>
          <w:szCs w:val="28"/>
        </w:rPr>
        <w:t>SignatureSDKExampleTouch</w:t>
      </w:r>
      <w:proofErr w:type="spellEnd"/>
      <w:r w:rsidRPr="002F0519">
        <w:rPr>
          <w:rFonts w:ascii="ＭＳ Ｐゴシック" w:eastAsia="ＭＳ Ｐゴシック" w:hAnsi="ＭＳ Ｐゴシック" w:cs="Helvetica"/>
          <w:b/>
          <w:color w:val="383838"/>
          <w:sz w:val="28"/>
          <w:szCs w:val="28"/>
        </w:rPr>
        <w:t>ユーザーガイド</w:t>
      </w:r>
    </w:p>
    <w:p w:rsidR="00AE47BD" w:rsidRPr="00581D0C" w:rsidRDefault="00AE47BD" w:rsidP="00581D0C">
      <w:pPr>
        <w:spacing w:line="240" w:lineRule="exact"/>
        <w:jc w:val="center"/>
        <w:rPr>
          <w:rFonts w:ascii="ＭＳ Ｐゴシック" w:eastAsia="ＭＳ Ｐゴシック" w:hAnsi="ＭＳ Ｐゴシック"/>
          <w:b/>
        </w:rPr>
      </w:pPr>
      <w:r w:rsidRPr="00581D0C">
        <w:rPr>
          <w:rFonts w:ascii="ＭＳ Ｐゴシック" w:eastAsia="ＭＳ Ｐゴシック" w:hAnsi="ＭＳ Ｐゴシック" w:hint="eastAsia"/>
          <w:b/>
        </w:rPr>
        <w:t>Rev. 1.0</w:t>
      </w:r>
    </w:p>
    <w:p w:rsidR="00C402A8" w:rsidRDefault="0058652A" w:rsidP="00581D0C">
      <w:pPr>
        <w:spacing w:beforeLines="50" w:before="180"/>
        <w:jc w:val="center"/>
      </w:pPr>
      <w:r>
        <w:rPr>
          <w:rFonts w:hint="eastAsia"/>
        </w:rPr>
        <w:t>株式会社ワコム</w:t>
      </w:r>
    </w:p>
    <w:p w:rsidR="00285467" w:rsidRDefault="00285467" w:rsidP="00285467">
      <w:pPr>
        <w:jc w:val="center"/>
      </w:pPr>
      <w:r>
        <w:rPr>
          <w:rFonts w:hint="eastAsia"/>
        </w:rPr>
        <w:t>ビジネスソリューションユニット</w:t>
      </w:r>
    </w:p>
    <w:p w:rsidR="00285467" w:rsidRDefault="00285467">
      <w:bookmarkStart w:id="0" w:name="_GoBack"/>
      <w:bookmarkEnd w:id="0"/>
    </w:p>
    <w:p w:rsidR="0058652A" w:rsidRPr="00CF43A1" w:rsidRDefault="00CF43A1">
      <w:pPr>
        <w:rPr>
          <w:rFonts w:ascii="ＭＳ Ｐゴシック" w:eastAsia="ＭＳ Ｐゴシック" w:hAnsi="ＭＳ Ｐゴシック"/>
          <w:b/>
          <w:sz w:val="24"/>
          <w:szCs w:val="24"/>
        </w:rPr>
      </w:pPr>
      <w:r w:rsidRPr="00CF43A1">
        <w:rPr>
          <w:rFonts w:ascii="ＭＳ Ｐゴシック" w:eastAsia="ＭＳ Ｐゴシック" w:hAnsi="ＭＳ Ｐゴシック" w:hint="eastAsia"/>
          <w:b/>
          <w:sz w:val="24"/>
          <w:szCs w:val="24"/>
        </w:rPr>
        <w:t>はじめに</w:t>
      </w:r>
    </w:p>
    <w:p w:rsidR="00CF43A1" w:rsidRDefault="00E806D5">
      <w:r>
        <w:rPr>
          <w:rFonts w:hint="eastAsia"/>
        </w:rPr>
        <w:t>ユニバーサル</w:t>
      </w:r>
      <w:r w:rsidR="006257DC">
        <w:rPr>
          <w:rFonts w:hint="eastAsia"/>
        </w:rPr>
        <w:t>Windowsプラットフォーム (UWP) アプリケーションを</w:t>
      </w:r>
      <w:r w:rsidR="006575FE">
        <w:rPr>
          <w:rFonts w:hint="eastAsia"/>
        </w:rPr>
        <w:t xml:space="preserve">Windows 10 </w:t>
      </w:r>
      <w:r w:rsidR="006257DC">
        <w:rPr>
          <w:rFonts w:hint="eastAsia"/>
        </w:rPr>
        <w:t>PCに手動でインストール</w:t>
      </w:r>
      <w:r w:rsidR="006575FE">
        <w:rPr>
          <w:rFonts w:hint="eastAsia"/>
        </w:rPr>
        <w:t>する</w:t>
      </w:r>
      <w:r w:rsidR="006257DC">
        <w:rPr>
          <w:rFonts w:hint="eastAsia"/>
        </w:rPr>
        <w:t>ためには、始めにアプリに付属している証明書をインストールしておく必要があります。</w:t>
      </w:r>
    </w:p>
    <w:p w:rsidR="006257DC" w:rsidRDefault="006257DC">
      <w:r>
        <w:rPr>
          <w:rFonts w:hint="eastAsia"/>
        </w:rPr>
        <w:t>ここでは、デモアプリなどで配布されるUWPアプリをPCに</w:t>
      </w:r>
      <w:r w:rsidR="006575FE">
        <w:rPr>
          <w:rFonts w:hint="eastAsia"/>
        </w:rPr>
        <w:t>手動</w:t>
      </w:r>
      <w:r>
        <w:rPr>
          <w:rFonts w:hint="eastAsia"/>
        </w:rPr>
        <w:t>インストールする手順について説明します。</w:t>
      </w:r>
    </w:p>
    <w:p w:rsidR="006F65DA" w:rsidRDefault="006F65DA"/>
    <w:p w:rsidR="00B469EE" w:rsidRPr="006F65DA" w:rsidRDefault="006F65DA">
      <w:pPr>
        <w:rPr>
          <w:rFonts w:ascii="ＭＳ Ｐゴシック" w:eastAsia="ＭＳ Ｐゴシック" w:hAnsi="ＭＳ Ｐゴシック"/>
          <w:b/>
          <w:sz w:val="24"/>
          <w:szCs w:val="24"/>
        </w:rPr>
      </w:pPr>
      <w:r>
        <w:rPr>
          <w:rFonts w:ascii="ＭＳ Ｐゴシック" w:eastAsia="ＭＳ Ｐゴシック" w:hAnsi="ＭＳ Ｐゴシック" w:hint="eastAsia"/>
          <w:b/>
          <w:sz w:val="24"/>
          <w:szCs w:val="24"/>
        </w:rPr>
        <w:t>１．</w:t>
      </w:r>
      <w:r w:rsidR="00B469EE" w:rsidRPr="006F65DA">
        <w:rPr>
          <w:rFonts w:ascii="ＭＳ Ｐゴシック" w:eastAsia="ＭＳ Ｐゴシック" w:hAnsi="ＭＳ Ｐゴシック" w:hint="eastAsia"/>
          <w:b/>
          <w:sz w:val="24"/>
          <w:szCs w:val="24"/>
        </w:rPr>
        <w:t>証明書のインポート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458"/>
        <w:gridCol w:w="4620"/>
      </w:tblGrid>
      <w:tr w:rsidR="009F62F4" w:rsidTr="00D97ECB">
        <w:tc>
          <w:tcPr>
            <w:tcW w:w="426" w:type="dxa"/>
          </w:tcPr>
          <w:p w:rsidR="009F62F4" w:rsidRDefault="009F62F4">
            <w:r>
              <w:rPr>
                <w:rFonts w:hint="eastAsia"/>
              </w:rPr>
              <w:t>1.</w:t>
            </w:r>
          </w:p>
        </w:tc>
        <w:tc>
          <w:tcPr>
            <w:tcW w:w="3458" w:type="dxa"/>
          </w:tcPr>
          <w:p w:rsidR="009F62F4" w:rsidRDefault="009F62F4">
            <w:r>
              <w:rPr>
                <w:rFonts w:hint="eastAsia"/>
              </w:rPr>
              <w:t>配布された</w:t>
            </w:r>
            <w:r w:rsidRPr="00C402A8">
              <w:rPr>
                <w:rFonts w:hint="eastAsia"/>
              </w:rPr>
              <w:t>フォルダの中にある拡張子</w:t>
            </w:r>
            <w:proofErr w:type="spellStart"/>
            <w:r w:rsidRPr="00C402A8">
              <w:t>cer</w:t>
            </w:r>
            <w:proofErr w:type="spellEnd"/>
            <w:r w:rsidRPr="00C402A8">
              <w:t>のファイルが証明書です。これを</w:t>
            </w:r>
            <w:r>
              <w:rPr>
                <w:rFonts w:hint="eastAsia"/>
              </w:rPr>
              <w:t>PC</w:t>
            </w:r>
            <w:r w:rsidRPr="00C402A8">
              <w:t>にインポートしないと、UWPもインストールできません。</w:t>
            </w:r>
          </w:p>
          <w:p w:rsidR="009F62F4" w:rsidRDefault="009F62F4">
            <w:r>
              <w:rPr>
                <w:rFonts w:hint="eastAsia"/>
              </w:rPr>
              <w:t>PCの設定によっては拡張子文字が表示されていない場合があります。その場合はアイコンか種類で証明書ファイルを判別してください。</w:t>
            </w:r>
          </w:p>
        </w:tc>
        <w:tc>
          <w:tcPr>
            <w:tcW w:w="4620" w:type="dxa"/>
          </w:tcPr>
          <w:p w:rsidR="009F62F4" w:rsidRDefault="009F62F4" w:rsidP="00CE18C1">
            <w:pPr>
              <w:jc w:val="center"/>
            </w:pPr>
            <w:r>
              <w:object w:dxaOrig="11760" w:dyaOrig="4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85.8pt" o:ole="">
                  <v:imagedata r:id="rId6" o:title=""/>
                </v:shape>
                <o:OLEObject Type="Embed" ProgID="PBrush" ShapeID="_x0000_i1025" DrawAspect="Content" ObjectID="_1632819986" r:id="rId7"/>
              </w:object>
            </w:r>
          </w:p>
        </w:tc>
      </w:tr>
      <w:tr w:rsidR="009F62F4" w:rsidTr="00D97ECB">
        <w:tc>
          <w:tcPr>
            <w:tcW w:w="426" w:type="dxa"/>
          </w:tcPr>
          <w:p w:rsidR="009F62F4" w:rsidRDefault="009F62F4" w:rsidP="00C402A8">
            <w:r>
              <w:rPr>
                <w:rFonts w:hint="eastAsia"/>
              </w:rPr>
              <w:t>2.</w:t>
            </w:r>
          </w:p>
        </w:tc>
        <w:tc>
          <w:tcPr>
            <w:tcW w:w="3458" w:type="dxa"/>
          </w:tcPr>
          <w:p w:rsidR="009F62F4" w:rsidRDefault="009F62F4" w:rsidP="00C402A8">
            <w:r>
              <w:rPr>
                <w:rFonts w:hint="eastAsia"/>
              </w:rPr>
              <w:t>証明書ファイルをダブルクリックすると、インポートが開始されます。</w:t>
            </w:r>
          </w:p>
          <w:p w:rsidR="009F62F4" w:rsidRDefault="009F62F4" w:rsidP="00C402A8">
            <w:r>
              <w:t>[証明書のインストール]</w:t>
            </w:r>
            <w:r>
              <w:rPr>
                <w:rFonts w:hint="eastAsia"/>
              </w:rPr>
              <w:t>ボタン</w:t>
            </w:r>
            <w:r>
              <w:t>をクリックします。</w:t>
            </w:r>
          </w:p>
        </w:tc>
        <w:tc>
          <w:tcPr>
            <w:tcW w:w="4620" w:type="dxa"/>
          </w:tcPr>
          <w:p w:rsidR="009F62F4" w:rsidRDefault="009F62F4" w:rsidP="0010025B">
            <w:pPr>
              <w:jc w:val="center"/>
            </w:pPr>
            <w:r>
              <w:object w:dxaOrig="7050" w:dyaOrig="8805">
                <v:shape id="_x0000_i1026" type="#_x0000_t75" style="width:111.6pt;height:140.4pt" o:ole="">
                  <v:imagedata r:id="rId8" o:title=""/>
                </v:shape>
                <o:OLEObject Type="Embed" ProgID="PBrush" ShapeID="_x0000_i1026" DrawAspect="Content" ObjectID="_1632819987" r:id="rId9"/>
              </w:object>
            </w:r>
          </w:p>
        </w:tc>
      </w:tr>
      <w:tr w:rsidR="009F62F4" w:rsidTr="00D97ECB">
        <w:tc>
          <w:tcPr>
            <w:tcW w:w="426" w:type="dxa"/>
          </w:tcPr>
          <w:p w:rsidR="009F62F4" w:rsidRDefault="009F62F4">
            <w:r>
              <w:rPr>
                <w:rFonts w:hint="eastAsia"/>
              </w:rPr>
              <w:lastRenderedPageBreak/>
              <w:t>3.</w:t>
            </w:r>
          </w:p>
        </w:tc>
        <w:tc>
          <w:tcPr>
            <w:tcW w:w="3458" w:type="dxa"/>
          </w:tcPr>
          <w:p w:rsidR="009F62F4" w:rsidRDefault="009F62F4">
            <w:r>
              <w:rPr>
                <w:rFonts w:hint="eastAsia"/>
              </w:rPr>
              <w:t>[</w:t>
            </w:r>
            <w:r w:rsidRPr="00B469EE">
              <w:rPr>
                <w:rFonts w:hint="eastAsia"/>
              </w:rPr>
              <w:t>ローカル</w:t>
            </w:r>
            <w:r w:rsidRPr="00B469EE">
              <w:t xml:space="preserve"> コンピュータ</w:t>
            </w:r>
            <w:r>
              <w:rPr>
                <w:rFonts w:hint="eastAsia"/>
              </w:rPr>
              <w:t>]</w:t>
            </w:r>
            <w:r w:rsidRPr="00B469EE">
              <w:t>を選択</w:t>
            </w:r>
            <w:r>
              <w:rPr>
                <w:rFonts w:hint="eastAsia"/>
              </w:rPr>
              <w:t>し、[次へ]ボタンをクリックします</w:t>
            </w:r>
            <w:r w:rsidRPr="00B469EE">
              <w:t>。</w:t>
            </w:r>
          </w:p>
        </w:tc>
        <w:tc>
          <w:tcPr>
            <w:tcW w:w="4620" w:type="dxa"/>
          </w:tcPr>
          <w:p w:rsidR="009F62F4" w:rsidRDefault="009F62F4">
            <w:r>
              <w:rPr>
                <w:rFonts w:ascii="Segoe UI" w:eastAsia="ＭＳ Ｐゴシック" w:hAnsi="Segoe UI" w:cs="Segoe UI"/>
                <w:noProof/>
                <w:color w:val="333333"/>
                <w:kern w:val="0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586A806A" wp14:editId="08CD5587">
                  <wp:simplePos x="0" y="0"/>
                  <wp:positionH relativeFrom="margin">
                    <wp:posOffset>476885</wp:posOffset>
                  </wp:positionH>
                  <wp:positionV relativeFrom="paragraph">
                    <wp:posOffset>34290</wp:posOffset>
                  </wp:positionV>
                  <wp:extent cx="1671320" cy="1571625"/>
                  <wp:effectExtent l="0" t="0" r="5080" b="9525"/>
                  <wp:wrapThrough wrapText="bothSides">
                    <wp:wrapPolygon edited="0">
                      <wp:start x="0" y="0"/>
                      <wp:lineTo x="0" y="21469"/>
                      <wp:lineTo x="21419" y="21469"/>
                      <wp:lineTo x="21419" y="0"/>
                      <wp:lineTo x="0" y="0"/>
                    </wp:wrapPolygon>
                  </wp:wrapThrough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62F4" w:rsidTr="00D97ECB">
        <w:tc>
          <w:tcPr>
            <w:tcW w:w="426" w:type="dxa"/>
          </w:tcPr>
          <w:p w:rsidR="009F62F4" w:rsidRPr="00B469EE" w:rsidRDefault="009F62F4">
            <w:r>
              <w:rPr>
                <w:rFonts w:hint="eastAsia"/>
              </w:rPr>
              <w:t>4.</w:t>
            </w:r>
          </w:p>
        </w:tc>
        <w:tc>
          <w:tcPr>
            <w:tcW w:w="3458" w:type="dxa"/>
          </w:tcPr>
          <w:p w:rsidR="009F62F4" w:rsidRDefault="009F62F4">
            <w:r w:rsidRPr="00B469EE">
              <w:t>[証明書をすべて次のストアに配置する]を選択して、[参照]ボタンをクリック</w:t>
            </w:r>
            <w:r>
              <w:rPr>
                <w:rFonts w:hint="eastAsia"/>
              </w:rPr>
              <w:t>します</w:t>
            </w:r>
            <w:r w:rsidRPr="00B469EE">
              <w:t>。</w:t>
            </w:r>
          </w:p>
        </w:tc>
        <w:tc>
          <w:tcPr>
            <w:tcW w:w="4620" w:type="dxa"/>
          </w:tcPr>
          <w:p w:rsidR="009F62F4" w:rsidRDefault="009F62F4">
            <w:r>
              <w:rPr>
                <w:rFonts w:ascii="Segoe UI" w:eastAsia="ＭＳ Ｐゴシック" w:hAnsi="Segoe UI" w:cs="Segoe UI" w:hint="eastAsia"/>
                <w:noProof/>
                <w:color w:val="333333"/>
                <w:kern w:val="0"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4856C88D" wp14:editId="44589F04">
                  <wp:simplePos x="0" y="0"/>
                  <wp:positionH relativeFrom="margin">
                    <wp:posOffset>514350</wp:posOffset>
                  </wp:positionH>
                  <wp:positionV relativeFrom="paragraph">
                    <wp:posOffset>100330</wp:posOffset>
                  </wp:positionV>
                  <wp:extent cx="1630680" cy="1532255"/>
                  <wp:effectExtent l="0" t="0" r="7620" b="0"/>
                  <wp:wrapThrough wrapText="bothSides">
                    <wp:wrapPolygon edited="0">
                      <wp:start x="0" y="0"/>
                      <wp:lineTo x="0" y="21215"/>
                      <wp:lineTo x="21449" y="21215"/>
                      <wp:lineTo x="21449" y="0"/>
                      <wp:lineTo x="0" y="0"/>
                    </wp:wrapPolygon>
                  </wp:wrapThrough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53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62F4" w:rsidTr="00D97ECB">
        <w:tc>
          <w:tcPr>
            <w:tcW w:w="426" w:type="dxa"/>
          </w:tcPr>
          <w:p w:rsidR="009F62F4" w:rsidRPr="00B469EE" w:rsidRDefault="009F62F4">
            <w:r>
              <w:rPr>
                <w:rFonts w:hint="eastAsia"/>
              </w:rPr>
              <w:t>5.</w:t>
            </w:r>
          </w:p>
        </w:tc>
        <w:tc>
          <w:tcPr>
            <w:tcW w:w="3458" w:type="dxa"/>
          </w:tcPr>
          <w:p w:rsidR="009F62F4" w:rsidRDefault="009F62F4">
            <w:r w:rsidRPr="00B469EE">
              <w:t>[信頼されたルート証明機関]を選択して、[OK]</w:t>
            </w:r>
            <w:r>
              <w:rPr>
                <w:rFonts w:hint="eastAsia"/>
              </w:rPr>
              <w:t>ボタン</w:t>
            </w:r>
            <w:r w:rsidRPr="00B469EE">
              <w:t>をクリック</w:t>
            </w:r>
            <w:r>
              <w:rPr>
                <w:rFonts w:hint="eastAsia"/>
              </w:rPr>
              <w:t>します</w:t>
            </w:r>
            <w:r w:rsidRPr="00B469EE">
              <w:t>。</w:t>
            </w:r>
          </w:p>
        </w:tc>
        <w:tc>
          <w:tcPr>
            <w:tcW w:w="4620" w:type="dxa"/>
          </w:tcPr>
          <w:p w:rsidR="009F62F4" w:rsidRDefault="009F62F4" w:rsidP="00840B7D">
            <w:pPr>
              <w:jc w:val="center"/>
            </w:pPr>
            <w:r>
              <w:object w:dxaOrig="4920" w:dyaOrig="4470">
                <v:shape id="_x0000_i1027" type="#_x0000_t75" style="width:140.4pt;height:127.2pt" o:ole="">
                  <v:imagedata r:id="rId12" o:title=""/>
                </v:shape>
                <o:OLEObject Type="Embed" ProgID="PBrush" ShapeID="_x0000_i1027" DrawAspect="Content" ObjectID="_1632819988" r:id="rId13"/>
              </w:object>
            </w:r>
          </w:p>
        </w:tc>
      </w:tr>
      <w:tr w:rsidR="009F62F4" w:rsidTr="00D97ECB">
        <w:tc>
          <w:tcPr>
            <w:tcW w:w="426" w:type="dxa"/>
          </w:tcPr>
          <w:p w:rsidR="009F62F4" w:rsidRPr="00B469EE" w:rsidRDefault="009F62F4">
            <w:r>
              <w:rPr>
                <w:rFonts w:hint="eastAsia"/>
              </w:rPr>
              <w:t>6.</w:t>
            </w:r>
          </w:p>
        </w:tc>
        <w:tc>
          <w:tcPr>
            <w:tcW w:w="3458" w:type="dxa"/>
          </w:tcPr>
          <w:p w:rsidR="009F62F4" w:rsidRDefault="009F62F4">
            <w:r w:rsidRPr="00B469EE">
              <w:t>[完了]ボタンをクリックしたら証明書のインポート</w:t>
            </w:r>
            <w:r>
              <w:rPr>
                <w:rFonts w:hint="eastAsia"/>
              </w:rPr>
              <w:t>が</w:t>
            </w:r>
            <w:r w:rsidRPr="00B469EE">
              <w:t>完了</w:t>
            </w:r>
            <w:r>
              <w:rPr>
                <w:rFonts w:hint="eastAsia"/>
              </w:rPr>
              <w:t>します</w:t>
            </w:r>
            <w:r w:rsidRPr="00B469EE">
              <w:t>。</w:t>
            </w:r>
          </w:p>
        </w:tc>
        <w:tc>
          <w:tcPr>
            <w:tcW w:w="4620" w:type="dxa"/>
          </w:tcPr>
          <w:p w:rsidR="009F62F4" w:rsidRDefault="009F62F4" w:rsidP="00613906">
            <w:pPr>
              <w:jc w:val="center"/>
            </w:pPr>
            <w:r>
              <w:object w:dxaOrig="9210" w:dyaOrig="8670">
                <v:shape id="_x0000_i1028" type="#_x0000_t75" style="width:172.8pt;height:162.6pt" o:ole="">
                  <v:imagedata r:id="rId14" o:title=""/>
                </v:shape>
                <o:OLEObject Type="Embed" ProgID="PBrush" ShapeID="_x0000_i1028" DrawAspect="Content" ObjectID="_1632819989" r:id="rId15"/>
              </w:object>
            </w:r>
          </w:p>
        </w:tc>
      </w:tr>
    </w:tbl>
    <w:p w:rsidR="006F65DA" w:rsidRDefault="006F65DA" w:rsidP="00B469EE">
      <w:pPr>
        <w:widowControl/>
        <w:spacing w:line="456" w:lineRule="atLeast"/>
        <w:jc w:val="left"/>
        <w:rPr>
          <w:rFonts w:ascii="ＭＳ Ｐゴシック" w:eastAsia="ＭＳ Ｐゴシック" w:hAnsi="ＭＳ Ｐゴシック" w:cs="Segoe UI"/>
          <w:b/>
          <w:color w:val="333333"/>
          <w:kern w:val="0"/>
          <w:sz w:val="24"/>
          <w:szCs w:val="24"/>
        </w:rPr>
      </w:pPr>
    </w:p>
    <w:p w:rsidR="00613906" w:rsidRDefault="00613906" w:rsidP="00B469EE">
      <w:pPr>
        <w:widowControl/>
        <w:spacing w:line="456" w:lineRule="atLeast"/>
        <w:jc w:val="left"/>
        <w:rPr>
          <w:rFonts w:ascii="ＭＳ Ｐゴシック" w:eastAsia="ＭＳ Ｐゴシック" w:hAnsi="ＭＳ Ｐゴシック" w:cs="Segoe UI"/>
          <w:b/>
          <w:color w:val="333333"/>
          <w:kern w:val="0"/>
          <w:sz w:val="24"/>
          <w:szCs w:val="24"/>
        </w:rPr>
      </w:pPr>
    </w:p>
    <w:p w:rsidR="00613906" w:rsidRDefault="00613906" w:rsidP="00B469EE">
      <w:pPr>
        <w:widowControl/>
        <w:spacing w:line="456" w:lineRule="atLeast"/>
        <w:jc w:val="left"/>
        <w:rPr>
          <w:rFonts w:ascii="ＭＳ Ｐゴシック" w:eastAsia="ＭＳ Ｐゴシック" w:hAnsi="ＭＳ Ｐゴシック" w:cs="Segoe UI"/>
          <w:b/>
          <w:color w:val="333333"/>
          <w:kern w:val="0"/>
          <w:sz w:val="24"/>
          <w:szCs w:val="24"/>
        </w:rPr>
      </w:pPr>
    </w:p>
    <w:p w:rsidR="00B469EE" w:rsidRPr="006F65DA" w:rsidRDefault="006F65DA" w:rsidP="00B469EE">
      <w:pPr>
        <w:widowControl/>
        <w:spacing w:line="456" w:lineRule="atLeast"/>
        <w:jc w:val="left"/>
        <w:rPr>
          <w:rFonts w:ascii="ＭＳ Ｐゴシック" w:eastAsia="ＭＳ Ｐゴシック" w:hAnsi="ＭＳ Ｐゴシック" w:cs="Segoe UI"/>
          <w:b/>
          <w:color w:val="333333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Segoe UI" w:hint="eastAsia"/>
          <w:b/>
          <w:color w:val="333333"/>
          <w:kern w:val="0"/>
          <w:sz w:val="24"/>
          <w:szCs w:val="24"/>
        </w:rPr>
        <w:lastRenderedPageBreak/>
        <w:t>２．</w:t>
      </w:r>
      <w:r w:rsidR="00B469EE" w:rsidRPr="006F65DA">
        <w:rPr>
          <w:rFonts w:ascii="ＭＳ Ｐゴシック" w:eastAsia="ＭＳ Ｐゴシック" w:hAnsi="ＭＳ Ｐゴシック" w:cs="Segoe UI"/>
          <w:b/>
          <w:color w:val="333333"/>
          <w:kern w:val="0"/>
          <w:sz w:val="24"/>
          <w:szCs w:val="24"/>
        </w:rPr>
        <w:t>UWP</w:t>
      </w:r>
      <w:r>
        <w:rPr>
          <w:rFonts w:ascii="ＭＳ Ｐゴシック" w:eastAsia="ＭＳ Ｐゴシック" w:hAnsi="ＭＳ Ｐゴシック" w:cs="Segoe UI" w:hint="eastAsia"/>
          <w:b/>
          <w:color w:val="333333"/>
          <w:kern w:val="0"/>
          <w:sz w:val="24"/>
          <w:szCs w:val="24"/>
        </w:rPr>
        <w:t>アプリ</w:t>
      </w:r>
      <w:r w:rsidR="00B469EE" w:rsidRPr="006F65DA">
        <w:rPr>
          <w:rFonts w:ascii="ＭＳ Ｐゴシック" w:eastAsia="ＭＳ Ｐゴシック" w:hAnsi="ＭＳ Ｐゴシック" w:cs="Segoe UI"/>
          <w:b/>
          <w:color w:val="333333"/>
          <w:kern w:val="0"/>
          <w:sz w:val="24"/>
          <w:szCs w:val="24"/>
        </w:rPr>
        <w:t>のインストール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325"/>
        <w:gridCol w:w="4753"/>
      </w:tblGrid>
      <w:tr w:rsidR="009F62F4" w:rsidTr="009F62F4">
        <w:tc>
          <w:tcPr>
            <w:tcW w:w="426" w:type="dxa"/>
          </w:tcPr>
          <w:p w:rsidR="009F62F4" w:rsidRPr="00B469EE" w:rsidRDefault="009F62F4" w:rsidP="00E17D06">
            <w:r>
              <w:rPr>
                <w:rFonts w:hint="eastAsia"/>
              </w:rPr>
              <w:t>1.</w:t>
            </w:r>
          </w:p>
        </w:tc>
        <w:tc>
          <w:tcPr>
            <w:tcW w:w="3339" w:type="dxa"/>
          </w:tcPr>
          <w:p w:rsidR="009F62F4" w:rsidRDefault="009F62F4" w:rsidP="00E17D06">
            <w:r w:rsidRPr="00B469EE">
              <w:rPr>
                <w:rFonts w:hint="eastAsia"/>
              </w:rPr>
              <w:t>拡張子</w:t>
            </w:r>
            <w:r w:rsidRPr="00B469EE">
              <w:t>.</w:t>
            </w:r>
            <w:proofErr w:type="spellStart"/>
            <w:r w:rsidRPr="00B469EE">
              <w:t>appxbundle</w:t>
            </w:r>
            <w:proofErr w:type="spellEnd"/>
            <w:r w:rsidRPr="00B469EE">
              <w:t>のファイルをダブルクリックします。</w:t>
            </w:r>
          </w:p>
          <w:p w:rsidR="009F62F4" w:rsidRDefault="009F62F4" w:rsidP="00E17D06">
            <w:r>
              <w:rPr>
                <w:rFonts w:hint="eastAsia"/>
              </w:rPr>
              <w:t>PCの設定によっては拡張子文字が表示されていない場合があります。その場合はアイコンか種類でファイルを判別してください。</w:t>
            </w:r>
          </w:p>
        </w:tc>
        <w:tc>
          <w:tcPr>
            <w:tcW w:w="4739" w:type="dxa"/>
          </w:tcPr>
          <w:p w:rsidR="009F62F4" w:rsidRDefault="009F62F4" w:rsidP="00613906">
            <w:pPr>
              <w:jc w:val="center"/>
            </w:pPr>
            <w:r>
              <w:object w:dxaOrig="13110" w:dyaOrig="4335">
                <v:shape id="_x0000_i1029" type="#_x0000_t75" style="width:226.8pt;height:75pt" o:ole="">
                  <v:imagedata r:id="rId16" o:title=""/>
                </v:shape>
                <o:OLEObject Type="Embed" ProgID="PBrush" ShapeID="_x0000_i1029" DrawAspect="Content" ObjectID="_1632819990" r:id="rId17"/>
              </w:object>
            </w:r>
          </w:p>
        </w:tc>
      </w:tr>
      <w:tr w:rsidR="009F62F4" w:rsidTr="009F62F4">
        <w:tc>
          <w:tcPr>
            <w:tcW w:w="426" w:type="dxa"/>
          </w:tcPr>
          <w:p w:rsidR="009F62F4" w:rsidRDefault="009F62F4" w:rsidP="00E17D06">
            <w:r>
              <w:rPr>
                <w:rFonts w:hint="eastAsia"/>
              </w:rPr>
              <w:t>2.</w:t>
            </w:r>
          </w:p>
        </w:tc>
        <w:tc>
          <w:tcPr>
            <w:tcW w:w="3339" w:type="dxa"/>
          </w:tcPr>
          <w:p w:rsidR="009F62F4" w:rsidRDefault="009F62F4" w:rsidP="00E17D06">
            <w:r>
              <w:rPr>
                <w:rFonts w:hint="eastAsia"/>
              </w:rPr>
              <w:t>画面に表示される指示に従って、インストール作業を進めます。</w:t>
            </w:r>
          </w:p>
          <w:p w:rsidR="009F62F4" w:rsidRDefault="009F62F4" w:rsidP="00E17D06">
            <w:r w:rsidRPr="00B469EE">
              <w:rPr>
                <w:rFonts w:hint="eastAsia"/>
              </w:rPr>
              <w:t>このような画面が出</w:t>
            </w:r>
            <w:r>
              <w:rPr>
                <w:rFonts w:hint="eastAsia"/>
              </w:rPr>
              <w:t>たらインストールが完了しました。</w:t>
            </w:r>
          </w:p>
        </w:tc>
        <w:tc>
          <w:tcPr>
            <w:tcW w:w="4739" w:type="dxa"/>
          </w:tcPr>
          <w:p w:rsidR="009F62F4" w:rsidRDefault="009F62F4" w:rsidP="0010025B">
            <w:pPr>
              <w:jc w:val="center"/>
            </w:pPr>
            <w:r>
              <w:object w:dxaOrig="9780" w:dyaOrig="6675">
                <v:shape id="_x0000_i1030" type="#_x0000_t75" style="width:170.4pt;height:117pt" o:ole="">
                  <v:imagedata r:id="rId18" o:title=""/>
                </v:shape>
                <o:OLEObject Type="Embed" ProgID="PBrush" ShapeID="_x0000_i1030" DrawAspect="Content" ObjectID="_1632819991" r:id="rId19"/>
              </w:object>
            </w:r>
          </w:p>
        </w:tc>
      </w:tr>
      <w:tr w:rsidR="009F62F4" w:rsidTr="009F62F4">
        <w:tc>
          <w:tcPr>
            <w:tcW w:w="426" w:type="dxa"/>
          </w:tcPr>
          <w:p w:rsidR="009F62F4" w:rsidRDefault="009F62F4" w:rsidP="00E17D06">
            <w:r>
              <w:rPr>
                <w:rFonts w:hint="eastAsia"/>
              </w:rPr>
              <w:t>3.</w:t>
            </w:r>
          </w:p>
        </w:tc>
        <w:tc>
          <w:tcPr>
            <w:tcW w:w="3339" w:type="dxa"/>
          </w:tcPr>
          <w:p w:rsidR="009F62F4" w:rsidRDefault="009F62F4" w:rsidP="00E17D06">
            <w:r>
              <w:rPr>
                <w:rFonts w:hint="eastAsia"/>
              </w:rPr>
              <w:t>インストール後はWindowsスタートメニューにアプリが登録されています。Windowsスタートメニューアイコンをクリックしてアプリを実行することができます。</w:t>
            </w:r>
          </w:p>
        </w:tc>
        <w:tc>
          <w:tcPr>
            <w:tcW w:w="4739" w:type="dxa"/>
          </w:tcPr>
          <w:p w:rsidR="009F62F4" w:rsidRDefault="009F62F4" w:rsidP="00CE18C1">
            <w:pPr>
              <w:jc w:val="center"/>
              <w:rPr>
                <w:rFonts w:ascii="Segoe UI" w:eastAsia="ＭＳ Ｐゴシック" w:hAnsi="Segoe UI" w:cs="Segoe UI"/>
                <w:noProof/>
                <w:color w:val="333333"/>
                <w:kern w:val="0"/>
                <w:sz w:val="24"/>
                <w:szCs w:val="24"/>
              </w:rPr>
            </w:pPr>
            <w:r>
              <w:object w:dxaOrig="5130" w:dyaOrig="5730">
                <v:shape id="_x0000_i1031" type="#_x0000_t75" style="width:105.6pt;height:118.8pt" o:ole="">
                  <v:imagedata r:id="rId20" o:title=""/>
                </v:shape>
                <o:OLEObject Type="Embed" ProgID="PBrush" ShapeID="_x0000_i1031" DrawAspect="Content" ObjectID="_1632819992" r:id="rId21"/>
              </w:object>
            </w:r>
          </w:p>
        </w:tc>
      </w:tr>
    </w:tbl>
    <w:p w:rsidR="00B469EE" w:rsidRPr="00B469EE" w:rsidRDefault="00B469EE" w:rsidP="00B469EE">
      <w:pPr>
        <w:widowControl/>
        <w:spacing w:line="456" w:lineRule="atLeast"/>
        <w:jc w:val="left"/>
        <w:rPr>
          <w:rFonts w:ascii="Segoe UI" w:eastAsia="ＭＳ Ｐゴシック" w:hAnsi="Segoe UI" w:cs="Segoe UI"/>
          <w:color w:val="333333"/>
          <w:kern w:val="0"/>
          <w:sz w:val="24"/>
          <w:szCs w:val="24"/>
        </w:rPr>
      </w:pPr>
    </w:p>
    <w:p w:rsidR="004E1BF3" w:rsidRDefault="004E1BF3"/>
    <w:sectPr w:rsidR="004E1BF3">
      <w:headerReference w:type="default" r:id="rId22"/>
      <w:footerReference w:type="default" r:id="rId2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06E" w:rsidRDefault="0055506E" w:rsidP="00F8767C">
      <w:r>
        <w:separator/>
      </w:r>
    </w:p>
  </w:endnote>
  <w:endnote w:type="continuationSeparator" w:id="0">
    <w:p w:rsidR="0055506E" w:rsidRDefault="0055506E" w:rsidP="00F8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67C" w:rsidRPr="00CE3FD5" w:rsidRDefault="00F8767C" w:rsidP="006B48CD">
    <w:pPr>
      <w:pStyle w:val="a7"/>
      <w:tabs>
        <w:tab w:val="clear" w:pos="4252"/>
        <w:tab w:val="center" w:pos="8080"/>
      </w:tabs>
      <w:rPr>
        <w:sz w:val="16"/>
        <w:szCs w:val="16"/>
      </w:rPr>
    </w:pPr>
    <w:r w:rsidRPr="00CE3FD5">
      <w:rPr>
        <w:sz w:val="16"/>
        <w:szCs w:val="16"/>
      </w:rPr>
      <w:t xml:space="preserve">Copyright </w:t>
    </w:r>
    <w:r w:rsidR="00CE3FD5" w:rsidRPr="00CE3FD5">
      <w:rPr>
        <w:sz w:val="16"/>
        <w:szCs w:val="16"/>
      </w:rPr>
      <w:t xml:space="preserve">© 2018 </w:t>
    </w:r>
    <w:r w:rsidRPr="00CE3FD5">
      <w:rPr>
        <w:sz w:val="16"/>
        <w:szCs w:val="16"/>
      </w:rPr>
      <w:t xml:space="preserve">Wacom Co., Ltd., All </w:t>
    </w:r>
    <w:r w:rsidR="00CE3FD5" w:rsidRPr="00CE3FD5">
      <w:rPr>
        <w:sz w:val="16"/>
        <w:szCs w:val="16"/>
      </w:rPr>
      <w:t>R</w:t>
    </w:r>
    <w:r w:rsidRPr="00CE3FD5">
      <w:rPr>
        <w:sz w:val="16"/>
        <w:szCs w:val="16"/>
      </w:rPr>
      <w:t>ight</w:t>
    </w:r>
    <w:r w:rsidR="00CE3FD5" w:rsidRPr="00CE3FD5">
      <w:rPr>
        <w:sz w:val="16"/>
        <w:szCs w:val="16"/>
      </w:rPr>
      <w:t>s</w:t>
    </w:r>
    <w:r w:rsidRPr="00CE3FD5">
      <w:rPr>
        <w:sz w:val="16"/>
        <w:szCs w:val="16"/>
      </w:rPr>
      <w:t xml:space="preserve"> </w:t>
    </w:r>
    <w:r w:rsidR="00CE3FD5" w:rsidRPr="00CE3FD5">
      <w:rPr>
        <w:sz w:val="16"/>
        <w:szCs w:val="16"/>
      </w:rPr>
      <w:t>R</w:t>
    </w:r>
    <w:r w:rsidRPr="00CE3FD5">
      <w:rPr>
        <w:sz w:val="16"/>
        <w:szCs w:val="16"/>
      </w:rPr>
      <w:t>eserved.</w:t>
    </w:r>
    <w:r w:rsidR="006B48CD">
      <w:rPr>
        <w:sz w:val="16"/>
        <w:szCs w:val="16"/>
      </w:rPr>
      <w:tab/>
    </w:r>
    <w:r w:rsidR="006B48CD" w:rsidRPr="006B48CD">
      <w:rPr>
        <w:sz w:val="16"/>
        <w:szCs w:val="16"/>
      </w:rPr>
      <w:fldChar w:fldCharType="begin"/>
    </w:r>
    <w:r w:rsidR="006B48CD" w:rsidRPr="006B48CD">
      <w:rPr>
        <w:sz w:val="16"/>
        <w:szCs w:val="16"/>
      </w:rPr>
      <w:instrText>PAGE   \* MERGEFORMAT</w:instrText>
    </w:r>
    <w:r w:rsidR="006B48CD" w:rsidRPr="006B48CD">
      <w:rPr>
        <w:sz w:val="16"/>
        <w:szCs w:val="16"/>
      </w:rPr>
      <w:fldChar w:fldCharType="separate"/>
    </w:r>
    <w:r w:rsidR="00581D0C" w:rsidRPr="00581D0C">
      <w:rPr>
        <w:noProof/>
        <w:sz w:val="16"/>
        <w:szCs w:val="16"/>
        <w:lang w:val="ja-JP"/>
      </w:rPr>
      <w:t>3</w:t>
    </w:r>
    <w:r w:rsidR="006B48CD" w:rsidRPr="006B48CD">
      <w:rPr>
        <w:sz w:val="16"/>
        <w:szCs w:val="16"/>
      </w:rPr>
      <w:fldChar w:fldCharType="end"/>
    </w:r>
  </w:p>
  <w:p w:rsidR="00F8767C" w:rsidRPr="00CE3FD5" w:rsidRDefault="00F876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06E" w:rsidRDefault="0055506E" w:rsidP="00F8767C">
      <w:r>
        <w:separator/>
      </w:r>
    </w:p>
  </w:footnote>
  <w:footnote w:type="continuationSeparator" w:id="0">
    <w:p w:rsidR="0055506E" w:rsidRDefault="0055506E" w:rsidP="00F87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8CD" w:rsidRDefault="006B48CD" w:rsidP="006B48CD">
    <w:pPr>
      <w:pStyle w:val="a5"/>
      <w:jc w:val="right"/>
    </w:pPr>
    <w:r>
      <w:t>000-0001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F3"/>
    <w:rsid w:val="00091333"/>
    <w:rsid w:val="0010025B"/>
    <w:rsid w:val="00254DFE"/>
    <w:rsid w:val="00285467"/>
    <w:rsid w:val="002D47C4"/>
    <w:rsid w:val="002F0519"/>
    <w:rsid w:val="00396018"/>
    <w:rsid w:val="003B4094"/>
    <w:rsid w:val="004E1BF3"/>
    <w:rsid w:val="0052570B"/>
    <w:rsid w:val="00547C8C"/>
    <w:rsid w:val="0055506E"/>
    <w:rsid w:val="00581D0C"/>
    <w:rsid w:val="0058652A"/>
    <w:rsid w:val="00613906"/>
    <w:rsid w:val="00614E88"/>
    <w:rsid w:val="006257DC"/>
    <w:rsid w:val="006575FE"/>
    <w:rsid w:val="00666FFE"/>
    <w:rsid w:val="00673B30"/>
    <w:rsid w:val="006B48CD"/>
    <w:rsid w:val="006F65DA"/>
    <w:rsid w:val="00840B7D"/>
    <w:rsid w:val="008E158C"/>
    <w:rsid w:val="009F62F4"/>
    <w:rsid w:val="00AA531F"/>
    <w:rsid w:val="00AE47BD"/>
    <w:rsid w:val="00B341E2"/>
    <w:rsid w:val="00B36304"/>
    <w:rsid w:val="00B469EE"/>
    <w:rsid w:val="00C402A8"/>
    <w:rsid w:val="00C60D17"/>
    <w:rsid w:val="00CE18C1"/>
    <w:rsid w:val="00CE3FD5"/>
    <w:rsid w:val="00CF43A1"/>
    <w:rsid w:val="00D8525E"/>
    <w:rsid w:val="00D97ECB"/>
    <w:rsid w:val="00DA1BDE"/>
    <w:rsid w:val="00E17D06"/>
    <w:rsid w:val="00E806D5"/>
    <w:rsid w:val="00EC3CA2"/>
    <w:rsid w:val="00F8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2321233-79D6-4BB8-9EC7-3A54BE09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1BF3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1BF3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1BF3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4E1BF3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4E1BF3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E1BF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4">
    <w:name w:val="Table Grid"/>
    <w:basedOn w:val="a1"/>
    <w:uiPriority w:val="39"/>
    <w:rsid w:val="00C40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876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8767C"/>
  </w:style>
  <w:style w:type="paragraph" w:styleId="a7">
    <w:name w:val="footer"/>
    <w:basedOn w:val="a"/>
    <w:link w:val="a8"/>
    <w:uiPriority w:val="99"/>
    <w:unhideWhenUsed/>
    <w:rsid w:val="00F8767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8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小椋 毅</dc:creator>
  <cp:keywords/>
  <dc:description/>
  <cp:lastModifiedBy>Ogura, Tsuyoshi</cp:lastModifiedBy>
  <cp:revision>11</cp:revision>
  <dcterms:created xsi:type="dcterms:W3CDTF">2018-06-09T00:04:00Z</dcterms:created>
  <dcterms:modified xsi:type="dcterms:W3CDTF">2019-10-17T03:20:00Z</dcterms:modified>
</cp:coreProperties>
</file>