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40 8200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____________________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Утвержден  ЮКСУ.301445.006ЭТ-УД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КОРПУС ЭВМ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517BFD">
        <w:rPr>
          <w:rFonts w:ascii="Lucida Console" w:hAnsi="Lucida Console" w:cs="Courier New"/>
          <w:sz w:val="24"/>
          <w:szCs w:val="24"/>
        </w:rPr>
        <w:t xml:space="preserve">Зав. N </w:t>
      </w:r>
      <w:r w:rsidR="00B70246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517BFD">
        <w:rPr>
          <w:rFonts w:ascii="Lucida Console" w:hAnsi="Lucida Console" w:cs="Courier New"/>
          <w:sz w:val="24"/>
          <w:szCs w:val="24"/>
        </w:rPr>
        <w:t xml:space="preserve">              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ab/>
      </w:r>
      <w:r w:rsidRPr="00517BFD">
        <w:rPr>
          <w:rFonts w:ascii="Lucida Console" w:hAnsi="Lucida Console" w:cs="Courier New"/>
          <w:sz w:val="24"/>
          <w:szCs w:val="24"/>
        </w:rPr>
        <w:tab/>
      </w:r>
      <w:r w:rsidRPr="00517BFD">
        <w:rPr>
          <w:rFonts w:ascii="Lucida Console" w:hAnsi="Lucida Console" w:cs="Courier New"/>
          <w:sz w:val="24"/>
          <w:szCs w:val="24"/>
        </w:rPr>
        <w:tab/>
      </w:r>
      <w:r w:rsidRPr="00517BFD">
        <w:rPr>
          <w:rFonts w:ascii="Lucida Console" w:hAnsi="Lucida Console" w:cs="Courier New"/>
          <w:sz w:val="24"/>
          <w:szCs w:val="24"/>
        </w:rPr>
        <w:tab/>
      </w:r>
      <w:r w:rsidRPr="00517BFD">
        <w:rPr>
          <w:rFonts w:ascii="Lucida Console" w:hAnsi="Lucida Console" w:cs="Courier New"/>
          <w:sz w:val="24"/>
          <w:szCs w:val="24"/>
        </w:rPr>
        <w:tab/>
        <w:t xml:space="preserve">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Изделие изготовлено и принято в соответствии с требованиями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действующей документации и признано годным для эксплуатации.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F5283C" w:rsidRPr="000C5EE1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132029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F5283C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F5283C" w:rsidRPr="000C5EE1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1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0C5EE1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0C5EE1">
        <w:rPr>
          <w:rFonts w:ascii="Lucida Console" w:hAnsi="Lucida Console" w:cs="Courier New"/>
          <w:sz w:val="24"/>
          <w:szCs w:val="24"/>
          <w:u w:val="single"/>
        </w:rPr>
        <w:t>ЮКСУ.301445.006ТУ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086984" w:rsidRDefault="00F5283C" w:rsidP="008758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</w:t>
      </w:r>
      <w:r w:rsidRPr="00086984">
        <w:rPr>
          <w:rFonts w:ascii="Lucida Console" w:hAnsi="Lucida Console" w:cs="Courier New"/>
          <w:sz w:val="24"/>
          <w:szCs w:val="24"/>
        </w:rPr>
        <w:t xml:space="preserve">М. П.   _____________     </w:t>
      </w:r>
      <w:r w:rsidR="00F05D59">
        <w:rPr>
          <w:rFonts w:ascii="Lucida Console" w:hAnsi="Lucida Console" w:cs="Courier New"/>
          <w:sz w:val="24"/>
          <w:szCs w:val="24"/>
          <w:u w:val="single"/>
        </w:rPr>
        <w:t>${_Rukovoditel_predp_}</w:t>
      </w:r>
    </w:p>
    <w:p w:rsidR="00F5283C" w:rsidRDefault="00F5283C" w:rsidP="008758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F5283C" w:rsidRPr="00086984" w:rsidRDefault="00F5283C" w:rsidP="008758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086984" w:rsidRDefault="00F5283C" w:rsidP="008758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F5283C" w:rsidRPr="00086984" w:rsidRDefault="00F5283C" w:rsidP="008758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6984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F5283C" w:rsidRPr="00517BFD" w:rsidRDefault="00F5283C" w:rsidP="008758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F5283C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2 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2.1.1 Корпус  ЭВМ  ЮКСУ.301445.006 предназначен для размещения и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обеспечения    функционирования   модулей   ЭВМ   "Багет-25-04",  ЭВМ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"Багет-25-05", ЭВМ "Багет-25-07" и их модификаций.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Исполнение  корпуса  ЮКСУ.301445.006-02 предназначено для разме-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щения  и обеспечения  функционирования  модулей  ЭВМ  "Багет-25-06" и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ЭВМ "Багет-25-08" и их модификаций.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2.1.2 Корпус  предназначен  для  эксплуатации в условиях воздей-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ствия внешних факторов  согласно  ГОСТ  В 20.39.304-76 для аппаратуры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группы 1.7 (климатического исполнения УХЛ), группы  2.1.1 (климатиче-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ского исполнения О),  группы  3.1.1 (климатического исполнения О) при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охлаждении его от внешней системы вентиляции  воздухом с температурой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не более плюс 50 ЦЕЛ, очищенным от капельной влаги, масла и механиче-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ских частиц и расходе воздуха не менее 280 м**3/час.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3 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2.2.1 Количество  модулей, устанавлива-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емых в корпус  ЭВМ  -                      21;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2.2.2 Тип входной сети питания :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ЮКСУ.301445.006                -        220 В;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ЮКСУ.301445.006-02             -         27 В;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2.2.3 Количество входных интерфейсов  -           1;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2.2.4 Габаритные размеры, мм, не более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- длина                                         484;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- высота                                        340;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- ширина (без ловителей)                        222;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- ширина (с ловителями)                         248;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2.2.5 Масса изделия, кг, не более                15.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2.3  Сведения  о содержании драгоценных материалов и цвет-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ных металлов (в граммах) отсутствуют.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4 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┌─────────────┬──────────────────┬─────────────┬────────────┬───────┐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│Наименование │Обозначение       │Количество   │Заводской   │Примеч.│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│на исполнение│номер       │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├──────┬──────┤            │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│   -  │  -02 │            │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├─────────────┼──────────────────┼──────┼──────┼────────────┼───────┤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│Корпус ЭВМ   │ЮКСУ.301445.006   │   1  │      │</w:t>
      </w:r>
      <w:r w:rsidR="00B70246">
        <w:rPr>
          <w:rFonts w:ascii="Lucida Console" w:hAnsi="Lucida Console" w:cs="Courier New"/>
          <w:sz w:val="24"/>
          <w:szCs w:val="24"/>
        </w:rPr>
        <w:t>${&lt;Nizd123456&gt;}</w:t>
      </w:r>
      <w:r w:rsidRPr="00517BFD">
        <w:rPr>
          <w:rFonts w:ascii="Lucida Console" w:hAnsi="Lucida Console" w:cs="Courier New"/>
          <w:sz w:val="24"/>
          <w:szCs w:val="24"/>
        </w:rPr>
        <w:t>│1), 2)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│      │      │            │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│Корпус ЭВМ   │ЮКСУ.301445.006-02│      │  1   │            │1), 2)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│      │      │            │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│Этикетка     │ЮКСУ.301445.006ЭТ │   1  │  1   │            │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    │                  │      │      │            │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└─────────────┴──────────────────┴──────┴──────┴────────────┴───────┘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1) Раздел заполняет изготовитель изделия.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2) В графе "Заводской номер" указан заводской номер корпуса.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5 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(ПОСТАВЩИКА)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Срок  хранения  в упаковке  завода-изготовителя  в хранилище  при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температуре воздуха от плюс 5 до плюс 25 ЦЕЛ и относительной влажности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воздуха  от  30 до 80 % с  кратковременными  отклонениями  до 98 % при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температуре плюс 25 ЦЕЛ - не менее 2 лет.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5 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Изготовитель гарантирует работоспособность изделия при соблюдении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потребителем условий и правил эксплуатации, хранения и транспортировки,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установленных эксплуатационной (технической) документацией.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Гарантийный срок - 5 лет со дня приемки представителем заказчика.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6 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Сведения о консервации, расконсервации и переконсервации приведены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в таблице 5.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Таблица 5 - Сведения о консервации, расконсервации и переконсервации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┌─────────┬─────────────────────┬──────────────┬──────────────────────┐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Дата   │ Наименование работы │Срок действия,│ Должность, фамилия и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годы      │ подпись      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├─────────┼─────────────────────┼──────────────┼──────────────────────┤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517BFD">
        <w:rPr>
          <w:rFonts w:ascii="Lucida Console" w:hAnsi="Lucida Console" w:cs="Courier New"/>
          <w:sz w:val="24"/>
          <w:szCs w:val="24"/>
        </w:rPr>
        <w:t xml:space="preserve">   │    </w:t>
      </w:r>
      <w:r>
        <w:rPr>
          <w:rFonts w:ascii="Lucida Console" w:hAnsi="Lucida Console" w:cs="Courier New"/>
          <w:sz w:val="24"/>
          <w:szCs w:val="24"/>
        </w:rPr>
        <w:t>2 года</w:t>
      </w:r>
      <w:r w:rsidRPr="00517BFD">
        <w:rPr>
          <w:rFonts w:ascii="Lucida Console" w:hAnsi="Lucida Console" w:cs="Courier New"/>
          <w:sz w:val="24"/>
          <w:szCs w:val="24"/>
        </w:rPr>
        <w:t xml:space="preserve">    │</w:t>
      </w:r>
      <w:r w:rsidRPr="00C53203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Ст.контролер ОТК </w:t>
      </w:r>
      <w:r w:rsidRPr="00517BFD">
        <w:rPr>
          <w:rFonts w:ascii="Lucida Console" w:hAnsi="Lucida Console" w:cs="Courier New"/>
          <w:sz w:val="24"/>
          <w:szCs w:val="24"/>
        </w:rPr>
        <w:t xml:space="preserve">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986365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517BFD">
        <w:rPr>
          <w:rFonts w:ascii="Lucida Console" w:hAnsi="Lucida Console" w:cs="Courier New"/>
          <w:sz w:val="24"/>
          <w:szCs w:val="24"/>
        </w:rPr>
        <w:t>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│         │                     │              │              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└─────────┴─────────────────────┴──────────────┴──────────────────────┘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Корпус ЭВМ ЮКСУ.301445.006______ N </w:t>
      </w:r>
      <w:r w:rsidR="00B70246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упакован  КБ  "Корунд-М"  согласно   требованиям,  предусмотренным  в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>действующей   технической   документации.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517BFD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5841CE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17BFD">
        <w:rPr>
          <w:rFonts w:ascii="Lucida Console" w:hAnsi="Lucida Console" w:cs="Courier New"/>
          <w:sz w:val="24"/>
          <w:szCs w:val="24"/>
        </w:rPr>
        <w:t xml:space="preserve">должность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17BFD">
        <w:rPr>
          <w:rFonts w:ascii="Lucida Console" w:hAnsi="Lucida Console" w:cs="Courier New"/>
          <w:sz w:val="24"/>
          <w:szCs w:val="24"/>
        </w:rPr>
        <w:t xml:space="preserve"> подпись         расшифровка подписи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7 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7  Особые отметки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8 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7  Особые отметки (продолжение)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17BFD">
        <w:rPr>
          <w:rFonts w:ascii="Lucida Console" w:hAnsi="Lucida Console" w:cs="Courier New"/>
          <w:sz w:val="24"/>
          <w:szCs w:val="24"/>
        </w:rPr>
        <w:br w:type="page"/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              9                 ЮКСУ.301445.006ЭТ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─────┬───────────────────────┬────────┬────────┬─────────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(листов)│Номер   │Входящий│Дата вне-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изме-├─────┬─────┬────┬──────┤бюлле-  │N сопро-│сения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нения│заме-│изме-│ но-│анну- │теня и  │водитель│измене-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│нен- │нен- │ вых│лиро- │дата его│ного до-│ния и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│ных  │ных  │    │ван-  │выпуска │кумента │подпись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│ных   │        │и дата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─────┼─────┼─────┼────┼──────┼────────┼────────┼─────────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1   │  2  │  3  │ 4  │  5   │   6    │   7    │    8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─────┼─────┼─────┼────┼──────┼────────┼────────┼─────────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4  │ все │  -  │  - │    - │ЮКСУ.25.│    -   │19.02.15                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│2-15    │        │Тесленко         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17BFD">
        <w:rPr>
          <w:rFonts w:ascii="Lucida Console" w:hAnsi="Lucida Console" w:cs="Courier New"/>
          <w:sz w:val="24"/>
          <w:szCs w:val="24"/>
        </w:rPr>
        <w:t xml:space="preserve">      │     │     │    │      │        │        │</w:t>
      </w:r>
    </w:p>
    <w:p w:rsidR="00F5283C" w:rsidRPr="00517BFD" w:rsidRDefault="00F5283C" w:rsidP="00517BF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F5283C" w:rsidRPr="00517BFD" w:rsidSect="00517BFD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6984"/>
    <w:rsid w:val="000A65A9"/>
    <w:rsid w:val="000B041B"/>
    <w:rsid w:val="000B5CFF"/>
    <w:rsid w:val="000C5EE1"/>
    <w:rsid w:val="000D613B"/>
    <w:rsid w:val="000F508B"/>
    <w:rsid w:val="000F7AA7"/>
    <w:rsid w:val="00107238"/>
    <w:rsid w:val="00130C25"/>
    <w:rsid w:val="00132029"/>
    <w:rsid w:val="001476F7"/>
    <w:rsid w:val="00175D39"/>
    <w:rsid w:val="00187B87"/>
    <w:rsid w:val="001B53DE"/>
    <w:rsid w:val="001B5438"/>
    <w:rsid w:val="001C09E6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17BFD"/>
    <w:rsid w:val="00525478"/>
    <w:rsid w:val="00526FD3"/>
    <w:rsid w:val="005439FE"/>
    <w:rsid w:val="00560F13"/>
    <w:rsid w:val="005841CE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101E"/>
    <w:rsid w:val="00822A17"/>
    <w:rsid w:val="00834FC6"/>
    <w:rsid w:val="00835A5E"/>
    <w:rsid w:val="008454CD"/>
    <w:rsid w:val="00853E66"/>
    <w:rsid w:val="008565D5"/>
    <w:rsid w:val="008579B6"/>
    <w:rsid w:val="008731FC"/>
    <w:rsid w:val="0087589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86365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70246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3203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5D59"/>
    <w:rsid w:val="00F10E79"/>
    <w:rsid w:val="00F41197"/>
    <w:rsid w:val="00F5283C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1364</Words>
  <Characters>7776</Characters>
  <Application>Microsoft Office Word</Application>
  <DocSecurity>0</DocSecurity>
  <Lines>64</Lines>
  <Paragraphs>18</Paragraphs>
  <ScaleCrop>false</ScaleCrop>
  <Company>KorundM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11</cp:revision>
  <dcterms:created xsi:type="dcterms:W3CDTF">2015-10-19T08:32:00Z</dcterms:created>
  <dcterms:modified xsi:type="dcterms:W3CDTF">2021-10-01T08:26:00Z</dcterms:modified>
</cp:coreProperties>
</file>