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40 8200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____________________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Утвержден ЛРДА.469113.006-УД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КОРПУС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Зав. N  </w:t>
      </w:r>
      <w:r w:rsidR="000F5AC6">
        <w:rPr>
          <w:rFonts w:ascii="Lucida Console" w:hAnsi="Lucida Console" w:cs="Courier New"/>
          <w:sz w:val="24"/>
          <w:szCs w:val="24"/>
        </w:rPr>
        <w:t>${&lt;Nizd123456&gt;}</w:t>
      </w:r>
      <w:r w:rsidRPr="00086984">
        <w:rPr>
          <w:rFonts w:ascii="Lucida Console" w:hAnsi="Lucida Console" w:cs="Courier New"/>
          <w:sz w:val="24"/>
          <w:szCs w:val="24"/>
        </w:rPr>
        <w:t xml:space="preserve">  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Изделие изготовлено и принято в соответствии с требованиями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действующей документации и признано годным для эксплуатации.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33227F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A1078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1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27015F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7015F">
        <w:rPr>
          <w:rFonts w:ascii="Lucida Console" w:hAnsi="Lucida Console" w:cs="Courier New"/>
          <w:sz w:val="24"/>
          <w:szCs w:val="24"/>
          <w:u w:val="single"/>
        </w:rPr>
        <w:t>ЛРДА.469113.006ТУ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40C13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A1078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A1078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2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2.1.1 Корпус ЛРДА.469113.006 предназначен  для  размещения,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обеспечения функционирования и вывода внешних интерфейсов моду-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лей СЦВМ "Багет-55-06".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2.1.2 Корпус   предназначен   для эксплуатации в следующих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климатических условиях: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1) пониженная рабочая температура - от минус 55 ЦЕЛ;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2) повышенная рабочая температура - до плюс  60 ЦЕЛ;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3) относительная влажность воздуха окружающей среды  -  не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более 98 % при температуре не более плюс 35 ЦЕЛ;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4)  пониженное  атмосферное  давление - до 2,40 кПа (18 мм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рт.ст).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Работоспособность изделия  сохраняется  после  воздействия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предельных температур: минус 60, плюс 85 ЦЕЛ, а также в услови-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ях  воздействия соляного (морского) тумана, атмосферных конден-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сированных осадков - росы и внутреннего оледенения, статической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пыли, плесневых грибов и акустического шума.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3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2.2.1 Количество модулей, устанавлива- 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емых в корпус СЦВМ  -                      9;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2.2.2 Тип входной сети питания   -         220 В (50 - 400 Гц);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2.2.3 Габаритные размеры, мм, не более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ширина                                   257;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высота                                   197,5;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длина                                    402,5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2.2.4 Масса изделия, кг, не более          10.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2.3 Сведения  о содержании драгоценных материалов  и цвет-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ных металлов: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золото - не более 0,8272 г;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серебро - не более 1,1019 г;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- алюминий - не более 7,8 кг.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4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┌────────────────────┬───────────────────┬──────┬────────────┬────────┐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│Наименование        │Обозначение        │Коли- │Заводской   │ Примеч.│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           │                   │чество│номер       │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├────────────────────┼───────────────────┼──────┼────────────┼────────┤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│Корпус              │ЛРДА.469113.006    │ 1    │</w:t>
      </w:r>
      <w:r w:rsidR="000F5AC6">
        <w:rPr>
          <w:rFonts w:ascii="Lucida Console" w:hAnsi="Lucida Console" w:cs="Courier New"/>
          <w:sz w:val="24"/>
          <w:szCs w:val="24"/>
        </w:rPr>
        <w:t>${&lt;Nizd123456&gt;}</w:t>
      </w:r>
      <w:r w:rsidRPr="00086984">
        <w:rPr>
          <w:rFonts w:ascii="Lucida Console" w:hAnsi="Lucida Console" w:cs="Courier New"/>
          <w:sz w:val="24"/>
          <w:szCs w:val="24"/>
        </w:rPr>
        <w:t>│1), 2)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           │                   │      │            │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│Этикетка            │ЛРДА.469113.006ЭТ  │ 1    │            │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           │                   │      │            │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           │                   │      │            │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└────────────────────┴───────────────────┴──────┴────────────┴────────┘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1) Раздел заполняет изготовитель изделия;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2)  В графе "Заводской номер" указан заводской номер корпуса.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 5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(ПОСТАВЩИКА)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при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температуре  воздуха   от   плюс  5 до  плюс 25 ЦЕЛ и относительной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влажности воздуха  от 30  до 80 % с  кратковременными  отклонениями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до 98 % при температуре плюс 25 ЦЕЛ - не менее 2 лет.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5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кументацией.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приемки представителем заказ-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чика.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6 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ведены в таблице 5.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6984">
        <w:rPr>
          <w:rFonts w:ascii="Lucida Console" w:hAnsi="Lucida Console" w:cs="Courier New"/>
          <w:sz w:val="24"/>
          <w:szCs w:val="24"/>
        </w:rPr>
        <w:t xml:space="preserve">    │    </w:t>
      </w:r>
      <w:r>
        <w:rPr>
          <w:rFonts w:ascii="Lucida Console" w:hAnsi="Lucida Console" w:cs="Courier New"/>
          <w:sz w:val="24"/>
          <w:szCs w:val="24"/>
        </w:rPr>
        <w:t>2 года</w:t>
      </w:r>
      <w:r w:rsidRPr="00086984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086984">
        <w:rPr>
          <w:rFonts w:ascii="Lucida Console" w:hAnsi="Lucida Console" w:cs="Courier New"/>
          <w:sz w:val="24"/>
          <w:szCs w:val="24"/>
        </w:rPr>
        <w:t xml:space="preserve">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965C8A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086984">
        <w:rPr>
          <w:rFonts w:ascii="Lucida Console" w:hAnsi="Lucida Console" w:cs="Courier New"/>
          <w:sz w:val="24"/>
          <w:szCs w:val="24"/>
        </w:rPr>
        <w:t>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Корпус   ЛРДА.469113.006  N </w:t>
      </w:r>
      <w:r w:rsidR="000F5AC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упакован  КБ "Корунд-М" согласно  требованиям, предусмотренным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086984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B517A3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должность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086984">
        <w:rPr>
          <w:rFonts w:ascii="Lucida Console" w:hAnsi="Lucida Console" w:cs="Courier New"/>
          <w:sz w:val="24"/>
          <w:szCs w:val="24"/>
        </w:rPr>
        <w:t>подпись         расшифровка подписи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7 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7  ОСОБЫЕ ОТМЕТКИ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8 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7 ОСОБЫЕ ОТМЕТКИ  (продолжение)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6984">
        <w:rPr>
          <w:rFonts w:ascii="Lucida Console" w:hAnsi="Lucida Console" w:cs="Courier New"/>
          <w:sz w:val="24"/>
          <w:szCs w:val="24"/>
        </w:rPr>
        <w:br w:type="page"/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                9                 ЛРДА.469113.006ЭТ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│Изм.│Номера листов (страниц)│Всего │  N    │Входящий│ Подп.│Дата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1 │  -  │1-3,5│  - │   -  │   -  │ЮКСУ.55│    -   │Малини│23.10│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│15-13  │        │      │2013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2 │  -  │  1  │  - │   -  │   -  │ЮКСУ.55│    -   │Гераси│10.09│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│16-14  │        │      │2014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3 │  -  │  1  │  - │   -  │   -  │ЮКСУ.00│    -   │Гераси│16.12│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│57-14  │        │      │2014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A1078" w:rsidRPr="00086984" w:rsidRDefault="00CA1078" w:rsidP="0008698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sectPr w:rsidR="00CA1078" w:rsidRPr="00086984" w:rsidSect="00086984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2D37"/>
    <w:rsid w:val="0006040A"/>
    <w:rsid w:val="0006068A"/>
    <w:rsid w:val="000740AB"/>
    <w:rsid w:val="00086984"/>
    <w:rsid w:val="000A65A9"/>
    <w:rsid w:val="000B041B"/>
    <w:rsid w:val="000B5CFF"/>
    <w:rsid w:val="000D613B"/>
    <w:rsid w:val="000F508B"/>
    <w:rsid w:val="000F5AC6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015F"/>
    <w:rsid w:val="00273A3A"/>
    <w:rsid w:val="00280706"/>
    <w:rsid w:val="002839A6"/>
    <w:rsid w:val="00285D9B"/>
    <w:rsid w:val="002942A3"/>
    <w:rsid w:val="002972AA"/>
    <w:rsid w:val="002A016B"/>
    <w:rsid w:val="002A63C8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227F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0C1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65C8A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517A3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1078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95C8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1429</Words>
  <Characters>8150</Characters>
  <Application>Microsoft Office Word</Application>
  <DocSecurity>0</DocSecurity>
  <Lines>67</Lines>
  <Paragraphs>19</Paragraphs>
  <ScaleCrop>false</ScaleCrop>
  <Company>KorundM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2015-10-19T14:53:00Z</dcterms:created>
  <dcterms:modified xsi:type="dcterms:W3CDTF">2021-10-01T08:26:00Z</dcterms:modified>
</cp:coreProperties>
</file>