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____________________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ЮКСУ.467444.015ЭТ-ЛУ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МОДУЛЬ ЦП06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 w:rsidRPr="00443665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 w:rsidRPr="00443665">
        <w:rPr>
          <w:rFonts w:ascii="Lucida Console" w:hAnsi="Lucida Console" w:cs="Courier New"/>
          <w:sz w:val="24"/>
          <w:szCs w:val="24"/>
          <w:u w:val="single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0F4A6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предназначен для построения компьютеров общего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цессорных.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выпускается   в  восьми  исполнениях,  отличающихся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стойкостью к внешним воздействующим факторам,  частотой микроп-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роцессора и набором внешних интерфейсов.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 исполнений  БТ23-206,  БТ23-206А,  БТ23-206Б,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БТ23-206В, БТ23-206Г и БТ23-206Д выполнены в соответствии с ти-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поразмером модуля ЮКСУ.467444.000 для использования в конструк-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циях с отводом тепла методом конвекции или обдува воздухом. Мо-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дули ЦП06 БТ23-206Г и ЦП06 БТ23-206Д имеют  клиновые  механизмы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крепления и отвода тепла.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исполнений БТ33-206,  БТ33-206А и   БТ33-206Б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выполнены  в соответствии  с типоразмером модуля ЮКСУ.467666.000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использования в конструкциях с кондуктивным отводом тепла.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для модуля ЦП06  приведены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 таблице 1.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ЦП06  приведены  в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таблице 2.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│факторов                     ├─────────┬─────────┬─────────┬─────────┤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 │БТ23-206В│БТ33-206 │БТ33-206Б│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│БТ23-206А│         │БТ33-206А│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│БТ23-206Б│         │         │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│БТ23-206Г│         │         │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│БТ23-206Д│         │         │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├─────────────────────────────┼─────────┴─────────┴─────────┴─────────┤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│Синусоидальная вибрация,     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│(амплитуда ускорения,        │           59 (6)  / 1-500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│м/с**2(g)/диапазон частот,Гц)│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│Устойчивость к  механическому│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│удару   одиночного   действия│          196 (20) / 5-15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│(пиковое  ударное  ускорение,│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 /длительность дейс-│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│твия ударного ускорения, мс) 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│Механический удар  многократ-│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│ного  действия (пиковое удар-│         196 (20) / 5-15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│ное ускорение, м/с**2(g)/дли-│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│тельность  действия  ударного│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│ускорения, мс)               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температура  среды│         │         │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/предельная,ЦЕЛ)│80 / 85  │ 65 / 85 │ 80 / 85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│         │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│Пониженная температура среды │       минус 50 /            │минус 60/│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       минус 60              │минус 65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│Изменение температуры   среды│                             │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│(диапазон изменения, ЦЕЛ)    │от минус 60 до +85           │ минус 65│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│до +85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влажность  воздуха│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│(относительная влажность %  /│               100 / +35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│температура, ЦЕЛ)            │                                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└─────────────────────────────┴───────────────────────────────────────┘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3             ЮКСУ.467444.015ЭТ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Наименование параметра       │    Значение параметра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│Тип микропроцессора             │32-х разрядный MIPS-архитек-│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│(ЛПИ)                           │туры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ОЗУ, МБ                   │        не менее 512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ППЗУ (флеш-память), МБ    │        не менее 16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│Тактовая частота микропроцессо-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│ра, МГц: 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 БТ33-206,│            200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│БТ33-206А, БТ23-206Г, БТ23-206Д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БТ23-206Б, БТ33-206Б;         │            400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БТ23-206В                     │            600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│Системная шина                  │            VME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│Внутренняя шина                 │            PCI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│Максимальная рабочая тактовая   │             33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│Графический контроллер для моду-│             16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│лей БТ23-206, БТ23-206Б,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│БТ33-206, БТ23-206Г с объемом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│видео-ОЗУ, Мб, не менее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│Ток потребления, А, не более    │по цепи +3,3 В  по цепи +5 В│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А                  │   1,3              2,25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А                  │   1,3              1,3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А                  │   1,35             2,1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А                  │   1,7              3,1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 А                  │   1,3              2,25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 А                  │   1,3              1,3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А                  │   1,3              2,25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А                  │   1,3              1,3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БТ33-206Б, А                  │   1,35             2,2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│Габариты используемой печатной  │      233,34х160,5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│платы, мм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│Сведения о содержании драгоцен- │        отсутствуют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│Расчетное значение средней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│наработки на отказ: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БТ23-206А,БТ23-206Б,│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│БТ23-206В,БТ23-206Г,БТ23-206Д,час          32331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БТ33-206,БТ33-206А,БТ33-206Б,час         33411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│Масса изделий:                  │               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кг                 │          0,540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кг                 │          0,490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кг                 │          0,540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кг                 │          0,490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кг                  │          0,570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БТ33-206А,БТ33-206Б, кг       │          0,510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кг                 │          0,585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кг                 │          0,535             │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└────────────────────────────────┴────────────────────────────┘</w:t>
      </w:r>
    </w:p>
    <w:p w:rsidR="00577CF8" w:rsidRPr="00B0638A" w:rsidRDefault="00577CF8" w:rsidP="00B0638A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Таблица 3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│ЮКСУ.467444.015-</w:t>
      </w:r>
      <w:r w:rsidRPr="00443665"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Pr="00B0638A">
        <w:rPr>
          <w:rFonts w:ascii="Lucida Console" w:hAnsi="Lucida Console" w:cs="Courier New"/>
          <w:sz w:val="24"/>
          <w:szCs w:val="24"/>
        </w:rPr>
        <w:t xml:space="preserve"> │Модуль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  │   1  │</w:t>
      </w:r>
      <w:r w:rsidR="000F4A69">
        <w:rPr>
          <w:rFonts w:ascii="Lucida Console" w:hAnsi="Lucida Console" w:cs="Courier New"/>
          <w:sz w:val="24"/>
          <w:szCs w:val="24"/>
        </w:rPr>
        <w:t>${&lt;Nizd123456&gt;}</w:t>
      </w:r>
      <w:r w:rsidRPr="00B0638A">
        <w:rPr>
          <w:rFonts w:ascii="Lucida Console" w:hAnsi="Lucida Console" w:cs="Courier New"/>
          <w:sz w:val="24"/>
          <w:szCs w:val="24"/>
        </w:rPr>
        <w:t>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│ЮКСУ.467444.015ЭТ  │Этикетка               │   1  │  ──────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│Переменные данные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│для исполнений: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│ЮКСУ.467444.015-01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 ──────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──────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│ЮКСУ.467444.015-03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│ЮКСУ.467444.015-04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──────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│ЮКСУ.467444.015-05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──────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ЮКСУ.467444.015ЭТ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│ЮКСУ.467444.015-06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│ЮКСУ.467444.015)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│ЮКСУ.467444.015-07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│ЮКСУ.467444.015-02)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│ЮКСУ.467444.015-08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│Отсутствуют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577CF8" w:rsidRPr="00B0638A" w:rsidRDefault="00577CF8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└───────────────────┴───────────────────────┴──────┴────────────┴─────┘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ЦП06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 w:rsidRPr="0088035E">
        <w:rPr>
          <w:rFonts w:ascii="Lucida Console" w:hAnsi="Lucida Console" w:cs="Courier New"/>
          <w:sz w:val="24"/>
          <w:szCs w:val="24"/>
        </w:rPr>
        <w:t>_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 w:rsidRPr="0088035E">
        <w:rPr>
          <w:rFonts w:ascii="Lucida Console" w:hAnsi="Lucida Console" w:cs="Courier New"/>
          <w:sz w:val="24"/>
          <w:szCs w:val="24"/>
          <w:u w:val="single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 xml:space="preserve"> № 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0F4A6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D869AF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577CF8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</w:t>
      </w:r>
    </w:p>
    <w:p w:rsidR="00577CF8" w:rsidRPr="007D4CF1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ЮКСУ.467444.015ТУ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М</w:t>
      </w:r>
      <w:r w:rsidRPr="00921E7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921E7D">
        <w:rPr>
          <w:rFonts w:ascii="Lucida Console" w:hAnsi="Lucida Console" w:cs="Courier New"/>
          <w:sz w:val="24"/>
          <w:szCs w:val="24"/>
          <w:lang w:val="en-US"/>
        </w:rPr>
        <w:t>. 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E46BB5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921E7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М</w:t>
      </w:r>
      <w:r w:rsidRPr="00921E7D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921E7D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>
        <w:rPr>
          <w:rFonts w:ascii="Lucida Console" w:hAnsi="Lucida Console" w:cs="Courier New"/>
          <w:sz w:val="24"/>
          <w:szCs w:val="24"/>
        </w:rPr>
        <w:t>________</w:t>
      </w:r>
      <w:r w:rsidRPr="00B0638A">
        <w:rPr>
          <w:rFonts w:ascii="Lucida Console" w:hAnsi="Lucida Console" w:cs="Courier New"/>
          <w:sz w:val="24"/>
          <w:szCs w:val="24"/>
        </w:rPr>
        <w:t>__ _________________</w:t>
      </w:r>
    </w:p>
    <w:p w:rsidR="00577CF8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подпись  расшифровка подписи        подпись  расшифровка подписи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</w:t>
      </w:r>
      <w:r>
        <w:rPr>
          <w:rFonts w:ascii="Lucida Console" w:hAnsi="Lucida Console" w:cs="Courier New"/>
          <w:sz w:val="24"/>
          <w:szCs w:val="24"/>
        </w:rPr>
        <w:t xml:space="preserve">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___________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дата </w:t>
      </w:r>
      <w:r>
        <w:rPr>
          <w:rFonts w:ascii="Lucida Console" w:hAnsi="Lucida Console" w:cs="Courier New"/>
          <w:sz w:val="24"/>
          <w:szCs w:val="24"/>
        </w:rPr>
        <w:t xml:space="preserve">                               </w:t>
      </w:r>
      <w:r w:rsidRPr="00B0638A">
        <w:rPr>
          <w:rFonts w:ascii="Lucida Console" w:hAnsi="Lucida Console" w:cs="Courier New"/>
          <w:sz w:val="24"/>
          <w:szCs w:val="24"/>
        </w:rPr>
        <w:t>дата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(ПОСТАВЩИКА)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Средний полный срок службы изделия - 20 лет.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Срок хранения в консервации (упаковке)  завода-изготовителя  в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хранилище  при  температуре воздуха от плюс 5 ЦЕЛ до плюс 25 ЦЕЛ и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кументацией.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12             ЮКСУ.467444.015ЭТ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1  │  -  │2,4- │ -  │  -   │  -   │ЮКСУ.00.│    -   │Малини-│25.02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12 │    │      │      │0449-05 │        │на     │2005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2  │  -  │  3  │ -  │  -   │  -   │ЮКСУ.00.│    -   │Малини-│08.09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│на     │2005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3  │  -  │1,2,3│ -  │  -   │  -   │ЮКСУ.00.│    -   │Малини │10.08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│7    │    │      │      │2-07    │        │       │2007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4  │  -  │  3  │ -  │  -   │  -   │ЮКСУ.00.│    -   │Иванова│30.04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│9-08    │        │       │2008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5  │  -  │ 1-7 │ -  │  -   │  -   │ЮКСУ.00.│    -   │Малини │28.10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│35-11   │        │       │2011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6  │  -  │  2  │ -  │  -   │  -   │ЮКСУ.00.│    -   │Малини │31.12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│61-11   │        │       │2011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7  │  -  │ 5,6 │ -  │  -   │  -   │ЮКСУ.00.│    -   │Гераси │20.11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│58-14   │        │       │2014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577CF8" w:rsidRPr="00B0638A" w:rsidRDefault="00577CF8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577CF8" w:rsidRPr="00B0638A" w:rsidSect="00B0638A">
      <w:pgSz w:w="11906" w:h="16838"/>
      <w:pgMar w:top="1134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4A69"/>
    <w:rsid w:val="000F508B"/>
    <w:rsid w:val="000F7AA7"/>
    <w:rsid w:val="00107238"/>
    <w:rsid w:val="00130C25"/>
    <w:rsid w:val="001476F7"/>
    <w:rsid w:val="00175D39"/>
    <w:rsid w:val="001822D3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43665"/>
    <w:rsid w:val="00455FB7"/>
    <w:rsid w:val="00460B7B"/>
    <w:rsid w:val="00475A7E"/>
    <w:rsid w:val="00483480"/>
    <w:rsid w:val="004B2D7C"/>
    <w:rsid w:val="004C77D9"/>
    <w:rsid w:val="004E50F7"/>
    <w:rsid w:val="00500B3A"/>
    <w:rsid w:val="00502DE2"/>
    <w:rsid w:val="00514324"/>
    <w:rsid w:val="00516052"/>
    <w:rsid w:val="00525478"/>
    <w:rsid w:val="00526FD3"/>
    <w:rsid w:val="005439FE"/>
    <w:rsid w:val="00560F13"/>
    <w:rsid w:val="00577CF8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E10C5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D4CF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035E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21E7D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638A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869AF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46BB5"/>
    <w:rsid w:val="00E52792"/>
    <w:rsid w:val="00E5379F"/>
    <w:rsid w:val="00E60F18"/>
    <w:rsid w:val="00E6120B"/>
    <w:rsid w:val="00E72824"/>
    <w:rsid w:val="00E7409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1FE3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3804</Words>
  <Characters>21683</Characters>
  <Application>Microsoft Office Word</Application>
  <DocSecurity>0</DocSecurity>
  <Lines>180</Lines>
  <Paragraphs>50</Paragraphs>
  <ScaleCrop>false</ScaleCrop>
  <Company>K-M</Company>
  <LinksUpToDate>false</LinksUpToDate>
  <CharactersWithSpaces>25437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dcterms:created xsi:type="dcterms:W3CDTF">2014-11-21T14:18:00Z</dcterms:created>
  <dcterms:modified xsi:type="dcterms:W3CDTF">2021-10-01T08:26:00Z</dcterms:modified>
</cp:coreProperties>
</file>