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40 4210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Утвержден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ЮКСУ.469535.003ПС-ЛУ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Модуль БТ83-401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ЮКСУ.469535.003ПС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br w:type="page"/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Паспорт разработан, согласован и утвержден на пери-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од отработки модуля по документации литеры "О1".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Паспорт ЮКСУ.469535.003ПС  распространяется  на мо-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дуль БТ83-401 ЮКСУ.469535.003.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br w:type="page"/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2                ЮКСУ.469535.003ПС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Содержание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1 Основные технические данные                                 3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2 Комплектность                                               4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3 Ресурсы, сроки службы и хранения, гарантии                  5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изготовителя (поставщика)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4 Консервация                                                 6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5 Свидетельство об упаковывании                               6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6 Свидетельство о приемке                                     7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7 Движение изделия в эксплуатации                             8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8 Ремонт и учет работы по бюллетеням и указаниям              9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9 Заметки по эксплуатации, хранению и транспортированию      10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10 Сведения об утилизации                                    12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Лист регистрации изменений                                13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br w:type="page"/>
      </w:r>
      <w:r w:rsidRPr="00EB0073">
        <w:rPr>
          <w:rFonts w:ascii="Lucida Console" w:hAnsi="Lucida Console" w:cs="Courier New"/>
          <w:sz w:val="24"/>
          <w:szCs w:val="24"/>
        </w:rPr>
        <w:br w:type="page"/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3                ЮКСУ.469535.003ПС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1 ОСНОВНЫЕ ТЕХНИЧЕСКИЕ ДАННЫЕ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1.1 Модуль БТ83-401 ЮКСУ.469535.003 (далее по  тексту  -  мо-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дуль)  предназначен для работы в качестве устройства сопряжения с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абонентами, осуществляющими обмен по последовательному интерфейсу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по   ГОСТ   26765.52-87   и   параллельному  интерфейсу  по  ГОСТ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26765.51-86.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Модуль предназначен  для отдельной поставки и для доукомплек-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тования ЭВМ серии "Багет",  выполненных на базе системной магист-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рали PCI (ЭВМ "Багет-83").  Модуль соответствует всем техническим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и эксплуатационным требованиям, предъявляемым к этим ЭВМ.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1.2 Сведения о содержании драгоценных  материалов  и  цветных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металлов (в граммах):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золото   -  0,40;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серебро  -  0,88;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платина  -  0,03;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алюминий -  1,82;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медь     -  1,20.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1.3 Основные технические данные, сведения по установке модуля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и его применению по назначению приведены в "Руководстве  по  экс-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плуатации" ЮКСУ.469535.003РЭ.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br w:type="page"/>
      </w:r>
      <w:r w:rsidRPr="00EB0073">
        <w:rPr>
          <w:rFonts w:ascii="Lucida Console" w:hAnsi="Lucida Console" w:cs="Courier New"/>
          <w:sz w:val="24"/>
          <w:szCs w:val="24"/>
        </w:rPr>
        <w:br w:type="page"/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4                ЮКСУ.469535.003ПС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2 </w:t>
      </w:r>
      <w:r w:rsidRPr="0035205C">
        <w:rPr>
          <w:rFonts w:ascii="Lucida Console" w:hAnsi="Lucida Console" w:cs="Courier New"/>
          <w:sz w:val="24"/>
          <w:szCs w:val="24"/>
        </w:rPr>
        <w:t>КОМПЛЕКТНОСТЬ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┌──────────────────┬───────────────────┬─────┬───────┬──────────┐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│Наименование      │Обозначение        │Коли-│Завод. │Примечание│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             │                   │чест.│номер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├──────────────────┼───────────────────┼─────┼───────┼──────────┤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 xml:space="preserve">│Модуль БТ83-401   │ЮКСУ.469535.003    │  1  </w:t>
      </w:r>
      <w:r w:rsidRPr="007970B0">
        <w:rPr>
          <w:rFonts w:ascii="Lucida Console" w:hAnsi="Lucida Console" w:cs="Courier New"/>
          <w:sz w:val="24"/>
          <w:szCs w:val="24"/>
        </w:rPr>
        <w:t>│</w:t>
      </w:r>
      <w:r w:rsidR="00FA6C76">
        <w:rPr>
          <w:rFonts w:ascii="Lucida Console" w:hAnsi="Lucida Console" w:cs="Courier New"/>
          <w:sz w:val="24"/>
          <w:szCs w:val="24"/>
        </w:rPr>
        <w:t>${&lt;Nizd123456&gt;}</w:t>
      </w:r>
      <w:r w:rsidRPr="007970B0">
        <w:rPr>
          <w:rFonts w:ascii="Lucida Console" w:hAnsi="Lucida Console" w:cs="Courier New"/>
          <w:sz w:val="24"/>
          <w:szCs w:val="24"/>
        </w:rPr>
        <w:t xml:space="preserve">      </w:t>
      </w:r>
      <w:r w:rsidRPr="0035205C">
        <w:rPr>
          <w:rFonts w:ascii="Lucida Console" w:hAnsi="Lucida Console" w:cs="Courier New"/>
          <w:sz w:val="24"/>
          <w:szCs w:val="24"/>
        </w:rPr>
        <w:t>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│Паспорт           │ЮКСУ.469535.003ПС  │  1  │  ───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│Руководство по    │ЮКСУ.469535.003РЭ  │     │  ───  │1)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│эксплуатации      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│Модули и платы    │ЮКСУ.90306-01 12 01│  1  │  ───  │1),2)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│мезонинные        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│Тестовое программ-│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│ное обеспечение   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│Текст программы   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│Модули и платы    │ЮКСУ.90307-01 12 01│  1  │  ───  │1),2)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│мезонинные        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│Пакет поддержки   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│модуля            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│Текст программы   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│Комплект ответных 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│частей соединителей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│Розетка 51-pin    │                   │  1  │  ───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│(83627-1715 Molex)│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│Розетка D-Sub     │                   │  1  │  ───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│09 67 215 4704    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             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│Кожух D-Sub       │                   │  1  │  ───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│09 67 015 0442    │                   │     │       │ 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└──────────────────┴───────────────────┴─────┴───────┴──────────┘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 xml:space="preserve">     Примечания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 xml:space="preserve">     1) Поставляется по требованию потребителя.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 xml:space="preserve">     2) Тип  машинного носителя (МН) устанавливает предприятие-из-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готовитель по согласованию с представителем заказчика и указывает</w:t>
      </w:r>
    </w:p>
    <w:p w:rsidR="006921A3" w:rsidRPr="00EB0073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количество и тип МН при изготовлении ЭД</w:t>
      </w:r>
      <w:r w:rsidRPr="00EB0073">
        <w:rPr>
          <w:rFonts w:ascii="Lucida Console" w:hAnsi="Lucida Console" w:cs="Courier New"/>
          <w:sz w:val="24"/>
          <w:szCs w:val="24"/>
        </w:rPr>
        <w:t>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br w:type="page"/>
      </w:r>
      <w:r w:rsidRPr="00EB0073">
        <w:rPr>
          <w:rFonts w:ascii="Lucida Console" w:hAnsi="Lucida Console" w:cs="Courier New"/>
          <w:sz w:val="24"/>
          <w:szCs w:val="24"/>
        </w:rPr>
        <w:br w:type="page"/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5                ЮКСУ.469535.003ПС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3 РЕСУРСЫ,  СРОКИ  СЛУЖБЫ  И ХРАНЕНИЯ,  ГАРАНТИИ ИЗГОТОВИТЕЛЯ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(ПОСТАВЩИКА)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5                ЮКСУ.469535.003ПС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Предприятие-изготовитель гарантирует  соответствие   качества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модуля БТ83-401 требованиям технических условий ЮКСУ.469535.003ТУ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при соблюдении потребителем условий и правил хранения,  транспор-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тирования, установки и эксплуатации, установленных эксплуатацион-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ной (технической) документацией.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Гарантийный срок - 11,5 лет со дня (даты)  изготовления.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br w:type="page"/>
      </w:r>
      <w:r w:rsidRPr="00EB0073">
        <w:rPr>
          <w:rFonts w:ascii="Lucida Console" w:hAnsi="Lucida Console" w:cs="Courier New"/>
          <w:sz w:val="24"/>
          <w:szCs w:val="24"/>
        </w:rPr>
        <w:br w:type="page"/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6                ЮКСУ.469535.003ПС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4 КОНСЕРВАЦИЯ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Сведения о консервации,  расконсервации и переконсервации при-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ведены в таблице 4.1.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  │Консервация         │   5 лет      │</w:t>
      </w:r>
      <w:r>
        <w:rPr>
          <w:rFonts w:ascii="Lucida Console" w:hAnsi="Lucida Console" w:cs="Courier New"/>
          <w:sz w:val="24"/>
          <w:szCs w:val="24"/>
        </w:rPr>
        <w:t>Ст.контролер</w:t>
      </w:r>
      <w:r w:rsidRPr="00EB0073">
        <w:rPr>
          <w:rFonts w:ascii="Lucida Console" w:hAnsi="Lucida Console" w:cs="Courier New"/>
          <w:sz w:val="24"/>
          <w:szCs w:val="24"/>
        </w:rPr>
        <w:t xml:space="preserve"> ОТК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EB0073">
        <w:rPr>
          <w:rFonts w:ascii="Lucida Console" w:hAnsi="Lucida Console" w:cs="Courier New"/>
          <w:sz w:val="24"/>
          <w:szCs w:val="24"/>
        </w:rPr>
        <w:t>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1B6091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EB0073">
        <w:rPr>
          <w:rFonts w:ascii="Lucida Console" w:hAnsi="Lucida Console" w:cs="Courier New"/>
          <w:sz w:val="24"/>
          <w:szCs w:val="24"/>
        </w:rPr>
        <w:t>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Модуль БТ83-401  ЮКСУ.469535.003  </w:t>
      </w:r>
      <w:r>
        <w:rPr>
          <w:rFonts w:ascii="Lucida Console" w:hAnsi="Lucida Console" w:cs="Courier New"/>
          <w:sz w:val="24"/>
          <w:szCs w:val="24"/>
        </w:rPr>
        <w:t>№</w:t>
      </w:r>
      <w:r w:rsidRPr="00EB0073">
        <w:rPr>
          <w:rFonts w:ascii="Lucida Console" w:hAnsi="Lucida Console" w:cs="Courier New"/>
          <w:sz w:val="24"/>
          <w:szCs w:val="24"/>
        </w:rPr>
        <w:t xml:space="preserve">  </w:t>
      </w:r>
      <w:r w:rsidR="00FA6C76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EB0073">
        <w:rPr>
          <w:rFonts w:ascii="Lucida Console" w:hAnsi="Lucida Console" w:cs="Courier New"/>
          <w:sz w:val="24"/>
          <w:szCs w:val="24"/>
        </w:rPr>
        <w:t xml:space="preserve">  упакован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КБ "Корунд-М" согласно требованиям,  предусмотренным  в  действующей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техни</w:t>
      </w:r>
      <w:r>
        <w:rPr>
          <w:rFonts w:ascii="Lucida Console" w:hAnsi="Lucida Console" w:cs="Courier New"/>
          <w:sz w:val="24"/>
          <w:szCs w:val="24"/>
        </w:rPr>
        <w:t>ческой документации по варианту</w:t>
      </w:r>
      <w:r w:rsidRPr="00696EB5">
        <w:rPr>
          <w:rFonts w:ascii="Lucida Console" w:hAnsi="Lucida Console" w:cs="Courier New"/>
          <w:sz w:val="24"/>
          <w:szCs w:val="24"/>
        </w:rPr>
        <w:t xml:space="preserve"> ___</w:t>
      </w:r>
      <w:r w:rsidRPr="00EB0073">
        <w:rPr>
          <w:rFonts w:ascii="Lucida Console" w:hAnsi="Lucida Console" w:cs="Courier New"/>
          <w:sz w:val="24"/>
          <w:szCs w:val="24"/>
        </w:rPr>
        <w:t>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A21272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</w:t>
      </w:r>
      <w:r w:rsidRPr="00EB0073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EB0073">
        <w:rPr>
          <w:rFonts w:ascii="Lucida Console" w:hAnsi="Lucida Console" w:cs="Courier New"/>
          <w:sz w:val="24"/>
          <w:szCs w:val="24"/>
        </w:rPr>
        <w:t xml:space="preserve">    __________________     </w:t>
      </w:r>
      <w:r w:rsidR="00210B89">
        <w:rPr>
          <w:rFonts w:ascii="Lucida Console" w:hAnsi="Lucida Console" w:cs="Courier New"/>
          <w:sz w:val="24"/>
          <w:szCs w:val="24"/>
          <w:u w:val="single"/>
          <w:lang w:val="en-US"/>
        </w:rPr>
        <w:t>${_Predstavitel__OTK_}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должность             подпись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</w:t>
      </w:r>
      <w:r w:rsidRPr="00EB0073">
        <w:rPr>
          <w:rFonts w:ascii="Lucida Console" w:hAnsi="Lucida Console" w:cs="Courier New"/>
          <w:sz w:val="24"/>
          <w:szCs w:val="24"/>
        </w:rPr>
        <w:t>__________________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</w:t>
      </w:r>
      <w:r w:rsidRPr="00EB0073">
        <w:rPr>
          <w:rFonts w:ascii="Lucida Console" w:hAnsi="Lucida Console" w:cs="Courier New"/>
          <w:sz w:val="24"/>
          <w:szCs w:val="24"/>
        </w:rPr>
        <w:t>дата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br w:type="page"/>
      </w:r>
      <w:r w:rsidRPr="00EB0073">
        <w:rPr>
          <w:rFonts w:ascii="Lucida Console" w:hAnsi="Lucida Console" w:cs="Courier New"/>
          <w:sz w:val="24"/>
          <w:szCs w:val="24"/>
        </w:rPr>
        <w:br w:type="page"/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7                ЮКСУ.469535.003ПС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Модуль БТ83-401 </w:t>
      </w:r>
      <w:r>
        <w:rPr>
          <w:rFonts w:ascii="Lucida Console" w:hAnsi="Lucida Console" w:cs="Courier New"/>
          <w:sz w:val="24"/>
          <w:szCs w:val="24"/>
        </w:rPr>
        <w:t>№</w:t>
      </w:r>
      <w:r w:rsidRPr="00EB0073">
        <w:rPr>
          <w:rFonts w:ascii="Lucida Console" w:hAnsi="Lucida Console" w:cs="Courier New"/>
          <w:sz w:val="24"/>
          <w:szCs w:val="24"/>
        </w:rPr>
        <w:t xml:space="preserve"> </w:t>
      </w:r>
      <w:r w:rsidR="00FA6C76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EB0073">
        <w:rPr>
          <w:rFonts w:ascii="Lucida Console" w:hAnsi="Lucida Console" w:cs="Courier New"/>
          <w:sz w:val="24"/>
          <w:szCs w:val="24"/>
        </w:rPr>
        <w:t xml:space="preserve"> изготовлен и принят в соответс-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твии  с  обязательными  требованиями  государственных стандартов,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действующей технической документацией и признан годным  для  экс-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плуатации.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     Начальник ОТК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A21272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М. П.       ______________      </w:t>
      </w:r>
      <w:r w:rsidR="008B1F0D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личная подпись      расшифровка подписи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_________________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7                ЮКСУ.469535.003ПС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F094B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EF094B">
        <w:rPr>
          <w:rFonts w:ascii="Lucida Console" w:hAnsi="Lucida Console" w:cs="Courier New"/>
          <w:sz w:val="24"/>
          <w:szCs w:val="24"/>
          <w:u w:val="single"/>
        </w:rPr>
        <w:t>ЮКСУ.469535.003ТУ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A21272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  <w:lang w:val="en-US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М. П.   ______________      </w:t>
      </w:r>
      <w:r w:rsidR="001D5069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М. П.   ______________      ___________________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 личная подпись      расшифровка подписи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 _________________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     дата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br w:type="page"/>
      </w:r>
      <w:r w:rsidRPr="00EB0073">
        <w:rPr>
          <w:rFonts w:ascii="Lucida Console" w:hAnsi="Lucida Console" w:cs="Courier New"/>
          <w:sz w:val="24"/>
          <w:szCs w:val="24"/>
        </w:rPr>
        <w:br w:type="page"/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8                ЮКСУ.469535.003ПС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7  ДВИЖЕНИЕ ИЗДЕЛИЯ В ЭКСПЛУАТАЦИИ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┌───────┬────────┬───────┬───────────┬─────────────┬────────────┐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│Дата   │  Где   │ Дата  │ Наработка │             │Подпись  ли-│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│уста-  │установ-│снятия ├─────┬─────┤             │ца,   прово-│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│новки  │ лено   │       │с на-│после│  Причина    │дившего  ус-│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│чала послед-   снятия    │тановку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│эксп-│него │             │(снятие)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│луата- ре-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│ции  │монта│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├───────┼────────┼───────┼─────┼─────┼─────────────┼────────────┤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EF094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EF094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EF094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EF094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EF094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EF094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EF094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└───────┴────────┴───────┴─────┴─────┴─────────────┴────────────┘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br w:type="page"/>
      </w:r>
      <w:r w:rsidRPr="00EB0073">
        <w:rPr>
          <w:rFonts w:ascii="Lucida Console" w:hAnsi="Lucida Console" w:cs="Courier New"/>
          <w:sz w:val="24"/>
          <w:szCs w:val="24"/>
        </w:rPr>
        <w:br w:type="page"/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 9               ЮКСУ.469535.003ПС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8  РЕМОНТ И УЧЕТ РАБОТЫ ПО БЮЛЛЕТЕНЯМ И УКАЗАНИЯМ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Дата  │Наименование,│Исполни-│ Изменение  │      Подписи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выпол-│номер и дата │тель    ├──────┬─────┼─────────┬─────────┤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нения │документа    │работ   │ресур-│срока│выполнив-│принявше-│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│са    │служ-│шего     │шего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│бы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br w:type="page"/>
      </w:r>
      <w:r w:rsidRPr="00EB0073">
        <w:rPr>
          <w:rFonts w:ascii="Lucida Console" w:hAnsi="Lucida Console" w:cs="Courier New"/>
          <w:sz w:val="24"/>
          <w:szCs w:val="24"/>
        </w:rPr>
        <w:br w:type="page"/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 10               ЮКСУ.469535.003ПС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9 ЗАМЕТКИ ПО ЭКСПЛУАТАЦИИ, ХРАНЕНИЮ И ТРАНСПОРТИРОВАНИЮ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Модуль допускает  транспортирование в упаковке по варианту 2,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либо в составе аппаратуры потребителя  автомобильным,  железнодо-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рожным, морским и авиационным видами транспорта на любое расстоя-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ние в жестких условиях (Жт) по ГОСТ В9.001-80  в  соответствии  с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правилами, действующими на соответствующем виде транспорта. Изде-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лие допускает транспортирование в упаковке по варианту 1  автомо-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бильным, железнодорожным, морским и авиационным видами транспорта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на любое расстояние в средних условиях по ГОСТ В9.001-80 в  соот-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ветствии с правилами, действующими на соответствующем виде транс-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порта.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Модуль в таре поставщика должен храниться в закрытых  отапли-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ваемых  помещениях при температуре воздуха от 5 до 30 ЦЕЛ и отно-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сительной влажности до 80%  при температуре 25 ЦЕЛ в соответствии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с ГОСТ В9.003-80.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В помещениях не должно быть паров кислот,  щелочей  и  других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химически активных веществ.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При хранении модуля проведения технического  обслуживания  не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требуется.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br w:type="page"/>
      </w:r>
      <w:r w:rsidRPr="00EB0073">
        <w:rPr>
          <w:rFonts w:ascii="Lucida Console" w:hAnsi="Lucida Console" w:cs="Courier New"/>
          <w:sz w:val="24"/>
          <w:szCs w:val="24"/>
        </w:rPr>
        <w:br w:type="page"/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11                ЮКСУ.469535.003ПС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</w:t>
      </w:r>
      <w:r w:rsidRPr="0035205C">
        <w:rPr>
          <w:rFonts w:ascii="Lucida Console" w:hAnsi="Lucida Console" w:cs="Courier New"/>
          <w:sz w:val="24"/>
          <w:szCs w:val="24"/>
        </w:rPr>
        <w:t>Контроль работоспособности  модуля проводится с помощью ЭВМ и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тестовых программ, разработанных на основе ЮКСУ.90307-01 12 01.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 xml:space="preserve">    Техническое обслуживание модуля производится по правилам, ус-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тановленным для ЭВМ, в которую модуль установлен.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 xml:space="preserve">    В процессе  эксплуатации на модуле могут быть установлены пе-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ремычки в   соответствии   с   "Руководством   по   эксплуатации"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ЮКСУ.469535.003РЭ.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┌─────┬──────────────────────┬──────┬─────────┬─────┬────────┐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N   │Наименование          │Значе-│Соединен-│Дата │Подпись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│уста-│параметра             │ние   │ные      │уста-│отв.лица│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│новки│                      │      │контакты │новки│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├─────┼──────────────────────┼──────┼─────────┼─────┼────────┤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1   │CLK                   │      │         │     │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│IDSEL                 │      │         │     │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├─────┼──────────────────────┼──────┼─────────┼─────┼────────┤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2   │CLK                   │      │         │     │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│IDSEL                 │      │         │     │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├─────┼──────────────────────┼──────┼─────────┼─────┼────────┤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3   │CLK                   │      │         │     │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│IDSEL                 │      │         │     │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├─────┼──────────────────────┼──────┼─────────┼─────┼────────┤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4   │CLK                   │      │         │     │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│IDSEL                 │      │         │     │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├─────┼──────────────────────┼──────┼─────────┼─────┼────────┤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5   │CLK                   │      │         │     │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│IDSEL                 │      │         │     │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├─────┼──────────────────────┼──────┼─────────┼─────┼────────┤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6   │CLK                   │      │         │     │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│IDSEL                 │      │         │     │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├─────┼──────────────────────┼──────┼─────────┼─────┼────────┤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7   │CLK                   │      │         │     │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│IDSEL                 │      │         │     │        │</w:t>
      </w:r>
    </w:p>
    <w:p w:rsidR="006921A3" w:rsidRPr="00EB0073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└─────┴──────────────────────┴──────┴─────────┴─────┴────────</w:t>
      </w:r>
      <w:r w:rsidRPr="00EB0073">
        <w:rPr>
          <w:rFonts w:ascii="Lucida Console" w:hAnsi="Lucida Console" w:cs="Courier New"/>
          <w:sz w:val="24"/>
          <w:szCs w:val="24"/>
        </w:rPr>
        <w:t>┘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br w:type="page"/>
      </w:r>
      <w:r w:rsidRPr="00EB0073">
        <w:rPr>
          <w:rFonts w:ascii="Lucida Console" w:hAnsi="Lucida Console" w:cs="Courier New"/>
          <w:sz w:val="24"/>
          <w:szCs w:val="24"/>
        </w:rPr>
        <w:br w:type="page"/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12                ЮКСУ.469535.003ПС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10 СВЕДЕНИЯ ОБ УТИЛИЗАЦИИ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При утилизации модуль отсоединяют от  ЭВМ  в  соответствии  с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указаниями Руководства по эксплуатации на ЭВМ, соблюдая указанные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в нем меры безопасности.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Содержание драгоценных  металлов в модуле приведено в 1.2.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Модуль разборке не подлежит и сдается на склад в  установлен-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br w:type="page"/>
      </w:r>
      <w:r w:rsidRPr="00EB0073">
        <w:rPr>
          <w:rFonts w:ascii="Lucida Console" w:hAnsi="Lucida Console" w:cs="Courier New"/>
          <w:sz w:val="24"/>
          <w:szCs w:val="24"/>
        </w:rPr>
        <w:br w:type="page"/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          13                ЮКСУ.469535.003ПС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│Номер│Номер    │Номера страниц (листов)│Номер   │Входящий│Дата вне-│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│изме-│раздела, ├─────┬─────┬────┬──────┤бюлле-  │N сопро-│сения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│нения│подразде-│Заме-│Изме-│ Но-│Анну- │теня и  │водитель│измене-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│ла,пункта│нен- │нен- │ вых│лиро- │дата его│ного до-│ния и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│документа│ных  │ных  │    │ван-  │выпуска │кумента │подпись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    │         │     │     │    │ных   │        │и дата  │     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  │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1  │    -    │2,6, │  -  │ 13 │  -   │ЮКСУ.83.│   -    │Малинина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│10-12│     │    │      │0008-99 │        │28-дек-99│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2  │    -    │ 1,7 │  -  │  - │  -   │ЮКСУ.83.│   -    │Малинина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│0010-00 │        │25.04.00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3  │литера"О"│ 1,1а│  -  │  - │  -   │ЮКСУ.83.│   -    │Малинина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│0016-00 │        │15.06.00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4  │    -    │ 4,5 │  -  │  - │  -   │ЮКСУ.83.│   -    │Малинина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│0021-01 │        │15-ноя-01│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5  │литера"О1│  1o │  -  │  - │  -   │ЮКСУ.83.│   -    │Малинина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│0028-02 │        │06-фев-02│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6  │    -    │  4  │  -  │  - │  -   │ЮКСУ.00.│   -    │Малинина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│50-11   │        │24.01.12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7  │    -    │ 4,11│  -  │  - │  -   │ЮКСУ.83 │   -    │Хандуева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│2-18    │        │29.08.18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921A3" w:rsidRPr="0035205C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6921A3" w:rsidRPr="00EB0073" w:rsidRDefault="006921A3" w:rsidP="0035205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205C">
        <w:rPr>
          <w:rFonts w:ascii="Lucida Console" w:hAnsi="Lucida Console" w:cs="Courier New"/>
          <w:sz w:val="24"/>
          <w:szCs w:val="24"/>
        </w:rPr>
        <w:t>└─────┴─────────┴─────┴─────┴────┴──────┴────────┴────────┴────────</w:t>
      </w:r>
      <w:r w:rsidRPr="00EB0073">
        <w:rPr>
          <w:rFonts w:ascii="Lucida Console" w:hAnsi="Lucida Console" w:cs="Courier New"/>
          <w:sz w:val="24"/>
          <w:szCs w:val="24"/>
        </w:rPr>
        <w:t>─┘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br w:type="page"/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7D07EC">
        <w:rPr>
          <w:rFonts w:ascii="Lucida Console" w:hAnsi="Lucida Console" w:cs="Courier New"/>
          <w:sz w:val="24"/>
          <w:szCs w:val="24"/>
          <w:u w:val="single"/>
        </w:rPr>
        <w:t>13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EB0073">
        <w:rPr>
          <w:rFonts w:ascii="Lucida Console" w:hAnsi="Lucida Console" w:cs="Courier New"/>
          <w:sz w:val="24"/>
          <w:szCs w:val="24"/>
        </w:rPr>
        <w:t>страниц.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921A3" w:rsidRPr="00EB0073" w:rsidRDefault="006921A3" w:rsidP="00FB6AF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B0073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6921A3" w:rsidRPr="00EB0073" w:rsidSect="00EB0073">
      <w:pgSz w:w="11906" w:h="16838"/>
      <w:pgMar w:top="1134" w:right="510" w:bottom="1134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162A8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59DE"/>
    <w:rsid w:val="000F7AA7"/>
    <w:rsid w:val="00107238"/>
    <w:rsid w:val="00130C25"/>
    <w:rsid w:val="001476F7"/>
    <w:rsid w:val="00175D39"/>
    <w:rsid w:val="00187B87"/>
    <w:rsid w:val="001B53DE"/>
    <w:rsid w:val="001B5438"/>
    <w:rsid w:val="001B6091"/>
    <w:rsid w:val="001C3E76"/>
    <w:rsid w:val="001C5D40"/>
    <w:rsid w:val="001C7CE2"/>
    <w:rsid w:val="001D5069"/>
    <w:rsid w:val="001E0C8A"/>
    <w:rsid w:val="001E2ED3"/>
    <w:rsid w:val="002103DB"/>
    <w:rsid w:val="00210B89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05C"/>
    <w:rsid w:val="00352FAA"/>
    <w:rsid w:val="00355925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3145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4176A"/>
    <w:rsid w:val="0066433F"/>
    <w:rsid w:val="00681135"/>
    <w:rsid w:val="006921A3"/>
    <w:rsid w:val="00696EB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81A3B"/>
    <w:rsid w:val="00796242"/>
    <w:rsid w:val="007970B0"/>
    <w:rsid w:val="007A1D05"/>
    <w:rsid w:val="007C1BB9"/>
    <w:rsid w:val="007D07EC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1F0D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21272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705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B0073"/>
    <w:rsid w:val="00EF094B"/>
    <w:rsid w:val="00EF4080"/>
    <w:rsid w:val="00F01665"/>
    <w:rsid w:val="00F10E79"/>
    <w:rsid w:val="00F31EDE"/>
    <w:rsid w:val="00F41197"/>
    <w:rsid w:val="00F55BEF"/>
    <w:rsid w:val="00F564D2"/>
    <w:rsid w:val="00F57424"/>
    <w:rsid w:val="00F715BB"/>
    <w:rsid w:val="00F91402"/>
    <w:rsid w:val="00FA1437"/>
    <w:rsid w:val="00FA6C76"/>
    <w:rsid w:val="00FB2E9A"/>
    <w:rsid w:val="00FB4587"/>
    <w:rsid w:val="00FB6AF2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3083</Words>
  <Characters>17576</Characters>
  <Application>Microsoft Office Word</Application>
  <DocSecurity>0</DocSecurity>
  <Lines>146</Lines>
  <Paragraphs>41</Paragraphs>
  <ScaleCrop>false</ScaleCrop>
  <Company>K-M</Company>
  <LinksUpToDate>false</LinksUpToDate>
  <CharactersWithSpaces>20618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Райко</dc:creator>
  <cp:keywords/>
  <dc:description/>
  <cp:lastModifiedBy>Yuliya Mertsalova</cp:lastModifiedBy>
  <cp:revision>26</cp:revision>
  <dcterms:created xsi:type="dcterms:W3CDTF">2014-10-15T13:54:00Z</dcterms:created>
  <dcterms:modified xsi:type="dcterms:W3CDTF">2021-10-01T08:26:00Z</dcterms:modified>
</cp:coreProperties>
</file>