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</w:t>
      </w:r>
      <w:r w:rsidRPr="00E668C7">
        <w:rPr>
          <w:rFonts w:ascii="Lucida Console" w:hAnsi="Lucida Console" w:cs="Courier New"/>
          <w:sz w:val="24"/>
          <w:szCs w:val="24"/>
        </w:rPr>
        <w:t>40 1300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____________________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Утвержден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ЮКСУ.466225.008ПС-ЛУ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ЮКСУ.466225.008-УД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ЭЛЕКТРОННАЯ ВЫЧИСЛИТЕЛЬНАЯ МАШИНА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"БАГЕТ-62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П А С П О Р 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ЮКСУ.466225.008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Паспорт ЮКСУ.466225.008ПС распространяется на ЭВМ "Багет-62"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ЮКСУ.466225.008, выпускаемую в четырех исполнениях.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Паспорт ЮКСУ.466225.008ПС разработан, согласован и утвержден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на период отработки изделия и конструкторской документации по ли-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тере "О1"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2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Перед эксплуатацией изделия необходимо  внимательно  ознако-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миться  с  настоящим  паспортом  и  руководством  по эксплуатации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ЮКСУ.466225.008РЭ.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Обязательные записи  в  разделы  паспорта  необходимо делать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96 08 02.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инициалы.  Вместо подписи разрешается  проставлять  личный  штамп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исполнителя.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щие записи по наработке заверяют печатью организации,  передающей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изделие.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  Основные технические данные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2.1  Назначение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Электронная вычислительная машина "Багет-62"  и  варианты ее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исполнения, далее по тексту - "изделие" или "ЭВМ",   представляют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собой малогабаритную  высокопроизводительную ЭВМ, предназначенную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для  работы под ОС РВ в качестве основного звена в составе систем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автоматизированного управления объектами специального  назначения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в реальном масштабе времени.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ЭВМ "Багет-62-05" предназначена для работы  под ОС РВ  в ка-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честве встраиваемого наземного спецвычислителя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3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2.2  Основные технические данные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Таблица 2.1 - Основные технические данные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┌────────────────────────────┬───────────────────────────────────┐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Наименование параметра   │   Значение параметра для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ЮКСУ.466225.008-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├────────┬────────┬────────┬────────┤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-  │   03   │   04   │   05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├────────────────────────────┼────────┼────────┴────────┼────────┤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 Тип процессора          *1│i80386EX│ RISC-           │1890ВМ8Я│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   │ микропроцессор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├────────────────────────────┼────────┴─────────────────┴────────┤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│2 Тип системной магистрали  │                 VME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├────────────────────────────┼────────┬─────────────────┬────────┤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│3 Емкость ОЗУ, Мбайт,       │        │    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не менее                *1│   2    │        32       │   16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├────────────────────────────┼────────┼─────────────────┼────────┤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│4 Емкость флэш-ПЗУ, Мбайт,  │        │    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не менее                *1│   4    │       124       │   16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├────────────────────────────┼────────┴─────────────────┴────────┤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│5 Быстродействие для опера- 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ций с плавающей запятой на│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тесте Whetstones,         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KWhetstones, не менее     │                1000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├────────────────────────────┼────────┬────────┬────────┬────────┤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│6 Количество контроллеров   │        │        │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последовательных каналов  │        │        │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обмена RS-232C          *1│   3    │   2    │   3    │   2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├────────────────────────────┼────────┼────────┴────────┼────────┤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│7 Количество интерфейсов    │        │    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мультиплексных каналов    │        │    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информационного обмена  *2│   2  *3│   -             │   4  *4│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├────────────────────────────┼────────┴─────────────────┼────────┤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│8 Количество интерфейсов    │             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Ethernet 10/100 Мбит/с    │            -             │   1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├────────────────────────────┼──────────────────────────┼────────┤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│9 Количество интерфейсов CAN│            -             │   1  *1│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├────────────────────────────┼──────────────────────────┴────────┤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│10 Напряжение электропитания│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постоянного тока, В       │                27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│11 Потребляемый ток, А,     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не более                 │                2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└────────────────────────────┴───────────────────────────────────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4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Продолжение таблицы 2.1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┌────────────────────────────┬───────────────────────────────────┐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Наименование параметра   │   Значение параметра для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ЮКСУ.466225.008-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├────────┬────────┬────────┬────────┤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-  │   03   │   04   │   05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├────────────────────────────┼────────┴────────┴────────┴────────┤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│12 Средняя наработка        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на отказ, ч,             │              10000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что соответствует вероят-│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ности безотказной работы 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за 10 мин работы изделия │              0,999983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│13 Масса изделия, кг,       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не более                 │                5,7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│14 Габаритные размеры:      │                   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длинна, мм               │                226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высота, мм               │                105,7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ширина, мм               │                276      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└────────────────────────────┴───────────────────────────────────┘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 р и м е ч а н и я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*1 Параметры, входящего в состав ЭВМ процессорного модуля.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*2 Параметры, входящего в состав ЭВМ интерфейсного модуля.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*3 Мультиплексные каналы обмена  информацией  по ГОСТ 26765.52-87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выполнены без резервирования.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*4 Мультиплексные каналы обмена  информацией  по  ГОСТ Р 52070-03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выполнены с резервированием.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Изделие содержит следующие количества драгоценных материалов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 цветных металлов, г: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золото - 4,630 (3,150 - для "Багет-62-03", "Багет-62-04");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серебро - 4,000 (2,850 - для "Багет-62-03", "Багет-62-04");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платина - 0,060 (0,030 - для "Багет-62-03", "Багет-62-04");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палладий - 0,090;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медь - 115,8.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Для ЭВМ "Багет-62-05" сведения о содержании драгоценных мате-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риалов и цветных металлов отсутствуют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5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3  Комплектность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Составные части изделия и изменения в комплектности приведе-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ны в таблицах 3.1 - 3.3.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Состав комплекта программных документов приведен в таблице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3.1-а).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Таблица 3.1 - Составные части изделия и изменения в комплектности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┌──────────────────┬─────────────────┬───┬────────────┬──────────┐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Обозначение      │ Наименование    │Кол│ Заводской  │Примечание│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изделия          │ изделия         │   │ номер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├──────────────────┼─────────────────┼───┼────────────┼──────────┤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│ЮКСУ.466225.008-</w:t>
      </w:r>
      <w:r>
        <w:rPr>
          <w:rFonts w:ascii="Lucida Console" w:hAnsi="Lucida Console" w:cs="Courier New"/>
          <w:sz w:val="24"/>
          <w:szCs w:val="24"/>
          <w:u w:val="single"/>
        </w:rPr>
        <w:t>04</w:t>
      </w:r>
      <w:r w:rsidRPr="00E668C7">
        <w:rPr>
          <w:rFonts w:ascii="Lucida Console" w:hAnsi="Lucida Console" w:cs="Courier New"/>
          <w:sz w:val="24"/>
          <w:szCs w:val="24"/>
        </w:rPr>
        <w:t>│ЭВМ "Багет-62-</w:t>
      </w:r>
      <w:r>
        <w:rPr>
          <w:rFonts w:ascii="Lucida Console" w:hAnsi="Lucida Console" w:cs="Courier New"/>
          <w:sz w:val="24"/>
          <w:szCs w:val="24"/>
          <w:u w:val="single"/>
        </w:rPr>
        <w:t>04</w:t>
      </w:r>
      <w:r w:rsidRPr="00E668C7">
        <w:rPr>
          <w:rFonts w:ascii="Lucida Console" w:hAnsi="Lucida Console" w:cs="Courier New"/>
          <w:sz w:val="24"/>
          <w:szCs w:val="24"/>
        </w:rPr>
        <w:t>"│ 1 │</w:t>
      </w:r>
      <w:r w:rsidR="008B271F">
        <w:rPr>
          <w:rFonts w:ascii="Lucida Console" w:hAnsi="Lucida Console" w:cs="Courier New"/>
          <w:sz w:val="24"/>
          <w:szCs w:val="24"/>
        </w:rPr>
        <w:t>${&lt;NIZD000001&gt;}</w:t>
      </w:r>
      <w:r w:rsidRPr="00E668C7">
        <w:rPr>
          <w:rFonts w:ascii="Lucida Console" w:hAnsi="Lucida Console" w:cs="Courier New"/>
          <w:sz w:val="24"/>
          <w:szCs w:val="24"/>
        </w:rPr>
        <w:t>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│в составе:       │   │ 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│ЮКСУ.467555.001   │Модуль БТ62-201  │ 1 │      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│"Багет-62"│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│ЮКСУ.467555.004   │Модуль БТ62-401  │ 1 │      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│"Багет-62"│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│ЮКСУ.467450.008-01│Модуль ЦП05      │ 1 │</w:t>
      </w:r>
      <w:r w:rsidR="00312741">
        <w:rPr>
          <w:rFonts w:ascii="Lucida Console" w:hAnsi="Lucida Console" w:cs="Courier New"/>
          <w:sz w:val="24"/>
          <w:szCs w:val="24"/>
        </w:rPr>
        <w:t>${&lt;NIZD000002&gt;}</w:t>
      </w:r>
      <w:r w:rsidRPr="00E668C7">
        <w:rPr>
          <w:rFonts w:ascii="Lucida Console" w:hAnsi="Lucida Console" w:cs="Courier New"/>
          <w:sz w:val="24"/>
          <w:szCs w:val="24"/>
        </w:rPr>
        <w:t>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│БТ33-205         │   │            │"Багет-62-│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│03" и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│04"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│ЮКСУ.467444.036-10│Модуль ЦП16      │ 1 │      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│БТ33-216Г        │   │            │"Багет-62-│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│05"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│ЮКСУ.467130.027-05│Модуль КМКИО     │ 2 │      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│БТМ33-421Б       │   │            │"Багет-62-│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│05"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└──────────────────┴─────────────────┴───┴────────────┴──────────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6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Продолжение таблицы 3.1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┌──────────────────┬─────────────────┬────┬───────────┬──────────┐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│Обозначение       │Наименование     │Кол.│Заводской  │Примечание│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│изделия           │изделия          │    │номер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├──────────────────┼─────────────────┼────┼───────────┼──────────┤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│ЮКСУ.466929.006   │Комплект програм-│    │    -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│мных документов  │    │           │"Багет-62"│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│2), 3)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│"Багет-62"│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5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│2РМДТ27КПЭ19Г5В1В│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│03"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2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│2РМДТ27КПЭ19Г5В1В│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│04" и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│"Багет-62-│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│МР1-50-5-В       │    │           │05"     4)│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│с кожухом        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└──────────────────┴─────────────────┴────┴───────────┴──────────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6а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3.1-а) - Состав комплекта программных документов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ЮКСУ.466929.006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┌───────────────────────────────┬───────────────────┬────┬───────┐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│Наименование                   │Обозначение        │Кол.│Прим.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├───────────────────────────────┼───────────────────┼────┼───────┤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Пакет поддерж-│ЮКСУ.90058-01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│ки модуля. Текст программы.    │                   │    │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Тестовое прог-│ЮКСУ.90061-01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│раммное обеспечение. Текст     │                   │    │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│программы                      │                   │    │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Технологичес- │ЮКСУ.90060-01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│кий монитор. Текст программы.  │                   │    │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БТ62-401. Пакет поддерж-│ЮКСУ.90051-01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│ки модуля. Текст программы.    │                   │    │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БТ62-401. Тестовое прог-│ЮКСУ.90052-01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│раммное обеспечение. Текст     │                   │    │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│программы                      │                   │    │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└───────────────────────────────┴───────────────────┴────┴───────┘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3.2 - Эксплуатационная документация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┌───────────────────┬─────────────────────────────────┬────┬─────┐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│Обозначение докум. │Наименование документа           │Кол.│Прим.│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├───────────────────┼─────────────────────────────────┼────┼─────┤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│ЮКСУ.466225.008ПС  │Паспорт                          │  1 │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│ЮКСУ.466225.008РЭ  │Руководство по эксплуатации      │  1 │1)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└───────────────────┴─────────────────────────────────┴────┴─────┘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7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3.3 - Дополнительные сведения о комплектности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┌──────────────────┬───────────────┬──────┬─────────────┬────────┐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Обозначение    │  Наименование │Коли- │  Заводской  │Примеча-│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изделия      │   изделия     │чество│    номер    │  ние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├──────────────────┼───────────────┼──────┼─────────────┼────────┤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└──────────────────┴───────────────┴──────┴─────────────┴────────┘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 р и м е ч а н и я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1) Поставляется по требованию потребителя для  группы  изде-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лий.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2) Программные документы поставляются на машинных  носителях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МН устанавливает  предприятие-изготовитель  по   согласованию   с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це "Примечание"  при  изготовлении  паспорта.  Возможна  поставка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программного обеспечения по отдельному заказу.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3) МН предназначены для передачи информации.  При  необходи-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мости хранения информации,  полученной на МН, она должна быть пе-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реписана на носитель пользователя.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4) Для ЭВМ "Багет-62-05" возможна поставка КМЧ по отдельному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заказу.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5) Раздел заполняет изготовитель изделия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8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9E56AB" w:rsidRDefault="00796161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4 </w:t>
      </w:r>
      <w:r w:rsidRPr="009E56AB">
        <w:rPr>
          <w:rFonts w:ascii="Lucida Console" w:hAnsi="Lucida Console" w:cs="Courier New"/>
          <w:sz w:val="24"/>
          <w:szCs w:val="24"/>
        </w:rPr>
        <w:t>Ресурсы, сроки службы и хранения и гарантии изготовителя</w:t>
      </w:r>
    </w:p>
    <w:p w:rsidR="00796161" w:rsidRPr="009E56AB" w:rsidRDefault="00796161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(поставщика)</w:t>
      </w:r>
    </w:p>
    <w:p w:rsidR="00796161" w:rsidRPr="009E56AB" w:rsidRDefault="00796161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 xml:space="preserve">Назначенный срок службы -  20 лет,  из них  не менее 6 лет в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полевых условиях в составе объекта эксплуатации.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Срок хранения в консервации (упаковке) завода-изготовителя в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ЦЕЛ  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относительной влажности воздуха от 30%  до 80% с кратковременными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отклонениями до 98% при температуре плюс 35 ЦЕЛ - не менее 3 лет.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Указанные ресурсы, сроки службы и хранения действительны при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соблюдении потребителем условий и правил эксплуатации, хранения 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документацией.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ЮКСУ.466225.008ПС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Изготовитель гарантирует соответствие качества изделия  тре-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бованиям  ЮКСУ.466225.008ТУ при соблюдении потребителем условий 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Гарантийный срок изделия - 11,5 лет со дня  приемки  изделия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представителем заказчика,  из них не менее 3 лет работы в полевых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условиях. Гарантийный срок распространяется на входящие в изделие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модули.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Гарантийная наработка  изделия - не менее 170 циклов включе-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ния-выключения.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Гарантийный ресурс изделия - не менее 70 часов.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ВНИМАНИЕ! ГАРАНТИЙНОЕ ОБСЛУЖИВАНИЕ  ПРЕДПРИЯТИЕМ-ИЗГОТОВИТЕ-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ЛЕМ НЕ ПРОИЗВОДИТСЯ В СЛЕДУЮЩИХ СЛУЧАЯХ: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ИСТЕК ГАРАНТИЙНЫЙ СРОК;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ИЗДЕЛИЕ ИМЕЕТ МЕХАНИЧЕСКИЕ ПОВРЕЖДЕНИЯ;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НАРУШЕНИЕ ПЛОМБИРОВАНИЯ ИЗДЕЛИЯ;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ЗАПОЛНЕНИЕ ПАСПОРТА ПРОИЗВОДИТСЯ НЕ НАДЛЕЖАЩИМ ОБРАЗОМ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9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приведены в таблице 5.1.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5.1 - Консервация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4507E1">
        <w:rPr>
          <w:rFonts w:ascii="Lucida Console" w:hAnsi="Lucida Console" w:cs="Courier New"/>
          <w:sz w:val="24"/>
          <w:szCs w:val="24"/>
        </w:rPr>
        <w:t xml:space="preserve">      </w:t>
      </w:r>
      <w:r w:rsidRPr="00271CDF">
        <w:rPr>
          <w:rFonts w:ascii="Lucida Console" w:hAnsi="Lucida Console" w:cs="Courier New"/>
          <w:sz w:val="24"/>
          <w:szCs w:val="24"/>
        </w:rPr>
        <w:t xml:space="preserve">  │  </w:t>
      </w:r>
      <w:r w:rsidRPr="004507E1">
        <w:rPr>
          <w:rFonts w:ascii="Lucida Console" w:hAnsi="Lucida Console" w:cs="Courier New"/>
          <w:sz w:val="24"/>
          <w:szCs w:val="24"/>
        </w:rPr>
        <w:t xml:space="preserve">3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271CDF">
        <w:rPr>
          <w:rFonts w:ascii="Lucida Console" w:hAnsi="Lucida Console" w:cs="Courier New"/>
          <w:sz w:val="24"/>
          <w:szCs w:val="24"/>
        </w:rPr>
        <w:t xml:space="preserve">      │</w:t>
      </w:r>
      <w:r w:rsidRPr="004507E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271CDF">
        <w:rPr>
          <w:rFonts w:ascii="Lucida Console" w:hAnsi="Lucida Console" w:cs="Courier New"/>
          <w:sz w:val="24"/>
          <w:szCs w:val="24"/>
        </w:rPr>
        <w:t xml:space="preserve">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B411F3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271CDF">
        <w:rPr>
          <w:rFonts w:ascii="Lucida Console" w:hAnsi="Lucida Console" w:cs="Courier New"/>
          <w:sz w:val="24"/>
          <w:szCs w:val="24"/>
        </w:rPr>
        <w:t>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</w:t>
      </w:r>
      <w:r w:rsidRPr="00A93747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 w:rsidR="008B271F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   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упакована КБ "Корунд-М" согласно требованиям, предусмотренным в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действующей технической документации по варианту 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 xml:space="preserve"> 1 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______________                 </w:t>
      </w:r>
      <w:r w:rsidR="009D7D2A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личная подпись                 расшифровка подписи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год, месяц, число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10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машина "Багет-62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271CD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271CDF">
        <w:rPr>
          <w:rFonts w:ascii="Lucida Console" w:hAnsi="Lucida Console" w:cs="Courier New"/>
          <w:sz w:val="24"/>
          <w:szCs w:val="24"/>
        </w:rPr>
        <w:t xml:space="preserve">  </w:t>
      </w:r>
      <w:r w:rsidRPr="00C73FF2">
        <w:rPr>
          <w:rFonts w:ascii="Lucida Console" w:hAnsi="Lucida Console" w:cs="Courier New"/>
          <w:sz w:val="24"/>
          <w:szCs w:val="24"/>
        </w:rPr>
        <w:t xml:space="preserve"> </w:t>
      </w:r>
      <w:r w:rsidR="008B271F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C73FF2"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изготовлена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>и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принята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в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соответствии с обязательными требованиями  государственных  стан-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дартов, действующей  технической  документации  и признана годной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для эксплуатации.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</w:t>
      </w:r>
      <w:r w:rsidR="005322B7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10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Руководитель предприятия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МП ______________   </w:t>
      </w:r>
      <w:r w:rsidR="00E649D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личная подпись   расшифровка подписи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год, месяц, число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            Заказчик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МП   ______________    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личная подпись    расшифровка подписи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год, месяц, число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11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8 Движение изделия в эксплуатации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движении изделия в эксплуатации приведены в таб-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лице 8.1.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8.1 - Движение изделия в эксплуатации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Дата  │Где    │Дата   │    Наработка    │         │Подпись ли-│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уста- │уста-  │снятия ├────────┬────────┤ Причина │ца, прово-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новки │новлено│       │с начала│после   │ снятия  │дившего ус-│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│эксплуа-│последн.│         │тановку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│тации   │ремонта │         │(снятие)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12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 Ремонт и учет работы по бюллетеням и указаниям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9.1 Краткие записи о проведенном ремонте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"Багет-62___"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ЮКСУ.466225.008___   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КБ "Корунд-М", _________.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Наработка с  начала  эксплуатации  -  ______ циклов включе-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ния-выключения.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Ресурс с начала эксплуатации - ________ часов.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13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9.2  Свидетельство о приемке и гарантии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"Багет-62___"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ЮКСУ.466225.008___   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  КБ "Корунд-М" согласно 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вид документа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принята в  соответствии  с обязательными требованиями государс-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твенных стандартов и действующей  технической  документацией  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признана годной для эксплуатации.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Исполнитель ремонта гарантирует соответствие изделия  требо-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ваниям  ЮКСУ.466225.008ТУ  при  соблюдении потребителем условий 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Гарантийный срок изделия продлевается  на  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13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Руководитель предприятия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МП      ______________    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личная подпись    расшифровка подписи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год, месяц, число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         Заказчик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___________________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14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9.3  Учет работы по бюллетеням и указаниям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и указаниям приведены в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таблице 9.1.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9.1 - Учет работы по бюллетеням и указаниям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Номер   │  Краткое   │Установ-│  Дата  │Должн.,фамил.,подп.│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│бюллетеня │содержание  │ленный  │выполне-├─────────┬─────────┤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│(указания)│  работы    │срок вы-│        │ выпол-  │ приняв-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│полнения│        │ нившего │ шего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15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10 Заметки по эксплуатации и хранению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16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17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При утилизации из ЭВМ извлечь электронные модули (БТ62-201 и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БТ62-401 для ЭВМ "Багет-62", ЦП05 БТ33-205 для ЭВМ "Багет-62-03",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ЭВМ "Багет-62-04",   ЦП16 БТ33-216Г  и  два  БТМ33-421Б  для  ЭВМ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"Багет-62-05"),   кросс-плату,   узел  электропитания  БТУ62-010,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демонтировать соединители с панели соединителей ЭВМ  и  сдать  на 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склад для  дальнейшей переработки.</w:t>
      </w:r>
    </w:p>
    <w:p w:rsidR="00796161" w:rsidRPr="00E668C7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Материалов,  представляющих  опасность  для  жизни, здоровья </w:t>
      </w:r>
    </w:p>
    <w:p w:rsidR="00796161" w:rsidRPr="00271CDF" w:rsidRDefault="00796161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людей и окружающей среды, ЭВМ не содержит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18                ЮКСУ.466225.008ПС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│водитель│измене-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до-│ния и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7  │    -    │ все │  -  │ -  │  18  │ЮКСУ.62.│   -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│0069-01 │        │23-ноя-01│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8  │    -    │  1o │  -  │  - │   -  │ЮКСУ.62.│   -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│0073-02 │        │08-фев-02│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9  │    9    │ 5,6 │  -  │ 6a │  19  │ЮКСУ.62.│   -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│0078-02 │        │16-сен-02│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10  │    -    │  3  │  -  │  - │   -  │ЮКСУ.62.│   -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│0082-02 │        │14-ноя-02│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11  │    -    │5,6,6a  -  │  - │   -  │ЮКСУ.62.│   -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    │         │     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   │    │      │0097-05 │        │04-апр-05│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12  │    -    │  6a 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-  │  - │   -  │ЮКСУ.62.│   -    │24-июн-05│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│0103-05 │    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13  │    -    │5,6,7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-  │  - │   -  │ЮКСУ.62.│   -    │24-окт-05│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│0105-05 │    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14  │    -    │3,5-6а  -  │  - │   -  │ЮКСУ.62.│   -    │Малинина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│8,17 │     │    │      │3-07    │        │15-ноя-07│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15  │    -    │  4  │  -  │  - │   -  │ЮКСУ.62.│   -    │Миронова │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│02-авг-12│</w:t>
      </w:r>
    </w:p>
    <w:p w:rsidR="00796161" w:rsidRPr="009E56AB" w:rsidRDefault="00796161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</w:t>
      </w:r>
      <w:r w:rsidRPr="009E56AB">
        <w:rPr>
          <w:rFonts w:ascii="Lucida Console" w:hAnsi="Lucida Console" w:cs="Courier New"/>
          <w:sz w:val="24"/>
          <w:szCs w:val="24"/>
        </w:rPr>
        <w:t>16  │    -    │6а,7 │  -  │  - │   -  │ЮКСУ.62.│   -    │Миронова │</w:t>
      </w:r>
    </w:p>
    <w:p w:rsidR="00796161" w:rsidRPr="009E56AB" w:rsidRDefault="00796161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    │         │     │     │    │      │6-12    │        │10-ноя-12│</w:t>
      </w:r>
    </w:p>
    <w:p w:rsidR="00796161" w:rsidRPr="009E56AB" w:rsidRDefault="00796161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17  │    -    │ 8   │  -  │  - │   -  │ЮКСУ.62.│   -    │Хандуева │</w:t>
      </w:r>
    </w:p>
    <w:p w:rsidR="00796161" w:rsidRPr="009E56AB" w:rsidRDefault="00796161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    │         │     │     │    │      │1-18    │        │03.09.18 │</w:t>
      </w:r>
    </w:p>
    <w:p w:rsidR="00796161" w:rsidRPr="000F31D2" w:rsidRDefault="00796161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18  │    -    │1,1о,2- -  │  - │   -  │ЮКСУ.62.│   -    │Малинина │</w:t>
      </w:r>
    </w:p>
    <w:p w:rsidR="00796161" w:rsidRPr="000F31D2" w:rsidRDefault="00796161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│4,5-7│     │    │      │3-20    │        │22.10.20 │</w:t>
      </w:r>
    </w:p>
    <w:p w:rsidR="00796161" w:rsidRPr="000F31D2" w:rsidRDefault="00796161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│8,17 │     │    │      │        │        │         │</w:t>
      </w:r>
    </w:p>
    <w:p w:rsidR="00796161" w:rsidRPr="000F31D2" w:rsidRDefault="00796161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96161" w:rsidRPr="00271CDF" w:rsidRDefault="00796161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Итого в паспорте пронумерованных 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19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 w:rsidRPr="00271CDF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____________      </w:t>
      </w:r>
      <w:r w:rsidR="009D7D2A">
        <w:rPr>
          <w:rFonts w:ascii="Lucida Console" w:hAnsi="Lucida Console" w:cs="Courier New"/>
          <w:sz w:val="24"/>
          <w:szCs w:val="24"/>
          <w:u w:val="single"/>
        </w:rPr>
        <w:t>${_Predstavitel__OTK_}</w:t>
      </w:r>
      <w:r w:rsidRPr="00271CDF">
        <w:rPr>
          <w:rFonts w:ascii="Lucida Console" w:hAnsi="Lucida Console" w:cs="Courier New"/>
          <w:sz w:val="24"/>
          <w:szCs w:val="24"/>
        </w:rPr>
        <w:t xml:space="preserve">    _____________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подпись        расшифровка подписи       дата</w:t>
      </w: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796161" w:rsidRPr="00271CDF" w:rsidRDefault="00796161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МП</w:t>
      </w:r>
    </w:p>
    <w:sectPr w:rsidR="00796161" w:rsidRPr="00271CDF" w:rsidSect="002D4556">
      <w:pgSz w:w="11906" w:h="16838"/>
      <w:pgMar w:top="567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3282"/>
    <w:rsid w:val="000A65A9"/>
    <w:rsid w:val="000B041B"/>
    <w:rsid w:val="000B5CFF"/>
    <w:rsid w:val="000D613B"/>
    <w:rsid w:val="000F31D2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1CDF"/>
    <w:rsid w:val="00273A3A"/>
    <w:rsid w:val="00280706"/>
    <w:rsid w:val="002839A6"/>
    <w:rsid w:val="00285D9B"/>
    <w:rsid w:val="002942A3"/>
    <w:rsid w:val="002972AA"/>
    <w:rsid w:val="002A016B"/>
    <w:rsid w:val="002A7C9A"/>
    <w:rsid w:val="002D4556"/>
    <w:rsid w:val="002E23F6"/>
    <w:rsid w:val="002E3218"/>
    <w:rsid w:val="002E518A"/>
    <w:rsid w:val="002F2235"/>
    <w:rsid w:val="00302954"/>
    <w:rsid w:val="00302F91"/>
    <w:rsid w:val="00306A5F"/>
    <w:rsid w:val="00312741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1D3A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07E1"/>
    <w:rsid w:val="00455FB7"/>
    <w:rsid w:val="00460B7B"/>
    <w:rsid w:val="00465412"/>
    <w:rsid w:val="00475A7E"/>
    <w:rsid w:val="00483480"/>
    <w:rsid w:val="004B2D7C"/>
    <w:rsid w:val="004C77D9"/>
    <w:rsid w:val="00500B3A"/>
    <w:rsid w:val="00502DE2"/>
    <w:rsid w:val="00514324"/>
    <w:rsid w:val="00516052"/>
    <w:rsid w:val="005209DE"/>
    <w:rsid w:val="00525478"/>
    <w:rsid w:val="00526FD3"/>
    <w:rsid w:val="005322B7"/>
    <w:rsid w:val="005439FE"/>
    <w:rsid w:val="00560F13"/>
    <w:rsid w:val="005A13B9"/>
    <w:rsid w:val="005B605D"/>
    <w:rsid w:val="005F32AC"/>
    <w:rsid w:val="005F72BF"/>
    <w:rsid w:val="00606BF1"/>
    <w:rsid w:val="00607E8F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161"/>
    <w:rsid w:val="00796242"/>
    <w:rsid w:val="007A1D05"/>
    <w:rsid w:val="007B4D9A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271F"/>
    <w:rsid w:val="008B34DA"/>
    <w:rsid w:val="008B4D05"/>
    <w:rsid w:val="008C0E27"/>
    <w:rsid w:val="008C40CA"/>
    <w:rsid w:val="008D4311"/>
    <w:rsid w:val="008F355C"/>
    <w:rsid w:val="0091760B"/>
    <w:rsid w:val="00917899"/>
    <w:rsid w:val="009461A1"/>
    <w:rsid w:val="009475CD"/>
    <w:rsid w:val="00956F78"/>
    <w:rsid w:val="009651E9"/>
    <w:rsid w:val="0096557B"/>
    <w:rsid w:val="00995981"/>
    <w:rsid w:val="009C3E34"/>
    <w:rsid w:val="009D56ED"/>
    <w:rsid w:val="009D5CD8"/>
    <w:rsid w:val="009D6EBA"/>
    <w:rsid w:val="009D7D2A"/>
    <w:rsid w:val="009E56AB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93747"/>
    <w:rsid w:val="00AA0612"/>
    <w:rsid w:val="00AB5A77"/>
    <w:rsid w:val="00AC049E"/>
    <w:rsid w:val="00AE0388"/>
    <w:rsid w:val="00AF64B9"/>
    <w:rsid w:val="00B07099"/>
    <w:rsid w:val="00B411F3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3FF2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649DD"/>
    <w:rsid w:val="00E668C7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7B5B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4712</Words>
  <Characters>26859</Characters>
  <Application>Microsoft Office Word</Application>
  <DocSecurity>0</DocSecurity>
  <Lines>223</Lines>
  <Paragraphs>63</Paragraphs>
  <ScaleCrop>false</ScaleCrop>
  <Company>corp</Company>
  <LinksUpToDate>false</LinksUpToDate>
  <CharactersWithSpaces>31508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18</cp:revision>
  <dcterms:created xsi:type="dcterms:W3CDTF">2015-07-30T07:09:00Z</dcterms:created>
  <dcterms:modified xsi:type="dcterms:W3CDTF">2021-10-01T08:29:00Z</dcterms:modified>
</cp:coreProperties>
</file>