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9E" w:rsidRDefault="00F0199E" w:rsidP="00C44A83">
      <w:pPr>
        <w:ind w:left="10983" w:firstLine="53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Типовая межотраслевая форма № М-11</w:t>
      </w:r>
    </w:p>
    <w:p w:rsidR="00F0199E" w:rsidRDefault="00F0199E" w:rsidP="00C44A83">
      <w:pPr>
        <w:ind w:left="10983" w:firstLine="537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Утверждена</w:t>
      </w:r>
      <w:proofErr w:type="gramEnd"/>
      <w:r>
        <w:rPr>
          <w:rFonts w:ascii="Arial" w:hAnsi="Arial" w:cs="Arial"/>
          <w:sz w:val="14"/>
          <w:szCs w:val="14"/>
        </w:rPr>
        <w:t xml:space="preserve"> постановлением Госкомстата России</w:t>
      </w:r>
    </w:p>
    <w:p w:rsidR="00F0199E" w:rsidRDefault="00F0199E" w:rsidP="00C44A83">
      <w:pPr>
        <w:spacing w:after="120"/>
        <w:ind w:left="10445" w:firstLine="1075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от 30.10.97 № 71а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778"/>
        <w:gridCol w:w="1899"/>
        <w:gridCol w:w="284"/>
        <w:gridCol w:w="5812"/>
        <w:gridCol w:w="1275"/>
      </w:tblGrid>
      <w:tr w:rsidR="00F0199E" w:rsidTr="009935B2">
        <w:trPr>
          <w:gridBefore w:val="2"/>
          <w:wBefore w:w="2552" w:type="dxa"/>
          <w:trHeight w:hRule="exact" w:val="240"/>
        </w:trPr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199E" w:rsidRDefault="00F0199E">
            <w:pPr>
              <w:pStyle w:val="1"/>
            </w:pPr>
            <w:r>
              <w:t>ТРЕБОВАНИЕ-НАКЛАДНАЯ №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0199E" w:rsidRPr="00E34A95" w:rsidRDefault="009906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r w:rsidR="00AB09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MSN_</w:t>
            </w:r>
            <w:r w:rsidR="00E34A9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NUMB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Коды</w:t>
            </w:r>
          </w:p>
        </w:tc>
      </w:tr>
      <w:tr w:rsidR="00F0199E">
        <w:trPr>
          <w:cantSplit/>
          <w:trHeight w:hRule="exact" w:val="240"/>
        </w:trPr>
        <w:tc>
          <w:tcPr>
            <w:tcW w:w="1332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0199E" w:rsidRDefault="00F0199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Форма по ОКУД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F0199E" w:rsidRDefault="00F0199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0315006</w:t>
            </w:r>
          </w:p>
        </w:tc>
      </w:tr>
      <w:tr w:rsidR="00F0199E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199E" w:rsidRDefault="00F0199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199E" w:rsidRPr="00ED24D2" w:rsidRDefault="0011185D" w:rsidP="005D189D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ab/>
            </w:r>
            <w:r w:rsidR="00ED24D2" w:rsidRPr="00ED24D2">
              <w:rPr>
                <w:rFonts w:ascii="Arial" w:hAnsi="Arial" w:cs="Arial"/>
                <w:b/>
                <w:sz w:val="17"/>
                <w:szCs w:val="17"/>
              </w:rPr>
              <w:t>ОАО «КБ  «КОРУНД-М»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0199E" w:rsidRDefault="00F0199E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 ОКПО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F0199E" w:rsidRDefault="00F0199E">
      <w:pPr>
        <w:rPr>
          <w:rFonts w:ascii="Arial" w:hAnsi="Arial" w:cs="Arial"/>
          <w:sz w:val="4"/>
          <w:szCs w:val="4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9"/>
        <w:gridCol w:w="680"/>
        <w:gridCol w:w="2325"/>
        <w:gridCol w:w="1276"/>
        <w:gridCol w:w="2268"/>
        <w:gridCol w:w="1276"/>
        <w:gridCol w:w="850"/>
        <w:gridCol w:w="1843"/>
        <w:gridCol w:w="2693"/>
      </w:tblGrid>
      <w:tr w:rsidR="00F0199E">
        <w:trPr>
          <w:cantSplit/>
          <w:trHeight w:hRule="exact" w:val="360"/>
        </w:trPr>
        <w:tc>
          <w:tcPr>
            <w:tcW w:w="1389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да опе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360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От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пра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ви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тель</w:t>
            </w:r>
          </w:p>
        </w:tc>
        <w:tc>
          <w:tcPr>
            <w:tcW w:w="354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лу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ча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тель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ющий счет</w:t>
            </w:r>
          </w:p>
        </w:tc>
        <w:tc>
          <w:tcPr>
            <w:tcW w:w="2693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Учет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ная </w:t>
            </w:r>
            <w:r>
              <w:rPr>
                <w:rFonts w:ascii="Arial" w:hAnsi="Arial" w:cs="Arial"/>
                <w:sz w:val="14"/>
                <w:szCs w:val="14"/>
              </w:rPr>
              <w:br/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ца </w:t>
            </w:r>
            <w:r>
              <w:rPr>
                <w:rFonts w:ascii="Arial" w:hAnsi="Arial" w:cs="Arial"/>
                <w:sz w:val="14"/>
                <w:szCs w:val="14"/>
              </w:rPr>
              <w:br/>
              <w:t>вы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ка </w:t>
            </w:r>
            <w:r>
              <w:rPr>
                <w:rFonts w:ascii="Arial" w:hAnsi="Arial" w:cs="Arial"/>
                <w:sz w:val="14"/>
                <w:szCs w:val="14"/>
              </w:rPr>
              <w:br/>
              <w:t>про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  <w:r>
              <w:rPr>
                <w:rFonts w:ascii="Arial" w:hAnsi="Arial" w:cs="Arial"/>
                <w:sz w:val="14"/>
                <w:szCs w:val="14"/>
              </w:rPr>
              <w:br/>
              <w:t>(ра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бот,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ус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луг)</w:t>
            </w:r>
          </w:p>
        </w:tc>
      </w:tr>
      <w:tr w:rsidR="00F0199E">
        <w:trPr>
          <w:cantSplit/>
          <w:trHeight w:val="600"/>
        </w:trPr>
        <w:tc>
          <w:tcPr>
            <w:tcW w:w="1389" w:type="dxa"/>
            <w:vMerge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счет, 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F0199E" w:rsidRDefault="00F0199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0199E">
        <w:trPr>
          <w:trHeight w:val="240"/>
        </w:trPr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0199E" w:rsidRPr="00E34A95" w:rsidRDefault="00FC0A6E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${</w:t>
            </w:r>
            <w:r w:rsidR="00AB0922">
              <w:rPr>
                <w:rFonts w:ascii="Arial" w:hAnsi="Arial" w:cs="Arial"/>
                <w:sz w:val="14"/>
                <w:szCs w:val="14"/>
                <w:lang w:val="en-US"/>
              </w:rPr>
              <w:t>MSN_</w:t>
            </w:r>
            <w:r w:rsidR="00E34A95">
              <w:rPr>
                <w:rFonts w:ascii="Arial" w:hAnsi="Arial" w:cs="Arial"/>
                <w:sz w:val="14"/>
                <w:szCs w:val="14"/>
                <w:lang w:val="en-US"/>
              </w:rPr>
              <w:t>DATE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199E" w:rsidRPr="00E34A95" w:rsidRDefault="005A63D3" w:rsidP="00E34A9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Производственный склад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199E" w:rsidRPr="00E34A95" w:rsidRDefault="005A63D3" w:rsidP="00E34A9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Склад готовой продукции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0199E" w:rsidRDefault="00F0199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F0199E" w:rsidRPr="005D189D" w:rsidRDefault="00F0199E">
      <w:pPr>
        <w:tabs>
          <w:tab w:val="left" w:pos="1134"/>
        </w:tabs>
        <w:ind w:left="142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Через кого</w:t>
      </w:r>
      <w:r w:rsidR="005D189D">
        <w:rPr>
          <w:rFonts w:ascii="Arial" w:hAnsi="Arial" w:cs="Arial"/>
          <w:b/>
          <w:sz w:val="17"/>
          <w:szCs w:val="17"/>
        </w:rPr>
        <w:t xml:space="preserve"> </w:t>
      </w:r>
    </w:p>
    <w:p w:rsidR="00F0199E" w:rsidRDefault="00F0199E">
      <w:pPr>
        <w:pBdr>
          <w:top w:val="single" w:sz="4" w:space="1" w:color="auto"/>
        </w:pBdr>
        <w:ind w:left="1134" w:right="2238"/>
        <w:rPr>
          <w:rFonts w:ascii="Arial" w:hAnsi="Arial" w:cs="Arial"/>
          <w:sz w:val="2"/>
          <w:szCs w:val="2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827"/>
        <w:gridCol w:w="993"/>
        <w:gridCol w:w="8646"/>
      </w:tblGrid>
      <w:tr w:rsidR="00F0199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199E" w:rsidRDefault="00F0199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Затребовал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199E" w:rsidRPr="005D189D" w:rsidRDefault="00F0199E" w:rsidP="005D189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199E" w:rsidRDefault="00F0199E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Разрешил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199E" w:rsidRPr="005D189D" w:rsidRDefault="00F0199E" w:rsidP="005D189D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</w:tbl>
    <w:p w:rsidR="00F0199E" w:rsidRDefault="00F0199E">
      <w:pPr>
        <w:tabs>
          <w:tab w:val="left" w:pos="-1985"/>
        </w:tabs>
        <w:rPr>
          <w:rFonts w:ascii="Arial" w:hAnsi="Arial" w:cs="Arial"/>
          <w:sz w:val="8"/>
          <w:szCs w:val="8"/>
        </w:rPr>
      </w:pPr>
    </w:p>
    <w:tbl>
      <w:tblPr>
        <w:tblW w:w="14341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851"/>
        <w:gridCol w:w="2126"/>
        <w:gridCol w:w="1701"/>
        <w:gridCol w:w="567"/>
        <w:gridCol w:w="567"/>
        <w:gridCol w:w="567"/>
        <w:gridCol w:w="709"/>
        <w:gridCol w:w="567"/>
        <w:gridCol w:w="932"/>
        <w:gridCol w:w="992"/>
        <w:gridCol w:w="850"/>
        <w:gridCol w:w="1560"/>
        <w:gridCol w:w="1842"/>
      </w:tblGrid>
      <w:tr w:rsidR="00FA2799">
        <w:trPr>
          <w:cantSplit/>
          <w:trHeight w:val="392"/>
        </w:trPr>
        <w:tc>
          <w:tcPr>
            <w:tcW w:w="136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A2799" w:rsidRDefault="00FA279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4394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A2799" w:rsidRDefault="00FA279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A2799" w:rsidRDefault="00FA279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FA2799" w:rsidRDefault="00FA279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FA2799" w:rsidRDefault="00FA2799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FA2799" w:rsidRDefault="00FA2799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FA2799" w:rsidRDefault="00FA2799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 по 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  <w:tc>
          <w:tcPr>
            <w:tcW w:w="1560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FA2799" w:rsidRPr="00831C09" w:rsidRDefault="00831C09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Назначение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FA2799" w:rsidRDefault="00831C09">
            <w:pPr>
              <w:tabs>
                <w:tab w:val="left" w:pos="-1985"/>
              </w:tabs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Примечание</w:t>
            </w:r>
          </w:p>
        </w:tc>
      </w:tr>
      <w:tr w:rsidR="007045F7">
        <w:trPr>
          <w:cantSplit/>
          <w:trHeight w:val="600"/>
        </w:trPr>
        <w:tc>
          <w:tcPr>
            <w:tcW w:w="5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45F7" w:rsidRPr="00BD4565" w:rsidRDefault="00BD4565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Описание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к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зат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бо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proofErr w:type="spellEnd"/>
          </w:p>
        </w:tc>
        <w:tc>
          <w:tcPr>
            <w:tcW w:w="93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7045F7" w:rsidRDefault="007045F7">
            <w:pPr>
              <w:tabs>
                <w:tab w:val="left" w:pos="-1985"/>
              </w:tabs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045F7" w:rsidTr="00E85422">
        <w:trPr>
          <w:cantSplit/>
        </w:trPr>
        <w:tc>
          <w:tcPr>
            <w:tcW w:w="51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Default="007045F7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Pr="00831C09" w:rsidRDefault="00831C0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045F7" w:rsidRPr="00831C09" w:rsidRDefault="00831C09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E85422" w:rsidTr="00E755FD">
        <w:trPr>
          <w:cantSplit/>
        </w:trPr>
        <w:tc>
          <w:tcPr>
            <w:tcW w:w="510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0" w:name="_GoBack" w:colFirst="0" w:colLast="1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E85422" w:rsidRDefault="00E85422">
            <w:pPr>
              <w:tabs>
                <w:tab w:val="left" w:pos="-1985"/>
              </w:tabs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bookmarkEnd w:id="0"/>
    </w:tbl>
    <w:p w:rsidR="00F0199E" w:rsidRDefault="00F0199E" w:rsidP="002C42A0">
      <w:pPr>
        <w:tabs>
          <w:tab w:val="left" w:pos="-1985"/>
        </w:tabs>
        <w:spacing w:before="840" w:after="120"/>
        <w:ind w:right="254"/>
        <w:rPr>
          <w:lang w:val="en-US"/>
        </w:rPr>
      </w:pPr>
    </w:p>
    <w:p w:rsidR="002C42A0" w:rsidRPr="00B77ED0" w:rsidRDefault="002C42A0" w:rsidP="002C42A0">
      <w:pPr>
        <w:tabs>
          <w:tab w:val="left" w:pos="-1985"/>
        </w:tabs>
        <w:spacing w:before="840" w:after="120"/>
        <w:ind w:right="254"/>
        <w:rPr>
          <w:rFonts w:ascii="Arial" w:hAnsi="Arial" w:cs="Arial"/>
          <w:sz w:val="14"/>
          <w:szCs w:val="22"/>
        </w:rPr>
      </w:pPr>
      <w:proofErr w:type="gramStart"/>
      <w:r w:rsidRPr="00B77ED0">
        <w:rPr>
          <w:rFonts w:ascii="Arial" w:hAnsi="Arial" w:cs="Arial"/>
          <w:sz w:val="14"/>
          <w:szCs w:val="22"/>
        </w:rPr>
        <w:t>Отпустил  ________________________ /</w:t>
      </w:r>
      <w:r w:rsidR="00471163" w:rsidRPr="00B77ED0">
        <w:rPr>
          <w:rFonts w:ascii="Arial" w:hAnsi="Arial" w:cs="Arial"/>
          <w:sz w:val="14"/>
          <w:szCs w:val="22"/>
        </w:rPr>
        <w:t>Шпильман В.М</w:t>
      </w:r>
      <w:r w:rsidR="001D2B6F" w:rsidRPr="00B77ED0">
        <w:rPr>
          <w:rFonts w:ascii="Arial" w:hAnsi="Arial" w:cs="Arial"/>
          <w:sz w:val="14"/>
          <w:szCs w:val="22"/>
        </w:rPr>
        <w:t>.</w:t>
      </w:r>
      <w:r w:rsidRPr="00B77ED0">
        <w:rPr>
          <w:rFonts w:ascii="Arial" w:hAnsi="Arial" w:cs="Arial"/>
          <w:sz w:val="14"/>
          <w:szCs w:val="22"/>
        </w:rPr>
        <w:t>/</w:t>
      </w:r>
      <w:r w:rsidRPr="00B77ED0">
        <w:rPr>
          <w:rFonts w:ascii="Arial" w:hAnsi="Arial" w:cs="Arial"/>
          <w:sz w:val="14"/>
          <w:szCs w:val="22"/>
        </w:rPr>
        <w:tab/>
      </w:r>
      <w:r w:rsidRPr="00B77ED0">
        <w:rPr>
          <w:rFonts w:ascii="Arial" w:hAnsi="Arial" w:cs="Arial"/>
          <w:sz w:val="14"/>
          <w:szCs w:val="22"/>
        </w:rPr>
        <w:tab/>
      </w:r>
      <w:r w:rsidR="00B77ED0" w:rsidRPr="00B77ED0">
        <w:rPr>
          <w:rFonts w:ascii="Arial" w:hAnsi="Arial" w:cs="Arial"/>
          <w:sz w:val="14"/>
          <w:szCs w:val="22"/>
        </w:rPr>
        <w:t xml:space="preserve">                                                                                        </w:t>
      </w:r>
      <w:r w:rsidRPr="00B77ED0">
        <w:rPr>
          <w:rFonts w:ascii="Arial" w:hAnsi="Arial" w:cs="Arial"/>
          <w:sz w:val="14"/>
          <w:szCs w:val="22"/>
        </w:rPr>
        <w:tab/>
      </w:r>
      <w:r w:rsidRPr="00B77ED0">
        <w:rPr>
          <w:rFonts w:ascii="Arial" w:hAnsi="Arial" w:cs="Arial"/>
          <w:sz w:val="14"/>
          <w:szCs w:val="22"/>
        </w:rPr>
        <w:tab/>
      </w:r>
      <w:r w:rsidRPr="00B77ED0">
        <w:rPr>
          <w:rFonts w:ascii="Arial" w:hAnsi="Arial" w:cs="Arial"/>
          <w:sz w:val="14"/>
          <w:szCs w:val="22"/>
        </w:rPr>
        <w:tab/>
        <w:t>Получил</w:t>
      </w:r>
      <w:proofErr w:type="gramEnd"/>
      <w:r w:rsidRPr="00B77ED0">
        <w:rPr>
          <w:rFonts w:ascii="Arial" w:hAnsi="Arial" w:cs="Arial"/>
          <w:sz w:val="14"/>
          <w:szCs w:val="22"/>
        </w:rPr>
        <w:t xml:space="preserve"> ________________________/</w:t>
      </w:r>
      <w:proofErr w:type="spellStart"/>
      <w:r w:rsidR="009935B2" w:rsidRPr="00B77ED0">
        <w:rPr>
          <w:rFonts w:ascii="Arial" w:hAnsi="Arial" w:cs="Arial"/>
          <w:sz w:val="14"/>
          <w:szCs w:val="22"/>
        </w:rPr>
        <w:t>Зиньковская</w:t>
      </w:r>
      <w:proofErr w:type="spellEnd"/>
      <w:r w:rsidR="009935B2" w:rsidRPr="00B77ED0">
        <w:rPr>
          <w:rFonts w:ascii="Arial" w:hAnsi="Arial" w:cs="Arial"/>
          <w:sz w:val="14"/>
          <w:szCs w:val="22"/>
        </w:rPr>
        <w:t xml:space="preserve"> М.С.</w:t>
      </w:r>
      <w:r w:rsidRPr="00B77ED0">
        <w:rPr>
          <w:rFonts w:ascii="Arial" w:hAnsi="Arial" w:cs="Arial"/>
          <w:sz w:val="14"/>
          <w:szCs w:val="22"/>
        </w:rPr>
        <w:t>/</w:t>
      </w:r>
    </w:p>
    <w:sectPr w:rsidR="002C42A0" w:rsidRPr="00B77ED0" w:rsidSect="00FA2799">
      <w:pgSz w:w="16838" w:h="11906" w:orient="landscape"/>
      <w:pgMar w:top="1134" w:right="794" w:bottom="73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6F" w:rsidRDefault="0036316F">
      <w:r>
        <w:separator/>
      </w:r>
    </w:p>
  </w:endnote>
  <w:endnote w:type="continuationSeparator" w:id="0">
    <w:p w:rsidR="0036316F" w:rsidRDefault="0036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6F" w:rsidRDefault="0036316F">
      <w:r>
        <w:separator/>
      </w:r>
    </w:p>
  </w:footnote>
  <w:footnote w:type="continuationSeparator" w:id="0">
    <w:p w:rsidR="0036316F" w:rsidRDefault="00363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D7"/>
    <w:rsid w:val="00012939"/>
    <w:rsid w:val="0002524C"/>
    <w:rsid w:val="0011185D"/>
    <w:rsid w:val="00121C40"/>
    <w:rsid w:val="00172EB1"/>
    <w:rsid w:val="001D2B6F"/>
    <w:rsid w:val="00226F61"/>
    <w:rsid w:val="002A5472"/>
    <w:rsid w:val="002C42A0"/>
    <w:rsid w:val="00322280"/>
    <w:rsid w:val="003307B7"/>
    <w:rsid w:val="00343233"/>
    <w:rsid w:val="0036316F"/>
    <w:rsid w:val="00436DE4"/>
    <w:rsid w:val="0044682E"/>
    <w:rsid w:val="00471163"/>
    <w:rsid w:val="00551602"/>
    <w:rsid w:val="00577AE6"/>
    <w:rsid w:val="005A63D3"/>
    <w:rsid w:val="005D189D"/>
    <w:rsid w:val="006079A8"/>
    <w:rsid w:val="0061469E"/>
    <w:rsid w:val="007045F7"/>
    <w:rsid w:val="00831C09"/>
    <w:rsid w:val="00874AA3"/>
    <w:rsid w:val="00894BD7"/>
    <w:rsid w:val="009420F9"/>
    <w:rsid w:val="009906A8"/>
    <w:rsid w:val="009935B2"/>
    <w:rsid w:val="00A94EC5"/>
    <w:rsid w:val="00AA013D"/>
    <w:rsid w:val="00AB0922"/>
    <w:rsid w:val="00AB4278"/>
    <w:rsid w:val="00B77ED0"/>
    <w:rsid w:val="00B823FF"/>
    <w:rsid w:val="00BD4565"/>
    <w:rsid w:val="00BE32D7"/>
    <w:rsid w:val="00BF2B8B"/>
    <w:rsid w:val="00C44A83"/>
    <w:rsid w:val="00CC1460"/>
    <w:rsid w:val="00DC3E64"/>
    <w:rsid w:val="00E34A95"/>
    <w:rsid w:val="00E755FD"/>
    <w:rsid w:val="00E85422"/>
    <w:rsid w:val="00ED24D2"/>
    <w:rsid w:val="00F0199E"/>
    <w:rsid w:val="00F07AAB"/>
    <w:rsid w:val="00F67305"/>
    <w:rsid w:val="00F71F44"/>
    <w:rsid w:val="00F82C11"/>
    <w:rsid w:val="00FA2799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pPr>
      <w:keepNext/>
      <w:tabs>
        <w:tab w:val="left" w:pos="-1985"/>
      </w:tabs>
      <w:ind w:right="170"/>
      <w:jc w:val="right"/>
      <w:outlineLvl w:val="1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М-11</vt:lpstr>
    </vt:vector>
  </TitlesOfParts>
  <Company>NPO VMI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М-11</dc:title>
  <dc:creator>ConsultantPlus</dc:creator>
  <cp:lastModifiedBy>Березин Михаил</cp:lastModifiedBy>
  <cp:revision>5</cp:revision>
  <cp:lastPrinted>2001-10-04T08:12:00Z</cp:lastPrinted>
  <dcterms:created xsi:type="dcterms:W3CDTF">2021-09-22T20:27:00Z</dcterms:created>
  <dcterms:modified xsi:type="dcterms:W3CDTF">2021-10-07T05:16:00Z</dcterms:modified>
</cp:coreProperties>
</file>