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DD6" w:rsidRDefault="00604DD6" w:rsidP="00604D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4DD6" w:rsidRDefault="00604DD6" w:rsidP="00604DD6">
      <w:pPr>
        <w:rPr>
          <w:rFonts w:hint="c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Group]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sectPr w:rsidR="00604DD6" w:rsidSect="002B1F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D6"/>
    <w:rsid w:val="002B1FD6"/>
    <w:rsid w:val="0060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8DACE-1434-489F-85A4-3728D396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st225@ofakim.local</dc:creator>
  <cp:keywords/>
  <dc:description/>
  <cp:lastModifiedBy>st225@ofakim.local</cp:lastModifiedBy>
  <cp:revision>1</cp:revision>
  <dcterms:created xsi:type="dcterms:W3CDTF">2021-02-08T19:08:00Z</dcterms:created>
  <dcterms:modified xsi:type="dcterms:W3CDTF">2021-02-08T19:09:00Z</dcterms:modified>
</cp:coreProperties>
</file>