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42909" w14:textId="1636DD31" w:rsidR="00C67F9A" w:rsidRDefault="00C67F9A" w:rsidP="008D385F">
      <w:pPr>
        <w:jc w:val="both"/>
        <w:rPr>
          <w:color w:val="000000"/>
          <w:sz w:val="22"/>
          <w:szCs w:val="22"/>
        </w:rPr>
      </w:pPr>
      <w:r>
        <w:rPr>
          <w:color w:val="000000"/>
          <w:sz w:val="22"/>
          <w:szCs w:val="22"/>
        </w:rPr>
        <w:t xml:space="preserve">By: </w:t>
      </w:r>
      <w:proofErr w:type="spellStart"/>
      <w:r>
        <w:rPr>
          <w:color w:val="000000"/>
          <w:sz w:val="22"/>
          <w:szCs w:val="22"/>
        </w:rPr>
        <w:t>Jaslyn</w:t>
      </w:r>
      <w:proofErr w:type="spellEnd"/>
      <w:r>
        <w:rPr>
          <w:color w:val="000000"/>
          <w:sz w:val="22"/>
          <w:szCs w:val="22"/>
        </w:rPr>
        <w:t xml:space="preserve"> </w:t>
      </w:r>
      <w:proofErr w:type="spellStart"/>
      <w:r>
        <w:rPr>
          <w:color w:val="000000"/>
          <w:sz w:val="22"/>
          <w:szCs w:val="22"/>
        </w:rPr>
        <w:t>Toh</w:t>
      </w:r>
      <w:proofErr w:type="spellEnd"/>
      <w:r>
        <w:rPr>
          <w:color w:val="000000"/>
          <w:sz w:val="22"/>
          <w:szCs w:val="22"/>
        </w:rPr>
        <w:t xml:space="preserve"> </w:t>
      </w:r>
      <w:proofErr w:type="spellStart"/>
      <w:r>
        <w:rPr>
          <w:color w:val="000000"/>
          <w:sz w:val="22"/>
          <w:szCs w:val="22"/>
        </w:rPr>
        <w:t>Lixuan</w:t>
      </w:r>
      <w:proofErr w:type="spellEnd"/>
      <w:r>
        <w:rPr>
          <w:color w:val="000000"/>
          <w:sz w:val="22"/>
          <w:szCs w:val="22"/>
        </w:rPr>
        <w:t xml:space="preserve"> </w:t>
      </w:r>
      <w:r w:rsidRPr="00C67F9A">
        <w:rPr>
          <w:color w:val="000000"/>
          <w:sz w:val="22"/>
          <w:szCs w:val="22"/>
        </w:rPr>
        <w:t xml:space="preserve"> </w:t>
      </w:r>
    </w:p>
    <w:p w14:paraId="51D07027" w14:textId="77777777" w:rsidR="0091021F" w:rsidRPr="00C67F9A" w:rsidRDefault="0091021F" w:rsidP="008D385F">
      <w:pPr>
        <w:jc w:val="both"/>
        <w:rPr>
          <w:color w:val="000000"/>
          <w:sz w:val="22"/>
          <w:szCs w:val="22"/>
        </w:rPr>
      </w:pPr>
    </w:p>
    <w:p w14:paraId="756FC032" w14:textId="21A5E30D" w:rsidR="001B0DEB" w:rsidRPr="00D378CD" w:rsidRDefault="006A1F56" w:rsidP="008D385F">
      <w:pPr>
        <w:jc w:val="both"/>
        <w:rPr>
          <w:b/>
          <w:bCs/>
          <w:color w:val="000000"/>
          <w:sz w:val="22"/>
          <w:szCs w:val="22"/>
          <w:u w:val="single"/>
        </w:rPr>
      </w:pPr>
      <w:r w:rsidRPr="00D378CD">
        <w:rPr>
          <w:b/>
          <w:bCs/>
          <w:color w:val="000000"/>
          <w:sz w:val="22"/>
          <w:szCs w:val="22"/>
          <w:u w:val="single"/>
        </w:rPr>
        <w:t>Introduction</w:t>
      </w:r>
    </w:p>
    <w:p w14:paraId="0E340B50" w14:textId="48D131C6" w:rsidR="006A1F56" w:rsidRPr="00D378CD" w:rsidRDefault="003272B3" w:rsidP="008D385F">
      <w:pPr>
        <w:jc w:val="both"/>
        <w:rPr>
          <w:color w:val="000000"/>
          <w:sz w:val="22"/>
          <w:szCs w:val="22"/>
        </w:rPr>
      </w:pPr>
      <w:r w:rsidRPr="00D378CD">
        <w:rPr>
          <w:color w:val="000000"/>
          <w:sz w:val="22"/>
          <w:szCs w:val="22"/>
        </w:rPr>
        <w:t xml:space="preserve">As </w:t>
      </w:r>
      <w:r w:rsidR="007719FB" w:rsidRPr="00D378CD">
        <w:rPr>
          <w:color w:val="000000"/>
          <w:sz w:val="22"/>
          <w:szCs w:val="22"/>
        </w:rPr>
        <w:t>the world</w:t>
      </w:r>
      <w:r w:rsidR="00A15AB3" w:rsidRPr="00D378CD">
        <w:rPr>
          <w:color w:val="000000"/>
          <w:sz w:val="22"/>
          <w:szCs w:val="22"/>
        </w:rPr>
        <w:t xml:space="preserve"> become more technology driven</w:t>
      </w:r>
      <w:r w:rsidRPr="00D378CD">
        <w:rPr>
          <w:color w:val="000000"/>
          <w:sz w:val="22"/>
          <w:szCs w:val="22"/>
        </w:rPr>
        <w:t>,</w:t>
      </w:r>
      <w:r w:rsidR="00A15AB3" w:rsidRPr="00D378CD">
        <w:rPr>
          <w:color w:val="000000"/>
          <w:sz w:val="22"/>
          <w:szCs w:val="22"/>
        </w:rPr>
        <w:t xml:space="preserve"> the impacts </w:t>
      </w:r>
      <w:r w:rsidR="007668A3" w:rsidRPr="00D378CD">
        <w:rPr>
          <w:color w:val="000000"/>
          <w:sz w:val="22"/>
          <w:szCs w:val="22"/>
        </w:rPr>
        <w:t xml:space="preserve">are </w:t>
      </w:r>
      <w:r w:rsidR="005A4079" w:rsidRPr="00D378CD">
        <w:rPr>
          <w:color w:val="000000"/>
          <w:sz w:val="22"/>
          <w:szCs w:val="22"/>
        </w:rPr>
        <w:t>seen</w:t>
      </w:r>
      <w:r w:rsidR="007668A3" w:rsidRPr="00D378CD">
        <w:rPr>
          <w:color w:val="000000"/>
          <w:sz w:val="22"/>
          <w:szCs w:val="22"/>
        </w:rPr>
        <w:t xml:space="preserve"> </w:t>
      </w:r>
      <w:r w:rsidR="00A15AB3" w:rsidRPr="00D378CD">
        <w:rPr>
          <w:color w:val="000000"/>
          <w:sz w:val="22"/>
          <w:szCs w:val="22"/>
        </w:rPr>
        <w:t>when</w:t>
      </w:r>
      <w:r w:rsidR="009109C0" w:rsidRPr="00D378CD">
        <w:rPr>
          <w:color w:val="000000"/>
          <w:sz w:val="22"/>
          <w:szCs w:val="22"/>
        </w:rPr>
        <w:t xml:space="preserve"> leading</w:t>
      </w:r>
      <w:r w:rsidR="001B0DEB" w:rsidRPr="00D378CD">
        <w:rPr>
          <w:color w:val="000000"/>
          <w:sz w:val="22"/>
          <w:szCs w:val="22"/>
        </w:rPr>
        <w:t xml:space="preserve"> E-commerce companies such as Alibaba</w:t>
      </w:r>
      <w:r w:rsidR="00ED3217" w:rsidRPr="00D378CD">
        <w:rPr>
          <w:color w:val="000000"/>
          <w:sz w:val="22"/>
          <w:szCs w:val="22"/>
        </w:rPr>
        <w:t xml:space="preserve"> and Amazon </w:t>
      </w:r>
      <w:r w:rsidR="001B0DEB" w:rsidRPr="00D378CD">
        <w:rPr>
          <w:color w:val="000000"/>
          <w:sz w:val="22"/>
          <w:szCs w:val="22"/>
        </w:rPr>
        <w:t>emerged and won the hearts of online shoppers</w:t>
      </w:r>
      <w:r w:rsidR="00050CDD" w:rsidRPr="00D378CD">
        <w:rPr>
          <w:color w:val="000000"/>
          <w:sz w:val="22"/>
          <w:szCs w:val="22"/>
        </w:rPr>
        <w:t xml:space="preserve"> (</w:t>
      </w:r>
      <w:r w:rsidR="0001686B" w:rsidRPr="00D378CD">
        <w:rPr>
          <w:color w:val="000000"/>
          <w:sz w:val="22"/>
          <w:szCs w:val="22"/>
        </w:rPr>
        <w:t xml:space="preserve">Singapore Economic </w:t>
      </w:r>
      <w:r w:rsidR="008B1948" w:rsidRPr="00D378CD">
        <w:rPr>
          <w:color w:val="000000"/>
          <w:sz w:val="22"/>
          <w:szCs w:val="22"/>
        </w:rPr>
        <w:t>Development</w:t>
      </w:r>
      <w:r w:rsidR="0001686B" w:rsidRPr="00D378CD">
        <w:rPr>
          <w:color w:val="000000"/>
          <w:sz w:val="22"/>
          <w:szCs w:val="22"/>
        </w:rPr>
        <w:t xml:space="preserve"> board</w:t>
      </w:r>
      <w:r w:rsidR="00D344E6" w:rsidRPr="00D378CD">
        <w:rPr>
          <w:color w:val="000000"/>
          <w:sz w:val="22"/>
          <w:szCs w:val="22"/>
        </w:rPr>
        <w:t>, 2017</w:t>
      </w:r>
      <w:r w:rsidR="00050CDD" w:rsidRPr="00D378CD">
        <w:rPr>
          <w:color w:val="000000"/>
          <w:sz w:val="22"/>
          <w:szCs w:val="22"/>
        </w:rPr>
        <w:t>)</w:t>
      </w:r>
      <w:r w:rsidR="001B0DEB" w:rsidRPr="00D378CD">
        <w:rPr>
          <w:color w:val="000000"/>
          <w:sz w:val="22"/>
          <w:szCs w:val="22"/>
        </w:rPr>
        <w:t>. With added convenience via online transactions, customers can shop anywhere</w:t>
      </w:r>
      <w:r w:rsidR="00E04E39" w:rsidRPr="00D378CD">
        <w:rPr>
          <w:color w:val="000000"/>
          <w:sz w:val="22"/>
          <w:szCs w:val="22"/>
        </w:rPr>
        <w:t>,</w:t>
      </w:r>
      <w:r w:rsidR="001B0DEB" w:rsidRPr="00D378CD">
        <w:rPr>
          <w:color w:val="000000"/>
          <w:sz w:val="22"/>
          <w:szCs w:val="22"/>
        </w:rPr>
        <w:t xml:space="preserve"> at any time.</w:t>
      </w:r>
      <w:r w:rsidR="00421284" w:rsidRPr="00D378CD">
        <w:rPr>
          <w:color w:val="000000"/>
          <w:sz w:val="22"/>
          <w:szCs w:val="22"/>
        </w:rPr>
        <w:t xml:space="preserve"> This leads to higher competition </w:t>
      </w:r>
      <w:r w:rsidR="005036B4" w:rsidRPr="00D378CD">
        <w:rPr>
          <w:color w:val="000000"/>
          <w:sz w:val="22"/>
          <w:szCs w:val="22"/>
        </w:rPr>
        <w:t>for in-stores retailers</w:t>
      </w:r>
      <w:r w:rsidR="00421284" w:rsidRPr="00D378CD">
        <w:rPr>
          <w:color w:val="000000"/>
          <w:sz w:val="22"/>
          <w:szCs w:val="22"/>
        </w:rPr>
        <w:t>.</w:t>
      </w:r>
      <w:r w:rsidR="001B0DEB" w:rsidRPr="00D378CD">
        <w:rPr>
          <w:color w:val="000000"/>
          <w:sz w:val="22"/>
          <w:szCs w:val="22"/>
        </w:rPr>
        <w:t xml:space="preserve"> </w:t>
      </w:r>
      <w:r w:rsidR="00B00C73" w:rsidRPr="00D378CD">
        <w:rPr>
          <w:color w:val="000000"/>
          <w:sz w:val="22"/>
          <w:szCs w:val="22"/>
        </w:rPr>
        <w:t>The</w:t>
      </w:r>
      <w:r w:rsidR="00C606BC" w:rsidRPr="00D378CD">
        <w:rPr>
          <w:color w:val="000000"/>
          <w:sz w:val="22"/>
          <w:szCs w:val="22"/>
        </w:rPr>
        <w:t xml:space="preserve"> successes </w:t>
      </w:r>
      <w:r w:rsidR="00B00C73" w:rsidRPr="00D378CD">
        <w:rPr>
          <w:color w:val="000000"/>
          <w:sz w:val="22"/>
          <w:szCs w:val="22"/>
        </w:rPr>
        <w:t xml:space="preserve">of leading </w:t>
      </w:r>
      <w:r w:rsidR="007A0E94" w:rsidRPr="00D378CD">
        <w:rPr>
          <w:color w:val="000000"/>
          <w:sz w:val="22"/>
          <w:szCs w:val="22"/>
        </w:rPr>
        <w:t xml:space="preserve">retail </w:t>
      </w:r>
      <w:r w:rsidR="00B00C73" w:rsidRPr="00D378CD">
        <w:rPr>
          <w:color w:val="000000"/>
          <w:sz w:val="22"/>
          <w:szCs w:val="22"/>
        </w:rPr>
        <w:t xml:space="preserve">companies </w:t>
      </w:r>
      <w:r w:rsidR="00F73FBF" w:rsidRPr="00D378CD">
        <w:rPr>
          <w:color w:val="000000"/>
          <w:sz w:val="22"/>
          <w:szCs w:val="22"/>
        </w:rPr>
        <w:t>are no doubt,</w:t>
      </w:r>
      <w:r w:rsidR="00C606BC" w:rsidRPr="00D378CD">
        <w:rPr>
          <w:color w:val="000000"/>
          <w:sz w:val="22"/>
          <w:szCs w:val="22"/>
        </w:rPr>
        <w:t xml:space="preserve"> contributed by </w:t>
      </w:r>
      <w:r w:rsidR="001B0DEB" w:rsidRPr="00D378CD">
        <w:rPr>
          <w:color w:val="000000"/>
          <w:sz w:val="22"/>
          <w:szCs w:val="22"/>
        </w:rPr>
        <w:t xml:space="preserve">effective marketing </w:t>
      </w:r>
      <w:r w:rsidR="00D04392" w:rsidRPr="00D378CD">
        <w:rPr>
          <w:color w:val="000000"/>
          <w:sz w:val="22"/>
          <w:szCs w:val="22"/>
        </w:rPr>
        <w:t xml:space="preserve">of products </w:t>
      </w:r>
      <w:r w:rsidR="001B0DEB" w:rsidRPr="00D378CD">
        <w:rPr>
          <w:color w:val="000000"/>
          <w:sz w:val="22"/>
          <w:szCs w:val="22"/>
        </w:rPr>
        <w:t xml:space="preserve">on social media. </w:t>
      </w:r>
      <w:r w:rsidR="00DC5ACE" w:rsidRPr="00D378CD">
        <w:rPr>
          <w:color w:val="000000"/>
          <w:sz w:val="22"/>
          <w:szCs w:val="22"/>
        </w:rPr>
        <w:t>Digital</w:t>
      </w:r>
      <w:r w:rsidR="00581922" w:rsidRPr="00D378CD">
        <w:rPr>
          <w:color w:val="000000"/>
          <w:sz w:val="22"/>
          <w:szCs w:val="22"/>
        </w:rPr>
        <w:t xml:space="preserve"> m</w:t>
      </w:r>
      <w:r w:rsidR="00916F6F" w:rsidRPr="00D378CD">
        <w:rPr>
          <w:color w:val="000000"/>
          <w:sz w:val="22"/>
          <w:szCs w:val="22"/>
        </w:rPr>
        <w:t xml:space="preserve">arketing is </w:t>
      </w:r>
      <w:r w:rsidR="00823E87" w:rsidRPr="00D378CD">
        <w:rPr>
          <w:color w:val="000000"/>
          <w:sz w:val="22"/>
          <w:szCs w:val="22"/>
        </w:rPr>
        <w:t xml:space="preserve">one of </w:t>
      </w:r>
      <w:r w:rsidR="00916F6F" w:rsidRPr="00D378CD">
        <w:rPr>
          <w:color w:val="000000"/>
          <w:sz w:val="22"/>
          <w:szCs w:val="22"/>
        </w:rPr>
        <w:t xml:space="preserve">E-commerce’s </w:t>
      </w:r>
      <w:r w:rsidR="00A2787C" w:rsidRPr="00D378CD">
        <w:rPr>
          <w:color w:val="000000"/>
          <w:sz w:val="22"/>
          <w:szCs w:val="22"/>
        </w:rPr>
        <w:t xml:space="preserve">best strategy. With targeted marketing and extensive promotions </w:t>
      </w:r>
      <w:r w:rsidR="00285DAD" w:rsidRPr="00D378CD">
        <w:rPr>
          <w:color w:val="000000"/>
          <w:sz w:val="22"/>
          <w:szCs w:val="22"/>
        </w:rPr>
        <w:t>on social media sites</w:t>
      </w:r>
      <w:r w:rsidR="00A2787C" w:rsidRPr="00D378CD">
        <w:rPr>
          <w:color w:val="000000"/>
          <w:sz w:val="22"/>
          <w:szCs w:val="22"/>
        </w:rPr>
        <w:t>, sales can be generated</w:t>
      </w:r>
      <w:r w:rsidR="00D205D7" w:rsidRPr="00D378CD">
        <w:rPr>
          <w:color w:val="000000"/>
          <w:sz w:val="22"/>
          <w:szCs w:val="22"/>
        </w:rPr>
        <w:t xml:space="preserve"> in a seamless and effective way</w:t>
      </w:r>
      <w:r w:rsidR="001736C8" w:rsidRPr="00D378CD">
        <w:rPr>
          <w:color w:val="000000"/>
          <w:sz w:val="22"/>
          <w:szCs w:val="22"/>
        </w:rPr>
        <w:t xml:space="preserve"> (</w:t>
      </w:r>
      <w:r w:rsidR="001736C8" w:rsidRPr="00D378CD">
        <w:rPr>
          <w:sz w:val="22"/>
          <w:szCs w:val="22"/>
        </w:rPr>
        <w:t>Spring, 2019)</w:t>
      </w:r>
      <w:r w:rsidR="00D205D7" w:rsidRPr="00D378CD">
        <w:rPr>
          <w:color w:val="000000"/>
          <w:sz w:val="22"/>
          <w:szCs w:val="22"/>
        </w:rPr>
        <w:t>.</w:t>
      </w:r>
      <w:r w:rsidR="00230ED9" w:rsidRPr="00D378CD">
        <w:rPr>
          <w:color w:val="000000"/>
          <w:sz w:val="22"/>
          <w:szCs w:val="22"/>
        </w:rPr>
        <w:t xml:space="preserve"> Therefore, Thai Association of Cosmetics and Fashion Companies should leverage on such marketing strategies to boost their sales. </w:t>
      </w:r>
    </w:p>
    <w:p w14:paraId="64211F38" w14:textId="77777777" w:rsidR="006A1F56" w:rsidRPr="00D378CD" w:rsidRDefault="006A1F56" w:rsidP="007F6486">
      <w:pPr>
        <w:jc w:val="both"/>
        <w:rPr>
          <w:sz w:val="22"/>
          <w:szCs w:val="22"/>
        </w:rPr>
      </w:pPr>
    </w:p>
    <w:p w14:paraId="2F6B042A" w14:textId="65B78CDF" w:rsidR="006A1F56" w:rsidRPr="00D378CD" w:rsidRDefault="006A1F56" w:rsidP="007F6486">
      <w:pPr>
        <w:jc w:val="both"/>
        <w:rPr>
          <w:b/>
          <w:bCs/>
          <w:color w:val="000000"/>
          <w:sz w:val="22"/>
          <w:szCs w:val="22"/>
          <w:u w:val="single"/>
        </w:rPr>
      </w:pPr>
      <w:r w:rsidRPr="00D378CD">
        <w:rPr>
          <w:b/>
          <w:bCs/>
          <w:color w:val="000000"/>
          <w:sz w:val="22"/>
          <w:szCs w:val="22"/>
          <w:u w:val="single"/>
        </w:rPr>
        <w:t>Project Objectives</w:t>
      </w:r>
    </w:p>
    <w:p w14:paraId="3FFD21E4" w14:textId="1606B8F2" w:rsidR="00D94C90" w:rsidRPr="00D378CD" w:rsidRDefault="005B0D44" w:rsidP="007F6486">
      <w:pPr>
        <w:jc w:val="both"/>
        <w:rPr>
          <w:color w:val="000000"/>
          <w:sz w:val="22"/>
          <w:szCs w:val="22"/>
        </w:rPr>
      </w:pPr>
      <w:r w:rsidRPr="00D378CD">
        <w:rPr>
          <w:color w:val="000000"/>
          <w:sz w:val="22"/>
          <w:szCs w:val="22"/>
        </w:rPr>
        <w:t xml:space="preserve">The objective of this project is to </w:t>
      </w:r>
      <w:r w:rsidR="006C2773" w:rsidRPr="00D378CD">
        <w:rPr>
          <w:color w:val="000000"/>
          <w:sz w:val="22"/>
          <w:szCs w:val="22"/>
        </w:rPr>
        <w:t xml:space="preserve">help </w:t>
      </w:r>
      <w:r w:rsidR="009B3662" w:rsidRPr="00D378CD">
        <w:rPr>
          <w:color w:val="000000"/>
          <w:sz w:val="22"/>
          <w:szCs w:val="22"/>
        </w:rPr>
        <w:t>Thai Association of Cosmetics and Fashion Companies</w:t>
      </w:r>
      <w:r w:rsidR="009B3662" w:rsidRPr="00D378CD">
        <w:rPr>
          <w:sz w:val="22"/>
          <w:szCs w:val="22"/>
        </w:rPr>
        <w:t xml:space="preserve"> </w:t>
      </w:r>
      <w:r w:rsidR="00AE7658" w:rsidRPr="00D378CD">
        <w:rPr>
          <w:color w:val="000000"/>
          <w:sz w:val="22"/>
          <w:szCs w:val="22"/>
        </w:rPr>
        <w:t xml:space="preserve">maximise their social media strategy, </w:t>
      </w:r>
      <w:r w:rsidR="006C2773" w:rsidRPr="00D378CD">
        <w:rPr>
          <w:color w:val="000000"/>
          <w:sz w:val="22"/>
          <w:szCs w:val="22"/>
        </w:rPr>
        <w:t xml:space="preserve">by </w:t>
      </w:r>
      <w:r w:rsidR="008E74A8" w:rsidRPr="00D378CD">
        <w:rPr>
          <w:color w:val="000000"/>
          <w:sz w:val="22"/>
          <w:szCs w:val="22"/>
        </w:rPr>
        <w:t>identifying</w:t>
      </w:r>
      <w:r w:rsidR="006C2773" w:rsidRPr="00D378CD">
        <w:rPr>
          <w:color w:val="000000"/>
          <w:sz w:val="22"/>
          <w:szCs w:val="22"/>
        </w:rPr>
        <w:t xml:space="preserve"> </w:t>
      </w:r>
      <w:r w:rsidR="00813C05" w:rsidRPr="00D378CD">
        <w:rPr>
          <w:color w:val="000000"/>
          <w:sz w:val="22"/>
          <w:szCs w:val="22"/>
        </w:rPr>
        <w:t xml:space="preserve">the most effective </w:t>
      </w:r>
      <w:r w:rsidR="007714F3" w:rsidRPr="00D378CD">
        <w:rPr>
          <w:color w:val="000000"/>
          <w:sz w:val="22"/>
          <w:szCs w:val="22"/>
        </w:rPr>
        <w:t>engagement metrics to leverage on</w:t>
      </w:r>
      <w:r w:rsidR="006C2773" w:rsidRPr="00D378CD">
        <w:rPr>
          <w:color w:val="000000"/>
          <w:sz w:val="22"/>
          <w:szCs w:val="22"/>
        </w:rPr>
        <w:t xml:space="preserve"> </w:t>
      </w:r>
      <w:r w:rsidR="00AE7658" w:rsidRPr="00D378CD">
        <w:rPr>
          <w:color w:val="000000"/>
          <w:sz w:val="22"/>
          <w:szCs w:val="22"/>
        </w:rPr>
        <w:t>to sell products via the social media platform Facebook.</w:t>
      </w:r>
      <w:r w:rsidR="00285DAD" w:rsidRPr="00D378CD">
        <w:rPr>
          <w:color w:val="000000"/>
          <w:sz w:val="22"/>
          <w:szCs w:val="22"/>
        </w:rPr>
        <w:t xml:space="preserve"> </w:t>
      </w:r>
      <w:r w:rsidR="00DD7296" w:rsidRPr="00D378CD">
        <w:rPr>
          <w:color w:val="000000"/>
          <w:sz w:val="22"/>
          <w:szCs w:val="22"/>
        </w:rPr>
        <w:t>Facebook is a platform where sellers can leverage to conduct live streaming, postings of products</w:t>
      </w:r>
      <w:r w:rsidR="006E751C" w:rsidRPr="00D378CD">
        <w:rPr>
          <w:color w:val="000000"/>
          <w:sz w:val="22"/>
          <w:szCs w:val="22"/>
        </w:rPr>
        <w:t xml:space="preserve"> and customer engagement </w:t>
      </w:r>
      <w:r w:rsidR="00DD7296" w:rsidRPr="00D378CD">
        <w:rPr>
          <w:color w:val="000000"/>
          <w:sz w:val="22"/>
          <w:szCs w:val="22"/>
        </w:rPr>
        <w:t xml:space="preserve">in </w:t>
      </w:r>
      <w:r w:rsidR="006E751C" w:rsidRPr="00D378CD">
        <w:rPr>
          <w:color w:val="000000"/>
          <w:sz w:val="22"/>
          <w:szCs w:val="22"/>
        </w:rPr>
        <w:t>the most seamless and</w:t>
      </w:r>
      <w:r w:rsidR="00DD7296" w:rsidRPr="00D378CD">
        <w:rPr>
          <w:color w:val="000000"/>
          <w:sz w:val="22"/>
          <w:szCs w:val="22"/>
        </w:rPr>
        <w:t xml:space="preserve"> convenient </w:t>
      </w:r>
      <w:r w:rsidR="00CB4DD8" w:rsidRPr="00D378CD">
        <w:rPr>
          <w:color w:val="000000"/>
          <w:sz w:val="22"/>
          <w:szCs w:val="22"/>
        </w:rPr>
        <w:t>manner</w:t>
      </w:r>
      <w:r w:rsidR="00DD7296" w:rsidRPr="00D378CD">
        <w:rPr>
          <w:color w:val="000000"/>
          <w:sz w:val="22"/>
          <w:szCs w:val="22"/>
        </w:rPr>
        <w:t xml:space="preserve">. </w:t>
      </w:r>
      <w:r w:rsidR="003B1D54" w:rsidRPr="00D378CD">
        <w:rPr>
          <w:color w:val="000000"/>
          <w:sz w:val="22"/>
          <w:szCs w:val="22"/>
        </w:rPr>
        <w:t xml:space="preserve">Positive and negative sentiments can be detected just by looking at the reactions of customers. </w:t>
      </w:r>
    </w:p>
    <w:p w14:paraId="1AF1D7C9" w14:textId="77777777" w:rsidR="00D94C90" w:rsidRPr="00D378CD" w:rsidRDefault="00D94C90" w:rsidP="007F6486">
      <w:pPr>
        <w:jc w:val="both"/>
        <w:rPr>
          <w:color w:val="000000"/>
          <w:sz w:val="22"/>
          <w:szCs w:val="22"/>
        </w:rPr>
      </w:pPr>
    </w:p>
    <w:p w14:paraId="4F2A2959" w14:textId="51A71954" w:rsidR="00D94C90" w:rsidRPr="00D378CD" w:rsidRDefault="00D94C90" w:rsidP="007F6486">
      <w:pPr>
        <w:jc w:val="both"/>
        <w:rPr>
          <w:b/>
          <w:bCs/>
          <w:color w:val="000000"/>
          <w:sz w:val="22"/>
          <w:szCs w:val="22"/>
          <w:u w:val="single"/>
        </w:rPr>
      </w:pPr>
      <w:r w:rsidRPr="00D378CD">
        <w:rPr>
          <w:b/>
          <w:bCs/>
          <w:color w:val="000000"/>
          <w:sz w:val="22"/>
          <w:szCs w:val="22"/>
          <w:u w:val="single"/>
        </w:rPr>
        <w:t>Expected</w:t>
      </w:r>
      <w:r w:rsidR="006A1F56" w:rsidRPr="00D378CD">
        <w:rPr>
          <w:b/>
          <w:bCs/>
          <w:color w:val="000000"/>
          <w:sz w:val="22"/>
          <w:szCs w:val="22"/>
          <w:u w:val="single"/>
        </w:rPr>
        <w:t xml:space="preserve"> results </w:t>
      </w:r>
      <w:r w:rsidR="00DE16B0" w:rsidRPr="00D378CD">
        <w:rPr>
          <w:b/>
          <w:bCs/>
          <w:color w:val="000000"/>
          <w:sz w:val="22"/>
          <w:szCs w:val="22"/>
          <w:u w:val="single"/>
        </w:rPr>
        <w:t>&amp;</w:t>
      </w:r>
      <w:r w:rsidR="006A1F56" w:rsidRPr="00D378CD">
        <w:rPr>
          <w:b/>
          <w:bCs/>
          <w:color w:val="000000"/>
          <w:sz w:val="22"/>
          <w:szCs w:val="22"/>
          <w:u w:val="single"/>
        </w:rPr>
        <w:t xml:space="preserve"> </w:t>
      </w:r>
      <w:r w:rsidRPr="00D378CD">
        <w:rPr>
          <w:b/>
          <w:bCs/>
          <w:color w:val="000000"/>
          <w:sz w:val="22"/>
          <w:szCs w:val="22"/>
          <w:u w:val="single"/>
        </w:rPr>
        <w:t>H</w:t>
      </w:r>
      <w:r w:rsidR="006A1F56" w:rsidRPr="00D378CD">
        <w:rPr>
          <w:b/>
          <w:bCs/>
          <w:color w:val="000000"/>
          <w:sz w:val="22"/>
          <w:szCs w:val="22"/>
          <w:u w:val="single"/>
        </w:rPr>
        <w:t>ypothes</w:t>
      </w:r>
      <w:r w:rsidR="00CE402C" w:rsidRPr="00D378CD">
        <w:rPr>
          <w:b/>
          <w:bCs/>
          <w:color w:val="000000"/>
          <w:sz w:val="22"/>
          <w:szCs w:val="22"/>
          <w:u w:val="single"/>
        </w:rPr>
        <w:t>is</w:t>
      </w:r>
    </w:p>
    <w:p w14:paraId="34599655" w14:textId="4888BD81" w:rsidR="00290C3C" w:rsidRPr="00D378CD" w:rsidRDefault="00AC2166" w:rsidP="007F6486">
      <w:pPr>
        <w:jc w:val="both"/>
        <w:rPr>
          <w:color w:val="000000"/>
          <w:sz w:val="22"/>
          <w:szCs w:val="22"/>
        </w:rPr>
      </w:pPr>
      <w:r w:rsidRPr="00D378CD">
        <w:rPr>
          <w:color w:val="000000"/>
          <w:sz w:val="22"/>
          <w:szCs w:val="22"/>
        </w:rPr>
        <w:t xml:space="preserve">With time metrics given, there is potential to look at </w:t>
      </w:r>
      <w:r w:rsidR="00CA2194" w:rsidRPr="00D378CD">
        <w:rPr>
          <w:color w:val="000000"/>
          <w:sz w:val="22"/>
          <w:szCs w:val="22"/>
        </w:rPr>
        <w:t xml:space="preserve">trends and </w:t>
      </w:r>
      <w:r w:rsidRPr="00D378CD">
        <w:rPr>
          <w:color w:val="000000"/>
          <w:sz w:val="22"/>
          <w:szCs w:val="22"/>
        </w:rPr>
        <w:t xml:space="preserve">prediction of engagement with time data. </w:t>
      </w:r>
      <w:r w:rsidR="00D317DB" w:rsidRPr="00D378CD">
        <w:rPr>
          <w:color w:val="000000"/>
          <w:sz w:val="22"/>
          <w:szCs w:val="22"/>
        </w:rPr>
        <w:t>By looking at the relationship between given variables, the</w:t>
      </w:r>
      <w:r w:rsidR="00B43954" w:rsidRPr="00D378CD">
        <w:rPr>
          <w:color w:val="000000"/>
          <w:sz w:val="22"/>
          <w:szCs w:val="22"/>
        </w:rPr>
        <w:t xml:space="preserve"> expected results </w:t>
      </w:r>
      <w:r w:rsidR="00CA2194" w:rsidRPr="00D378CD">
        <w:rPr>
          <w:color w:val="000000"/>
          <w:sz w:val="22"/>
          <w:szCs w:val="22"/>
        </w:rPr>
        <w:t xml:space="preserve">of the prediction </w:t>
      </w:r>
      <w:r w:rsidR="00327AC5" w:rsidRPr="00D378CD">
        <w:rPr>
          <w:color w:val="000000"/>
          <w:sz w:val="22"/>
          <w:szCs w:val="22"/>
        </w:rPr>
        <w:t>should</w:t>
      </w:r>
      <w:r w:rsidR="00B43954" w:rsidRPr="00D378CD">
        <w:rPr>
          <w:color w:val="000000"/>
          <w:sz w:val="22"/>
          <w:szCs w:val="22"/>
        </w:rPr>
        <w:t xml:space="preserve"> show the best metrics </w:t>
      </w:r>
      <w:r w:rsidR="00620831" w:rsidRPr="00D378CD">
        <w:rPr>
          <w:color w:val="000000"/>
          <w:sz w:val="22"/>
          <w:szCs w:val="22"/>
        </w:rPr>
        <w:t xml:space="preserve">contributing to </w:t>
      </w:r>
      <w:r w:rsidR="00B43954" w:rsidRPr="00D378CD">
        <w:rPr>
          <w:color w:val="000000"/>
          <w:sz w:val="22"/>
          <w:szCs w:val="22"/>
        </w:rPr>
        <w:t>the most to customer engagement on Facebook</w:t>
      </w:r>
      <w:r w:rsidR="00A20023" w:rsidRPr="00D378CD">
        <w:rPr>
          <w:color w:val="000000"/>
          <w:sz w:val="22"/>
          <w:szCs w:val="22"/>
        </w:rPr>
        <w:t xml:space="preserve">, and at what time of the year. </w:t>
      </w:r>
    </w:p>
    <w:p w14:paraId="67960AF8" w14:textId="77777777" w:rsidR="00290C3C" w:rsidRPr="00D378CD" w:rsidRDefault="00290C3C" w:rsidP="007F6486">
      <w:pPr>
        <w:jc w:val="both"/>
        <w:rPr>
          <w:color w:val="000000"/>
          <w:sz w:val="22"/>
          <w:szCs w:val="22"/>
        </w:rPr>
      </w:pPr>
    </w:p>
    <w:p w14:paraId="777946A5" w14:textId="71A13606" w:rsidR="00AA0157" w:rsidRPr="00D378CD" w:rsidRDefault="00290C3C" w:rsidP="007F6486">
      <w:pPr>
        <w:jc w:val="both"/>
        <w:rPr>
          <w:color w:val="000000"/>
          <w:sz w:val="22"/>
          <w:szCs w:val="22"/>
        </w:rPr>
      </w:pPr>
      <w:r w:rsidRPr="00D378CD">
        <w:rPr>
          <w:color w:val="000000"/>
          <w:sz w:val="22"/>
          <w:szCs w:val="22"/>
        </w:rPr>
        <w:t xml:space="preserve">Hypothesis: By identifying the </w:t>
      </w:r>
      <w:r w:rsidR="00756179" w:rsidRPr="00D378CD">
        <w:rPr>
          <w:color w:val="000000"/>
          <w:sz w:val="22"/>
          <w:szCs w:val="22"/>
        </w:rPr>
        <w:t>right type of posts</w:t>
      </w:r>
      <w:r w:rsidR="002A2B07" w:rsidRPr="00D378CD">
        <w:rPr>
          <w:color w:val="000000"/>
          <w:sz w:val="22"/>
          <w:szCs w:val="22"/>
        </w:rPr>
        <w:t xml:space="preserve">, </w:t>
      </w:r>
      <w:r w:rsidRPr="00D378CD">
        <w:rPr>
          <w:color w:val="000000"/>
          <w:sz w:val="22"/>
          <w:szCs w:val="22"/>
        </w:rPr>
        <w:t xml:space="preserve">seasonality of engagements and relationship of engagements, the right type of posts can be posted at the right time, generating more engagements with customers as they are more likely to view the post. </w:t>
      </w:r>
    </w:p>
    <w:p w14:paraId="0EA1EACB" w14:textId="77777777" w:rsidR="00C42EE8" w:rsidRPr="00D378CD" w:rsidRDefault="00C42EE8" w:rsidP="007F6486">
      <w:pPr>
        <w:jc w:val="both"/>
        <w:rPr>
          <w:sz w:val="22"/>
          <w:szCs w:val="22"/>
        </w:rPr>
      </w:pPr>
    </w:p>
    <w:p w14:paraId="7EE8037F" w14:textId="3DBDF4E7" w:rsidR="006A1F56" w:rsidRPr="00D378CD" w:rsidRDefault="006A1F56" w:rsidP="007F6486">
      <w:pPr>
        <w:jc w:val="both"/>
        <w:rPr>
          <w:b/>
          <w:bCs/>
          <w:color w:val="000000"/>
          <w:sz w:val="22"/>
          <w:szCs w:val="22"/>
          <w:u w:val="single"/>
        </w:rPr>
      </w:pPr>
      <w:r w:rsidRPr="00D378CD">
        <w:rPr>
          <w:b/>
          <w:bCs/>
          <w:color w:val="000000"/>
          <w:sz w:val="22"/>
          <w:szCs w:val="22"/>
          <w:u w:val="single"/>
        </w:rPr>
        <w:t>Description of dataset</w:t>
      </w:r>
    </w:p>
    <w:p w14:paraId="471638C8" w14:textId="77777777" w:rsidR="006A37AE" w:rsidRPr="00D378CD" w:rsidRDefault="006A37AE" w:rsidP="006A37AE">
      <w:pPr>
        <w:jc w:val="center"/>
        <w:rPr>
          <w:color w:val="000000"/>
          <w:sz w:val="22"/>
          <w:szCs w:val="22"/>
        </w:rPr>
      </w:pPr>
      <w:r w:rsidRPr="00D378CD">
        <w:rPr>
          <w:noProof/>
          <w:color w:val="000000"/>
          <w:sz w:val="22"/>
          <w:szCs w:val="22"/>
        </w:rPr>
        <w:drawing>
          <wp:inline distT="0" distB="0" distL="0" distR="0" wp14:anchorId="56112B62" wp14:editId="6BBA35B3">
            <wp:extent cx="5092117" cy="1975409"/>
            <wp:effectExtent l="0" t="0" r="635" b="6350"/>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1742" cy="1979143"/>
                    </a:xfrm>
                    <a:prstGeom prst="rect">
                      <a:avLst/>
                    </a:prstGeom>
                  </pic:spPr>
                </pic:pic>
              </a:graphicData>
            </a:graphic>
          </wp:inline>
        </w:drawing>
      </w:r>
    </w:p>
    <w:p w14:paraId="3B6905F4" w14:textId="0E3AB401" w:rsidR="006A37AE" w:rsidRPr="00D378CD" w:rsidRDefault="006A37AE" w:rsidP="00515BAF">
      <w:pPr>
        <w:jc w:val="center"/>
        <w:rPr>
          <w:i/>
          <w:iCs/>
          <w:color w:val="000000"/>
          <w:sz w:val="22"/>
          <w:szCs w:val="22"/>
        </w:rPr>
      </w:pPr>
      <w:r w:rsidRPr="00D378CD">
        <w:rPr>
          <w:i/>
          <w:iCs/>
          <w:color w:val="000000"/>
          <w:sz w:val="22"/>
          <w:szCs w:val="22"/>
        </w:rPr>
        <w:t>(Fig 1. Glimpse of Dataset)</w:t>
      </w:r>
    </w:p>
    <w:p w14:paraId="21A8962B" w14:textId="6F9A2225" w:rsidR="008E0B93" w:rsidRPr="00D378CD" w:rsidRDefault="00C42EE8" w:rsidP="007F6486">
      <w:pPr>
        <w:jc w:val="both"/>
        <w:rPr>
          <w:color w:val="000000"/>
          <w:sz w:val="22"/>
          <w:szCs w:val="22"/>
        </w:rPr>
      </w:pPr>
      <w:r w:rsidRPr="00D378CD">
        <w:rPr>
          <w:color w:val="000000"/>
          <w:sz w:val="22"/>
          <w:szCs w:val="22"/>
        </w:rPr>
        <w:t xml:space="preserve">The given Facebook dataset consists of 7,050 rows and 16 columns. </w:t>
      </w:r>
      <w:r w:rsidR="003F5C1F" w:rsidRPr="00D378CD">
        <w:rPr>
          <w:color w:val="000000"/>
          <w:sz w:val="22"/>
          <w:szCs w:val="22"/>
        </w:rPr>
        <w:t xml:space="preserve">There </w:t>
      </w:r>
      <w:r w:rsidRPr="00D378CD">
        <w:rPr>
          <w:color w:val="000000"/>
          <w:sz w:val="22"/>
          <w:szCs w:val="22"/>
        </w:rPr>
        <w:t xml:space="preserve">are </w:t>
      </w:r>
      <w:r w:rsidR="002C181E" w:rsidRPr="00D378CD">
        <w:rPr>
          <w:color w:val="000000"/>
          <w:sz w:val="22"/>
          <w:szCs w:val="22"/>
        </w:rPr>
        <w:t>4 columns (“Column1, Column2, Column3, Column4”)</w:t>
      </w:r>
      <w:r w:rsidRPr="00D378CD">
        <w:rPr>
          <w:color w:val="000000"/>
          <w:sz w:val="22"/>
          <w:szCs w:val="22"/>
        </w:rPr>
        <w:t xml:space="preserve"> </w:t>
      </w:r>
      <w:r w:rsidR="003F5C1F" w:rsidRPr="00D378CD">
        <w:rPr>
          <w:color w:val="000000"/>
          <w:sz w:val="22"/>
          <w:szCs w:val="22"/>
        </w:rPr>
        <w:t>with</w:t>
      </w:r>
      <w:r w:rsidR="00604E8C" w:rsidRPr="00D378CD">
        <w:rPr>
          <w:color w:val="000000"/>
          <w:sz w:val="22"/>
          <w:szCs w:val="22"/>
        </w:rPr>
        <w:t xml:space="preserve"> missing </w:t>
      </w:r>
      <w:r w:rsidR="003F5C1F" w:rsidRPr="00D378CD">
        <w:rPr>
          <w:color w:val="000000"/>
          <w:sz w:val="22"/>
          <w:szCs w:val="22"/>
        </w:rPr>
        <w:t>values</w:t>
      </w:r>
      <w:r w:rsidR="00A75C99" w:rsidRPr="00D378CD">
        <w:rPr>
          <w:color w:val="000000"/>
          <w:sz w:val="22"/>
          <w:szCs w:val="22"/>
        </w:rPr>
        <w:t>.</w:t>
      </w:r>
      <w:r w:rsidR="003F5C1F" w:rsidRPr="00D378CD">
        <w:rPr>
          <w:color w:val="000000"/>
          <w:sz w:val="22"/>
          <w:szCs w:val="22"/>
        </w:rPr>
        <w:t xml:space="preserve"> The original data set has a combination of </w:t>
      </w:r>
      <w:r w:rsidR="008B5C73" w:rsidRPr="00D378CD">
        <w:rPr>
          <w:color w:val="000000"/>
          <w:sz w:val="22"/>
          <w:szCs w:val="22"/>
        </w:rPr>
        <w:t xml:space="preserve">3 characters and 9 integer values. </w:t>
      </w:r>
      <w:r w:rsidR="00C4591B" w:rsidRPr="00D378CD">
        <w:rPr>
          <w:color w:val="000000"/>
          <w:sz w:val="22"/>
          <w:szCs w:val="22"/>
        </w:rPr>
        <w:t xml:space="preserve">The num_reactions is </w:t>
      </w:r>
      <w:r w:rsidR="00D54CB0" w:rsidRPr="00D378CD">
        <w:rPr>
          <w:color w:val="000000"/>
          <w:sz w:val="22"/>
          <w:szCs w:val="22"/>
        </w:rPr>
        <w:t>the</w:t>
      </w:r>
      <w:r w:rsidR="00C4591B" w:rsidRPr="00D378CD">
        <w:rPr>
          <w:color w:val="000000"/>
          <w:sz w:val="22"/>
          <w:szCs w:val="22"/>
        </w:rPr>
        <w:t xml:space="preserve"> sum of num_likes, num_loves, num_wows, num_hahas, num_sads and num_angrys.</w:t>
      </w:r>
    </w:p>
    <w:p w14:paraId="4579433E" w14:textId="77777777" w:rsidR="00515BAF" w:rsidRPr="00D378CD" w:rsidRDefault="00515BAF" w:rsidP="007F6486">
      <w:pPr>
        <w:jc w:val="both"/>
        <w:rPr>
          <w:color w:val="000000"/>
          <w:sz w:val="22"/>
          <w:szCs w:val="22"/>
        </w:rPr>
      </w:pPr>
    </w:p>
    <w:p w14:paraId="6069FF1C" w14:textId="223570DF" w:rsidR="00B339AA" w:rsidRPr="00D378CD" w:rsidRDefault="006E3A4D" w:rsidP="007F6486">
      <w:pPr>
        <w:jc w:val="both"/>
        <w:rPr>
          <w:color w:val="000000"/>
          <w:sz w:val="22"/>
          <w:szCs w:val="22"/>
        </w:rPr>
      </w:pPr>
      <w:r w:rsidRPr="00D378CD">
        <w:rPr>
          <w:sz w:val="22"/>
          <w:szCs w:val="22"/>
        </w:rPr>
        <w:t>As observed</w:t>
      </w:r>
      <w:r w:rsidR="00293368" w:rsidRPr="00D378CD">
        <w:rPr>
          <w:sz w:val="22"/>
          <w:szCs w:val="22"/>
        </w:rPr>
        <w:t xml:space="preserve">, </w:t>
      </w:r>
      <w:r w:rsidRPr="00D378CD">
        <w:rPr>
          <w:sz w:val="22"/>
          <w:szCs w:val="22"/>
        </w:rPr>
        <w:t>the mean values of the numeric columns are not evenly distributed</w:t>
      </w:r>
      <w:r w:rsidR="00293368" w:rsidRPr="00D378CD">
        <w:rPr>
          <w:sz w:val="22"/>
          <w:szCs w:val="22"/>
        </w:rPr>
        <w:t xml:space="preserve"> (</w:t>
      </w:r>
      <w:r w:rsidR="00CD51E1" w:rsidRPr="00D378CD">
        <w:rPr>
          <w:sz w:val="22"/>
          <w:szCs w:val="22"/>
        </w:rPr>
        <w:t>See Appendix A</w:t>
      </w:r>
      <w:r w:rsidR="00293368" w:rsidRPr="00D378CD">
        <w:rPr>
          <w:sz w:val="22"/>
          <w:szCs w:val="22"/>
        </w:rPr>
        <w:t>)</w:t>
      </w:r>
      <w:r w:rsidRPr="00D378CD">
        <w:rPr>
          <w:sz w:val="22"/>
          <w:szCs w:val="22"/>
        </w:rPr>
        <w:t>. There is a high disparity between mean values for</w:t>
      </w:r>
      <w:r w:rsidRPr="00D378CD">
        <w:rPr>
          <w:b/>
          <w:bCs/>
          <w:sz w:val="22"/>
          <w:szCs w:val="22"/>
        </w:rPr>
        <w:t xml:space="preserve"> A: num_reactions, num_comments and num_likes</w:t>
      </w:r>
      <w:r w:rsidRPr="00D378CD">
        <w:rPr>
          <w:sz w:val="22"/>
          <w:szCs w:val="22"/>
        </w:rPr>
        <w:t xml:space="preserve">  and </w:t>
      </w:r>
      <w:r w:rsidRPr="00D378CD">
        <w:rPr>
          <w:b/>
          <w:bCs/>
          <w:sz w:val="22"/>
          <w:szCs w:val="22"/>
        </w:rPr>
        <w:t xml:space="preserve">B: </w:t>
      </w:r>
      <w:r w:rsidR="00C01563" w:rsidRPr="00D378CD">
        <w:rPr>
          <w:b/>
          <w:bCs/>
          <w:sz w:val="22"/>
          <w:szCs w:val="22"/>
        </w:rPr>
        <w:t xml:space="preserve">num_loves, </w:t>
      </w:r>
      <w:r w:rsidRPr="00D378CD">
        <w:rPr>
          <w:b/>
          <w:bCs/>
          <w:sz w:val="22"/>
          <w:szCs w:val="22"/>
        </w:rPr>
        <w:t>num_shares, num_wows, num_hahas, num_sads, num_angrys</w:t>
      </w:r>
      <w:r w:rsidR="00FA4F39" w:rsidRPr="00D378CD">
        <w:rPr>
          <w:b/>
          <w:bCs/>
          <w:sz w:val="22"/>
          <w:szCs w:val="22"/>
        </w:rPr>
        <w:t>.</w:t>
      </w:r>
      <w:r w:rsidR="00FA4F39" w:rsidRPr="00D378CD">
        <w:rPr>
          <w:sz w:val="22"/>
          <w:szCs w:val="22"/>
        </w:rPr>
        <w:t xml:space="preserve"> Group A columns have more than 200 counts per observation, while group B columns have less than 40 counts </w:t>
      </w:r>
      <w:r w:rsidR="00FA4F39" w:rsidRPr="00D378CD">
        <w:rPr>
          <w:sz w:val="22"/>
          <w:szCs w:val="22"/>
        </w:rPr>
        <w:lastRenderedPageBreak/>
        <w:t>per observation</w:t>
      </w:r>
      <w:r w:rsidR="00667362" w:rsidRPr="00D378CD">
        <w:rPr>
          <w:sz w:val="22"/>
          <w:szCs w:val="22"/>
        </w:rPr>
        <w:t>. The number of reactions per post is the highest compared to the rest of the metrics.</w:t>
      </w:r>
      <w:r w:rsidR="006967B2" w:rsidRPr="00D378CD">
        <w:rPr>
          <w:sz w:val="22"/>
          <w:szCs w:val="22"/>
        </w:rPr>
        <w:t xml:space="preserve"> </w:t>
      </w:r>
      <w:r w:rsidR="00EB6CFE" w:rsidRPr="00D378CD">
        <w:rPr>
          <w:color w:val="000000"/>
          <w:sz w:val="22"/>
          <w:szCs w:val="22"/>
        </w:rPr>
        <w:t>A particular post has garnered a total of 20,990 comments</w:t>
      </w:r>
      <w:r w:rsidR="00EC737C" w:rsidRPr="00D378CD">
        <w:rPr>
          <w:color w:val="000000"/>
          <w:sz w:val="22"/>
          <w:szCs w:val="22"/>
        </w:rPr>
        <w:t xml:space="preserve">. </w:t>
      </w:r>
      <w:r w:rsidR="00715987" w:rsidRPr="00D378CD">
        <w:rPr>
          <w:color w:val="000000"/>
          <w:sz w:val="22"/>
          <w:szCs w:val="22"/>
        </w:rPr>
        <w:t xml:space="preserve">However, this data point is an outlier because it </w:t>
      </w:r>
      <w:r w:rsidR="00587DFC" w:rsidRPr="00D378CD">
        <w:rPr>
          <w:color w:val="000000"/>
          <w:sz w:val="22"/>
          <w:szCs w:val="22"/>
        </w:rPr>
        <w:t>exceeds the outlier score</w:t>
      </w:r>
      <w:r w:rsidR="00775AB5" w:rsidRPr="00D378CD">
        <w:rPr>
          <w:color w:val="000000"/>
          <w:sz w:val="22"/>
          <w:szCs w:val="22"/>
        </w:rPr>
        <w:t xml:space="preserve"> (&gt; 67.5)</w:t>
      </w:r>
      <w:r w:rsidR="00587DFC" w:rsidRPr="00D378CD">
        <w:rPr>
          <w:color w:val="000000"/>
          <w:sz w:val="22"/>
          <w:szCs w:val="22"/>
        </w:rPr>
        <w:t>, marking it as</w:t>
      </w:r>
      <w:r w:rsidR="001118B0" w:rsidRPr="00D378CD">
        <w:rPr>
          <w:color w:val="000000"/>
          <w:sz w:val="22"/>
          <w:szCs w:val="22"/>
        </w:rPr>
        <w:t xml:space="preserve"> an</w:t>
      </w:r>
      <w:r w:rsidR="00587DFC" w:rsidRPr="00D378CD">
        <w:rPr>
          <w:color w:val="000000"/>
          <w:sz w:val="22"/>
          <w:szCs w:val="22"/>
        </w:rPr>
        <w:t xml:space="preserve"> extreme outlier</w:t>
      </w:r>
      <w:r w:rsidR="00DD580A" w:rsidRPr="00D378CD">
        <w:rPr>
          <w:color w:val="000000"/>
          <w:sz w:val="22"/>
          <w:szCs w:val="22"/>
        </w:rPr>
        <w:t>.</w:t>
      </w:r>
    </w:p>
    <w:p w14:paraId="7737ED34" w14:textId="77777777" w:rsidR="007C3067" w:rsidRPr="00D378CD" w:rsidRDefault="007C3067" w:rsidP="007F6486">
      <w:pPr>
        <w:jc w:val="both"/>
        <w:rPr>
          <w:sz w:val="22"/>
          <w:szCs w:val="22"/>
        </w:rPr>
      </w:pPr>
    </w:p>
    <w:p w14:paraId="223B516C" w14:textId="582A0E0D" w:rsidR="004434FB" w:rsidRPr="00D378CD" w:rsidRDefault="004434FB" w:rsidP="007F6486">
      <w:pPr>
        <w:jc w:val="both"/>
        <w:rPr>
          <w:sz w:val="22"/>
          <w:szCs w:val="22"/>
          <w:u w:val="single"/>
        </w:rPr>
      </w:pPr>
      <w:r w:rsidRPr="00D378CD">
        <w:rPr>
          <w:b/>
          <w:bCs/>
          <w:color w:val="000000"/>
          <w:sz w:val="22"/>
          <w:szCs w:val="22"/>
          <w:u w:val="single"/>
        </w:rPr>
        <w:t>Data cleaning and processing</w:t>
      </w:r>
    </w:p>
    <w:p w14:paraId="277A4D6B" w14:textId="2C2AEED6" w:rsidR="001540BD" w:rsidRPr="00D378CD" w:rsidRDefault="001540BD" w:rsidP="007F6486">
      <w:pPr>
        <w:pStyle w:val="ListParagraph"/>
        <w:numPr>
          <w:ilvl w:val="0"/>
          <w:numId w:val="3"/>
        </w:numPr>
        <w:jc w:val="both"/>
        <w:rPr>
          <w:rFonts w:ascii="Times New Roman" w:eastAsia="Times New Roman" w:hAnsi="Times New Roman" w:cs="Times New Roman"/>
          <w:color w:val="000000"/>
          <w:sz w:val="22"/>
          <w:szCs w:val="22"/>
          <w:lang w:eastAsia="en-GB"/>
        </w:rPr>
      </w:pPr>
      <w:r w:rsidRPr="00D378CD">
        <w:rPr>
          <w:rFonts w:ascii="Times New Roman" w:eastAsia="Times New Roman" w:hAnsi="Times New Roman" w:cs="Times New Roman"/>
          <w:color w:val="000000"/>
          <w:sz w:val="22"/>
          <w:szCs w:val="22"/>
          <w:lang w:eastAsia="en-GB"/>
        </w:rPr>
        <w:t>Drop missing values</w:t>
      </w:r>
    </w:p>
    <w:p w14:paraId="55E5889F" w14:textId="0928ED62" w:rsidR="004820D3" w:rsidRPr="00D378CD" w:rsidRDefault="001540BD" w:rsidP="007F6486">
      <w:pPr>
        <w:jc w:val="both"/>
        <w:rPr>
          <w:color w:val="000000"/>
          <w:sz w:val="22"/>
          <w:szCs w:val="22"/>
        </w:rPr>
      </w:pPr>
      <w:r w:rsidRPr="00D378CD">
        <w:rPr>
          <w:color w:val="000000"/>
          <w:sz w:val="22"/>
          <w:szCs w:val="22"/>
        </w:rPr>
        <w:t>A total of 4 columns (“Column1, Column2, Column3, Column4”) have been dropped from the data set to remove missing values contributing to noise in data.</w:t>
      </w:r>
    </w:p>
    <w:p w14:paraId="74B8A864" w14:textId="77777777" w:rsidR="00165E2C" w:rsidRPr="00D378CD" w:rsidRDefault="00165E2C" w:rsidP="007F6486">
      <w:pPr>
        <w:jc w:val="both"/>
        <w:rPr>
          <w:sz w:val="22"/>
          <w:szCs w:val="22"/>
        </w:rPr>
      </w:pPr>
    </w:p>
    <w:p w14:paraId="1E564446" w14:textId="1C5272FE" w:rsidR="00612CA7" w:rsidRPr="00D378CD" w:rsidRDefault="00B35070" w:rsidP="007F6486">
      <w:pPr>
        <w:pStyle w:val="ListParagraph"/>
        <w:numPr>
          <w:ilvl w:val="0"/>
          <w:numId w:val="3"/>
        </w:numPr>
        <w:jc w:val="both"/>
        <w:rPr>
          <w:rFonts w:ascii="Times New Roman" w:eastAsia="Times New Roman" w:hAnsi="Times New Roman" w:cs="Times New Roman"/>
          <w:sz w:val="22"/>
          <w:szCs w:val="22"/>
          <w:lang w:eastAsia="en-GB"/>
        </w:rPr>
      </w:pPr>
      <w:r w:rsidRPr="00D378CD">
        <w:rPr>
          <w:rFonts w:ascii="Times New Roman" w:eastAsia="Times New Roman" w:hAnsi="Times New Roman" w:cs="Times New Roman"/>
          <w:sz w:val="22"/>
          <w:szCs w:val="22"/>
          <w:lang w:eastAsia="en-GB"/>
        </w:rPr>
        <w:t>Partitioning</w:t>
      </w:r>
    </w:p>
    <w:p w14:paraId="4F640B8A" w14:textId="59D1C57E" w:rsidR="00B35070" w:rsidRPr="00D378CD" w:rsidRDefault="00B35070" w:rsidP="007F6486">
      <w:pPr>
        <w:jc w:val="both"/>
        <w:rPr>
          <w:color w:val="000000"/>
          <w:sz w:val="22"/>
          <w:szCs w:val="22"/>
        </w:rPr>
      </w:pPr>
      <w:r w:rsidRPr="00D378CD">
        <w:rPr>
          <w:color w:val="000000"/>
          <w:sz w:val="22"/>
          <w:szCs w:val="22"/>
        </w:rPr>
        <w:t>The dataset is then partitioned into Group A and Group B, where group A is used for the modelling while group B will be used for exploratory data analysis.</w:t>
      </w:r>
    </w:p>
    <w:p w14:paraId="72DADA77" w14:textId="5EE341E6" w:rsidR="00B35070" w:rsidRPr="00D378CD" w:rsidRDefault="00B35070" w:rsidP="007F6486">
      <w:pPr>
        <w:jc w:val="both"/>
        <w:rPr>
          <w:color w:val="000000"/>
          <w:sz w:val="22"/>
          <w:szCs w:val="22"/>
        </w:rPr>
      </w:pPr>
      <w:r w:rsidRPr="00D378CD">
        <w:rPr>
          <w:sz w:val="22"/>
          <w:szCs w:val="22"/>
        </w:rPr>
        <w:t>A: num_reactions, num_comments and num_likes, status_type, status_published</w:t>
      </w:r>
    </w:p>
    <w:p w14:paraId="50FBFB72" w14:textId="4E9E95A0" w:rsidR="00B35070" w:rsidRPr="00D378CD" w:rsidRDefault="00B35070" w:rsidP="007F6486">
      <w:pPr>
        <w:jc w:val="both"/>
        <w:rPr>
          <w:sz w:val="22"/>
          <w:szCs w:val="22"/>
        </w:rPr>
      </w:pPr>
      <w:r w:rsidRPr="00D378CD">
        <w:rPr>
          <w:sz w:val="22"/>
          <w:szCs w:val="22"/>
        </w:rPr>
        <w:t>B: status_type, num_loves, num_shares, num_wows, num_hahas, num_sads, num_angrys</w:t>
      </w:r>
    </w:p>
    <w:p w14:paraId="34DF0719" w14:textId="6B201A1A" w:rsidR="004418C7" w:rsidRPr="00D378CD" w:rsidRDefault="004418C7" w:rsidP="007F6486">
      <w:pPr>
        <w:jc w:val="both"/>
        <w:rPr>
          <w:sz w:val="22"/>
          <w:szCs w:val="22"/>
        </w:rPr>
      </w:pPr>
    </w:p>
    <w:p w14:paraId="27A1CD92" w14:textId="79707319" w:rsidR="004418C7" w:rsidRPr="00D378CD" w:rsidRDefault="004418C7" w:rsidP="007F6486">
      <w:pPr>
        <w:pStyle w:val="ListParagraph"/>
        <w:numPr>
          <w:ilvl w:val="0"/>
          <w:numId w:val="3"/>
        </w:numPr>
        <w:jc w:val="both"/>
        <w:rPr>
          <w:rFonts w:ascii="Times New Roman" w:eastAsia="Times New Roman" w:hAnsi="Times New Roman" w:cs="Times New Roman"/>
          <w:sz w:val="22"/>
          <w:szCs w:val="22"/>
          <w:lang w:eastAsia="en-GB"/>
        </w:rPr>
      </w:pPr>
      <w:r w:rsidRPr="00D378CD">
        <w:rPr>
          <w:rFonts w:ascii="Times New Roman" w:eastAsia="Times New Roman" w:hAnsi="Times New Roman" w:cs="Times New Roman"/>
          <w:sz w:val="22"/>
          <w:szCs w:val="22"/>
          <w:lang w:eastAsia="en-GB"/>
        </w:rPr>
        <w:t>Splitting and Encoding Time Columns</w:t>
      </w:r>
    </w:p>
    <w:p w14:paraId="22123924" w14:textId="151D3355" w:rsidR="00B35070" w:rsidRPr="00D378CD" w:rsidRDefault="004418C7" w:rsidP="007F6486">
      <w:pPr>
        <w:jc w:val="both"/>
        <w:rPr>
          <w:sz w:val="22"/>
          <w:szCs w:val="22"/>
        </w:rPr>
      </w:pPr>
      <w:r w:rsidRPr="00D378CD">
        <w:rPr>
          <w:sz w:val="22"/>
          <w:szCs w:val="22"/>
        </w:rPr>
        <w:t xml:space="preserve">The status_published column denotes a time data. The </w:t>
      </w:r>
      <w:r w:rsidR="007447BA" w:rsidRPr="00D378CD">
        <w:rPr>
          <w:sz w:val="22"/>
          <w:szCs w:val="22"/>
        </w:rPr>
        <w:t>status_published column</w:t>
      </w:r>
      <w:r w:rsidRPr="00D378CD">
        <w:rPr>
          <w:sz w:val="22"/>
          <w:szCs w:val="22"/>
        </w:rPr>
        <w:t xml:space="preserve"> in group A is first split into</w:t>
      </w:r>
      <w:r w:rsidR="002771DB" w:rsidRPr="00D378CD">
        <w:rPr>
          <w:sz w:val="22"/>
          <w:szCs w:val="22"/>
        </w:rPr>
        <w:t xml:space="preserve"> new columns:</w:t>
      </w:r>
      <w:r w:rsidRPr="00D378CD">
        <w:rPr>
          <w:sz w:val="22"/>
          <w:szCs w:val="22"/>
        </w:rPr>
        <w:t xml:space="preserve"> day, day of week, month and </w:t>
      </w:r>
      <w:r w:rsidR="002771DB" w:rsidRPr="00D378CD">
        <w:rPr>
          <w:sz w:val="22"/>
          <w:szCs w:val="22"/>
        </w:rPr>
        <w:t>hour</w:t>
      </w:r>
      <w:r w:rsidRPr="00D378CD">
        <w:rPr>
          <w:sz w:val="22"/>
          <w:szCs w:val="22"/>
        </w:rPr>
        <w:t>. Thereafter, one hot encoding is applied to convert the categorical variables into columns of dummy variables.</w:t>
      </w:r>
    </w:p>
    <w:p w14:paraId="0A26F026" w14:textId="77777777" w:rsidR="004641B5" w:rsidRPr="00D378CD" w:rsidRDefault="004641B5" w:rsidP="007F6486">
      <w:pPr>
        <w:jc w:val="both"/>
        <w:rPr>
          <w:sz w:val="22"/>
          <w:szCs w:val="22"/>
        </w:rPr>
      </w:pPr>
    </w:p>
    <w:p w14:paraId="20F011B5" w14:textId="331078F8" w:rsidR="004641B5" w:rsidRPr="00D378CD" w:rsidRDefault="004641B5" w:rsidP="007F6486">
      <w:pPr>
        <w:pStyle w:val="ListParagraph"/>
        <w:numPr>
          <w:ilvl w:val="0"/>
          <w:numId w:val="3"/>
        </w:numPr>
        <w:jc w:val="both"/>
        <w:rPr>
          <w:rFonts w:ascii="Times New Roman" w:eastAsia="Times New Roman" w:hAnsi="Times New Roman" w:cs="Times New Roman"/>
          <w:sz w:val="22"/>
          <w:szCs w:val="22"/>
          <w:lang w:eastAsia="en-GB"/>
        </w:rPr>
      </w:pPr>
      <w:r w:rsidRPr="00D378CD">
        <w:rPr>
          <w:rFonts w:ascii="Times New Roman" w:eastAsia="Times New Roman" w:hAnsi="Times New Roman" w:cs="Times New Roman"/>
          <w:sz w:val="22"/>
          <w:szCs w:val="22"/>
          <w:lang w:eastAsia="en-GB"/>
        </w:rPr>
        <w:t>New column</w:t>
      </w:r>
      <w:r w:rsidR="0091118B" w:rsidRPr="00D378CD">
        <w:rPr>
          <w:rFonts w:ascii="Times New Roman" w:eastAsia="Times New Roman" w:hAnsi="Times New Roman" w:cs="Times New Roman"/>
          <w:sz w:val="22"/>
          <w:szCs w:val="22"/>
          <w:lang w:eastAsia="en-GB"/>
        </w:rPr>
        <w:t xml:space="preserve"> </w:t>
      </w:r>
      <w:r w:rsidRPr="00D378CD">
        <w:rPr>
          <w:rFonts w:ascii="Times New Roman" w:eastAsia="Times New Roman" w:hAnsi="Times New Roman" w:cs="Times New Roman"/>
          <w:sz w:val="22"/>
          <w:szCs w:val="22"/>
          <w:lang w:eastAsia="en-GB"/>
        </w:rPr>
        <w:t>– Engagements</w:t>
      </w:r>
    </w:p>
    <w:p w14:paraId="6F9FB3A3" w14:textId="108D3C64" w:rsidR="004641B5" w:rsidRPr="00D378CD" w:rsidRDefault="004641B5" w:rsidP="007F6486">
      <w:pPr>
        <w:jc w:val="both"/>
        <w:rPr>
          <w:sz w:val="22"/>
          <w:szCs w:val="22"/>
        </w:rPr>
      </w:pPr>
      <w:r w:rsidRPr="00D378CD">
        <w:rPr>
          <w:sz w:val="22"/>
          <w:szCs w:val="22"/>
        </w:rPr>
        <w:t xml:space="preserve">The number of engagements is a sum of the num_likes, num_comments and num_shares. As these three metrics are the default buttons on a post, engagement levels can be measured by combining the effects of all three metrics. </w:t>
      </w:r>
    </w:p>
    <w:p w14:paraId="0AB167CF" w14:textId="77777777" w:rsidR="001C1FF9" w:rsidRPr="00D378CD" w:rsidRDefault="001C1FF9" w:rsidP="007F6486">
      <w:pPr>
        <w:jc w:val="both"/>
        <w:rPr>
          <w:b/>
          <w:bCs/>
          <w:sz w:val="22"/>
          <w:szCs w:val="22"/>
        </w:rPr>
      </w:pPr>
    </w:p>
    <w:p w14:paraId="06FF21F3" w14:textId="40ED4DA4" w:rsidR="00035546" w:rsidRPr="00D378CD" w:rsidRDefault="004D4AFE" w:rsidP="007F6486">
      <w:pPr>
        <w:jc w:val="both"/>
        <w:rPr>
          <w:b/>
          <w:bCs/>
          <w:color w:val="000000"/>
          <w:sz w:val="22"/>
          <w:szCs w:val="22"/>
          <w:u w:val="single"/>
        </w:rPr>
      </w:pPr>
      <w:r w:rsidRPr="00D378CD">
        <w:rPr>
          <w:b/>
          <w:bCs/>
          <w:color w:val="000000"/>
          <w:sz w:val="22"/>
          <w:szCs w:val="22"/>
          <w:u w:val="single"/>
        </w:rPr>
        <w:t>Overview of analysis and methods used</w:t>
      </w:r>
    </w:p>
    <w:p w14:paraId="7085674A" w14:textId="77777777" w:rsidR="004A7F42" w:rsidRPr="00D378CD" w:rsidRDefault="004A7F42" w:rsidP="00BD5CB8">
      <w:pPr>
        <w:jc w:val="center"/>
        <w:rPr>
          <w:i/>
          <w:iCs/>
          <w:color w:val="000000"/>
          <w:sz w:val="22"/>
          <w:szCs w:val="22"/>
        </w:rPr>
      </w:pPr>
    </w:p>
    <w:p w14:paraId="11044A79" w14:textId="63D4929C" w:rsidR="00CF3823" w:rsidRPr="00D378CD" w:rsidRDefault="00B14294" w:rsidP="00693D8E">
      <w:pPr>
        <w:pStyle w:val="ListParagraph"/>
        <w:numPr>
          <w:ilvl w:val="0"/>
          <w:numId w:val="5"/>
        </w:numPr>
        <w:jc w:val="both"/>
        <w:rPr>
          <w:rFonts w:ascii="Times New Roman" w:eastAsia="Times New Roman" w:hAnsi="Times New Roman" w:cs="Times New Roman"/>
          <w:b/>
          <w:bCs/>
          <w:color w:val="000000"/>
          <w:sz w:val="22"/>
          <w:szCs w:val="22"/>
          <w:lang w:eastAsia="en-GB"/>
        </w:rPr>
      </w:pPr>
      <w:r w:rsidRPr="00D378CD">
        <w:rPr>
          <w:rFonts w:ascii="Times New Roman" w:eastAsia="Times New Roman" w:hAnsi="Times New Roman" w:cs="Times New Roman"/>
          <w:b/>
          <w:bCs/>
          <w:color w:val="000000"/>
          <w:sz w:val="22"/>
          <w:szCs w:val="22"/>
          <w:lang w:eastAsia="en-GB"/>
        </w:rPr>
        <w:t xml:space="preserve">Time Series plot: </w:t>
      </w:r>
      <w:r w:rsidR="00C42712" w:rsidRPr="00D378CD">
        <w:rPr>
          <w:rFonts w:ascii="Times New Roman" w:eastAsia="Times New Roman" w:hAnsi="Times New Roman" w:cs="Times New Roman"/>
          <w:b/>
          <w:bCs/>
          <w:color w:val="000000"/>
          <w:sz w:val="22"/>
          <w:szCs w:val="22"/>
          <w:lang w:eastAsia="en-GB"/>
        </w:rPr>
        <w:t>Trends in number of comments, shares and reactions before and after live videos</w:t>
      </w:r>
    </w:p>
    <w:p w14:paraId="36B0554B" w14:textId="7B13DE0E" w:rsidR="004B2257" w:rsidRPr="00D378CD" w:rsidRDefault="00AB3E29" w:rsidP="007F6486">
      <w:pPr>
        <w:jc w:val="both"/>
        <w:rPr>
          <w:color w:val="000000"/>
          <w:sz w:val="22"/>
          <w:szCs w:val="22"/>
        </w:rPr>
      </w:pPr>
      <w:r w:rsidRPr="00D378CD">
        <w:rPr>
          <w:color w:val="000000"/>
          <w:sz w:val="22"/>
          <w:szCs w:val="22"/>
        </w:rPr>
        <w:t xml:space="preserve">After </w:t>
      </w:r>
      <w:r w:rsidR="009B744C" w:rsidRPr="00D378CD">
        <w:rPr>
          <w:color w:val="000000"/>
          <w:sz w:val="22"/>
          <w:szCs w:val="22"/>
        </w:rPr>
        <w:t>the introduction of Facebook live, there is no immediate increase in engagement in all three metrics</w:t>
      </w:r>
      <w:r w:rsidR="005D4CB2" w:rsidRPr="00D378CD">
        <w:rPr>
          <w:color w:val="000000"/>
          <w:sz w:val="22"/>
          <w:szCs w:val="22"/>
        </w:rPr>
        <w:t xml:space="preserve"> (See Appendix B)</w:t>
      </w:r>
      <w:r w:rsidR="009B744C" w:rsidRPr="00D378CD">
        <w:rPr>
          <w:color w:val="000000"/>
          <w:sz w:val="22"/>
          <w:szCs w:val="22"/>
        </w:rPr>
        <w:t xml:space="preserve">. However, we can observe </w:t>
      </w:r>
      <w:r w:rsidR="00035546" w:rsidRPr="00D378CD">
        <w:rPr>
          <w:color w:val="000000"/>
          <w:sz w:val="22"/>
          <w:szCs w:val="22"/>
        </w:rPr>
        <w:t xml:space="preserve">an increase in all </w:t>
      </w:r>
      <w:r w:rsidR="003D7836" w:rsidRPr="00D378CD">
        <w:rPr>
          <w:color w:val="000000"/>
          <w:sz w:val="22"/>
          <w:szCs w:val="22"/>
        </w:rPr>
        <w:t>three types</w:t>
      </w:r>
      <w:r w:rsidR="00035546" w:rsidRPr="00D378CD">
        <w:rPr>
          <w:color w:val="000000"/>
          <w:sz w:val="22"/>
          <w:szCs w:val="22"/>
        </w:rPr>
        <w:t xml:space="preserve"> of engagement from the late 2017 to 2018 onwards</w:t>
      </w:r>
      <w:r w:rsidR="00CA4FEF" w:rsidRPr="00D378CD">
        <w:rPr>
          <w:color w:val="000000"/>
          <w:sz w:val="22"/>
          <w:szCs w:val="22"/>
        </w:rPr>
        <w:t xml:space="preserve">, which could be contributed by the </w:t>
      </w:r>
      <w:r w:rsidR="009B744C" w:rsidRPr="00D378CD">
        <w:rPr>
          <w:color w:val="000000"/>
          <w:sz w:val="22"/>
          <w:szCs w:val="22"/>
        </w:rPr>
        <w:t xml:space="preserve">increasing awareness </w:t>
      </w:r>
      <w:r w:rsidR="00CA4FEF" w:rsidRPr="00D378CD">
        <w:rPr>
          <w:color w:val="000000"/>
          <w:sz w:val="22"/>
          <w:szCs w:val="22"/>
        </w:rPr>
        <w:t>of Facebook live videos</w:t>
      </w:r>
      <w:r w:rsidR="00E370ED" w:rsidRPr="00D378CD">
        <w:rPr>
          <w:color w:val="000000"/>
          <w:sz w:val="22"/>
          <w:szCs w:val="22"/>
        </w:rPr>
        <w:t xml:space="preserve">. One notable observation is </w:t>
      </w:r>
      <w:r w:rsidR="00F50AA6" w:rsidRPr="00D378CD">
        <w:rPr>
          <w:color w:val="000000"/>
          <w:sz w:val="22"/>
          <w:szCs w:val="22"/>
        </w:rPr>
        <w:t>that t</w:t>
      </w:r>
      <w:r w:rsidR="00E370ED" w:rsidRPr="00D378CD">
        <w:rPr>
          <w:color w:val="000000"/>
          <w:sz w:val="22"/>
          <w:szCs w:val="22"/>
        </w:rPr>
        <w:t>he</w:t>
      </w:r>
      <w:r w:rsidR="00A910FC" w:rsidRPr="00D378CD">
        <w:rPr>
          <w:color w:val="000000"/>
          <w:sz w:val="22"/>
          <w:szCs w:val="22"/>
        </w:rPr>
        <w:t xml:space="preserve"> number of shares</w:t>
      </w:r>
      <w:r w:rsidR="00E370ED" w:rsidRPr="00D378CD">
        <w:rPr>
          <w:color w:val="000000"/>
          <w:sz w:val="22"/>
          <w:szCs w:val="22"/>
        </w:rPr>
        <w:t xml:space="preserve"> and comments</w:t>
      </w:r>
      <w:r w:rsidR="00A910FC" w:rsidRPr="00D378CD">
        <w:rPr>
          <w:color w:val="000000"/>
          <w:sz w:val="22"/>
          <w:szCs w:val="22"/>
        </w:rPr>
        <w:t xml:space="preserve"> after </w:t>
      </w:r>
      <w:r w:rsidR="00CA4FEF" w:rsidRPr="00D378CD">
        <w:rPr>
          <w:color w:val="000000"/>
          <w:sz w:val="22"/>
          <w:szCs w:val="22"/>
        </w:rPr>
        <w:t>Facebook</w:t>
      </w:r>
      <w:r w:rsidR="00A910FC" w:rsidRPr="00D378CD">
        <w:rPr>
          <w:color w:val="000000"/>
          <w:sz w:val="22"/>
          <w:szCs w:val="22"/>
        </w:rPr>
        <w:t xml:space="preserve"> live has significantly increased over time as compared to before live</w:t>
      </w:r>
      <w:r w:rsidR="00035546" w:rsidRPr="00D378CD">
        <w:rPr>
          <w:color w:val="000000"/>
          <w:sz w:val="22"/>
          <w:szCs w:val="22"/>
        </w:rPr>
        <w:t>.</w:t>
      </w:r>
      <w:r w:rsidR="00C70606" w:rsidRPr="00D378CD">
        <w:rPr>
          <w:color w:val="000000"/>
          <w:sz w:val="22"/>
          <w:szCs w:val="22"/>
        </w:rPr>
        <w:t xml:space="preserve"> </w:t>
      </w:r>
      <w:r w:rsidR="009B744C" w:rsidRPr="00D378CD">
        <w:rPr>
          <w:color w:val="000000"/>
          <w:sz w:val="22"/>
          <w:szCs w:val="22"/>
        </w:rPr>
        <w:t xml:space="preserve">The number of reactions remain consistent, albeit slight increase. </w:t>
      </w:r>
    </w:p>
    <w:p w14:paraId="18F01B34" w14:textId="77777777" w:rsidR="004B2257" w:rsidRPr="00D378CD" w:rsidRDefault="004B2257" w:rsidP="007F6486">
      <w:pPr>
        <w:jc w:val="both"/>
        <w:rPr>
          <w:color w:val="000000"/>
          <w:sz w:val="22"/>
          <w:szCs w:val="22"/>
        </w:rPr>
      </w:pPr>
    </w:p>
    <w:p w14:paraId="628A5EF3" w14:textId="2D6A030F" w:rsidR="00B14294" w:rsidRPr="00D378CD" w:rsidRDefault="00880C63" w:rsidP="007F6486">
      <w:pPr>
        <w:pStyle w:val="ListParagraph"/>
        <w:numPr>
          <w:ilvl w:val="0"/>
          <w:numId w:val="5"/>
        </w:numPr>
        <w:jc w:val="both"/>
        <w:rPr>
          <w:rFonts w:ascii="Times New Roman" w:eastAsia="Times New Roman" w:hAnsi="Times New Roman" w:cs="Times New Roman"/>
          <w:b/>
          <w:bCs/>
          <w:color w:val="000000"/>
          <w:sz w:val="22"/>
          <w:szCs w:val="22"/>
          <w:lang w:eastAsia="en-GB"/>
        </w:rPr>
      </w:pPr>
      <w:r w:rsidRPr="00D378CD">
        <w:rPr>
          <w:rFonts w:ascii="Times New Roman" w:eastAsia="Times New Roman" w:hAnsi="Times New Roman" w:cs="Times New Roman"/>
          <w:b/>
          <w:bCs/>
          <w:color w:val="000000"/>
          <w:sz w:val="22"/>
          <w:szCs w:val="22"/>
          <w:lang w:eastAsia="en-GB"/>
        </w:rPr>
        <w:t xml:space="preserve">Bar plot: </w:t>
      </w:r>
      <w:r w:rsidR="003871F6" w:rsidRPr="00D378CD">
        <w:rPr>
          <w:rFonts w:ascii="Times New Roman" w:eastAsia="Times New Roman" w:hAnsi="Times New Roman" w:cs="Times New Roman"/>
          <w:b/>
          <w:bCs/>
          <w:color w:val="000000"/>
          <w:sz w:val="22"/>
          <w:szCs w:val="22"/>
          <w:lang w:eastAsia="en-GB"/>
        </w:rPr>
        <w:t>Investigating the positive and negative sentiments towards different status typ</w:t>
      </w:r>
      <w:r w:rsidR="00AC28B6" w:rsidRPr="00D378CD">
        <w:rPr>
          <w:rFonts w:ascii="Times New Roman" w:eastAsia="Times New Roman" w:hAnsi="Times New Roman" w:cs="Times New Roman"/>
          <w:b/>
          <w:bCs/>
          <w:color w:val="000000"/>
          <w:sz w:val="22"/>
          <w:szCs w:val="22"/>
          <w:lang w:eastAsia="en-GB"/>
        </w:rPr>
        <w:t>e</w:t>
      </w:r>
    </w:p>
    <w:p w14:paraId="570423C6" w14:textId="0B8BAABB" w:rsidR="0079672D" w:rsidRPr="00D378CD" w:rsidRDefault="0079672D" w:rsidP="0079672D">
      <w:pPr>
        <w:jc w:val="both"/>
        <w:rPr>
          <w:b/>
          <w:bCs/>
          <w:color w:val="000000"/>
          <w:sz w:val="22"/>
          <w:szCs w:val="22"/>
        </w:rPr>
      </w:pPr>
      <w:r w:rsidRPr="00D378CD">
        <w:rPr>
          <w:noProof/>
          <w:color w:val="000000"/>
          <w:sz w:val="22"/>
          <w:szCs w:val="22"/>
        </w:rPr>
        <w:drawing>
          <wp:inline distT="0" distB="0" distL="0" distR="0" wp14:anchorId="0821756B" wp14:editId="23AE00E7">
            <wp:extent cx="5731510" cy="399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9415"/>
                    </a:xfrm>
                    <a:prstGeom prst="rect">
                      <a:avLst/>
                    </a:prstGeom>
                  </pic:spPr>
                </pic:pic>
              </a:graphicData>
            </a:graphic>
          </wp:inline>
        </w:drawing>
      </w:r>
    </w:p>
    <w:p w14:paraId="32E41042" w14:textId="77777777" w:rsidR="004A7F42" w:rsidRPr="00D378CD" w:rsidRDefault="00CF3823" w:rsidP="0031318A">
      <w:pPr>
        <w:jc w:val="center"/>
        <w:rPr>
          <w:color w:val="000000"/>
          <w:sz w:val="22"/>
          <w:szCs w:val="22"/>
        </w:rPr>
      </w:pPr>
      <w:r w:rsidRPr="00D378CD">
        <w:rPr>
          <w:noProof/>
          <w:sz w:val="22"/>
          <w:szCs w:val="22"/>
        </w:rPr>
        <w:drawing>
          <wp:inline distT="0" distB="0" distL="0" distR="0" wp14:anchorId="0121C69C" wp14:editId="32F6F689">
            <wp:extent cx="3723449" cy="2323751"/>
            <wp:effectExtent l="0" t="0" r="0" b="63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9770" cy="2371382"/>
                    </a:xfrm>
                    <a:prstGeom prst="rect">
                      <a:avLst/>
                    </a:prstGeom>
                  </pic:spPr>
                </pic:pic>
              </a:graphicData>
            </a:graphic>
          </wp:inline>
        </w:drawing>
      </w:r>
    </w:p>
    <w:p w14:paraId="37226DFE" w14:textId="318D79D5" w:rsidR="00AC28B6" w:rsidRPr="00D378CD" w:rsidRDefault="004A7F42" w:rsidP="006626B9">
      <w:pPr>
        <w:jc w:val="center"/>
        <w:rPr>
          <w:i/>
          <w:iCs/>
          <w:color w:val="000000"/>
          <w:sz w:val="22"/>
          <w:szCs w:val="22"/>
        </w:rPr>
      </w:pPr>
      <w:r w:rsidRPr="00D378CD">
        <w:rPr>
          <w:i/>
          <w:iCs/>
          <w:color w:val="000000"/>
          <w:sz w:val="22"/>
          <w:szCs w:val="22"/>
        </w:rPr>
        <w:t xml:space="preserve">(Fig </w:t>
      </w:r>
      <w:r w:rsidR="00400982" w:rsidRPr="00D378CD">
        <w:rPr>
          <w:i/>
          <w:iCs/>
          <w:color w:val="000000"/>
          <w:sz w:val="22"/>
          <w:szCs w:val="22"/>
        </w:rPr>
        <w:t>2</w:t>
      </w:r>
      <w:r w:rsidRPr="00D378CD">
        <w:rPr>
          <w:i/>
          <w:iCs/>
          <w:color w:val="000000"/>
          <w:sz w:val="22"/>
          <w:szCs w:val="22"/>
        </w:rPr>
        <w:t>. Positive and Negative sentiments grouped by status_type)</w:t>
      </w:r>
    </w:p>
    <w:p w14:paraId="75D23911" w14:textId="3BBC7216" w:rsidR="00F86CA8" w:rsidRPr="00D378CD" w:rsidRDefault="00F86CA8" w:rsidP="006626B9">
      <w:pPr>
        <w:jc w:val="center"/>
        <w:rPr>
          <w:i/>
          <w:iCs/>
          <w:color w:val="000000"/>
          <w:sz w:val="22"/>
          <w:szCs w:val="22"/>
        </w:rPr>
      </w:pPr>
    </w:p>
    <w:p w14:paraId="1A68BFEA" w14:textId="50EFF3E6" w:rsidR="00CF3823" w:rsidRPr="00D378CD" w:rsidRDefault="00A87776" w:rsidP="00BA2B53">
      <w:pPr>
        <w:jc w:val="both"/>
        <w:rPr>
          <w:color w:val="000000"/>
          <w:sz w:val="22"/>
          <w:szCs w:val="22"/>
        </w:rPr>
      </w:pPr>
      <w:r w:rsidRPr="00D378CD">
        <w:rPr>
          <w:color w:val="000000"/>
          <w:sz w:val="22"/>
          <w:szCs w:val="22"/>
        </w:rPr>
        <w:t>The positive sentiments</w:t>
      </w:r>
      <w:r w:rsidR="00411E04" w:rsidRPr="00D378CD">
        <w:rPr>
          <w:color w:val="000000"/>
          <w:sz w:val="22"/>
          <w:szCs w:val="22"/>
        </w:rPr>
        <w:t xml:space="preserve"> (blue plot)</w:t>
      </w:r>
      <w:r w:rsidRPr="00D378CD">
        <w:rPr>
          <w:color w:val="000000"/>
          <w:sz w:val="22"/>
          <w:szCs w:val="22"/>
        </w:rPr>
        <w:t xml:space="preserve"> are categorised by the number of likes, wows, </w:t>
      </w:r>
      <w:proofErr w:type="spellStart"/>
      <w:r w:rsidRPr="00D378CD">
        <w:rPr>
          <w:color w:val="000000"/>
          <w:sz w:val="22"/>
          <w:szCs w:val="22"/>
        </w:rPr>
        <w:t>hahas</w:t>
      </w:r>
      <w:proofErr w:type="spellEnd"/>
      <w:r w:rsidRPr="00D378CD">
        <w:rPr>
          <w:color w:val="000000"/>
          <w:sz w:val="22"/>
          <w:szCs w:val="22"/>
        </w:rPr>
        <w:t xml:space="preserve"> and loves, while negative sentiments</w:t>
      </w:r>
      <w:r w:rsidR="00411E04" w:rsidRPr="00D378CD">
        <w:rPr>
          <w:color w:val="000000"/>
          <w:sz w:val="22"/>
          <w:szCs w:val="22"/>
        </w:rPr>
        <w:t xml:space="preserve"> (red plot)</w:t>
      </w:r>
      <w:r w:rsidRPr="00D378CD">
        <w:rPr>
          <w:color w:val="000000"/>
          <w:sz w:val="22"/>
          <w:szCs w:val="22"/>
        </w:rPr>
        <w:t xml:space="preserve"> are categorised by the number of </w:t>
      </w:r>
      <w:proofErr w:type="spellStart"/>
      <w:r w:rsidRPr="00D378CD">
        <w:rPr>
          <w:color w:val="000000"/>
          <w:sz w:val="22"/>
          <w:szCs w:val="22"/>
        </w:rPr>
        <w:t>sads</w:t>
      </w:r>
      <w:proofErr w:type="spellEnd"/>
      <w:r w:rsidRPr="00D378CD">
        <w:rPr>
          <w:color w:val="000000"/>
          <w:sz w:val="22"/>
          <w:szCs w:val="22"/>
        </w:rPr>
        <w:t xml:space="preserve"> and </w:t>
      </w:r>
      <w:proofErr w:type="spellStart"/>
      <w:r w:rsidRPr="00D378CD">
        <w:rPr>
          <w:color w:val="000000"/>
          <w:sz w:val="22"/>
          <w:szCs w:val="22"/>
        </w:rPr>
        <w:t>angrys</w:t>
      </w:r>
      <w:proofErr w:type="spellEnd"/>
      <w:r w:rsidRPr="00D378CD">
        <w:rPr>
          <w:color w:val="000000"/>
          <w:sz w:val="22"/>
          <w:szCs w:val="22"/>
        </w:rPr>
        <w:t xml:space="preserve">. In the purple bar plot, the number of likes have been removed as it has a huge disparity of counts with the rest of the metrics. </w:t>
      </w:r>
      <w:r w:rsidR="00AE4C8A" w:rsidRPr="00D378CD">
        <w:rPr>
          <w:color w:val="000000"/>
          <w:sz w:val="22"/>
          <w:szCs w:val="22"/>
        </w:rPr>
        <w:t xml:space="preserve">Videos generally received </w:t>
      </w:r>
      <w:r w:rsidR="003F1880" w:rsidRPr="00D378CD">
        <w:rPr>
          <w:color w:val="000000"/>
          <w:sz w:val="22"/>
          <w:szCs w:val="22"/>
        </w:rPr>
        <w:t xml:space="preserve">a higher </w:t>
      </w:r>
      <w:r w:rsidR="00890DC9" w:rsidRPr="00D378CD">
        <w:rPr>
          <w:color w:val="000000"/>
          <w:sz w:val="22"/>
          <w:szCs w:val="22"/>
        </w:rPr>
        <w:t>average</w:t>
      </w:r>
      <w:r w:rsidR="00AE4C8A" w:rsidRPr="00D378CD">
        <w:rPr>
          <w:color w:val="000000"/>
          <w:sz w:val="22"/>
          <w:szCs w:val="22"/>
        </w:rPr>
        <w:t xml:space="preserve"> of positive and negative reviews. This can be due to the high </w:t>
      </w:r>
      <w:r w:rsidR="00DF41A3" w:rsidRPr="00D378CD">
        <w:rPr>
          <w:color w:val="000000"/>
          <w:sz w:val="22"/>
          <w:szCs w:val="22"/>
        </w:rPr>
        <w:t>potential</w:t>
      </w:r>
      <w:r w:rsidR="00AE4C8A" w:rsidRPr="00D378CD">
        <w:rPr>
          <w:color w:val="000000"/>
          <w:sz w:val="22"/>
          <w:szCs w:val="22"/>
        </w:rPr>
        <w:t xml:space="preserve"> </w:t>
      </w:r>
      <w:r w:rsidR="00DF41A3" w:rsidRPr="00D378CD">
        <w:rPr>
          <w:color w:val="000000"/>
          <w:sz w:val="22"/>
          <w:szCs w:val="22"/>
        </w:rPr>
        <w:t>for</w:t>
      </w:r>
      <w:r w:rsidR="00AE4C8A" w:rsidRPr="00D378CD">
        <w:rPr>
          <w:color w:val="000000"/>
          <w:sz w:val="22"/>
          <w:szCs w:val="22"/>
        </w:rPr>
        <w:t xml:space="preserve"> engagement</w:t>
      </w:r>
      <w:r w:rsidR="00357DDC" w:rsidRPr="00D378CD">
        <w:rPr>
          <w:color w:val="000000"/>
          <w:sz w:val="22"/>
          <w:szCs w:val="22"/>
        </w:rPr>
        <w:t xml:space="preserve"> (</w:t>
      </w:r>
      <w:r w:rsidR="00E626C6" w:rsidRPr="00D378CD">
        <w:rPr>
          <w:color w:val="000000"/>
          <w:sz w:val="22"/>
          <w:szCs w:val="22"/>
        </w:rPr>
        <w:t>See Appendix</w:t>
      </w:r>
      <w:r w:rsidR="00BB41AA" w:rsidRPr="00D378CD">
        <w:rPr>
          <w:color w:val="000000"/>
          <w:sz w:val="22"/>
          <w:szCs w:val="22"/>
        </w:rPr>
        <w:t xml:space="preserve"> C)</w:t>
      </w:r>
      <w:r w:rsidR="00AE4C8A" w:rsidRPr="00D378CD">
        <w:rPr>
          <w:color w:val="000000"/>
          <w:sz w:val="22"/>
          <w:szCs w:val="22"/>
        </w:rPr>
        <w:t xml:space="preserve">, resulting in more actions taking by users to </w:t>
      </w:r>
      <w:r w:rsidR="00137FCE" w:rsidRPr="00D378CD">
        <w:rPr>
          <w:color w:val="000000"/>
          <w:sz w:val="22"/>
          <w:szCs w:val="22"/>
        </w:rPr>
        <w:t>take action an</w:t>
      </w:r>
      <w:r w:rsidR="00E7649E" w:rsidRPr="00D378CD">
        <w:rPr>
          <w:color w:val="000000"/>
          <w:sz w:val="22"/>
          <w:szCs w:val="22"/>
        </w:rPr>
        <w:t xml:space="preserve">d </w:t>
      </w:r>
      <w:r w:rsidR="00AE4C8A" w:rsidRPr="00D378CD">
        <w:rPr>
          <w:color w:val="000000"/>
          <w:sz w:val="22"/>
          <w:szCs w:val="22"/>
        </w:rPr>
        <w:t>review the lives videos</w:t>
      </w:r>
      <w:r w:rsidR="00862BE0" w:rsidRPr="00D378CD">
        <w:rPr>
          <w:color w:val="000000"/>
          <w:sz w:val="22"/>
          <w:szCs w:val="22"/>
        </w:rPr>
        <w:t>.</w:t>
      </w:r>
    </w:p>
    <w:p w14:paraId="103AA244" w14:textId="77777777" w:rsidR="00BA2B53" w:rsidRPr="00D378CD" w:rsidRDefault="00BA2B53" w:rsidP="00BA2B53">
      <w:pPr>
        <w:jc w:val="both"/>
        <w:rPr>
          <w:color w:val="000000"/>
          <w:sz w:val="22"/>
          <w:szCs w:val="22"/>
        </w:rPr>
      </w:pPr>
    </w:p>
    <w:p w14:paraId="571FF1CE" w14:textId="530BE452" w:rsidR="003871F6" w:rsidRPr="00D378CD" w:rsidRDefault="00880C63" w:rsidP="007F6486">
      <w:pPr>
        <w:pStyle w:val="ListParagraph"/>
        <w:numPr>
          <w:ilvl w:val="0"/>
          <w:numId w:val="5"/>
        </w:numPr>
        <w:jc w:val="both"/>
        <w:rPr>
          <w:rFonts w:ascii="Times New Roman" w:eastAsia="Times New Roman" w:hAnsi="Times New Roman" w:cs="Times New Roman"/>
          <w:color w:val="000000"/>
          <w:sz w:val="22"/>
          <w:szCs w:val="22"/>
          <w:lang w:eastAsia="en-GB"/>
        </w:rPr>
      </w:pPr>
      <w:r w:rsidRPr="00D378CD">
        <w:rPr>
          <w:rFonts w:ascii="Times New Roman" w:eastAsia="Times New Roman" w:hAnsi="Times New Roman" w:cs="Times New Roman"/>
          <w:b/>
          <w:bCs/>
          <w:color w:val="000000"/>
          <w:sz w:val="22"/>
          <w:szCs w:val="22"/>
          <w:lang w:eastAsia="en-GB"/>
        </w:rPr>
        <w:t xml:space="preserve">Scatter plot: </w:t>
      </w:r>
      <w:r w:rsidR="003871F6" w:rsidRPr="00D378CD">
        <w:rPr>
          <w:rFonts w:ascii="Times New Roman" w:eastAsia="Times New Roman" w:hAnsi="Times New Roman" w:cs="Times New Roman"/>
          <w:b/>
          <w:bCs/>
          <w:color w:val="000000"/>
          <w:sz w:val="22"/>
          <w:szCs w:val="22"/>
          <w:lang w:eastAsia="en-GB"/>
        </w:rPr>
        <w:t xml:space="preserve">Relationships between </w:t>
      </w:r>
      <w:r w:rsidR="004F59A9" w:rsidRPr="00D378CD">
        <w:rPr>
          <w:rFonts w:ascii="Times New Roman" w:eastAsia="Times New Roman" w:hAnsi="Times New Roman" w:cs="Times New Roman"/>
          <w:b/>
          <w:bCs/>
          <w:color w:val="000000"/>
          <w:sz w:val="22"/>
          <w:szCs w:val="22"/>
          <w:lang w:eastAsia="en-GB"/>
        </w:rPr>
        <w:t>engagement metrics</w:t>
      </w:r>
    </w:p>
    <w:p w14:paraId="7DD29898" w14:textId="1334FDDA" w:rsidR="00B45DC7" w:rsidRPr="00D378CD" w:rsidRDefault="001945E6" w:rsidP="00B45DC7">
      <w:pPr>
        <w:jc w:val="center"/>
        <w:rPr>
          <w:color w:val="000000"/>
          <w:sz w:val="22"/>
          <w:szCs w:val="22"/>
        </w:rPr>
      </w:pPr>
      <w:r w:rsidRPr="00D378CD">
        <w:rPr>
          <w:noProof/>
          <w:color w:val="000000"/>
          <w:sz w:val="22"/>
          <w:szCs w:val="22"/>
        </w:rPr>
        <w:drawing>
          <wp:inline distT="0" distB="0" distL="0" distR="0" wp14:anchorId="7069FF6C" wp14:editId="2CC4DDD8">
            <wp:extent cx="3857226" cy="2315361"/>
            <wp:effectExtent l="0" t="0" r="381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886" cy="2333165"/>
                    </a:xfrm>
                    <a:prstGeom prst="rect">
                      <a:avLst/>
                    </a:prstGeom>
                  </pic:spPr>
                </pic:pic>
              </a:graphicData>
            </a:graphic>
          </wp:inline>
        </w:drawing>
      </w:r>
    </w:p>
    <w:p w14:paraId="5EE4C456" w14:textId="5DD06C6E" w:rsidR="008D15B7" w:rsidRPr="00D378CD" w:rsidRDefault="008D15B7" w:rsidP="0031318A">
      <w:pPr>
        <w:jc w:val="center"/>
        <w:rPr>
          <w:i/>
          <w:iCs/>
          <w:color w:val="000000"/>
          <w:sz w:val="22"/>
          <w:szCs w:val="22"/>
        </w:rPr>
      </w:pPr>
      <w:r w:rsidRPr="00D378CD">
        <w:rPr>
          <w:i/>
          <w:iCs/>
          <w:color w:val="000000"/>
          <w:sz w:val="22"/>
          <w:szCs w:val="22"/>
        </w:rPr>
        <w:t xml:space="preserve">(Fig </w:t>
      </w:r>
      <w:r w:rsidR="00B337E2" w:rsidRPr="00D378CD">
        <w:rPr>
          <w:i/>
          <w:iCs/>
          <w:color w:val="000000"/>
          <w:sz w:val="22"/>
          <w:szCs w:val="22"/>
        </w:rPr>
        <w:t>3</w:t>
      </w:r>
      <w:r w:rsidRPr="00D378CD">
        <w:rPr>
          <w:i/>
          <w:iCs/>
          <w:color w:val="000000"/>
          <w:sz w:val="22"/>
          <w:szCs w:val="22"/>
        </w:rPr>
        <w:t>. Relationship between num_reactions, num_comments and num_shares)</w:t>
      </w:r>
    </w:p>
    <w:p w14:paraId="111CD241" w14:textId="3036A46C" w:rsidR="00483122" w:rsidRPr="00D378CD" w:rsidRDefault="001945E6" w:rsidP="007F6486">
      <w:pPr>
        <w:jc w:val="both"/>
        <w:rPr>
          <w:color w:val="000000"/>
          <w:sz w:val="22"/>
          <w:szCs w:val="22"/>
        </w:rPr>
      </w:pPr>
      <w:r w:rsidRPr="00D378CD">
        <w:rPr>
          <w:color w:val="000000"/>
          <w:sz w:val="22"/>
          <w:szCs w:val="22"/>
        </w:rPr>
        <w:t>I</w:t>
      </w:r>
      <w:r w:rsidR="006B12CC" w:rsidRPr="00D378CD">
        <w:rPr>
          <w:color w:val="000000"/>
          <w:sz w:val="22"/>
          <w:szCs w:val="22"/>
        </w:rPr>
        <w:t>t is obs</w:t>
      </w:r>
      <w:r w:rsidRPr="00D378CD">
        <w:rPr>
          <w:color w:val="000000"/>
          <w:sz w:val="22"/>
          <w:szCs w:val="22"/>
        </w:rPr>
        <w:t>er</w:t>
      </w:r>
      <w:r w:rsidR="006B12CC" w:rsidRPr="00D378CD">
        <w:rPr>
          <w:color w:val="000000"/>
          <w:sz w:val="22"/>
          <w:szCs w:val="22"/>
        </w:rPr>
        <w:t>v</w:t>
      </w:r>
      <w:r w:rsidRPr="00D378CD">
        <w:rPr>
          <w:color w:val="000000"/>
          <w:sz w:val="22"/>
          <w:szCs w:val="22"/>
        </w:rPr>
        <w:t>e</w:t>
      </w:r>
      <w:r w:rsidR="006B12CC" w:rsidRPr="00D378CD">
        <w:rPr>
          <w:color w:val="000000"/>
          <w:sz w:val="22"/>
          <w:szCs w:val="22"/>
        </w:rPr>
        <w:t>d</w:t>
      </w:r>
      <w:r w:rsidRPr="00D378CD">
        <w:rPr>
          <w:color w:val="000000"/>
          <w:sz w:val="22"/>
          <w:szCs w:val="22"/>
        </w:rPr>
        <w:t xml:space="preserve"> that the number of comments and number of shares have a positive correlation</w:t>
      </w:r>
      <w:r w:rsidR="00004B02" w:rsidRPr="00D378CD">
        <w:rPr>
          <w:color w:val="000000"/>
          <w:sz w:val="22"/>
          <w:szCs w:val="22"/>
        </w:rPr>
        <w:t xml:space="preserve"> (Fig. 3)</w:t>
      </w:r>
      <w:r w:rsidRPr="00D378CD">
        <w:rPr>
          <w:color w:val="000000"/>
          <w:sz w:val="22"/>
          <w:szCs w:val="22"/>
        </w:rPr>
        <w:t xml:space="preserve">. </w:t>
      </w:r>
      <w:r w:rsidR="00EC340A" w:rsidRPr="00D378CD">
        <w:rPr>
          <w:color w:val="000000"/>
          <w:sz w:val="22"/>
          <w:szCs w:val="22"/>
        </w:rPr>
        <w:t>This means that as the number of comments increase, the number of shares will</w:t>
      </w:r>
      <w:r w:rsidR="001006A8" w:rsidRPr="00D378CD">
        <w:rPr>
          <w:color w:val="000000"/>
          <w:sz w:val="22"/>
          <w:szCs w:val="22"/>
        </w:rPr>
        <w:t xml:space="preserve"> likely </w:t>
      </w:r>
      <w:r w:rsidR="00EC340A" w:rsidRPr="00D378CD">
        <w:rPr>
          <w:color w:val="000000"/>
          <w:sz w:val="22"/>
          <w:szCs w:val="22"/>
        </w:rPr>
        <w:t xml:space="preserve">increase as well. </w:t>
      </w:r>
      <w:r w:rsidRPr="00D378CD">
        <w:rPr>
          <w:color w:val="000000"/>
          <w:sz w:val="22"/>
          <w:szCs w:val="22"/>
        </w:rPr>
        <w:t xml:space="preserve">The number of comments and number of shares is moderately </w:t>
      </w:r>
      <w:r w:rsidR="00F828C1" w:rsidRPr="00D378CD">
        <w:rPr>
          <w:color w:val="000000"/>
          <w:sz w:val="22"/>
          <w:szCs w:val="22"/>
        </w:rPr>
        <w:t xml:space="preserve">positively </w:t>
      </w:r>
      <w:r w:rsidRPr="00D378CD">
        <w:rPr>
          <w:color w:val="000000"/>
          <w:sz w:val="22"/>
          <w:szCs w:val="22"/>
        </w:rPr>
        <w:t>correlated with the number of reactions</w:t>
      </w:r>
      <w:r w:rsidR="00F828C1" w:rsidRPr="00D378CD">
        <w:rPr>
          <w:color w:val="000000"/>
          <w:sz w:val="22"/>
          <w:szCs w:val="22"/>
        </w:rPr>
        <w:t>.</w:t>
      </w:r>
      <w:r w:rsidR="00002369" w:rsidRPr="00D378CD">
        <w:rPr>
          <w:color w:val="000000"/>
          <w:sz w:val="22"/>
          <w:szCs w:val="22"/>
        </w:rPr>
        <w:t xml:space="preserve"> This shows that there is potential for </w:t>
      </w:r>
      <w:r w:rsidR="00ED1837" w:rsidRPr="00D378CD">
        <w:rPr>
          <w:color w:val="000000"/>
          <w:sz w:val="22"/>
          <w:szCs w:val="22"/>
        </w:rPr>
        <w:t>predicting</w:t>
      </w:r>
      <w:r w:rsidR="00002369" w:rsidRPr="00D378CD">
        <w:rPr>
          <w:color w:val="000000"/>
          <w:sz w:val="22"/>
          <w:szCs w:val="22"/>
        </w:rPr>
        <w:t xml:space="preserve"> num_comments </w:t>
      </w:r>
      <w:r w:rsidR="00ED1837" w:rsidRPr="00D378CD">
        <w:rPr>
          <w:color w:val="000000"/>
          <w:sz w:val="22"/>
          <w:szCs w:val="22"/>
        </w:rPr>
        <w:t>with the</w:t>
      </w:r>
      <w:r w:rsidR="00002369" w:rsidRPr="00D378CD">
        <w:rPr>
          <w:color w:val="000000"/>
          <w:sz w:val="22"/>
          <w:szCs w:val="22"/>
        </w:rPr>
        <w:t xml:space="preserve"> num_shares</w:t>
      </w:r>
      <w:r w:rsidR="00ED1837" w:rsidRPr="00D378CD">
        <w:rPr>
          <w:color w:val="000000"/>
          <w:sz w:val="22"/>
          <w:szCs w:val="22"/>
        </w:rPr>
        <w:t xml:space="preserve">, vice versa. </w:t>
      </w:r>
    </w:p>
    <w:p w14:paraId="7C54798A" w14:textId="1C263EE5" w:rsidR="00862BE0" w:rsidRPr="00D378CD" w:rsidRDefault="00862BE0" w:rsidP="00E645B1">
      <w:pPr>
        <w:rPr>
          <w:color w:val="000000"/>
          <w:sz w:val="22"/>
          <w:szCs w:val="22"/>
        </w:rPr>
      </w:pPr>
    </w:p>
    <w:p w14:paraId="26C8DFD8" w14:textId="720C6FEB" w:rsidR="00483122" w:rsidRPr="00D378CD" w:rsidRDefault="0031318A" w:rsidP="00483122">
      <w:pPr>
        <w:pStyle w:val="ListParagraph"/>
        <w:numPr>
          <w:ilvl w:val="0"/>
          <w:numId w:val="5"/>
        </w:numPr>
        <w:jc w:val="both"/>
        <w:rPr>
          <w:rFonts w:ascii="Times New Roman" w:eastAsia="Times New Roman" w:hAnsi="Times New Roman" w:cs="Times New Roman"/>
          <w:b/>
          <w:bCs/>
          <w:color w:val="000000"/>
          <w:sz w:val="22"/>
          <w:szCs w:val="22"/>
          <w:lang w:eastAsia="en-GB"/>
        </w:rPr>
      </w:pPr>
      <w:r w:rsidRPr="00D378CD">
        <w:rPr>
          <w:rFonts w:ascii="Times New Roman" w:eastAsia="Times New Roman" w:hAnsi="Times New Roman" w:cs="Times New Roman"/>
          <w:b/>
          <w:bCs/>
          <w:color w:val="000000"/>
          <w:sz w:val="22"/>
          <w:szCs w:val="22"/>
          <w:lang w:eastAsia="en-GB"/>
        </w:rPr>
        <w:t xml:space="preserve">Time Series: </w:t>
      </w:r>
      <w:r w:rsidR="00483122" w:rsidRPr="00D378CD">
        <w:rPr>
          <w:rFonts w:ascii="Times New Roman" w:eastAsia="Times New Roman" w:hAnsi="Times New Roman" w:cs="Times New Roman"/>
          <w:b/>
          <w:bCs/>
          <w:color w:val="000000"/>
          <w:sz w:val="22"/>
          <w:szCs w:val="22"/>
          <w:lang w:eastAsia="en-GB"/>
        </w:rPr>
        <w:t>Average engagements by hour</w:t>
      </w:r>
    </w:p>
    <w:p w14:paraId="70F20EA3" w14:textId="75673A4A" w:rsidR="00ED15C2" w:rsidRPr="00D378CD" w:rsidRDefault="00ED15C2" w:rsidP="00B61AAB">
      <w:pPr>
        <w:jc w:val="both"/>
        <w:rPr>
          <w:color w:val="000000"/>
          <w:sz w:val="22"/>
          <w:szCs w:val="22"/>
        </w:rPr>
      </w:pPr>
      <w:r w:rsidRPr="00D378CD">
        <w:rPr>
          <w:color w:val="000000"/>
          <w:sz w:val="22"/>
          <w:szCs w:val="22"/>
        </w:rPr>
        <w:t>According to the trend</w:t>
      </w:r>
      <w:r w:rsidR="008178EB" w:rsidRPr="00D378CD">
        <w:rPr>
          <w:color w:val="000000"/>
          <w:sz w:val="22"/>
          <w:szCs w:val="22"/>
        </w:rPr>
        <w:t xml:space="preserve"> as seen in the figure</w:t>
      </w:r>
      <w:r w:rsidRPr="00D378CD">
        <w:rPr>
          <w:color w:val="000000"/>
          <w:sz w:val="22"/>
          <w:szCs w:val="22"/>
        </w:rPr>
        <w:t>, the best time to post is at 10am</w:t>
      </w:r>
      <w:r w:rsidR="009B79A3" w:rsidRPr="00D378CD">
        <w:rPr>
          <w:color w:val="000000"/>
          <w:sz w:val="22"/>
          <w:szCs w:val="22"/>
        </w:rPr>
        <w:t xml:space="preserve"> which garners the most engagements</w:t>
      </w:r>
      <w:r w:rsidR="001B01AA" w:rsidRPr="00D378CD">
        <w:rPr>
          <w:color w:val="000000"/>
          <w:sz w:val="22"/>
          <w:szCs w:val="22"/>
        </w:rPr>
        <w:t xml:space="preserve"> (See Appendix D)</w:t>
      </w:r>
      <w:r w:rsidRPr="00D378CD">
        <w:rPr>
          <w:color w:val="000000"/>
          <w:sz w:val="22"/>
          <w:szCs w:val="22"/>
        </w:rPr>
        <w:t>. The worst time to post is at 1pm</w:t>
      </w:r>
      <w:r w:rsidR="009B79A3" w:rsidRPr="00D378CD">
        <w:rPr>
          <w:color w:val="000000"/>
          <w:sz w:val="22"/>
          <w:szCs w:val="22"/>
        </w:rPr>
        <w:t xml:space="preserve"> as the engagements is at the lowest. </w:t>
      </w:r>
      <w:r w:rsidR="00C24DED" w:rsidRPr="00D378CD">
        <w:rPr>
          <w:color w:val="000000"/>
          <w:sz w:val="22"/>
          <w:szCs w:val="22"/>
        </w:rPr>
        <w:t xml:space="preserve">With this observation, we can examine whether we can predict engagements with date and hour. </w:t>
      </w:r>
    </w:p>
    <w:p w14:paraId="449224A6" w14:textId="77777777" w:rsidR="00184FCB" w:rsidRPr="00D378CD" w:rsidRDefault="00184FCB" w:rsidP="00B61AAB">
      <w:pPr>
        <w:jc w:val="both"/>
        <w:rPr>
          <w:b/>
          <w:bCs/>
          <w:color w:val="000000"/>
          <w:sz w:val="22"/>
          <w:szCs w:val="22"/>
        </w:rPr>
      </w:pPr>
    </w:p>
    <w:p w14:paraId="608DB287" w14:textId="595C4A10" w:rsidR="006A1F56" w:rsidRPr="00D378CD" w:rsidRDefault="006A1F56" w:rsidP="00B61AAB">
      <w:pPr>
        <w:jc w:val="both"/>
        <w:rPr>
          <w:b/>
          <w:bCs/>
          <w:color w:val="000000"/>
          <w:sz w:val="22"/>
          <w:szCs w:val="22"/>
          <w:u w:val="single"/>
        </w:rPr>
      </w:pPr>
      <w:r w:rsidRPr="00D378CD">
        <w:rPr>
          <w:b/>
          <w:bCs/>
          <w:color w:val="000000"/>
          <w:sz w:val="22"/>
          <w:szCs w:val="22"/>
          <w:u w:val="single"/>
        </w:rPr>
        <w:t>Summary of predictive models</w:t>
      </w:r>
    </w:p>
    <w:p w14:paraId="31BE4EC7" w14:textId="2E1FB6D9" w:rsidR="000F52A4" w:rsidRPr="00D378CD" w:rsidRDefault="009D2800" w:rsidP="00B61AAB">
      <w:pPr>
        <w:jc w:val="both"/>
        <w:rPr>
          <w:sz w:val="22"/>
          <w:szCs w:val="22"/>
        </w:rPr>
      </w:pPr>
      <w:r w:rsidRPr="00D378CD">
        <w:rPr>
          <w:sz w:val="22"/>
          <w:szCs w:val="22"/>
        </w:rPr>
        <w:t>The predictive models used are Linear Regression</w:t>
      </w:r>
      <w:r w:rsidR="005D7AE5" w:rsidRPr="00D378CD">
        <w:rPr>
          <w:sz w:val="22"/>
          <w:szCs w:val="22"/>
        </w:rPr>
        <w:t xml:space="preserve"> and </w:t>
      </w:r>
      <w:r w:rsidR="00184FCB" w:rsidRPr="00D378CD">
        <w:rPr>
          <w:sz w:val="22"/>
          <w:szCs w:val="22"/>
        </w:rPr>
        <w:t xml:space="preserve">Multi-linear regression, </w:t>
      </w:r>
      <w:r w:rsidRPr="00D378CD">
        <w:rPr>
          <w:sz w:val="22"/>
          <w:szCs w:val="22"/>
        </w:rPr>
        <w:t>Random Forest, Support Vector Machin</w:t>
      </w:r>
      <w:r w:rsidR="00113C7D" w:rsidRPr="00D378CD">
        <w:rPr>
          <w:sz w:val="22"/>
          <w:szCs w:val="22"/>
        </w:rPr>
        <w:t>e</w:t>
      </w:r>
      <w:r w:rsidRPr="00D378CD">
        <w:rPr>
          <w:sz w:val="22"/>
          <w:szCs w:val="22"/>
        </w:rPr>
        <w:t>.</w:t>
      </w:r>
      <w:r w:rsidR="00184FCB" w:rsidRPr="00D378CD">
        <w:rPr>
          <w:sz w:val="22"/>
          <w:szCs w:val="22"/>
        </w:rPr>
        <w:t xml:space="preserve"> </w:t>
      </w:r>
      <w:r w:rsidR="006D403E" w:rsidRPr="00D378CD">
        <w:rPr>
          <w:sz w:val="22"/>
          <w:szCs w:val="22"/>
        </w:rPr>
        <w:t xml:space="preserve">A combination of different models are used to conduct trial and error to find the best Facebook metrics </w:t>
      </w:r>
      <w:r w:rsidR="003708C4" w:rsidRPr="00D378CD">
        <w:rPr>
          <w:sz w:val="22"/>
          <w:szCs w:val="22"/>
        </w:rPr>
        <w:t>which can be used to</w:t>
      </w:r>
      <w:r w:rsidR="006D403E" w:rsidRPr="00D378CD">
        <w:rPr>
          <w:sz w:val="22"/>
          <w:szCs w:val="22"/>
        </w:rPr>
        <w:t xml:space="preserve"> predict</w:t>
      </w:r>
      <w:r w:rsidR="003708C4" w:rsidRPr="00D378CD">
        <w:rPr>
          <w:sz w:val="22"/>
          <w:szCs w:val="22"/>
        </w:rPr>
        <w:t xml:space="preserve"> engagement levels</w:t>
      </w:r>
      <w:r w:rsidR="006D403E" w:rsidRPr="00D378CD">
        <w:rPr>
          <w:sz w:val="22"/>
          <w:szCs w:val="22"/>
        </w:rPr>
        <w:t xml:space="preserve">. </w:t>
      </w:r>
      <w:r w:rsidR="00113C7D" w:rsidRPr="00D378CD">
        <w:rPr>
          <w:sz w:val="22"/>
          <w:szCs w:val="22"/>
        </w:rPr>
        <w:t>Principal Component Analysis is then used to reduce the dimensionality of the dataset.</w:t>
      </w:r>
    </w:p>
    <w:p w14:paraId="0F71E026" w14:textId="77777777" w:rsidR="000F52A4" w:rsidRPr="00D378CD" w:rsidRDefault="000F52A4" w:rsidP="00B61AAB">
      <w:pPr>
        <w:jc w:val="both"/>
        <w:rPr>
          <w:sz w:val="22"/>
          <w:szCs w:val="22"/>
        </w:rPr>
      </w:pPr>
    </w:p>
    <w:p w14:paraId="09586A6D" w14:textId="1169B9AE" w:rsidR="009D2800" w:rsidRPr="00D378CD" w:rsidRDefault="00D7415B" w:rsidP="00B61AAB">
      <w:pPr>
        <w:jc w:val="both"/>
        <w:rPr>
          <w:sz w:val="22"/>
          <w:szCs w:val="22"/>
        </w:rPr>
      </w:pPr>
      <w:r w:rsidRPr="00D378CD">
        <w:rPr>
          <w:sz w:val="22"/>
          <w:szCs w:val="22"/>
        </w:rPr>
        <w:t xml:space="preserve">Linear Regression is </w:t>
      </w:r>
      <w:r w:rsidR="007F2A4C" w:rsidRPr="00D378CD">
        <w:rPr>
          <w:sz w:val="22"/>
          <w:szCs w:val="22"/>
        </w:rPr>
        <w:t xml:space="preserve">utilised </w:t>
      </w:r>
      <w:r w:rsidR="00FB7852" w:rsidRPr="00D378CD">
        <w:rPr>
          <w:sz w:val="22"/>
          <w:szCs w:val="22"/>
        </w:rPr>
        <w:t>to</w:t>
      </w:r>
      <w:r w:rsidRPr="00D378CD">
        <w:rPr>
          <w:sz w:val="22"/>
          <w:szCs w:val="22"/>
        </w:rPr>
        <w:t xml:space="preserve"> find relationship between two or more </w:t>
      </w:r>
      <w:r w:rsidR="000A25FD" w:rsidRPr="00D378CD">
        <w:rPr>
          <w:sz w:val="22"/>
          <w:szCs w:val="22"/>
        </w:rPr>
        <w:t>metrics</w:t>
      </w:r>
      <w:r w:rsidR="00182E46" w:rsidRPr="00D378CD">
        <w:rPr>
          <w:sz w:val="22"/>
          <w:szCs w:val="22"/>
        </w:rPr>
        <w:t>.</w:t>
      </w:r>
      <w:r w:rsidR="0052267D" w:rsidRPr="00D378CD">
        <w:rPr>
          <w:sz w:val="22"/>
          <w:szCs w:val="22"/>
        </w:rPr>
        <w:t xml:space="preserve"> With linear regression, we can observe how one metric can complement another to increase engagement rates.</w:t>
      </w:r>
      <w:r w:rsidR="00750ABD" w:rsidRPr="00D378CD">
        <w:rPr>
          <w:sz w:val="22"/>
          <w:szCs w:val="22"/>
        </w:rPr>
        <w:t xml:space="preserve"> Random Forest is an ensemble method, where many decision trees are used to derive at a prediction</w:t>
      </w:r>
      <w:r w:rsidR="00C2302E" w:rsidRPr="00D378CD">
        <w:rPr>
          <w:sz w:val="22"/>
          <w:szCs w:val="22"/>
        </w:rPr>
        <w:t xml:space="preserve"> (</w:t>
      </w:r>
      <w:r w:rsidR="00292132" w:rsidRPr="00D378CD">
        <w:rPr>
          <w:sz w:val="22"/>
          <w:szCs w:val="22"/>
        </w:rPr>
        <w:t>Swaminathan, 2019</w:t>
      </w:r>
      <w:r w:rsidR="00C2302E" w:rsidRPr="00D378CD">
        <w:rPr>
          <w:sz w:val="22"/>
          <w:szCs w:val="22"/>
        </w:rPr>
        <w:t>)</w:t>
      </w:r>
      <w:r w:rsidR="00750ABD" w:rsidRPr="00D378CD">
        <w:rPr>
          <w:sz w:val="22"/>
          <w:szCs w:val="22"/>
        </w:rPr>
        <w:t xml:space="preserve">. Random Forest is </w:t>
      </w:r>
      <w:r w:rsidR="003B5858" w:rsidRPr="00D378CD">
        <w:rPr>
          <w:sz w:val="22"/>
          <w:szCs w:val="22"/>
        </w:rPr>
        <w:t>utilised to find out the importance of features to predicting engagements on Facebook</w:t>
      </w:r>
      <w:r w:rsidR="00750ABD" w:rsidRPr="00D378CD">
        <w:rPr>
          <w:sz w:val="22"/>
          <w:szCs w:val="22"/>
        </w:rPr>
        <w:t>. It is</w:t>
      </w:r>
      <w:r w:rsidR="000F6D58" w:rsidRPr="00D378CD">
        <w:rPr>
          <w:sz w:val="22"/>
          <w:szCs w:val="22"/>
        </w:rPr>
        <w:t xml:space="preserve"> utilised since</w:t>
      </w:r>
      <w:r w:rsidR="00431850" w:rsidRPr="00D378CD">
        <w:rPr>
          <w:sz w:val="22"/>
          <w:szCs w:val="22"/>
        </w:rPr>
        <w:t xml:space="preserve"> ensemble learning methods aggregates multiple learning models to produce better outcomes and accuracy</w:t>
      </w:r>
      <w:r w:rsidR="00145BE3" w:rsidRPr="00D378CD">
        <w:rPr>
          <w:sz w:val="22"/>
          <w:szCs w:val="22"/>
        </w:rPr>
        <w:t xml:space="preserve"> (</w:t>
      </w:r>
      <w:r w:rsidR="002E1394" w:rsidRPr="00D378CD">
        <w:rPr>
          <w:sz w:val="22"/>
          <w:szCs w:val="22"/>
        </w:rPr>
        <w:t>Khandelwal, 2020</w:t>
      </w:r>
      <w:r w:rsidR="00145BE3" w:rsidRPr="00D378CD">
        <w:rPr>
          <w:sz w:val="22"/>
          <w:szCs w:val="22"/>
        </w:rPr>
        <w:t>)</w:t>
      </w:r>
      <w:r w:rsidR="00750ABD" w:rsidRPr="00D378CD">
        <w:rPr>
          <w:sz w:val="22"/>
          <w:szCs w:val="22"/>
        </w:rPr>
        <w:t>.</w:t>
      </w:r>
      <w:r w:rsidR="00E80DE6" w:rsidRPr="00D378CD">
        <w:rPr>
          <w:sz w:val="22"/>
          <w:szCs w:val="22"/>
        </w:rPr>
        <w:t xml:space="preserve"> Support Vector Machine is a supervised learning model, used for classification and regression tasks.</w:t>
      </w:r>
      <w:r w:rsidR="00466C33" w:rsidRPr="00D378CD">
        <w:rPr>
          <w:sz w:val="22"/>
          <w:szCs w:val="22"/>
        </w:rPr>
        <w:t xml:space="preserve"> </w:t>
      </w:r>
      <w:r w:rsidR="002941A5" w:rsidRPr="00D378CD">
        <w:rPr>
          <w:sz w:val="22"/>
          <w:szCs w:val="22"/>
        </w:rPr>
        <w:t xml:space="preserve">The algorithm </w:t>
      </w:r>
      <w:r w:rsidR="002941A5" w:rsidRPr="00D378CD">
        <w:rPr>
          <w:color w:val="292929"/>
          <w:spacing w:val="-1"/>
          <w:sz w:val="22"/>
          <w:szCs w:val="22"/>
          <w:shd w:val="clear" w:color="auto" w:fill="FFFFFF"/>
        </w:rPr>
        <w:t>creates a hyperplane which separates the data into classes (</w:t>
      </w:r>
      <w:proofErr w:type="spellStart"/>
      <w:r w:rsidR="00BF0ED1" w:rsidRPr="00D378CD">
        <w:rPr>
          <w:sz w:val="22"/>
          <w:szCs w:val="22"/>
        </w:rPr>
        <w:t>Pupale</w:t>
      </w:r>
      <w:proofErr w:type="spellEnd"/>
      <w:r w:rsidR="00BF0ED1" w:rsidRPr="00D378CD">
        <w:rPr>
          <w:sz w:val="22"/>
          <w:szCs w:val="22"/>
        </w:rPr>
        <w:t>, 2019</w:t>
      </w:r>
      <w:r w:rsidR="002941A5" w:rsidRPr="00D378CD">
        <w:rPr>
          <w:color w:val="292929"/>
          <w:spacing w:val="-1"/>
          <w:sz w:val="22"/>
          <w:szCs w:val="22"/>
          <w:shd w:val="clear" w:color="auto" w:fill="FFFFFF"/>
        </w:rPr>
        <w:t>).</w:t>
      </w:r>
      <w:r w:rsidR="002941A5" w:rsidRPr="00D378CD">
        <w:rPr>
          <w:sz w:val="22"/>
          <w:szCs w:val="22"/>
        </w:rPr>
        <w:t xml:space="preserve"> </w:t>
      </w:r>
    </w:p>
    <w:p w14:paraId="77BE9CA3" w14:textId="77777777" w:rsidR="009D2800" w:rsidRPr="00D378CD" w:rsidRDefault="009D2800" w:rsidP="007F6486">
      <w:pPr>
        <w:jc w:val="both"/>
        <w:rPr>
          <w:sz w:val="22"/>
          <w:szCs w:val="22"/>
        </w:rPr>
      </w:pPr>
    </w:p>
    <w:p w14:paraId="5317FD99" w14:textId="77777777" w:rsidR="003D0DAF" w:rsidRPr="00D378CD" w:rsidRDefault="003D0DAF" w:rsidP="00F83757">
      <w:pPr>
        <w:jc w:val="both"/>
        <w:rPr>
          <w:b/>
          <w:bCs/>
          <w:color w:val="000000"/>
          <w:sz w:val="22"/>
          <w:szCs w:val="22"/>
        </w:rPr>
      </w:pPr>
    </w:p>
    <w:p w14:paraId="00782C0D" w14:textId="77777777" w:rsidR="003D0DAF" w:rsidRPr="00D378CD" w:rsidRDefault="003D0DAF" w:rsidP="00F83757">
      <w:pPr>
        <w:jc w:val="both"/>
        <w:rPr>
          <w:b/>
          <w:bCs/>
          <w:color w:val="000000"/>
          <w:sz w:val="22"/>
          <w:szCs w:val="22"/>
        </w:rPr>
      </w:pPr>
    </w:p>
    <w:p w14:paraId="09065781" w14:textId="77777777" w:rsidR="003D0DAF" w:rsidRPr="00D378CD" w:rsidRDefault="003D0DAF" w:rsidP="00F83757">
      <w:pPr>
        <w:jc w:val="both"/>
        <w:rPr>
          <w:b/>
          <w:bCs/>
          <w:color w:val="000000"/>
          <w:sz w:val="22"/>
          <w:szCs w:val="22"/>
        </w:rPr>
      </w:pPr>
    </w:p>
    <w:p w14:paraId="62D05179" w14:textId="77777777" w:rsidR="003D0DAF" w:rsidRPr="00D378CD" w:rsidRDefault="003D0DAF" w:rsidP="00F83757">
      <w:pPr>
        <w:jc w:val="both"/>
        <w:rPr>
          <w:b/>
          <w:bCs/>
          <w:color w:val="000000"/>
          <w:sz w:val="22"/>
          <w:szCs w:val="22"/>
        </w:rPr>
      </w:pPr>
    </w:p>
    <w:p w14:paraId="49D5FFBC" w14:textId="77777777" w:rsidR="003D0DAF" w:rsidRPr="00D378CD" w:rsidRDefault="003D0DAF" w:rsidP="00F83757">
      <w:pPr>
        <w:jc w:val="both"/>
        <w:rPr>
          <w:b/>
          <w:bCs/>
          <w:color w:val="000000"/>
          <w:sz w:val="22"/>
          <w:szCs w:val="22"/>
        </w:rPr>
      </w:pPr>
    </w:p>
    <w:p w14:paraId="0DD979EB" w14:textId="335CCC7B" w:rsidR="003B5858" w:rsidRPr="00D378CD" w:rsidRDefault="00F35A62" w:rsidP="00F83757">
      <w:pPr>
        <w:jc w:val="both"/>
        <w:rPr>
          <w:b/>
          <w:bCs/>
          <w:color w:val="000000"/>
          <w:sz w:val="22"/>
          <w:szCs w:val="22"/>
          <w:u w:val="single"/>
        </w:rPr>
      </w:pPr>
      <w:r w:rsidRPr="00D378CD">
        <w:rPr>
          <w:b/>
          <w:bCs/>
          <w:color w:val="000000"/>
          <w:sz w:val="22"/>
          <w:szCs w:val="22"/>
          <w:u w:val="single"/>
        </w:rPr>
        <w:t>Model,</w:t>
      </w:r>
      <w:r w:rsidR="00F83757" w:rsidRPr="00D378CD">
        <w:rPr>
          <w:b/>
          <w:bCs/>
          <w:color w:val="000000"/>
          <w:sz w:val="22"/>
          <w:szCs w:val="22"/>
          <w:u w:val="single"/>
        </w:rPr>
        <w:t xml:space="preserve"> </w:t>
      </w:r>
      <w:r w:rsidR="002A5A20" w:rsidRPr="00D378CD">
        <w:rPr>
          <w:b/>
          <w:bCs/>
          <w:color w:val="000000"/>
          <w:sz w:val="22"/>
          <w:szCs w:val="22"/>
          <w:u w:val="single"/>
        </w:rPr>
        <w:t>E</w:t>
      </w:r>
      <w:r w:rsidR="00F83757" w:rsidRPr="00D378CD">
        <w:rPr>
          <w:b/>
          <w:bCs/>
          <w:color w:val="000000"/>
          <w:sz w:val="22"/>
          <w:szCs w:val="22"/>
          <w:u w:val="single"/>
        </w:rPr>
        <w:t>valuation</w:t>
      </w:r>
      <w:r w:rsidR="00C7221F" w:rsidRPr="00D378CD">
        <w:rPr>
          <w:b/>
          <w:bCs/>
          <w:color w:val="000000"/>
          <w:sz w:val="22"/>
          <w:szCs w:val="22"/>
          <w:u w:val="single"/>
        </w:rPr>
        <w:t xml:space="preserve"> and</w:t>
      </w:r>
      <w:r w:rsidR="00F83757" w:rsidRPr="00D378CD">
        <w:rPr>
          <w:b/>
          <w:bCs/>
          <w:color w:val="000000"/>
          <w:sz w:val="22"/>
          <w:szCs w:val="22"/>
          <w:u w:val="single"/>
        </w:rPr>
        <w:t xml:space="preserve"> </w:t>
      </w:r>
      <w:r w:rsidR="002A5A20" w:rsidRPr="00D378CD">
        <w:rPr>
          <w:b/>
          <w:bCs/>
          <w:color w:val="000000"/>
          <w:sz w:val="22"/>
          <w:szCs w:val="22"/>
          <w:u w:val="single"/>
        </w:rPr>
        <w:t>I</w:t>
      </w:r>
      <w:r w:rsidR="00F83757" w:rsidRPr="00D378CD">
        <w:rPr>
          <w:b/>
          <w:bCs/>
          <w:color w:val="000000"/>
          <w:sz w:val="22"/>
          <w:szCs w:val="22"/>
          <w:u w:val="single"/>
        </w:rPr>
        <w:t>nsights</w:t>
      </w:r>
    </w:p>
    <w:p w14:paraId="0A1D68DF" w14:textId="77777777" w:rsidR="009B277A" w:rsidRPr="00D378CD" w:rsidRDefault="009B277A" w:rsidP="00F83757">
      <w:pPr>
        <w:jc w:val="both"/>
        <w:rPr>
          <w:b/>
          <w:bCs/>
          <w:color w:val="000000"/>
          <w:sz w:val="22"/>
          <w:szCs w:val="22"/>
        </w:rPr>
      </w:pPr>
    </w:p>
    <w:p w14:paraId="38C6E344" w14:textId="24AD38BA" w:rsidR="002A5A20" w:rsidRPr="00D378CD" w:rsidRDefault="002A5A20" w:rsidP="00BD3AE8">
      <w:pPr>
        <w:jc w:val="both"/>
        <w:rPr>
          <w:b/>
          <w:bCs/>
          <w:color w:val="000000"/>
          <w:sz w:val="22"/>
          <w:szCs w:val="22"/>
        </w:rPr>
      </w:pPr>
      <w:r w:rsidRPr="00D378CD">
        <w:rPr>
          <w:b/>
          <w:bCs/>
          <w:color w:val="000000"/>
          <w:sz w:val="22"/>
          <w:szCs w:val="22"/>
        </w:rPr>
        <w:t>Principal Component Analysis</w:t>
      </w:r>
    </w:p>
    <w:p w14:paraId="6B39D8BC" w14:textId="5C24CA22" w:rsidR="00A52E5E" w:rsidRPr="00D378CD" w:rsidRDefault="00066676" w:rsidP="00A52E5E">
      <w:pPr>
        <w:jc w:val="center"/>
        <w:rPr>
          <w:b/>
          <w:bCs/>
          <w:color w:val="000000"/>
          <w:sz w:val="22"/>
          <w:szCs w:val="22"/>
        </w:rPr>
      </w:pPr>
      <w:r w:rsidRPr="00D378CD">
        <w:rPr>
          <w:b/>
          <w:bCs/>
          <w:noProof/>
          <w:color w:val="000000"/>
          <w:sz w:val="22"/>
          <w:szCs w:val="22"/>
        </w:rPr>
        <w:drawing>
          <wp:inline distT="0" distB="0" distL="0" distR="0" wp14:anchorId="47A61D1B" wp14:editId="39F78DE8">
            <wp:extent cx="3363985" cy="2004379"/>
            <wp:effectExtent l="0" t="0" r="1905" b="254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818" cy="2023346"/>
                    </a:xfrm>
                    <a:prstGeom prst="rect">
                      <a:avLst/>
                    </a:prstGeom>
                  </pic:spPr>
                </pic:pic>
              </a:graphicData>
            </a:graphic>
          </wp:inline>
        </w:drawing>
      </w:r>
    </w:p>
    <w:p w14:paraId="0A6B6368" w14:textId="71F21706" w:rsidR="00265461" w:rsidRPr="00D378CD" w:rsidRDefault="00265461" w:rsidP="00A52E5E">
      <w:pPr>
        <w:jc w:val="center"/>
        <w:rPr>
          <w:i/>
          <w:iCs/>
          <w:color w:val="000000"/>
          <w:sz w:val="22"/>
          <w:szCs w:val="22"/>
        </w:rPr>
      </w:pPr>
      <w:r w:rsidRPr="00D378CD">
        <w:rPr>
          <w:i/>
          <w:iCs/>
          <w:color w:val="000000"/>
          <w:sz w:val="22"/>
          <w:szCs w:val="22"/>
        </w:rPr>
        <w:t>(Fig. 4 Scree plot)</w:t>
      </w:r>
    </w:p>
    <w:p w14:paraId="3FB978B0" w14:textId="68EDC902" w:rsidR="006A4191" w:rsidRPr="00D378CD" w:rsidRDefault="00D07B41" w:rsidP="00C259CF">
      <w:pPr>
        <w:jc w:val="both"/>
        <w:rPr>
          <w:color w:val="000000"/>
          <w:sz w:val="22"/>
          <w:szCs w:val="22"/>
        </w:rPr>
      </w:pPr>
      <w:r w:rsidRPr="00D378CD">
        <w:rPr>
          <w:color w:val="000000"/>
          <w:sz w:val="22"/>
          <w:szCs w:val="22"/>
        </w:rPr>
        <w:t>Th</w:t>
      </w:r>
      <w:r w:rsidR="00FB16E7" w:rsidRPr="00D378CD">
        <w:rPr>
          <w:color w:val="000000"/>
          <w:sz w:val="22"/>
          <w:szCs w:val="22"/>
        </w:rPr>
        <w:t>e PCA</w:t>
      </w:r>
      <w:r w:rsidRPr="00D378CD">
        <w:rPr>
          <w:color w:val="000000"/>
          <w:sz w:val="22"/>
          <w:szCs w:val="22"/>
        </w:rPr>
        <w:t xml:space="preserve"> method</w:t>
      </w:r>
      <w:r w:rsidR="00E36A82" w:rsidRPr="00D378CD">
        <w:rPr>
          <w:color w:val="000000"/>
          <w:sz w:val="22"/>
          <w:szCs w:val="22"/>
        </w:rPr>
        <w:t xml:space="preserve"> </w:t>
      </w:r>
      <w:r w:rsidR="007A73C5" w:rsidRPr="00D378CD">
        <w:rPr>
          <w:color w:val="000000"/>
          <w:sz w:val="22"/>
          <w:szCs w:val="22"/>
        </w:rPr>
        <w:t xml:space="preserve">is </w:t>
      </w:r>
      <w:r w:rsidRPr="00D378CD">
        <w:rPr>
          <w:color w:val="000000"/>
          <w:sz w:val="22"/>
          <w:szCs w:val="22"/>
        </w:rPr>
        <w:t xml:space="preserve">used to reduce the number of components in the data and extract the more important ones. </w:t>
      </w:r>
      <w:r w:rsidR="00A52E5E" w:rsidRPr="00D378CD">
        <w:rPr>
          <w:color w:val="000000"/>
          <w:sz w:val="22"/>
          <w:szCs w:val="22"/>
        </w:rPr>
        <w:t>As the cut-off is 1.0, this scree plot indicates that</w:t>
      </w:r>
      <w:r w:rsidR="002B55C9" w:rsidRPr="00D378CD">
        <w:rPr>
          <w:color w:val="000000"/>
          <w:sz w:val="22"/>
          <w:szCs w:val="22"/>
        </w:rPr>
        <w:t xml:space="preserve"> </w:t>
      </w:r>
      <w:r w:rsidRPr="00D378CD">
        <w:rPr>
          <w:color w:val="000000"/>
          <w:sz w:val="22"/>
          <w:szCs w:val="22"/>
        </w:rPr>
        <w:t>2 components</w:t>
      </w:r>
      <w:r w:rsidR="002B55C9" w:rsidRPr="00D378CD">
        <w:rPr>
          <w:color w:val="000000"/>
          <w:sz w:val="22"/>
          <w:szCs w:val="22"/>
        </w:rPr>
        <w:t xml:space="preserve"> should be retained.</w:t>
      </w:r>
      <w:r w:rsidR="001744F2" w:rsidRPr="00D378CD">
        <w:rPr>
          <w:color w:val="000000"/>
          <w:sz w:val="22"/>
          <w:szCs w:val="22"/>
        </w:rPr>
        <w:t xml:space="preserve"> </w:t>
      </w:r>
      <w:r w:rsidR="006A4191" w:rsidRPr="00D378CD">
        <w:rPr>
          <w:color w:val="000000"/>
          <w:sz w:val="22"/>
          <w:szCs w:val="22"/>
        </w:rPr>
        <w:t>Th</w:t>
      </w:r>
      <w:r w:rsidR="00440205" w:rsidRPr="00D378CD">
        <w:rPr>
          <w:color w:val="000000"/>
          <w:sz w:val="22"/>
          <w:szCs w:val="22"/>
        </w:rPr>
        <w:t>e</w:t>
      </w:r>
      <w:r w:rsidR="005C249A" w:rsidRPr="00D378CD">
        <w:rPr>
          <w:color w:val="000000"/>
          <w:sz w:val="22"/>
          <w:szCs w:val="22"/>
        </w:rPr>
        <w:t xml:space="preserve"> principal components</w:t>
      </w:r>
      <w:r w:rsidR="006A4191" w:rsidRPr="00D378CD">
        <w:rPr>
          <w:color w:val="000000"/>
          <w:sz w:val="22"/>
          <w:szCs w:val="22"/>
        </w:rPr>
        <w:t xml:space="preserve"> are then applied to the training (70%) and testing (30%) dataset</w:t>
      </w:r>
      <w:r w:rsidR="007A73C5" w:rsidRPr="00D378CD">
        <w:rPr>
          <w:color w:val="000000"/>
          <w:sz w:val="22"/>
          <w:szCs w:val="22"/>
        </w:rPr>
        <w:t xml:space="preserve"> (See Appendix E)</w:t>
      </w:r>
      <w:r w:rsidR="006A4191" w:rsidRPr="00D378CD">
        <w:rPr>
          <w:color w:val="000000"/>
          <w:sz w:val="22"/>
          <w:szCs w:val="22"/>
        </w:rPr>
        <w:t xml:space="preserve">. </w:t>
      </w:r>
    </w:p>
    <w:p w14:paraId="038CE188" w14:textId="48B232C7" w:rsidR="002A5A20" w:rsidRPr="00D378CD" w:rsidRDefault="002A5A20" w:rsidP="00F83757">
      <w:pPr>
        <w:jc w:val="both"/>
        <w:rPr>
          <w:b/>
          <w:bCs/>
          <w:color w:val="000000"/>
          <w:sz w:val="22"/>
          <w:szCs w:val="22"/>
        </w:rPr>
      </w:pPr>
    </w:p>
    <w:p w14:paraId="18D8B096" w14:textId="4FCAE5CA" w:rsidR="00813B42" w:rsidRPr="00D378CD" w:rsidRDefault="0053449F" w:rsidP="00AF3DFC">
      <w:pPr>
        <w:jc w:val="both"/>
        <w:rPr>
          <w:sz w:val="22"/>
          <w:szCs w:val="22"/>
        </w:rPr>
      </w:pPr>
      <w:r w:rsidRPr="00D378CD">
        <w:rPr>
          <w:b/>
          <w:bCs/>
          <w:sz w:val="22"/>
          <w:szCs w:val="22"/>
        </w:rPr>
        <w:t>Linear Regression</w:t>
      </w:r>
      <w:r w:rsidR="00ED0E21" w:rsidRPr="00D378CD">
        <w:rPr>
          <w:b/>
          <w:bCs/>
          <w:sz w:val="22"/>
          <w:szCs w:val="22"/>
        </w:rPr>
        <w:t>:</w:t>
      </w:r>
      <w:r w:rsidR="00ED0E21" w:rsidRPr="00D378CD">
        <w:rPr>
          <w:sz w:val="22"/>
          <w:szCs w:val="22"/>
        </w:rPr>
        <w:t xml:space="preserve"> </w:t>
      </w:r>
      <w:r w:rsidR="009D2593" w:rsidRPr="00D378CD">
        <w:rPr>
          <w:sz w:val="22"/>
          <w:szCs w:val="22"/>
        </w:rPr>
        <w:t xml:space="preserve">Predicting </w:t>
      </w:r>
      <w:r w:rsidR="00BD5CB8" w:rsidRPr="00D378CD">
        <w:rPr>
          <w:sz w:val="22"/>
          <w:szCs w:val="22"/>
        </w:rPr>
        <w:t xml:space="preserve">number of </w:t>
      </w:r>
      <w:r w:rsidR="003C6B8E" w:rsidRPr="00D378CD">
        <w:rPr>
          <w:sz w:val="22"/>
          <w:szCs w:val="22"/>
        </w:rPr>
        <w:t>engagements</w:t>
      </w:r>
      <w:r w:rsidR="00BD5CB8" w:rsidRPr="00D378CD">
        <w:rPr>
          <w:sz w:val="22"/>
          <w:szCs w:val="22"/>
        </w:rPr>
        <w:t xml:space="preserve"> with the number of </w:t>
      </w:r>
      <w:r w:rsidR="003C6B8E" w:rsidRPr="00D378CD">
        <w:rPr>
          <w:sz w:val="22"/>
          <w:szCs w:val="22"/>
        </w:rPr>
        <w:t>reactions</w:t>
      </w:r>
      <w:r w:rsidR="00BD5CB8" w:rsidRPr="00D378CD">
        <w:rPr>
          <w:sz w:val="22"/>
          <w:szCs w:val="22"/>
        </w:rPr>
        <w:t xml:space="preserve">. </w:t>
      </w:r>
    </w:p>
    <w:p w14:paraId="3CCA88B5" w14:textId="42E9A7D7" w:rsidR="0053449F" w:rsidRPr="00D378CD" w:rsidRDefault="001230E5" w:rsidP="007F6486">
      <w:pPr>
        <w:jc w:val="both"/>
        <w:rPr>
          <w:sz w:val="22"/>
          <w:szCs w:val="22"/>
        </w:rPr>
      </w:pPr>
      <w:r w:rsidRPr="00D378CD">
        <w:rPr>
          <w:sz w:val="22"/>
          <w:szCs w:val="22"/>
        </w:rPr>
        <w:t>Y</w:t>
      </w:r>
      <w:r w:rsidR="009D2593" w:rsidRPr="00D378CD">
        <w:rPr>
          <w:sz w:val="22"/>
          <w:szCs w:val="22"/>
        </w:rPr>
        <w:t xml:space="preserve"> =</w:t>
      </w:r>
      <w:r w:rsidR="0053449F" w:rsidRPr="00D378CD">
        <w:rPr>
          <w:sz w:val="22"/>
          <w:szCs w:val="22"/>
        </w:rPr>
        <w:t xml:space="preserve"> Engagements</w:t>
      </w:r>
      <w:r w:rsidR="00D7415B" w:rsidRPr="00D378CD">
        <w:rPr>
          <w:sz w:val="22"/>
          <w:szCs w:val="22"/>
        </w:rPr>
        <w:t xml:space="preserve">, </w:t>
      </w:r>
      <w:r w:rsidR="0053449F" w:rsidRPr="00D378CD">
        <w:rPr>
          <w:sz w:val="22"/>
          <w:szCs w:val="22"/>
        </w:rPr>
        <w:t>X</w:t>
      </w:r>
      <w:r w:rsidR="009D2593" w:rsidRPr="00D378CD">
        <w:rPr>
          <w:sz w:val="22"/>
          <w:szCs w:val="22"/>
        </w:rPr>
        <w:t xml:space="preserve"> =</w:t>
      </w:r>
      <w:r w:rsidR="0053449F" w:rsidRPr="00D378CD">
        <w:rPr>
          <w:sz w:val="22"/>
          <w:szCs w:val="22"/>
        </w:rPr>
        <w:t xml:space="preserve"> num_reactions</w:t>
      </w:r>
    </w:p>
    <w:p w14:paraId="72C814F9" w14:textId="6D8609B6" w:rsidR="00233938" w:rsidRPr="00D378CD" w:rsidRDefault="00233938" w:rsidP="007F6486">
      <w:pPr>
        <w:jc w:val="both"/>
        <w:rPr>
          <w:sz w:val="22"/>
          <w:szCs w:val="22"/>
        </w:rPr>
      </w:pPr>
      <w:r w:rsidRPr="00D378CD">
        <w:rPr>
          <w:noProof/>
          <w:sz w:val="22"/>
          <w:szCs w:val="22"/>
        </w:rPr>
        <w:drawing>
          <wp:inline distT="0" distB="0" distL="0" distR="0" wp14:anchorId="5D358318" wp14:editId="65A7D8E3">
            <wp:extent cx="2835479" cy="1731571"/>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65" cy="1738768"/>
                    </a:xfrm>
                    <a:prstGeom prst="rect">
                      <a:avLst/>
                    </a:prstGeom>
                  </pic:spPr>
                </pic:pic>
              </a:graphicData>
            </a:graphic>
          </wp:inline>
        </w:drawing>
      </w:r>
      <w:r w:rsidR="00887B24" w:rsidRPr="00D378CD">
        <w:rPr>
          <w:noProof/>
          <w:sz w:val="22"/>
          <w:szCs w:val="22"/>
        </w:rPr>
        <w:drawing>
          <wp:inline distT="0" distB="0" distL="0" distR="0" wp14:anchorId="52C60BEE" wp14:editId="3C4ED7B5">
            <wp:extent cx="2785145" cy="170422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5391" cy="1722736"/>
                    </a:xfrm>
                    <a:prstGeom prst="rect">
                      <a:avLst/>
                    </a:prstGeom>
                  </pic:spPr>
                </pic:pic>
              </a:graphicData>
            </a:graphic>
          </wp:inline>
        </w:drawing>
      </w:r>
    </w:p>
    <w:p w14:paraId="4A2F718B" w14:textId="4DA00E4B" w:rsidR="00AB2E09" w:rsidRPr="00D378CD" w:rsidRDefault="0050788E" w:rsidP="007F6486">
      <w:pPr>
        <w:jc w:val="both"/>
        <w:rPr>
          <w:sz w:val="22"/>
          <w:szCs w:val="22"/>
        </w:rPr>
      </w:pPr>
      <w:r w:rsidRPr="00D378CD">
        <w:rPr>
          <w:sz w:val="22"/>
          <w:szCs w:val="22"/>
        </w:rPr>
        <w:t>The results shown in the residual plots shows a positive result as the data points ar</w:t>
      </w:r>
      <w:r w:rsidR="00F44CE8" w:rsidRPr="00D378CD">
        <w:rPr>
          <w:sz w:val="22"/>
          <w:szCs w:val="22"/>
        </w:rPr>
        <w:t>e evenly spread along</w:t>
      </w:r>
      <w:r w:rsidRPr="00D378CD">
        <w:rPr>
          <w:sz w:val="22"/>
          <w:szCs w:val="22"/>
        </w:rPr>
        <w:t xml:space="preserve"> the red dotted lines.</w:t>
      </w:r>
      <w:r w:rsidR="00551773" w:rsidRPr="00D378CD">
        <w:rPr>
          <w:sz w:val="22"/>
          <w:szCs w:val="22"/>
        </w:rPr>
        <w:t xml:space="preserve"> </w:t>
      </w:r>
      <w:r w:rsidR="00AB2E09" w:rsidRPr="00D378CD">
        <w:rPr>
          <w:sz w:val="22"/>
          <w:szCs w:val="22"/>
        </w:rPr>
        <w:t>The linear model obtained an R2 score of 0.4639, RMSE score of 382.4785 and MAE of 290.5487</w:t>
      </w:r>
      <w:r w:rsidR="00A909F0" w:rsidRPr="00D378CD">
        <w:rPr>
          <w:sz w:val="22"/>
          <w:szCs w:val="22"/>
        </w:rPr>
        <w:t xml:space="preserve">. This shows that the model </w:t>
      </w:r>
      <w:r w:rsidR="00C66A40" w:rsidRPr="00D378CD">
        <w:rPr>
          <w:sz w:val="22"/>
          <w:szCs w:val="22"/>
        </w:rPr>
        <w:t>is moderately good</w:t>
      </w:r>
      <w:r w:rsidR="003E6653" w:rsidRPr="00D378CD">
        <w:rPr>
          <w:sz w:val="22"/>
          <w:szCs w:val="22"/>
        </w:rPr>
        <w:t xml:space="preserve"> at predicting the observations.</w:t>
      </w:r>
      <w:r w:rsidR="00FC30E0" w:rsidRPr="00D378CD">
        <w:rPr>
          <w:sz w:val="22"/>
          <w:szCs w:val="22"/>
        </w:rPr>
        <w:t xml:space="preserve"> </w:t>
      </w:r>
    </w:p>
    <w:p w14:paraId="2935C5D2" w14:textId="5B7CDD8C" w:rsidR="0053449F" w:rsidRPr="00D378CD" w:rsidRDefault="00194C3F" w:rsidP="0053449F">
      <w:pPr>
        <w:jc w:val="center"/>
        <w:rPr>
          <w:sz w:val="22"/>
          <w:szCs w:val="22"/>
        </w:rPr>
      </w:pPr>
      <w:r w:rsidRPr="00D378CD">
        <w:rPr>
          <w:sz w:val="22"/>
          <w:szCs w:val="22"/>
        </w:rPr>
        <w:t xml:space="preserve">  </w:t>
      </w:r>
    </w:p>
    <w:p w14:paraId="693112F9" w14:textId="7A8C8695" w:rsidR="001230E5" w:rsidRPr="00D378CD" w:rsidRDefault="00ED0E21" w:rsidP="001230E5">
      <w:pPr>
        <w:rPr>
          <w:b/>
          <w:bCs/>
          <w:sz w:val="22"/>
          <w:szCs w:val="22"/>
        </w:rPr>
      </w:pPr>
      <w:r w:rsidRPr="00D378CD">
        <w:rPr>
          <w:b/>
          <w:bCs/>
          <w:sz w:val="22"/>
          <w:szCs w:val="22"/>
        </w:rPr>
        <w:t>Multi-linear Regression</w:t>
      </w:r>
      <w:r w:rsidR="00CD182A" w:rsidRPr="00D378CD">
        <w:rPr>
          <w:b/>
          <w:bCs/>
          <w:sz w:val="22"/>
          <w:szCs w:val="22"/>
        </w:rPr>
        <w:t>: Predicting the number of comments with num_shares, num_reactions and status_type</w:t>
      </w:r>
    </w:p>
    <w:p w14:paraId="584DD020" w14:textId="2452DA08" w:rsidR="001230E5" w:rsidRPr="00D378CD" w:rsidRDefault="001230E5" w:rsidP="00B30156">
      <w:pPr>
        <w:jc w:val="both"/>
        <w:rPr>
          <w:color w:val="000000"/>
          <w:sz w:val="22"/>
          <w:szCs w:val="22"/>
        </w:rPr>
      </w:pPr>
      <w:r w:rsidRPr="00D378CD">
        <w:rPr>
          <w:color w:val="000000"/>
          <w:sz w:val="22"/>
          <w:szCs w:val="22"/>
        </w:rPr>
        <w:t xml:space="preserve">X = status_type, num_shares and </w:t>
      </w:r>
      <w:proofErr w:type="spellStart"/>
      <w:r w:rsidRPr="00D378CD">
        <w:rPr>
          <w:color w:val="000000"/>
          <w:sz w:val="22"/>
          <w:szCs w:val="22"/>
        </w:rPr>
        <w:t>num_reactions</w:t>
      </w:r>
      <w:proofErr w:type="spellEnd"/>
      <w:r w:rsidR="00D7415B" w:rsidRPr="00D378CD">
        <w:rPr>
          <w:color w:val="000000"/>
          <w:sz w:val="22"/>
          <w:szCs w:val="22"/>
        </w:rPr>
        <w:t xml:space="preserve">, </w:t>
      </w:r>
      <w:r w:rsidRPr="00D378CD">
        <w:rPr>
          <w:color w:val="000000"/>
          <w:sz w:val="22"/>
          <w:szCs w:val="22"/>
        </w:rPr>
        <w:t xml:space="preserve">Y = </w:t>
      </w:r>
      <w:proofErr w:type="spellStart"/>
      <w:r w:rsidRPr="00D378CD">
        <w:rPr>
          <w:color w:val="000000"/>
          <w:sz w:val="22"/>
          <w:szCs w:val="22"/>
        </w:rPr>
        <w:t>num</w:t>
      </w:r>
      <w:proofErr w:type="spellEnd"/>
      <w:r w:rsidRPr="00D378CD">
        <w:rPr>
          <w:color w:val="000000"/>
          <w:sz w:val="22"/>
          <w:szCs w:val="22"/>
        </w:rPr>
        <w:t xml:space="preserve"> comments</w:t>
      </w:r>
    </w:p>
    <w:p w14:paraId="1C61C17B" w14:textId="0D410F26" w:rsidR="005D2DC5" w:rsidRPr="00D378CD" w:rsidRDefault="005D2DC5" w:rsidP="007F6486">
      <w:pPr>
        <w:jc w:val="both"/>
        <w:rPr>
          <w:b/>
          <w:bCs/>
          <w:color w:val="000000"/>
          <w:sz w:val="22"/>
          <w:szCs w:val="22"/>
        </w:rPr>
      </w:pPr>
    </w:p>
    <w:p w14:paraId="2F760844" w14:textId="28DBA9BC" w:rsidR="001B4217" w:rsidRPr="00D378CD" w:rsidRDefault="00015D04" w:rsidP="007F6486">
      <w:pPr>
        <w:jc w:val="both"/>
        <w:rPr>
          <w:b/>
          <w:bCs/>
          <w:color w:val="000000"/>
          <w:sz w:val="22"/>
          <w:szCs w:val="22"/>
        </w:rPr>
      </w:pPr>
      <w:r w:rsidRPr="00D378CD">
        <w:rPr>
          <w:b/>
          <w:bCs/>
          <w:noProof/>
          <w:color w:val="000000"/>
          <w:sz w:val="22"/>
          <w:szCs w:val="22"/>
        </w:rPr>
        <w:drawing>
          <wp:inline distT="0" distB="0" distL="0" distR="0" wp14:anchorId="102C5F8F" wp14:editId="718813C5">
            <wp:extent cx="2910980" cy="1779292"/>
            <wp:effectExtent l="0" t="0" r="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6056" cy="1794619"/>
                    </a:xfrm>
                    <a:prstGeom prst="rect">
                      <a:avLst/>
                    </a:prstGeom>
                  </pic:spPr>
                </pic:pic>
              </a:graphicData>
            </a:graphic>
          </wp:inline>
        </w:drawing>
      </w:r>
      <w:r w:rsidR="00D12115" w:rsidRPr="00D378CD">
        <w:rPr>
          <w:b/>
          <w:bCs/>
          <w:noProof/>
          <w:color w:val="000000"/>
          <w:sz w:val="22"/>
          <w:szCs w:val="22"/>
        </w:rPr>
        <w:drawing>
          <wp:inline distT="0" distB="0" distL="0" distR="0" wp14:anchorId="1C5F7317" wp14:editId="66CF88B0">
            <wp:extent cx="2753489" cy="1686991"/>
            <wp:effectExtent l="0" t="0" r="2540" b="254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319" cy="1709556"/>
                    </a:xfrm>
                    <a:prstGeom prst="rect">
                      <a:avLst/>
                    </a:prstGeom>
                  </pic:spPr>
                </pic:pic>
              </a:graphicData>
            </a:graphic>
          </wp:inline>
        </w:drawing>
      </w:r>
    </w:p>
    <w:p w14:paraId="4E22AC48" w14:textId="6289AE5B" w:rsidR="004C1EE0" w:rsidRPr="00D378CD" w:rsidRDefault="00551773" w:rsidP="00735EC5">
      <w:pPr>
        <w:rPr>
          <w:sz w:val="22"/>
          <w:szCs w:val="22"/>
        </w:rPr>
      </w:pPr>
      <w:r w:rsidRPr="00D378CD">
        <w:rPr>
          <w:sz w:val="22"/>
          <w:szCs w:val="22"/>
        </w:rPr>
        <w:lastRenderedPageBreak/>
        <w:t>From the results of the residual plots, we observe that the</w:t>
      </w:r>
      <w:r w:rsidR="004F0D3A" w:rsidRPr="00D378CD">
        <w:rPr>
          <w:sz w:val="22"/>
          <w:szCs w:val="22"/>
        </w:rPr>
        <w:t xml:space="preserve"> data points are well fitted along the red </w:t>
      </w:r>
      <w:r w:rsidR="00155BBD" w:rsidRPr="00D378CD">
        <w:rPr>
          <w:sz w:val="22"/>
          <w:szCs w:val="22"/>
        </w:rPr>
        <w:t xml:space="preserve">linear </w:t>
      </w:r>
      <w:r w:rsidR="004F0D3A" w:rsidRPr="00D378CD">
        <w:rPr>
          <w:sz w:val="22"/>
          <w:szCs w:val="22"/>
        </w:rPr>
        <w:t xml:space="preserve">lines, showing positive results. </w:t>
      </w:r>
      <w:r w:rsidR="0030235D" w:rsidRPr="00D378CD">
        <w:rPr>
          <w:sz w:val="22"/>
          <w:szCs w:val="22"/>
        </w:rPr>
        <w:t>The R2 score is at 0.2403, RMSE is at 247.468 and MAE score is 106.6441. The model has a low but adequate R2 score, showing that the model fits the observations and num_shares, num_reactions and status_type can be used to predict engagements.</w:t>
      </w:r>
      <w:r w:rsidR="000417C1" w:rsidRPr="00D378CD">
        <w:rPr>
          <w:sz w:val="22"/>
          <w:szCs w:val="22"/>
        </w:rPr>
        <w:t xml:space="preserve"> </w:t>
      </w:r>
    </w:p>
    <w:p w14:paraId="56F2BA9D" w14:textId="77777777" w:rsidR="00CD5C9B" w:rsidRPr="00D378CD" w:rsidRDefault="00CD5C9B" w:rsidP="00735EC5">
      <w:pPr>
        <w:rPr>
          <w:b/>
          <w:bCs/>
          <w:color w:val="000000"/>
          <w:sz w:val="22"/>
          <w:szCs w:val="22"/>
        </w:rPr>
      </w:pPr>
    </w:p>
    <w:p w14:paraId="272CC87C" w14:textId="3D5A595A" w:rsidR="00D5567A" w:rsidRPr="00D378CD" w:rsidRDefault="00DB6D55" w:rsidP="00735EC5">
      <w:pPr>
        <w:rPr>
          <w:sz w:val="22"/>
          <w:szCs w:val="22"/>
        </w:rPr>
      </w:pPr>
      <w:r w:rsidRPr="00D378CD">
        <w:rPr>
          <w:b/>
          <w:bCs/>
          <w:color w:val="000000"/>
          <w:sz w:val="22"/>
          <w:szCs w:val="22"/>
        </w:rPr>
        <w:t>Random Forest</w:t>
      </w:r>
    </w:p>
    <w:p w14:paraId="51962FEB" w14:textId="53200619" w:rsidR="005D2DC5" w:rsidRPr="00D378CD" w:rsidRDefault="00D5567A" w:rsidP="00A83D65">
      <w:pPr>
        <w:jc w:val="center"/>
        <w:rPr>
          <w:b/>
          <w:bCs/>
          <w:color w:val="000000"/>
          <w:sz w:val="22"/>
          <w:szCs w:val="22"/>
        </w:rPr>
      </w:pPr>
      <w:r w:rsidRPr="00D378CD">
        <w:rPr>
          <w:b/>
          <w:bCs/>
          <w:noProof/>
          <w:color w:val="000000"/>
          <w:sz w:val="22"/>
          <w:szCs w:val="22"/>
        </w:rPr>
        <w:drawing>
          <wp:inline distT="0" distB="0" distL="0" distR="0" wp14:anchorId="02F37187" wp14:editId="29B449F1">
            <wp:extent cx="3505188" cy="1686187"/>
            <wp:effectExtent l="0" t="0" r="635" b="317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5328" cy="1695875"/>
                    </a:xfrm>
                    <a:prstGeom prst="rect">
                      <a:avLst/>
                    </a:prstGeom>
                  </pic:spPr>
                </pic:pic>
              </a:graphicData>
            </a:graphic>
          </wp:inline>
        </w:drawing>
      </w:r>
    </w:p>
    <w:p w14:paraId="5C2B30F0" w14:textId="745CF25E" w:rsidR="00F26575" w:rsidRPr="00D378CD" w:rsidRDefault="0005427D" w:rsidP="00544745">
      <w:pPr>
        <w:jc w:val="both"/>
        <w:rPr>
          <w:color w:val="000000"/>
          <w:sz w:val="22"/>
          <w:szCs w:val="22"/>
        </w:rPr>
      </w:pPr>
      <w:r w:rsidRPr="00D378CD">
        <w:rPr>
          <w:color w:val="000000"/>
          <w:sz w:val="22"/>
          <w:szCs w:val="22"/>
        </w:rPr>
        <w:t>The</w:t>
      </w:r>
      <w:r w:rsidR="00983949" w:rsidRPr="00D378CD">
        <w:rPr>
          <w:color w:val="000000"/>
          <w:sz w:val="22"/>
          <w:szCs w:val="22"/>
        </w:rPr>
        <w:t xml:space="preserve"> Mean decrease Accuracy</w:t>
      </w:r>
      <w:r w:rsidRPr="00D378CD">
        <w:rPr>
          <w:color w:val="000000"/>
          <w:sz w:val="22"/>
          <w:szCs w:val="22"/>
        </w:rPr>
        <w:t xml:space="preserve"> %</w:t>
      </w:r>
      <w:proofErr w:type="spellStart"/>
      <w:r w:rsidRPr="00D378CD">
        <w:rPr>
          <w:color w:val="000000"/>
          <w:sz w:val="22"/>
          <w:szCs w:val="22"/>
        </w:rPr>
        <w:t>IncMSE</w:t>
      </w:r>
      <w:proofErr w:type="spellEnd"/>
      <w:r w:rsidRPr="00D378CD">
        <w:rPr>
          <w:color w:val="000000"/>
          <w:sz w:val="22"/>
          <w:szCs w:val="22"/>
        </w:rPr>
        <w:t xml:space="preserve"> </w:t>
      </w:r>
      <w:r w:rsidR="00983949" w:rsidRPr="00D378CD">
        <w:rPr>
          <w:color w:val="000000"/>
          <w:sz w:val="22"/>
          <w:szCs w:val="22"/>
        </w:rPr>
        <w:t>and the Mean Decrease Gini (</w:t>
      </w:r>
      <w:proofErr w:type="spellStart"/>
      <w:r w:rsidR="00983949" w:rsidRPr="00D378CD">
        <w:rPr>
          <w:color w:val="000000"/>
          <w:sz w:val="22"/>
          <w:szCs w:val="22"/>
        </w:rPr>
        <w:t>IncNodePurity</w:t>
      </w:r>
      <w:proofErr w:type="spellEnd"/>
      <w:r w:rsidR="00983949" w:rsidRPr="00D378CD">
        <w:rPr>
          <w:color w:val="000000"/>
          <w:sz w:val="22"/>
          <w:szCs w:val="22"/>
        </w:rPr>
        <w:t xml:space="preserve">) is plotted and we observe that the RC1-3, </w:t>
      </w:r>
      <w:proofErr w:type="spellStart"/>
      <w:r w:rsidR="00983949" w:rsidRPr="00D378CD">
        <w:rPr>
          <w:color w:val="000000"/>
          <w:sz w:val="22"/>
          <w:szCs w:val="22"/>
        </w:rPr>
        <w:t>num_reactions</w:t>
      </w:r>
      <w:proofErr w:type="spellEnd"/>
      <w:r w:rsidR="00983949" w:rsidRPr="00D378CD">
        <w:rPr>
          <w:color w:val="000000"/>
          <w:sz w:val="22"/>
          <w:szCs w:val="22"/>
        </w:rPr>
        <w:t xml:space="preserve"> and </w:t>
      </w:r>
      <w:proofErr w:type="spellStart"/>
      <w:r w:rsidR="00983949" w:rsidRPr="00D378CD">
        <w:rPr>
          <w:color w:val="000000"/>
          <w:sz w:val="22"/>
          <w:szCs w:val="22"/>
        </w:rPr>
        <w:t>status_type_video</w:t>
      </w:r>
      <w:proofErr w:type="spellEnd"/>
      <w:r w:rsidR="00983949" w:rsidRPr="00D378CD">
        <w:rPr>
          <w:color w:val="000000"/>
          <w:sz w:val="22"/>
          <w:szCs w:val="22"/>
        </w:rPr>
        <w:t xml:space="preserve"> are the top 5 attributes. </w:t>
      </w:r>
      <w:r w:rsidR="00073A70" w:rsidRPr="00D378CD">
        <w:rPr>
          <w:color w:val="000000"/>
          <w:sz w:val="22"/>
          <w:szCs w:val="22"/>
        </w:rPr>
        <w:t xml:space="preserve">The </w:t>
      </w:r>
      <w:r w:rsidRPr="00D378CD">
        <w:rPr>
          <w:color w:val="000000"/>
          <w:sz w:val="22"/>
          <w:szCs w:val="22"/>
        </w:rPr>
        <w:t xml:space="preserve">higher the </w:t>
      </w:r>
      <w:r w:rsidR="00805ACD" w:rsidRPr="00D378CD">
        <w:rPr>
          <w:color w:val="000000"/>
          <w:sz w:val="22"/>
          <w:szCs w:val="22"/>
        </w:rPr>
        <w:t>%</w:t>
      </w:r>
      <w:proofErr w:type="spellStart"/>
      <w:r w:rsidR="00805ACD" w:rsidRPr="00D378CD">
        <w:rPr>
          <w:color w:val="000000"/>
          <w:sz w:val="22"/>
          <w:szCs w:val="22"/>
        </w:rPr>
        <w:t>IncMSE</w:t>
      </w:r>
      <w:proofErr w:type="spellEnd"/>
      <w:r w:rsidR="00805ACD" w:rsidRPr="00D378CD">
        <w:rPr>
          <w:color w:val="000000"/>
          <w:sz w:val="22"/>
          <w:szCs w:val="22"/>
        </w:rPr>
        <w:t xml:space="preserve">, the more important </w:t>
      </w:r>
      <w:r w:rsidR="00A22505" w:rsidRPr="00D378CD">
        <w:rPr>
          <w:color w:val="000000"/>
          <w:sz w:val="22"/>
          <w:szCs w:val="22"/>
        </w:rPr>
        <w:t xml:space="preserve">the </w:t>
      </w:r>
      <w:r w:rsidR="00B846B5" w:rsidRPr="00D378CD">
        <w:rPr>
          <w:color w:val="000000"/>
          <w:sz w:val="22"/>
          <w:szCs w:val="22"/>
        </w:rPr>
        <w:t>attributes.</w:t>
      </w:r>
      <w:r w:rsidR="00073A70" w:rsidRPr="00D378CD">
        <w:rPr>
          <w:color w:val="000000"/>
          <w:sz w:val="22"/>
          <w:szCs w:val="22"/>
        </w:rPr>
        <w:t xml:space="preserve"> The higher the </w:t>
      </w:r>
      <w:proofErr w:type="spellStart"/>
      <w:r w:rsidR="00073A70" w:rsidRPr="00D378CD">
        <w:rPr>
          <w:color w:val="000000"/>
          <w:sz w:val="22"/>
          <w:szCs w:val="22"/>
        </w:rPr>
        <w:t>IncNodePurity</w:t>
      </w:r>
      <w:proofErr w:type="spellEnd"/>
      <w:r w:rsidR="00073A70" w:rsidRPr="00D378CD">
        <w:rPr>
          <w:color w:val="000000"/>
          <w:sz w:val="22"/>
          <w:szCs w:val="22"/>
        </w:rPr>
        <w:t>, the more useful the variable. This shows that the number of reactions and video type best predict engagements.</w:t>
      </w:r>
    </w:p>
    <w:p w14:paraId="55204E2B" w14:textId="77777777" w:rsidR="00544745" w:rsidRPr="00D378CD" w:rsidRDefault="00544745" w:rsidP="00544745">
      <w:pPr>
        <w:jc w:val="both"/>
        <w:rPr>
          <w:color w:val="000000"/>
          <w:sz w:val="22"/>
          <w:szCs w:val="22"/>
        </w:rPr>
      </w:pPr>
    </w:p>
    <w:p w14:paraId="625841A2" w14:textId="64214A18" w:rsidR="00DF2A13" w:rsidRPr="00D378CD" w:rsidRDefault="00544745" w:rsidP="007F6486">
      <w:pPr>
        <w:jc w:val="both"/>
        <w:rPr>
          <w:b/>
          <w:bCs/>
          <w:sz w:val="22"/>
          <w:szCs w:val="22"/>
        </w:rPr>
      </w:pPr>
      <w:r w:rsidRPr="00D378CD">
        <w:rPr>
          <w:sz w:val="22"/>
          <w:szCs w:val="22"/>
        </w:rPr>
        <w:t>The R2 score is at 0.9870, RMSE is at 59.63 and MAE score is 16.5449. The model has a high R2 score, showing that the model fits the observations almost perfectly</w:t>
      </w:r>
      <w:r w:rsidR="005A3DD9" w:rsidRPr="00D378CD">
        <w:rPr>
          <w:sz w:val="22"/>
          <w:szCs w:val="22"/>
        </w:rPr>
        <w:t xml:space="preserve"> for predicting engagements levels.</w:t>
      </w:r>
    </w:p>
    <w:p w14:paraId="6C24693C" w14:textId="12264051" w:rsidR="00214FFF" w:rsidRPr="00D378CD" w:rsidRDefault="00214FFF" w:rsidP="007F6486">
      <w:pPr>
        <w:jc w:val="both"/>
        <w:rPr>
          <w:b/>
          <w:bCs/>
          <w:sz w:val="22"/>
          <w:szCs w:val="22"/>
        </w:rPr>
      </w:pPr>
    </w:p>
    <w:p w14:paraId="24864A9A" w14:textId="27E81ADF" w:rsidR="00463F5C" w:rsidRPr="00D378CD" w:rsidRDefault="008C7182" w:rsidP="007F6486">
      <w:pPr>
        <w:jc w:val="both"/>
        <w:rPr>
          <w:b/>
          <w:bCs/>
          <w:color w:val="000000"/>
          <w:sz w:val="22"/>
          <w:szCs w:val="22"/>
        </w:rPr>
      </w:pPr>
      <w:r w:rsidRPr="00D378CD">
        <w:rPr>
          <w:b/>
          <w:bCs/>
          <w:color w:val="000000"/>
          <w:sz w:val="22"/>
          <w:szCs w:val="22"/>
        </w:rPr>
        <w:t>S</w:t>
      </w:r>
      <w:r w:rsidR="00347F93" w:rsidRPr="00D378CD">
        <w:rPr>
          <w:b/>
          <w:bCs/>
          <w:color w:val="000000"/>
          <w:sz w:val="22"/>
          <w:szCs w:val="22"/>
        </w:rPr>
        <w:t>upport Vector Machine</w:t>
      </w:r>
    </w:p>
    <w:p w14:paraId="130B926F" w14:textId="082FDB1D" w:rsidR="00F60F1B" w:rsidRPr="00D378CD" w:rsidRDefault="00552827" w:rsidP="00897753">
      <w:pPr>
        <w:rPr>
          <w:b/>
          <w:bCs/>
          <w:color w:val="000000"/>
          <w:sz w:val="22"/>
          <w:szCs w:val="22"/>
        </w:rPr>
      </w:pPr>
      <w:r w:rsidRPr="00D378CD">
        <w:rPr>
          <w:color w:val="000000"/>
          <w:sz w:val="22"/>
          <w:szCs w:val="22"/>
        </w:rPr>
        <w:t xml:space="preserve">The model is ran on the </w:t>
      </w:r>
      <w:r w:rsidR="00463F5C" w:rsidRPr="00D378CD">
        <w:rPr>
          <w:color w:val="000000"/>
          <w:sz w:val="22"/>
          <w:szCs w:val="22"/>
        </w:rPr>
        <w:t xml:space="preserve">same training and testing data set as the previous models. </w:t>
      </w:r>
      <w:r w:rsidR="00463F5C" w:rsidRPr="00D378CD">
        <w:rPr>
          <w:sz w:val="22"/>
          <w:szCs w:val="22"/>
        </w:rPr>
        <w:t xml:space="preserve">The R2 score is at 0.9913, RMSE is at 48.7014 and MAE score is 38.0316. The model has a very high and almost perfect R2 score, </w:t>
      </w:r>
      <w:r w:rsidR="00EB271E" w:rsidRPr="00D378CD">
        <w:rPr>
          <w:sz w:val="22"/>
          <w:szCs w:val="22"/>
        </w:rPr>
        <w:t>indicating</w:t>
      </w:r>
      <w:r w:rsidR="00463F5C" w:rsidRPr="00D378CD">
        <w:rPr>
          <w:sz w:val="22"/>
          <w:szCs w:val="22"/>
        </w:rPr>
        <w:t xml:space="preserve"> that the model fits the observations </w:t>
      </w:r>
      <w:r w:rsidR="001A1A00" w:rsidRPr="00D378CD">
        <w:rPr>
          <w:sz w:val="22"/>
          <w:szCs w:val="22"/>
        </w:rPr>
        <w:t>very wel</w:t>
      </w:r>
      <w:r w:rsidR="00574CA8" w:rsidRPr="00D378CD">
        <w:rPr>
          <w:sz w:val="22"/>
          <w:szCs w:val="22"/>
        </w:rPr>
        <w:t xml:space="preserve">l and can be used to predict engagement levels with the given inputs. </w:t>
      </w:r>
    </w:p>
    <w:p w14:paraId="179415FA" w14:textId="06974170" w:rsidR="005D2DC5" w:rsidRPr="00D378CD" w:rsidRDefault="005D2DC5" w:rsidP="007F6486">
      <w:pPr>
        <w:jc w:val="both"/>
        <w:rPr>
          <w:b/>
          <w:bCs/>
          <w:color w:val="000000"/>
          <w:sz w:val="22"/>
          <w:szCs w:val="22"/>
        </w:rPr>
      </w:pPr>
    </w:p>
    <w:p w14:paraId="2FB18A2C" w14:textId="77777777" w:rsidR="00E9029A" w:rsidRPr="00D378CD" w:rsidRDefault="003A26FE" w:rsidP="003D0DAF">
      <w:pPr>
        <w:rPr>
          <w:b/>
          <w:bCs/>
          <w:color w:val="000000"/>
          <w:sz w:val="22"/>
          <w:szCs w:val="22"/>
          <w:u w:val="single"/>
        </w:rPr>
      </w:pPr>
      <w:r w:rsidRPr="00D378CD">
        <w:rPr>
          <w:b/>
          <w:bCs/>
          <w:color w:val="000000"/>
          <w:sz w:val="22"/>
          <w:szCs w:val="22"/>
          <w:u w:val="single"/>
        </w:rPr>
        <w:t>Overall Results</w:t>
      </w:r>
      <w:r w:rsidR="00AF4ABE" w:rsidRPr="00D378CD">
        <w:rPr>
          <w:b/>
          <w:bCs/>
          <w:color w:val="000000"/>
          <w:sz w:val="22"/>
          <w:szCs w:val="22"/>
          <w:u w:val="single"/>
        </w:rPr>
        <w:t xml:space="preserve"> for predicting Engagements</w:t>
      </w:r>
      <w:r w:rsidRPr="00D378CD">
        <w:rPr>
          <w:b/>
          <w:bCs/>
          <w:color w:val="000000"/>
          <w:sz w:val="22"/>
          <w:szCs w:val="22"/>
          <w:u w:val="single"/>
        </w:rPr>
        <w:t xml:space="preserve"> </w:t>
      </w:r>
    </w:p>
    <w:p w14:paraId="73B61ABC" w14:textId="490E8E34" w:rsidR="003A26FE" w:rsidRPr="00D378CD" w:rsidRDefault="003A26FE" w:rsidP="003D0DAF">
      <w:pPr>
        <w:rPr>
          <w:i/>
          <w:iCs/>
          <w:color w:val="000000"/>
          <w:sz w:val="22"/>
          <w:szCs w:val="22"/>
        </w:rPr>
      </w:pPr>
      <w:r w:rsidRPr="00D378CD">
        <w:rPr>
          <w:i/>
          <w:iCs/>
          <w:color w:val="000000"/>
          <w:sz w:val="22"/>
          <w:szCs w:val="22"/>
        </w:rPr>
        <w:t xml:space="preserve">Red – </w:t>
      </w:r>
      <w:r w:rsidR="00E9029A" w:rsidRPr="00D378CD">
        <w:rPr>
          <w:i/>
          <w:iCs/>
          <w:color w:val="000000"/>
          <w:sz w:val="22"/>
          <w:szCs w:val="22"/>
        </w:rPr>
        <w:t xml:space="preserve">Linear </w:t>
      </w:r>
      <w:r w:rsidRPr="00D378CD">
        <w:rPr>
          <w:i/>
          <w:iCs/>
          <w:color w:val="000000"/>
          <w:sz w:val="22"/>
          <w:szCs w:val="22"/>
        </w:rPr>
        <w:t>Regression, Blue – Random Forest, Green – SVM</w:t>
      </w:r>
    </w:p>
    <w:p w14:paraId="730AABFC" w14:textId="69FC0D06" w:rsidR="005D2DC5" w:rsidRPr="00D378CD" w:rsidRDefault="003A26FE" w:rsidP="004C1EE0">
      <w:pPr>
        <w:jc w:val="center"/>
        <w:rPr>
          <w:b/>
          <w:bCs/>
          <w:color w:val="000000"/>
          <w:sz w:val="22"/>
          <w:szCs w:val="22"/>
        </w:rPr>
      </w:pPr>
      <w:r w:rsidRPr="00D378CD">
        <w:rPr>
          <w:b/>
          <w:bCs/>
          <w:noProof/>
          <w:color w:val="000000"/>
          <w:sz w:val="22"/>
          <w:szCs w:val="22"/>
        </w:rPr>
        <w:drawing>
          <wp:inline distT="0" distB="0" distL="0" distR="0" wp14:anchorId="3D45A59A" wp14:editId="16C7B5D4">
            <wp:extent cx="3699545" cy="2366217"/>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846" cy="2371526"/>
                    </a:xfrm>
                    <a:prstGeom prst="rect">
                      <a:avLst/>
                    </a:prstGeom>
                  </pic:spPr>
                </pic:pic>
              </a:graphicData>
            </a:graphic>
          </wp:inline>
        </w:drawing>
      </w:r>
    </w:p>
    <w:p w14:paraId="058C9220" w14:textId="5218925A" w:rsidR="004C1EE0" w:rsidRPr="00D378CD" w:rsidRDefault="004C1EE0" w:rsidP="00471F6C">
      <w:pPr>
        <w:jc w:val="both"/>
        <w:rPr>
          <w:color w:val="000000"/>
          <w:sz w:val="22"/>
          <w:szCs w:val="22"/>
        </w:rPr>
      </w:pPr>
      <w:r w:rsidRPr="00D378CD">
        <w:rPr>
          <w:color w:val="000000"/>
          <w:sz w:val="22"/>
          <w:szCs w:val="22"/>
        </w:rPr>
        <w:t xml:space="preserve">Data points are close to 0, showing that the predicted results are similar to the target results. Random Forest and SVM performed the best as seen in the </w:t>
      </w:r>
      <w:r w:rsidR="00272991" w:rsidRPr="00D378CD">
        <w:rPr>
          <w:color w:val="000000"/>
          <w:sz w:val="22"/>
          <w:szCs w:val="22"/>
        </w:rPr>
        <w:t>diagram.</w:t>
      </w:r>
    </w:p>
    <w:p w14:paraId="5AFD712E" w14:textId="77777777" w:rsidR="00E03064" w:rsidRPr="00D378CD" w:rsidRDefault="00E03064" w:rsidP="00471F6C">
      <w:pPr>
        <w:jc w:val="both"/>
        <w:rPr>
          <w:b/>
          <w:bCs/>
          <w:color w:val="000000"/>
          <w:sz w:val="22"/>
          <w:szCs w:val="22"/>
        </w:rPr>
      </w:pPr>
    </w:p>
    <w:p w14:paraId="697DF85D" w14:textId="71B8C67D" w:rsidR="006A1F56" w:rsidRPr="00D378CD" w:rsidRDefault="006A1F56" w:rsidP="00471F6C">
      <w:pPr>
        <w:jc w:val="both"/>
        <w:rPr>
          <w:b/>
          <w:bCs/>
          <w:color w:val="000000"/>
          <w:sz w:val="22"/>
          <w:szCs w:val="22"/>
          <w:u w:val="single"/>
        </w:rPr>
      </w:pPr>
      <w:r w:rsidRPr="00D378CD">
        <w:rPr>
          <w:b/>
          <w:bCs/>
          <w:color w:val="000000"/>
          <w:sz w:val="22"/>
          <w:szCs w:val="22"/>
          <w:u w:val="single"/>
        </w:rPr>
        <w:t>Issues faced</w:t>
      </w:r>
    </w:p>
    <w:p w14:paraId="030F017D" w14:textId="63FED0F7" w:rsidR="001B0DEB" w:rsidRPr="00D378CD" w:rsidRDefault="004B40FD" w:rsidP="00471F6C">
      <w:pPr>
        <w:jc w:val="both"/>
        <w:rPr>
          <w:sz w:val="22"/>
          <w:szCs w:val="22"/>
        </w:rPr>
      </w:pPr>
      <w:r w:rsidRPr="00D378CD">
        <w:rPr>
          <w:sz w:val="22"/>
          <w:szCs w:val="22"/>
        </w:rPr>
        <w:t>The main issue faced is to fine-tune the models</w:t>
      </w:r>
      <w:r w:rsidR="00DB0833" w:rsidRPr="00D378CD">
        <w:rPr>
          <w:sz w:val="22"/>
          <w:szCs w:val="22"/>
        </w:rPr>
        <w:t xml:space="preserve"> with the input attributes</w:t>
      </w:r>
      <w:r w:rsidR="001953FB" w:rsidRPr="00D378CD">
        <w:rPr>
          <w:sz w:val="22"/>
          <w:szCs w:val="22"/>
        </w:rPr>
        <w:t>, to get the best model score.</w:t>
      </w:r>
      <w:r w:rsidRPr="00D378CD">
        <w:rPr>
          <w:sz w:val="22"/>
          <w:szCs w:val="22"/>
        </w:rPr>
        <w:t xml:space="preserve"> Initially, </w:t>
      </w:r>
      <w:r w:rsidR="007521F2" w:rsidRPr="00D378CD">
        <w:rPr>
          <w:sz w:val="22"/>
          <w:szCs w:val="22"/>
        </w:rPr>
        <w:t>the linear model was applied</w:t>
      </w:r>
      <w:r w:rsidRPr="00D378CD">
        <w:rPr>
          <w:sz w:val="22"/>
          <w:szCs w:val="22"/>
        </w:rPr>
        <w:t xml:space="preserve"> to predict engagement levels with time columns (day, month, </w:t>
      </w:r>
      <w:r w:rsidRPr="00D378CD">
        <w:rPr>
          <w:sz w:val="22"/>
          <w:szCs w:val="22"/>
        </w:rPr>
        <w:lastRenderedPageBreak/>
        <w:t>date). However, the results generated negative R2 scores which indicates that the models are underperforming with these inputs.</w:t>
      </w:r>
      <w:r w:rsidR="0022455D" w:rsidRPr="00D378CD">
        <w:rPr>
          <w:sz w:val="22"/>
          <w:szCs w:val="22"/>
        </w:rPr>
        <w:t xml:space="preserve"> </w:t>
      </w:r>
    </w:p>
    <w:p w14:paraId="7AC71DB7" w14:textId="77777777" w:rsidR="0000722B" w:rsidRPr="00D378CD" w:rsidRDefault="0000722B" w:rsidP="007F6486">
      <w:pPr>
        <w:jc w:val="both"/>
        <w:rPr>
          <w:b/>
          <w:bCs/>
          <w:color w:val="000000"/>
          <w:sz w:val="22"/>
          <w:szCs w:val="22"/>
        </w:rPr>
      </w:pPr>
    </w:p>
    <w:p w14:paraId="20ADEE84" w14:textId="1923502A" w:rsidR="006A1F56" w:rsidRPr="00D378CD" w:rsidRDefault="006A1F56" w:rsidP="003B5FC1">
      <w:pPr>
        <w:jc w:val="both"/>
        <w:rPr>
          <w:b/>
          <w:bCs/>
          <w:color w:val="000000"/>
          <w:sz w:val="22"/>
          <w:szCs w:val="22"/>
          <w:u w:val="single"/>
        </w:rPr>
      </w:pPr>
      <w:r w:rsidRPr="00D378CD">
        <w:rPr>
          <w:b/>
          <w:bCs/>
          <w:color w:val="000000"/>
          <w:sz w:val="22"/>
          <w:szCs w:val="22"/>
          <w:u w:val="single"/>
        </w:rPr>
        <w:t>Conclusion </w:t>
      </w:r>
    </w:p>
    <w:p w14:paraId="1A45A841" w14:textId="6C40DA7F" w:rsidR="00456DAA" w:rsidRPr="00D378CD" w:rsidRDefault="00456DAA" w:rsidP="003B5FC1">
      <w:pPr>
        <w:jc w:val="both"/>
        <w:rPr>
          <w:sz w:val="22"/>
          <w:szCs w:val="22"/>
        </w:rPr>
      </w:pPr>
      <w:r w:rsidRPr="00D378CD">
        <w:rPr>
          <w:sz w:val="22"/>
          <w:szCs w:val="22"/>
        </w:rPr>
        <w:t>From the analysis and prediction results, we can conclude that video status types</w:t>
      </w:r>
      <w:r w:rsidR="00607EA5" w:rsidRPr="00D378CD">
        <w:rPr>
          <w:sz w:val="22"/>
          <w:szCs w:val="22"/>
        </w:rPr>
        <w:t xml:space="preserve"> is the best </w:t>
      </w:r>
      <w:r w:rsidR="00DE35B4" w:rsidRPr="00D378CD">
        <w:rPr>
          <w:sz w:val="22"/>
          <w:szCs w:val="22"/>
        </w:rPr>
        <w:t>strategy</w:t>
      </w:r>
      <w:r w:rsidR="00607EA5" w:rsidRPr="00D378CD">
        <w:rPr>
          <w:sz w:val="22"/>
          <w:szCs w:val="22"/>
        </w:rPr>
        <w:t xml:space="preserve"> and</w:t>
      </w:r>
      <w:r w:rsidRPr="00D378CD">
        <w:rPr>
          <w:sz w:val="22"/>
          <w:szCs w:val="22"/>
        </w:rPr>
        <w:t xml:space="preserve"> indeed can increase engagement levels</w:t>
      </w:r>
      <w:r w:rsidR="00203CB2" w:rsidRPr="00D378CD">
        <w:rPr>
          <w:sz w:val="22"/>
          <w:szCs w:val="22"/>
        </w:rPr>
        <w:t xml:space="preserve"> as it proves to engage audiences the most. </w:t>
      </w:r>
      <w:r w:rsidR="00CF738B" w:rsidRPr="00D378CD">
        <w:rPr>
          <w:sz w:val="22"/>
          <w:szCs w:val="22"/>
        </w:rPr>
        <w:t xml:space="preserve">From our analysis, a high number of </w:t>
      </w:r>
      <w:r w:rsidR="008E741B" w:rsidRPr="00D378CD">
        <w:rPr>
          <w:sz w:val="22"/>
          <w:szCs w:val="22"/>
        </w:rPr>
        <w:t>reactions, whether positive or negative</w:t>
      </w:r>
      <w:r w:rsidR="00CF738B" w:rsidRPr="00D378CD">
        <w:rPr>
          <w:sz w:val="22"/>
          <w:szCs w:val="22"/>
        </w:rPr>
        <w:t xml:space="preserve"> were contributed by videos</w:t>
      </w:r>
      <w:r w:rsidR="008E741B" w:rsidRPr="00D378CD">
        <w:rPr>
          <w:sz w:val="22"/>
          <w:szCs w:val="22"/>
        </w:rPr>
        <w:t xml:space="preserve">. This shows that videos can attract the attention of people to take an action. </w:t>
      </w:r>
      <w:r w:rsidR="00242F20" w:rsidRPr="00D378CD">
        <w:rPr>
          <w:sz w:val="22"/>
          <w:szCs w:val="22"/>
        </w:rPr>
        <w:t xml:space="preserve">The </w:t>
      </w:r>
      <w:r w:rsidR="00242F20" w:rsidRPr="00D378CD">
        <w:rPr>
          <w:color w:val="000000"/>
          <w:sz w:val="22"/>
          <w:szCs w:val="22"/>
        </w:rPr>
        <w:t xml:space="preserve">Thai Association of Cosmetics and Fashion Companies should </w:t>
      </w:r>
      <w:r w:rsidR="001D6173" w:rsidRPr="00D378CD">
        <w:rPr>
          <w:color w:val="000000"/>
          <w:sz w:val="22"/>
          <w:szCs w:val="22"/>
        </w:rPr>
        <w:t xml:space="preserve">seriously </w:t>
      </w:r>
      <w:r w:rsidR="00242F20" w:rsidRPr="00D378CD">
        <w:rPr>
          <w:color w:val="000000"/>
          <w:sz w:val="22"/>
          <w:szCs w:val="22"/>
        </w:rPr>
        <w:t xml:space="preserve">consider leveraging Facebook live to promote their products to maximise engagement levels with their customers. </w:t>
      </w:r>
      <w:r w:rsidR="00242F20" w:rsidRPr="00D378CD">
        <w:rPr>
          <w:sz w:val="22"/>
          <w:szCs w:val="22"/>
        </w:rPr>
        <w:t xml:space="preserve"> </w:t>
      </w:r>
    </w:p>
    <w:p w14:paraId="66C3A843" w14:textId="000BF3EF" w:rsidR="00C601A5" w:rsidRPr="00D378CD" w:rsidRDefault="00C601A5" w:rsidP="003B5FC1">
      <w:pPr>
        <w:jc w:val="both"/>
        <w:rPr>
          <w:sz w:val="22"/>
          <w:szCs w:val="22"/>
        </w:rPr>
      </w:pPr>
    </w:p>
    <w:p w14:paraId="3A0DF5F8" w14:textId="2B6381E0" w:rsidR="00747689" w:rsidRPr="00D378CD" w:rsidRDefault="00747689" w:rsidP="00747689">
      <w:pPr>
        <w:jc w:val="both"/>
        <w:rPr>
          <w:b/>
          <w:bCs/>
          <w:color w:val="000000"/>
          <w:sz w:val="22"/>
          <w:szCs w:val="22"/>
          <w:u w:val="single"/>
        </w:rPr>
      </w:pPr>
      <w:r w:rsidRPr="00D378CD">
        <w:rPr>
          <w:b/>
          <w:bCs/>
          <w:color w:val="000000"/>
          <w:sz w:val="22"/>
          <w:szCs w:val="22"/>
          <w:u w:val="single"/>
        </w:rPr>
        <w:t>Usefulness of results</w:t>
      </w:r>
    </w:p>
    <w:p w14:paraId="6599C5E7" w14:textId="32C3B365" w:rsidR="00747689" w:rsidRPr="00D378CD" w:rsidRDefault="00F66AA5" w:rsidP="003B5FC1">
      <w:pPr>
        <w:jc w:val="both"/>
        <w:rPr>
          <w:sz w:val="22"/>
          <w:szCs w:val="22"/>
        </w:rPr>
      </w:pPr>
      <w:r w:rsidRPr="00D378CD">
        <w:rPr>
          <w:sz w:val="22"/>
          <w:szCs w:val="22"/>
        </w:rPr>
        <w:t xml:space="preserve">The results achieved a high positive score, which shows that the models are effective to use to predict engagement levels. </w:t>
      </w:r>
      <w:r w:rsidR="00F74D03">
        <w:rPr>
          <w:sz w:val="22"/>
          <w:szCs w:val="22"/>
        </w:rPr>
        <w:t xml:space="preserve">The models utilised, such as SVM and Random Forest avoids overfitting of data. This helps the model achieve a more accurate outcome when tested on new datasets. </w:t>
      </w:r>
    </w:p>
    <w:p w14:paraId="52524AD7" w14:textId="77777777" w:rsidR="00747689" w:rsidRPr="00D378CD" w:rsidRDefault="00747689" w:rsidP="003B5FC1">
      <w:pPr>
        <w:jc w:val="both"/>
        <w:rPr>
          <w:sz w:val="22"/>
          <w:szCs w:val="22"/>
        </w:rPr>
      </w:pPr>
    </w:p>
    <w:p w14:paraId="72E4E844" w14:textId="1D19B1B6" w:rsidR="005D28DA" w:rsidRPr="00D378CD" w:rsidRDefault="002B5379" w:rsidP="003B5FC1">
      <w:pPr>
        <w:jc w:val="both"/>
        <w:rPr>
          <w:b/>
          <w:bCs/>
          <w:color w:val="000000"/>
          <w:sz w:val="22"/>
          <w:szCs w:val="22"/>
          <w:u w:val="single"/>
        </w:rPr>
      </w:pPr>
      <w:r w:rsidRPr="00D378CD">
        <w:rPr>
          <w:b/>
          <w:bCs/>
          <w:color w:val="000000"/>
          <w:sz w:val="22"/>
          <w:szCs w:val="22"/>
          <w:u w:val="single"/>
        </w:rPr>
        <w:t>L</w:t>
      </w:r>
      <w:r w:rsidR="006A1F56" w:rsidRPr="00D378CD">
        <w:rPr>
          <w:b/>
          <w:bCs/>
          <w:color w:val="000000"/>
          <w:sz w:val="22"/>
          <w:szCs w:val="22"/>
          <w:u w:val="single"/>
        </w:rPr>
        <w:t>imitations</w:t>
      </w:r>
      <w:r w:rsidR="00286571" w:rsidRPr="00D378CD">
        <w:rPr>
          <w:b/>
          <w:bCs/>
          <w:color w:val="000000"/>
          <w:sz w:val="22"/>
          <w:szCs w:val="22"/>
          <w:u w:val="single"/>
        </w:rPr>
        <w:t xml:space="preserve"> of</w:t>
      </w:r>
      <w:r w:rsidR="006A1F56" w:rsidRPr="00D378CD">
        <w:rPr>
          <w:b/>
          <w:bCs/>
          <w:color w:val="000000"/>
          <w:sz w:val="22"/>
          <w:szCs w:val="22"/>
          <w:u w:val="single"/>
        </w:rPr>
        <w:t xml:space="preserve"> results</w:t>
      </w:r>
    </w:p>
    <w:p w14:paraId="2702FC45" w14:textId="62009D2F" w:rsidR="00094503" w:rsidRPr="00D378CD" w:rsidRDefault="000B2D37" w:rsidP="003B5FC1">
      <w:pPr>
        <w:jc w:val="both"/>
        <w:rPr>
          <w:color w:val="000000"/>
          <w:sz w:val="22"/>
          <w:szCs w:val="22"/>
        </w:rPr>
      </w:pPr>
      <w:r w:rsidRPr="00D378CD">
        <w:rPr>
          <w:color w:val="000000"/>
          <w:sz w:val="22"/>
          <w:szCs w:val="22"/>
        </w:rPr>
        <w:t>One limitation of the models used is that random forest does not work well with large number of data as a large number of trees will result in a slow and ineffective real-time predictions. If the Thai Association wants to adopt this method of prediction</w:t>
      </w:r>
      <w:r w:rsidR="00E6769E" w:rsidRPr="00D378CD">
        <w:rPr>
          <w:color w:val="000000"/>
          <w:sz w:val="22"/>
          <w:szCs w:val="22"/>
        </w:rPr>
        <w:t xml:space="preserve"> to improve real time sales</w:t>
      </w:r>
      <w:r w:rsidR="00A44439" w:rsidRPr="00D378CD">
        <w:rPr>
          <w:color w:val="000000"/>
          <w:sz w:val="22"/>
          <w:szCs w:val="22"/>
        </w:rPr>
        <w:t xml:space="preserve"> during </w:t>
      </w:r>
      <w:r w:rsidR="00512AB8" w:rsidRPr="00D378CD">
        <w:rPr>
          <w:color w:val="000000"/>
          <w:sz w:val="22"/>
          <w:szCs w:val="22"/>
        </w:rPr>
        <w:t>F</w:t>
      </w:r>
      <w:r w:rsidR="00A44439" w:rsidRPr="00D378CD">
        <w:rPr>
          <w:color w:val="000000"/>
          <w:sz w:val="22"/>
          <w:szCs w:val="22"/>
        </w:rPr>
        <w:t>acebook live</w:t>
      </w:r>
      <w:r w:rsidRPr="00D378CD">
        <w:rPr>
          <w:color w:val="000000"/>
          <w:sz w:val="22"/>
          <w:szCs w:val="22"/>
        </w:rPr>
        <w:t>, it will be a</w:t>
      </w:r>
      <w:r w:rsidR="00B01FC0" w:rsidRPr="00D378CD">
        <w:rPr>
          <w:color w:val="000000"/>
          <w:sz w:val="22"/>
          <w:szCs w:val="22"/>
        </w:rPr>
        <w:t>n added</w:t>
      </w:r>
      <w:r w:rsidRPr="00D378CD">
        <w:rPr>
          <w:color w:val="000000"/>
          <w:sz w:val="22"/>
          <w:szCs w:val="22"/>
        </w:rPr>
        <w:t xml:space="preserve"> cost because to generate the best possible outcomes, more iterations of trees have to be ran and this will increase their costs. </w:t>
      </w:r>
    </w:p>
    <w:p w14:paraId="26E64219" w14:textId="77777777" w:rsidR="000B2D37" w:rsidRPr="00D378CD" w:rsidRDefault="000B2D37" w:rsidP="007F6486">
      <w:pPr>
        <w:jc w:val="both"/>
        <w:rPr>
          <w:b/>
          <w:bCs/>
          <w:color w:val="000000"/>
          <w:sz w:val="22"/>
          <w:szCs w:val="22"/>
        </w:rPr>
      </w:pPr>
    </w:p>
    <w:p w14:paraId="6C3474E1" w14:textId="6020F6EC" w:rsidR="009F604A" w:rsidRPr="00D378CD" w:rsidRDefault="00094503" w:rsidP="007F6486">
      <w:pPr>
        <w:jc w:val="both"/>
        <w:rPr>
          <w:b/>
          <w:bCs/>
          <w:color w:val="000000"/>
          <w:sz w:val="22"/>
          <w:szCs w:val="22"/>
          <w:u w:val="single"/>
        </w:rPr>
      </w:pPr>
      <w:r w:rsidRPr="00D378CD">
        <w:rPr>
          <w:b/>
          <w:bCs/>
          <w:color w:val="000000"/>
          <w:sz w:val="22"/>
          <w:szCs w:val="22"/>
          <w:u w:val="single"/>
        </w:rPr>
        <w:t>F</w:t>
      </w:r>
      <w:r w:rsidR="006A1F56" w:rsidRPr="00D378CD">
        <w:rPr>
          <w:b/>
          <w:bCs/>
          <w:color w:val="000000"/>
          <w:sz w:val="22"/>
          <w:szCs w:val="22"/>
          <w:u w:val="single"/>
        </w:rPr>
        <w:t>urther analysis</w:t>
      </w:r>
    </w:p>
    <w:p w14:paraId="29CA6AEF" w14:textId="2AB3158C" w:rsidR="00CB11AF" w:rsidRPr="00D378CD" w:rsidRDefault="00ED482B" w:rsidP="003E1299">
      <w:pPr>
        <w:jc w:val="both"/>
        <w:rPr>
          <w:color w:val="000000"/>
          <w:sz w:val="22"/>
          <w:szCs w:val="22"/>
        </w:rPr>
      </w:pPr>
      <w:r w:rsidRPr="00D378CD">
        <w:rPr>
          <w:color w:val="000000"/>
          <w:sz w:val="22"/>
          <w:szCs w:val="22"/>
        </w:rPr>
        <w:t xml:space="preserve">A potential </w:t>
      </w:r>
      <w:r w:rsidR="00F23AD8" w:rsidRPr="00D378CD">
        <w:rPr>
          <w:color w:val="000000"/>
          <w:sz w:val="22"/>
          <w:szCs w:val="22"/>
        </w:rPr>
        <w:t xml:space="preserve">Facebook </w:t>
      </w:r>
      <w:r w:rsidRPr="00D378CD">
        <w:rPr>
          <w:color w:val="000000"/>
          <w:sz w:val="22"/>
          <w:szCs w:val="22"/>
        </w:rPr>
        <w:t xml:space="preserve">metric which can be </w:t>
      </w:r>
      <w:r w:rsidR="00F073CA" w:rsidRPr="00D378CD">
        <w:rPr>
          <w:color w:val="000000"/>
          <w:sz w:val="22"/>
          <w:szCs w:val="22"/>
        </w:rPr>
        <w:t xml:space="preserve">proposed for the retailers to track is Reach. Reach is the number of people your post or content is seen by on </w:t>
      </w:r>
      <w:r w:rsidR="00AE273A" w:rsidRPr="00D378CD">
        <w:rPr>
          <w:color w:val="000000"/>
          <w:sz w:val="22"/>
          <w:szCs w:val="22"/>
        </w:rPr>
        <w:t>Facebook</w:t>
      </w:r>
      <w:r w:rsidR="00A441B4" w:rsidRPr="00D378CD">
        <w:rPr>
          <w:color w:val="000000"/>
          <w:sz w:val="22"/>
          <w:szCs w:val="22"/>
        </w:rPr>
        <w:t xml:space="preserve"> (Jackson, 2020)</w:t>
      </w:r>
      <w:r w:rsidR="00F073CA" w:rsidRPr="00D378CD">
        <w:rPr>
          <w:color w:val="000000"/>
          <w:sz w:val="22"/>
          <w:szCs w:val="22"/>
        </w:rPr>
        <w:t>.</w:t>
      </w:r>
      <w:r w:rsidR="004B35B0" w:rsidRPr="00D378CD">
        <w:rPr>
          <w:color w:val="000000"/>
          <w:sz w:val="22"/>
          <w:szCs w:val="22"/>
        </w:rPr>
        <w:t xml:space="preserve"> Reach is beneficial to track the </w:t>
      </w:r>
      <w:r w:rsidR="000C2AC1" w:rsidRPr="00D378CD">
        <w:rPr>
          <w:color w:val="000000"/>
          <w:sz w:val="22"/>
          <w:szCs w:val="22"/>
        </w:rPr>
        <w:t xml:space="preserve">views </w:t>
      </w:r>
      <w:r w:rsidR="004B35B0" w:rsidRPr="00D378CD">
        <w:rPr>
          <w:color w:val="000000"/>
          <w:sz w:val="22"/>
          <w:szCs w:val="22"/>
        </w:rPr>
        <w:t xml:space="preserve">of advertisements </w:t>
      </w:r>
      <w:r w:rsidR="003E1299" w:rsidRPr="00D378CD">
        <w:rPr>
          <w:color w:val="000000"/>
          <w:sz w:val="22"/>
          <w:szCs w:val="22"/>
        </w:rPr>
        <w:t>or</w:t>
      </w:r>
      <w:r w:rsidR="004B35B0" w:rsidRPr="00D378CD">
        <w:rPr>
          <w:color w:val="000000"/>
          <w:sz w:val="22"/>
          <w:szCs w:val="22"/>
        </w:rPr>
        <w:t xml:space="preserve"> page </w:t>
      </w:r>
      <w:r w:rsidR="003E1299" w:rsidRPr="00D378CD">
        <w:rPr>
          <w:color w:val="000000"/>
          <w:sz w:val="22"/>
          <w:szCs w:val="22"/>
        </w:rPr>
        <w:t>posts</w:t>
      </w:r>
      <w:r w:rsidR="00F27D83" w:rsidRPr="00D378CD">
        <w:rPr>
          <w:color w:val="000000"/>
          <w:sz w:val="22"/>
          <w:szCs w:val="22"/>
        </w:rPr>
        <w:t>. This gives opportunity to see what your audiences like, why certain posts are more seen and preferred by others.</w:t>
      </w:r>
      <w:r w:rsidR="00406387" w:rsidRPr="00D378CD">
        <w:rPr>
          <w:color w:val="000000"/>
          <w:sz w:val="22"/>
          <w:szCs w:val="22"/>
        </w:rPr>
        <w:t xml:space="preserve"> This </w:t>
      </w:r>
      <w:r w:rsidR="00737CC3" w:rsidRPr="00D378CD">
        <w:rPr>
          <w:color w:val="000000"/>
          <w:sz w:val="22"/>
          <w:szCs w:val="22"/>
        </w:rPr>
        <w:t>metric will</w:t>
      </w:r>
      <w:r w:rsidR="00406387" w:rsidRPr="00D378CD">
        <w:rPr>
          <w:color w:val="000000"/>
          <w:sz w:val="22"/>
          <w:szCs w:val="22"/>
        </w:rPr>
        <w:t xml:space="preserve"> definitely improve the </w:t>
      </w:r>
      <w:r w:rsidR="00436FB8" w:rsidRPr="00D378CD">
        <w:rPr>
          <w:color w:val="000000"/>
          <w:sz w:val="22"/>
          <w:szCs w:val="22"/>
        </w:rPr>
        <w:t>social media marketing</w:t>
      </w:r>
      <w:r w:rsidR="00406387" w:rsidRPr="00D378CD">
        <w:rPr>
          <w:color w:val="000000"/>
          <w:sz w:val="22"/>
          <w:szCs w:val="22"/>
        </w:rPr>
        <w:t xml:space="preserve"> strategies of the Thai Association of Cosmetics and Fashion Companies</w:t>
      </w:r>
      <w:r w:rsidR="00436FB8" w:rsidRPr="00D378CD">
        <w:rPr>
          <w:color w:val="000000"/>
          <w:sz w:val="22"/>
          <w:szCs w:val="22"/>
        </w:rPr>
        <w:t xml:space="preserve">, </w:t>
      </w:r>
      <w:r w:rsidR="007F4A79" w:rsidRPr="00D378CD">
        <w:rPr>
          <w:color w:val="000000"/>
          <w:sz w:val="22"/>
          <w:szCs w:val="22"/>
        </w:rPr>
        <w:t>helping them effectively promote their products to targeted audiences.</w:t>
      </w:r>
    </w:p>
    <w:p w14:paraId="6A284774" w14:textId="77777777" w:rsidR="003E1299" w:rsidRPr="00D378CD" w:rsidRDefault="003E1299">
      <w:pPr>
        <w:rPr>
          <w:b/>
          <w:bCs/>
          <w:sz w:val="22"/>
          <w:szCs w:val="22"/>
        </w:rPr>
      </w:pPr>
      <w:r w:rsidRPr="00D378CD">
        <w:rPr>
          <w:b/>
          <w:bCs/>
          <w:sz w:val="22"/>
          <w:szCs w:val="22"/>
        </w:rPr>
        <w:br w:type="page"/>
      </w:r>
    </w:p>
    <w:p w14:paraId="54AA84F2" w14:textId="739304B3" w:rsidR="009F5A1E" w:rsidRPr="00D378CD" w:rsidRDefault="009F5A1E" w:rsidP="00CB11AF">
      <w:pPr>
        <w:jc w:val="center"/>
        <w:rPr>
          <w:b/>
          <w:bCs/>
          <w:sz w:val="22"/>
          <w:szCs w:val="22"/>
        </w:rPr>
      </w:pPr>
      <w:r w:rsidRPr="00D378CD">
        <w:rPr>
          <w:b/>
          <w:bCs/>
          <w:sz w:val="22"/>
          <w:szCs w:val="22"/>
        </w:rPr>
        <w:lastRenderedPageBreak/>
        <w:t xml:space="preserve">Appendix </w:t>
      </w:r>
      <w:r w:rsidR="00CB11AF" w:rsidRPr="00D378CD">
        <w:rPr>
          <w:b/>
          <w:bCs/>
          <w:sz w:val="22"/>
          <w:szCs w:val="22"/>
        </w:rPr>
        <w:t>A</w:t>
      </w:r>
    </w:p>
    <w:p w14:paraId="6CB54C47" w14:textId="023C20FB" w:rsidR="00AE1C86" w:rsidRPr="00D378CD" w:rsidRDefault="00AE1C86" w:rsidP="00CB11AF">
      <w:pPr>
        <w:jc w:val="center"/>
        <w:rPr>
          <w:b/>
          <w:bCs/>
          <w:sz w:val="22"/>
          <w:szCs w:val="22"/>
        </w:rPr>
      </w:pPr>
    </w:p>
    <w:p w14:paraId="57C9E0EC" w14:textId="0A9E776C" w:rsidR="00AE1C86" w:rsidRPr="00D378CD" w:rsidRDefault="00AE1C86" w:rsidP="00CB11AF">
      <w:pPr>
        <w:jc w:val="center"/>
        <w:rPr>
          <w:b/>
          <w:bCs/>
          <w:sz w:val="22"/>
          <w:szCs w:val="22"/>
        </w:rPr>
      </w:pPr>
      <w:r w:rsidRPr="00D378CD">
        <w:rPr>
          <w:b/>
          <w:bCs/>
          <w:sz w:val="22"/>
          <w:szCs w:val="22"/>
        </w:rPr>
        <w:t>Summary Statistics</w:t>
      </w:r>
    </w:p>
    <w:p w14:paraId="2CFAC3AD" w14:textId="77777777" w:rsidR="009F5A1E" w:rsidRPr="00D378CD" w:rsidRDefault="009F5A1E">
      <w:pPr>
        <w:rPr>
          <w:sz w:val="22"/>
          <w:szCs w:val="22"/>
        </w:rPr>
      </w:pPr>
    </w:p>
    <w:p w14:paraId="2CBB0F5B" w14:textId="0D684C0F" w:rsidR="009F5A1E" w:rsidRPr="00D378CD" w:rsidRDefault="009F5A1E" w:rsidP="009F5A1E">
      <w:pPr>
        <w:jc w:val="both"/>
        <w:rPr>
          <w:sz w:val="22"/>
          <w:szCs w:val="22"/>
          <w:u w:val="single"/>
        </w:rPr>
      </w:pPr>
      <w:r w:rsidRPr="00D378CD">
        <w:rPr>
          <w:b/>
          <w:bCs/>
          <w:noProof/>
          <w:color w:val="000000"/>
          <w:sz w:val="22"/>
          <w:szCs w:val="22"/>
        </w:rPr>
        <w:drawing>
          <wp:inline distT="0" distB="0" distL="0" distR="0" wp14:anchorId="4C02BDE8" wp14:editId="203C55E2">
            <wp:extent cx="5915660" cy="1388142"/>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8873" cy="1412362"/>
                    </a:xfrm>
                    <a:prstGeom prst="rect">
                      <a:avLst/>
                    </a:prstGeom>
                  </pic:spPr>
                </pic:pic>
              </a:graphicData>
            </a:graphic>
          </wp:inline>
        </w:drawing>
      </w:r>
    </w:p>
    <w:p w14:paraId="753A8841" w14:textId="1464948A" w:rsidR="003566F1" w:rsidRPr="00D378CD" w:rsidRDefault="003566F1" w:rsidP="009F5A1E">
      <w:pPr>
        <w:jc w:val="both"/>
        <w:rPr>
          <w:sz w:val="22"/>
          <w:szCs w:val="22"/>
          <w:u w:val="single"/>
        </w:rPr>
      </w:pPr>
    </w:p>
    <w:p w14:paraId="71A32083" w14:textId="77777777" w:rsidR="007E56EC" w:rsidRPr="00D378CD" w:rsidRDefault="007E56EC" w:rsidP="009F5A1E">
      <w:pPr>
        <w:jc w:val="both"/>
        <w:rPr>
          <w:sz w:val="22"/>
          <w:szCs w:val="22"/>
          <w:u w:val="single"/>
        </w:rPr>
      </w:pPr>
    </w:p>
    <w:p w14:paraId="45CBA560" w14:textId="4CFE8739" w:rsidR="00A909F0" w:rsidRPr="00D378CD" w:rsidRDefault="003566F1">
      <w:pPr>
        <w:rPr>
          <w:noProof/>
          <w:sz w:val="22"/>
          <w:szCs w:val="22"/>
        </w:rPr>
      </w:pPr>
      <w:r w:rsidRPr="00D378CD">
        <w:rPr>
          <w:noProof/>
          <w:sz w:val="22"/>
          <w:szCs w:val="22"/>
        </w:rPr>
        <w:drawing>
          <wp:inline distT="0" distB="0" distL="0" distR="0" wp14:anchorId="5B967CCF" wp14:editId="48E6F105">
            <wp:extent cx="5915660" cy="763544"/>
            <wp:effectExtent l="0" t="0" r="2540" b="0"/>
            <wp:docPr id="59" name="Picture 59" descr="A picture containing 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023" cy="774433"/>
                    </a:xfrm>
                    <a:prstGeom prst="rect">
                      <a:avLst/>
                    </a:prstGeom>
                  </pic:spPr>
                </pic:pic>
              </a:graphicData>
            </a:graphic>
          </wp:inline>
        </w:drawing>
      </w:r>
    </w:p>
    <w:p w14:paraId="5339D4CD" w14:textId="77777777" w:rsidR="003566F1" w:rsidRPr="00D378CD" w:rsidRDefault="003566F1">
      <w:pPr>
        <w:rPr>
          <w:sz w:val="22"/>
          <w:szCs w:val="22"/>
        </w:rPr>
      </w:pPr>
    </w:p>
    <w:p w14:paraId="6F2580C8" w14:textId="77777777" w:rsidR="009F5A1E" w:rsidRPr="00D378CD" w:rsidRDefault="009F5A1E">
      <w:pPr>
        <w:rPr>
          <w:sz w:val="22"/>
          <w:szCs w:val="22"/>
        </w:rPr>
      </w:pPr>
    </w:p>
    <w:p w14:paraId="40054281" w14:textId="0D5C21C7" w:rsidR="009F5A1E" w:rsidRPr="00D378CD" w:rsidRDefault="007E56EC">
      <w:pPr>
        <w:rPr>
          <w:sz w:val="22"/>
          <w:szCs w:val="22"/>
        </w:rPr>
      </w:pPr>
      <w:r w:rsidRPr="00D378CD">
        <w:rPr>
          <w:noProof/>
          <w:sz w:val="22"/>
          <w:szCs w:val="22"/>
        </w:rPr>
        <w:drawing>
          <wp:inline distT="0" distB="0" distL="0" distR="0" wp14:anchorId="228880AC" wp14:editId="4B4AECA0">
            <wp:extent cx="5872294" cy="800235"/>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8580" cy="813356"/>
                    </a:xfrm>
                    <a:prstGeom prst="rect">
                      <a:avLst/>
                    </a:prstGeom>
                  </pic:spPr>
                </pic:pic>
              </a:graphicData>
            </a:graphic>
          </wp:inline>
        </w:drawing>
      </w:r>
    </w:p>
    <w:tbl>
      <w:tblPr>
        <w:tblStyle w:val="TableGrid"/>
        <w:tblpPr w:leftFromText="180" w:rightFromText="180" w:vertAnchor="page" w:horzAnchor="margin" w:tblpXSpec="center" w:tblpY="2472"/>
        <w:tblW w:w="11072" w:type="dxa"/>
        <w:tblLook w:val="04A0" w:firstRow="1" w:lastRow="0" w:firstColumn="1" w:lastColumn="0" w:noHBand="0" w:noVBand="1"/>
      </w:tblPr>
      <w:tblGrid>
        <w:gridCol w:w="5476"/>
        <w:gridCol w:w="5596"/>
      </w:tblGrid>
      <w:tr w:rsidR="00214FFF" w:rsidRPr="00D378CD" w14:paraId="5699DCD8" w14:textId="77777777" w:rsidTr="001245FA">
        <w:trPr>
          <w:trHeight w:val="273"/>
        </w:trPr>
        <w:tc>
          <w:tcPr>
            <w:tcW w:w="5476" w:type="dxa"/>
          </w:tcPr>
          <w:p w14:paraId="578DF5A3" w14:textId="77777777" w:rsidR="00214FFF" w:rsidRPr="00D378CD" w:rsidRDefault="00214FFF" w:rsidP="001245FA">
            <w:pPr>
              <w:jc w:val="center"/>
              <w:rPr>
                <w:b/>
                <w:bCs/>
                <w:noProof/>
                <w:color w:val="000000"/>
                <w:sz w:val="22"/>
                <w:szCs w:val="22"/>
              </w:rPr>
            </w:pPr>
            <w:r w:rsidRPr="00D378CD">
              <w:rPr>
                <w:b/>
                <w:bCs/>
                <w:noProof/>
                <w:color w:val="000000"/>
                <w:sz w:val="22"/>
                <w:szCs w:val="22"/>
              </w:rPr>
              <w:lastRenderedPageBreak/>
              <w:t>Before live</w:t>
            </w:r>
          </w:p>
        </w:tc>
        <w:tc>
          <w:tcPr>
            <w:tcW w:w="5596" w:type="dxa"/>
          </w:tcPr>
          <w:p w14:paraId="7C154235" w14:textId="77777777" w:rsidR="00214FFF" w:rsidRPr="00D378CD" w:rsidRDefault="00214FFF" w:rsidP="001245FA">
            <w:pPr>
              <w:jc w:val="center"/>
              <w:rPr>
                <w:b/>
                <w:bCs/>
                <w:color w:val="000000"/>
                <w:sz w:val="22"/>
                <w:szCs w:val="22"/>
              </w:rPr>
            </w:pPr>
            <w:r w:rsidRPr="00D378CD">
              <w:rPr>
                <w:b/>
                <w:bCs/>
                <w:color w:val="000000"/>
                <w:sz w:val="22"/>
                <w:szCs w:val="22"/>
              </w:rPr>
              <w:t>After live</w:t>
            </w:r>
          </w:p>
        </w:tc>
      </w:tr>
      <w:tr w:rsidR="00214FFF" w:rsidRPr="00D378CD" w14:paraId="51702558" w14:textId="77777777" w:rsidTr="001245FA">
        <w:trPr>
          <w:trHeight w:val="3015"/>
        </w:trPr>
        <w:tc>
          <w:tcPr>
            <w:tcW w:w="5476" w:type="dxa"/>
          </w:tcPr>
          <w:p w14:paraId="67BA3264" w14:textId="77777777" w:rsidR="00214FFF" w:rsidRPr="00D378CD" w:rsidRDefault="00214FFF" w:rsidP="001245FA">
            <w:pPr>
              <w:jc w:val="both"/>
              <w:rPr>
                <w:color w:val="000000"/>
                <w:sz w:val="22"/>
                <w:szCs w:val="22"/>
              </w:rPr>
            </w:pPr>
            <w:r w:rsidRPr="00D378CD">
              <w:rPr>
                <w:b/>
                <w:bCs/>
                <w:noProof/>
                <w:color w:val="000000"/>
                <w:sz w:val="22"/>
                <w:szCs w:val="22"/>
              </w:rPr>
              <w:drawing>
                <wp:inline distT="0" distB="0" distL="0" distR="0" wp14:anchorId="6841B490" wp14:editId="3BB8D6B9">
                  <wp:extent cx="3284407" cy="2027555"/>
                  <wp:effectExtent l="0" t="0" r="5080" b="444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7045" cy="2047703"/>
                          </a:xfrm>
                          <a:prstGeom prst="rect">
                            <a:avLst/>
                          </a:prstGeom>
                        </pic:spPr>
                      </pic:pic>
                    </a:graphicData>
                  </a:graphic>
                </wp:inline>
              </w:drawing>
            </w:r>
          </w:p>
        </w:tc>
        <w:tc>
          <w:tcPr>
            <w:tcW w:w="5596" w:type="dxa"/>
          </w:tcPr>
          <w:p w14:paraId="6D2C240E" w14:textId="77777777" w:rsidR="00214FFF" w:rsidRPr="00D378CD" w:rsidRDefault="00214FFF" w:rsidP="001245FA">
            <w:pPr>
              <w:jc w:val="both"/>
              <w:rPr>
                <w:color w:val="000000"/>
                <w:sz w:val="22"/>
                <w:szCs w:val="22"/>
              </w:rPr>
            </w:pPr>
            <w:r w:rsidRPr="00D378CD">
              <w:rPr>
                <w:noProof/>
                <w:color w:val="000000"/>
                <w:sz w:val="22"/>
                <w:szCs w:val="22"/>
              </w:rPr>
              <w:drawing>
                <wp:inline distT="0" distB="0" distL="0" distR="0" wp14:anchorId="3D124BF4" wp14:editId="01F893D4">
                  <wp:extent cx="3358590" cy="2027582"/>
                  <wp:effectExtent l="0" t="0" r="0" b="4445"/>
                  <wp:docPr id="27" name="Picture 27" descr="A picture containing table, sitting, ligh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 sitting, light, roo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2265" cy="2072059"/>
                          </a:xfrm>
                          <a:prstGeom prst="rect">
                            <a:avLst/>
                          </a:prstGeom>
                        </pic:spPr>
                      </pic:pic>
                    </a:graphicData>
                  </a:graphic>
                </wp:inline>
              </w:drawing>
            </w:r>
          </w:p>
        </w:tc>
      </w:tr>
      <w:tr w:rsidR="00214FFF" w:rsidRPr="00D378CD" w14:paraId="6D6B2271" w14:textId="77777777" w:rsidTr="001245FA">
        <w:trPr>
          <w:trHeight w:val="3015"/>
        </w:trPr>
        <w:tc>
          <w:tcPr>
            <w:tcW w:w="5476" w:type="dxa"/>
          </w:tcPr>
          <w:p w14:paraId="56558F56" w14:textId="77777777" w:rsidR="00214FFF" w:rsidRPr="00D378CD" w:rsidRDefault="00214FFF" w:rsidP="001245FA">
            <w:pPr>
              <w:jc w:val="both"/>
              <w:rPr>
                <w:color w:val="000000"/>
                <w:sz w:val="22"/>
                <w:szCs w:val="22"/>
              </w:rPr>
            </w:pPr>
            <w:r w:rsidRPr="00D378CD">
              <w:rPr>
                <w:noProof/>
                <w:color w:val="000000"/>
                <w:sz w:val="22"/>
                <w:szCs w:val="22"/>
              </w:rPr>
              <w:drawing>
                <wp:inline distT="0" distB="0" distL="0" distR="0" wp14:anchorId="384BEABB" wp14:editId="5378E30C">
                  <wp:extent cx="3339465" cy="2080042"/>
                  <wp:effectExtent l="0" t="0" r="635" b="317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6439" cy="2115529"/>
                          </a:xfrm>
                          <a:prstGeom prst="rect">
                            <a:avLst/>
                          </a:prstGeom>
                        </pic:spPr>
                      </pic:pic>
                    </a:graphicData>
                  </a:graphic>
                </wp:inline>
              </w:drawing>
            </w:r>
          </w:p>
        </w:tc>
        <w:tc>
          <w:tcPr>
            <w:tcW w:w="5596" w:type="dxa"/>
          </w:tcPr>
          <w:p w14:paraId="2B68C570" w14:textId="77777777" w:rsidR="00214FFF" w:rsidRPr="00D378CD" w:rsidRDefault="00214FFF" w:rsidP="001245FA">
            <w:pPr>
              <w:jc w:val="both"/>
              <w:rPr>
                <w:color w:val="000000"/>
                <w:sz w:val="22"/>
                <w:szCs w:val="22"/>
              </w:rPr>
            </w:pPr>
            <w:r w:rsidRPr="00D378CD">
              <w:rPr>
                <w:noProof/>
                <w:color w:val="000000"/>
                <w:sz w:val="22"/>
                <w:szCs w:val="22"/>
              </w:rPr>
              <w:drawing>
                <wp:inline distT="0" distB="0" distL="0" distR="0" wp14:anchorId="5FAB2F68" wp14:editId="45467FC6">
                  <wp:extent cx="3412857" cy="2079625"/>
                  <wp:effectExtent l="0" t="0" r="3810" b="317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6627" cy="2112390"/>
                          </a:xfrm>
                          <a:prstGeom prst="rect">
                            <a:avLst/>
                          </a:prstGeom>
                        </pic:spPr>
                      </pic:pic>
                    </a:graphicData>
                  </a:graphic>
                </wp:inline>
              </w:drawing>
            </w:r>
          </w:p>
        </w:tc>
      </w:tr>
      <w:tr w:rsidR="00214FFF" w:rsidRPr="00D378CD" w14:paraId="15DA06C0" w14:textId="77777777" w:rsidTr="001245FA">
        <w:trPr>
          <w:trHeight w:val="3015"/>
        </w:trPr>
        <w:tc>
          <w:tcPr>
            <w:tcW w:w="5476" w:type="dxa"/>
          </w:tcPr>
          <w:p w14:paraId="42153134" w14:textId="77777777" w:rsidR="00214FFF" w:rsidRPr="00D378CD" w:rsidRDefault="00214FFF" w:rsidP="001245FA">
            <w:pPr>
              <w:jc w:val="both"/>
              <w:rPr>
                <w:noProof/>
                <w:color w:val="000000"/>
                <w:sz w:val="22"/>
                <w:szCs w:val="22"/>
              </w:rPr>
            </w:pPr>
            <w:r w:rsidRPr="00D378CD">
              <w:rPr>
                <w:noProof/>
                <w:color w:val="000000"/>
                <w:sz w:val="22"/>
                <w:szCs w:val="22"/>
              </w:rPr>
              <w:drawing>
                <wp:inline distT="0" distB="0" distL="0" distR="0" wp14:anchorId="3CA0A459" wp14:editId="79CDC6DE">
                  <wp:extent cx="3231472" cy="2017789"/>
                  <wp:effectExtent l="0" t="0" r="0" b="1905"/>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0883" cy="2042398"/>
                          </a:xfrm>
                          <a:prstGeom prst="rect">
                            <a:avLst/>
                          </a:prstGeom>
                        </pic:spPr>
                      </pic:pic>
                    </a:graphicData>
                  </a:graphic>
                </wp:inline>
              </w:drawing>
            </w:r>
          </w:p>
        </w:tc>
        <w:tc>
          <w:tcPr>
            <w:tcW w:w="5596" w:type="dxa"/>
          </w:tcPr>
          <w:p w14:paraId="420D5DF3" w14:textId="77777777" w:rsidR="00214FFF" w:rsidRPr="00D378CD" w:rsidRDefault="00214FFF" w:rsidP="001245FA">
            <w:pPr>
              <w:jc w:val="both"/>
              <w:rPr>
                <w:color w:val="000000"/>
                <w:sz w:val="22"/>
                <w:szCs w:val="22"/>
              </w:rPr>
            </w:pPr>
            <w:r w:rsidRPr="00D378CD">
              <w:rPr>
                <w:b/>
                <w:bCs/>
                <w:noProof/>
                <w:color w:val="000000"/>
                <w:sz w:val="22"/>
                <w:szCs w:val="22"/>
              </w:rPr>
              <w:drawing>
                <wp:inline distT="0" distB="0" distL="0" distR="0" wp14:anchorId="66531900" wp14:editId="1CF2F3A3">
                  <wp:extent cx="3266982" cy="1986395"/>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5"/>
                          <a:stretch>
                            <a:fillRect/>
                          </a:stretch>
                        </pic:blipFill>
                        <pic:spPr>
                          <a:xfrm>
                            <a:off x="0" y="0"/>
                            <a:ext cx="3300383" cy="2006703"/>
                          </a:xfrm>
                          <a:prstGeom prst="rect">
                            <a:avLst/>
                          </a:prstGeom>
                        </pic:spPr>
                      </pic:pic>
                    </a:graphicData>
                  </a:graphic>
                </wp:inline>
              </w:drawing>
            </w:r>
          </w:p>
        </w:tc>
      </w:tr>
    </w:tbl>
    <w:p w14:paraId="50F77D60" w14:textId="41919D2C" w:rsidR="001245FA" w:rsidRPr="00D378CD" w:rsidRDefault="001245FA" w:rsidP="00214FFF">
      <w:pPr>
        <w:jc w:val="center"/>
        <w:rPr>
          <w:b/>
          <w:bCs/>
          <w:color w:val="000000"/>
          <w:sz w:val="22"/>
          <w:szCs w:val="22"/>
        </w:rPr>
      </w:pPr>
      <w:r w:rsidRPr="00D378CD">
        <w:rPr>
          <w:b/>
          <w:bCs/>
          <w:color w:val="000000"/>
          <w:sz w:val="22"/>
          <w:szCs w:val="22"/>
        </w:rPr>
        <w:t xml:space="preserve">Appendix B </w:t>
      </w:r>
    </w:p>
    <w:p w14:paraId="0A477DE6" w14:textId="77777777" w:rsidR="001245FA" w:rsidRPr="00D378CD" w:rsidRDefault="001245FA" w:rsidP="00214FFF">
      <w:pPr>
        <w:jc w:val="center"/>
        <w:rPr>
          <w:b/>
          <w:bCs/>
          <w:color w:val="000000"/>
          <w:sz w:val="22"/>
          <w:szCs w:val="22"/>
        </w:rPr>
      </w:pPr>
    </w:p>
    <w:p w14:paraId="1757A4D8" w14:textId="1F531273" w:rsidR="00214FFF" w:rsidRPr="00D378CD" w:rsidRDefault="00214FFF" w:rsidP="00214FFF">
      <w:pPr>
        <w:jc w:val="center"/>
        <w:rPr>
          <w:b/>
          <w:bCs/>
          <w:color w:val="000000"/>
          <w:sz w:val="22"/>
          <w:szCs w:val="22"/>
        </w:rPr>
      </w:pPr>
      <w:r w:rsidRPr="00D378CD">
        <w:rPr>
          <w:b/>
          <w:bCs/>
          <w:color w:val="000000"/>
          <w:sz w:val="22"/>
          <w:szCs w:val="22"/>
        </w:rPr>
        <w:t>Comparison of metric counts before live and after live</w:t>
      </w:r>
    </w:p>
    <w:p w14:paraId="30EEE32D" w14:textId="2F797780" w:rsidR="00214FFF" w:rsidRPr="00D378CD" w:rsidRDefault="00214FFF">
      <w:pPr>
        <w:rPr>
          <w:sz w:val="22"/>
          <w:szCs w:val="22"/>
        </w:rPr>
      </w:pPr>
    </w:p>
    <w:p w14:paraId="61EA47AF" w14:textId="785C9856" w:rsidR="00214FFF" w:rsidRPr="00D378CD" w:rsidRDefault="00214FFF">
      <w:pPr>
        <w:rPr>
          <w:sz w:val="22"/>
          <w:szCs w:val="22"/>
        </w:rPr>
      </w:pPr>
    </w:p>
    <w:p w14:paraId="134D124E" w14:textId="0EC405F1" w:rsidR="009F5A1E" w:rsidRPr="00D378CD" w:rsidRDefault="009F5A1E">
      <w:pPr>
        <w:rPr>
          <w:sz w:val="22"/>
          <w:szCs w:val="22"/>
        </w:rPr>
      </w:pPr>
    </w:p>
    <w:p w14:paraId="1124AC98" w14:textId="46FE05FB" w:rsidR="009F5A1E" w:rsidRPr="00D378CD" w:rsidRDefault="009F5A1E">
      <w:pPr>
        <w:rPr>
          <w:sz w:val="22"/>
          <w:szCs w:val="22"/>
        </w:rPr>
      </w:pPr>
    </w:p>
    <w:p w14:paraId="1A3841F5" w14:textId="7B470A53" w:rsidR="009F5A1E" w:rsidRPr="00D378CD" w:rsidRDefault="009F5A1E">
      <w:pPr>
        <w:rPr>
          <w:sz w:val="22"/>
          <w:szCs w:val="22"/>
        </w:rPr>
      </w:pPr>
    </w:p>
    <w:p w14:paraId="6F640670" w14:textId="6B57F34A" w:rsidR="009F5A1E" w:rsidRPr="00D378CD" w:rsidRDefault="009F5A1E">
      <w:pPr>
        <w:rPr>
          <w:sz w:val="22"/>
          <w:szCs w:val="22"/>
        </w:rPr>
      </w:pPr>
    </w:p>
    <w:p w14:paraId="281D60C9" w14:textId="73B59D05" w:rsidR="009F5A1E" w:rsidRPr="00D378CD" w:rsidRDefault="009F5A1E">
      <w:pPr>
        <w:rPr>
          <w:sz w:val="22"/>
          <w:szCs w:val="22"/>
        </w:rPr>
      </w:pPr>
    </w:p>
    <w:p w14:paraId="1955B910" w14:textId="08A95230" w:rsidR="001245FA" w:rsidRPr="00D378CD" w:rsidRDefault="001245FA">
      <w:pPr>
        <w:rPr>
          <w:sz w:val="22"/>
          <w:szCs w:val="22"/>
        </w:rPr>
      </w:pPr>
    </w:p>
    <w:p w14:paraId="62C2B7D4" w14:textId="77777777" w:rsidR="001245FA" w:rsidRPr="00D378CD" w:rsidRDefault="001245FA">
      <w:pPr>
        <w:rPr>
          <w:sz w:val="22"/>
          <w:szCs w:val="22"/>
        </w:rPr>
      </w:pPr>
    </w:p>
    <w:p w14:paraId="25AD6E15" w14:textId="0964F339" w:rsidR="009F5A1E" w:rsidRPr="00D378CD" w:rsidRDefault="009F5A1E">
      <w:pPr>
        <w:rPr>
          <w:sz w:val="22"/>
          <w:szCs w:val="22"/>
        </w:rPr>
      </w:pPr>
    </w:p>
    <w:p w14:paraId="00D39226" w14:textId="77777777" w:rsidR="009F5A1E" w:rsidRPr="00D378CD" w:rsidRDefault="009F5A1E">
      <w:pPr>
        <w:rPr>
          <w:sz w:val="22"/>
          <w:szCs w:val="22"/>
        </w:rPr>
      </w:pPr>
    </w:p>
    <w:p w14:paraId="58C1B2DC" w14:textId="46C75C90" w:rsidR="00357DDC" w:rsidRPr="00D378CD" w:rsidRDefault="00357DDC">
      <w:pPr>
        <w:rPr>
          <w:sz w:val="22"/>
          <w:szCs w:val="22"/>
        </w:rPr>
      </w:pPr>
    </w:p>
    <w:p w14:paraId="383ED839" w14:textId="095363B5" w:rsidR="005F2885" w:rsidRPr="00D378CD" w:rsidRDefault="005F2885" w:rsidP="005F2885">
      <w:pPr>
        <w:jc w:val="center"/>
        <w:rPr>
          <w:b/>
          <w:bCs/>
          <w:sz w:val="22"/>
          <w:szCs w:val="22"/>
        </w:rPr>
      </w:pPr>
      <w:r w:rsidRPr="00D378CD">
        <w:rPr>
          <w:b/>
          <w:bCs/>
          <w:sz w:val="22"/>
          <w:szCs w:val="22"/>
        </w:rPr>
        <w:lastRenderedPageBreak/>
        <w:t>Appendix C</w:t>
      </w:r>
    </w:p>
    <w:p w14:paraId="5F24C9DA" w14:textId="77777777" w:rsidR="00C43815" w:rsidRPr="00D378CD" w:rsidRDefault="00C43815" w:rsidP="005F2885">
      <w:pPr>
        <w:jc w:val="center"/>
        <w:rPr>
          <w:b/>
          <w:bCs/>
          <w:sz w:val="22"/>
          <w:szCs w:val="22"/>
        </w:rPr>
      </w:pPr>
    </w:p>
    <w:p w14:paraId="2C34DC7B" w14:textId="09CC9A98" w:rsidR="00C82A86" w:rsidRPr="00D378CD" w:rsidRDefault="005F2885" w:rsidP="00C82A86">
      <w:pPr>
        <w:jc w:val="center"/>
        <w:rPr>
          <w:b/>
          <w:bCs/>
          <w:sz w:val="22"/>
          <w:szCs w:val="22"/>
        </w:rPr>
      </w:pPr>
      <w:r w:rsidRPr="00D378CD">
        <w:rPr>
          <w:b/>
          <w:bCs/>
          <w:sz w:val="22"/>
          <w:szCs w:val="22"/>
        </w:rPr>
        <w:t>Average engagements by status type</w:t>
      </w:r>
    </w:p>
    <w:p w14:paraId="27318DA1" w14:textId="23707492" w:rsidR="005F2885" w:rsidRPr="00D378CD" w:rsidRDefault="005F2885" w:rsidP="005F2885">
      <w:pPr>
        <w:jc w:val="both"/>
        <w:rPr>
          <w:b/>
          <w:bCs/>
          <w:color w:val="000000"/>
          <w:sz w:val="22"/>
          <w:szCs w:val="22"/>
        </w:rPr>
      </w:pPr>
      <w:r w:rsidRPr="00D378CD">
        <w:rPr>
          <w:color w:val="000000"/>
          <w:sz w:val="22"/>
          <w:szCs w:val="22"/>
        </w:rPr>
        <w:t>Video has the highest average engagement (comments, share, reactions), indicating that such posts will more likely garner more interaction with the content posted by sellers.</w:t>
      </w:r>
      <w:r w:rsidRPr="00D378CD">
        <w:rPr>
          <w:b/>
          <w:bCs/>
          <w:color w:val="000000"/>
          <w:sz w:val="22"/>
          <w:szCs w:val="22"/>
        </w:rPr>
        <w:t xml:space="preserve"> </w:t>
      </w:r>
    </w:p>
    <w:p w14:paraId="79F07275" w14:textId="77777777" w:rsidR="00F260DA" w:rsidRPr="00D378CD" w:rsidRDefault="00F260DA" w:rsidP="005F2885">
      <w:pPr>
        <w:jc w:val="both"/>
        <w:rPr>
          <w:b/>
          <w:bCs/>
          <w:color w:val="000000"/>
          <w:sz w:val="22"/>
          <w:szCs w:val="22"/>
        </w:rPr>
      </w:pPr>
    </w:p>
    <w:p w14:paraId="33133281" w14:textId="452301A5" w:rsidR="005F2885" w:rsidRPr="00D378CD" w:rsidRDefault="005F2885" w:rsidP="005F2885">
      <w:pPr>
        <w:jc w:val="center"/>
        <w:rPr>
          <w:sz w:val="22"/>
          <w:szCs w:val="22"/>
        </w:rPr>
      </w:pPr>
      <w:r w:rsidRPr="00D378CD">
        <w:rPr>
          <w:b/>
          <w:bCs/>
          <w:noProof/>
          <w:color w:val="000000"/>
          <w:sz w:val="22"/>
          <w:szCs w:val="22"/>
        </w:rPr>
        <w:drawing>
          <wp:inline distT="0" distB="0" distL="0" distR="0" wp14:anchorId="0285509D" wp14:editId="463C81F8">
            <wp:extent cx="5239188" cy="3263318"/>
            <wp:effectExtent l="0" t="0" r="635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6975" cy="3293083"/>
                    </a:xfrm>
                    <a:prstGeom prst="rect">
                      <a:avLst/>
                    </a:prstGeom>
                  </pic:spPr>
                </pic:pic>
              </a:graphicData>
            </a:graphic>
          </wp:inline>
        </w:drawing>
      </w:r>
    </w:p>
    <w:p w14:paraId="6B02E743" w14:textId="696EEAC0" w:rsidR="007534AB" w:rsidRPr="00D378CD" w:rsidRDefault="007534AB" w:rsidP="005F2885">
      <w:pPr>
        <w:jc w:val="center"/>
        <w:rPr>
          <w:sz w:val="22"/>
          <w:szCs w:val="22"/>
        </w:rPr>
      </w:pPr>
    </w:p>
    <w:p w14:paraId="21DB033D" w14:textId="77777777" w:rsidR="007534AB" w:rsidRPr="00D378CD" w:rsidRDefault="007534AB">
      <w:pPr>
        <w:rPr>
          <w:sz w:val="22"/>
          <w:szCs w:val="22"/>
        </w:rPr>
      </w:pPr>
      <w:r w:rsidRPr="00D378CD">
        <w:rPr>
          <w:sz w:val="22"/>
          <w:szCs w:val="22"/>
        </w:rPr>
        <w:br w:type="page"/>
      </w:r>
    </w:p>
    <w:p w14:paraId="5F30B9DD" w14:textId="19541C41" w:rsidR="007534AB" w:rsidRPr="00D378CD" w:rsidRDefault="007534AB" w:rsidP="005F2885">
      <w:pPr>
        <w:jc w:val="center"/>
        <w:rPr>
          <w:b/>
          <w:bCs/>
          <w:sz w:val="22"/>
          <w:szCs w:val="22"/>
        </w:rPr>
      </w:pPr>
      <w:r w:rsidRPr="00D378CD">
        <w:rPr>
          <w:b/>
          <w:bCs/>
          <w:sz w:val="22"/>
          <w:szCs w:val="22"/>
        </w:rPr>
        <w:lastRenderedPageBreak/>
        <w:t>Appendix D</w:t>
      </w:r>
    </w:p>
    <w:p w14:paraId="4ACCB148" w14:textId="77777777" w:rsidR="007534AB" w:rsidRPr="00D378CD" w:rsidRDefault="007534AB" w:rsidP="005F2885">
      <w:pPr>
        <w:jc w:val="center"/>
        <w:rPr>
          <w:b/>
          <w:bCs/>
          <w:sz w:val="22"/>
          <w:szCs w:val="22"/>
        </w:rPr>
      </w:pPr>
    </w:p>
    <w:p w14:paraId="470E09C7" w14:textId="2FACF588" w:rsidR="007534AB" w:rsidRPr="00D378CD" w:rsidRDefault="007534AB" w:rsidP="009B277A">
      <w:pPr>
        <w:jc w:val="center"/>
        <w:rPr>
          <w:b/>
          <w:bCs/>
          <w:color w:val="000000"/>
          <w:sz w:val="22"/>
          <w:szCs w:val="22"/>
        </w:rPr>
      </w:pPr>
      <w:r w:rsidRPr="00D378CD">
        <w:rPr>
          <w:b/>
          <w:bCs/>
          <w:color w:val="000000"/>
          <w:sz w:val="22"/>
          <w:szCs w:val="22"/>
        </w:rPr>
        <w:t>Average engagements by hour</w:t>
      </w:r>
    </w:p>
    <w:p w14:paraId="57C4ADEC" w14:textId="2F512973" w:rsidR="006626B9" w:rsidRPr="00D378CD" w:rsidRDefault="006626B9">
      <w:pPr>
        <w:rPr>
          <w:sz w:val="22"/>
          <w:szCs w:val="22"/>
        </w:rPr>
      </w:pPr>
    </w:p>
    <w:p w14:paraId="2E78ECD1" w14:textId="77777777" w:rsidR="001D2CBB" w:rsidRPr="00D378CD" w:rsidRDefault="001D2CBB" w:rsidP="009B277A">
      <w:pPr>
        <w:jc w:val="center"/>
        <w:rPr>
          <w:b/>
          <w:bCs/>
          <w:color w:val="000000"/>
          <w:sz w:val="22"/>
          <w:szCs w:val="22"/>
        </w:rPr>
      </w:pPr>
      <w:r w:rsidRPr="00D378CD">
        <w:rPr>
          <w:noProof/>
          <w:sz w:val="22"/>
          <w:szCs w:val="22"/>
        </w:rPr>
        <w:drawing>
          <wp:inline distT="0" distB="0" distL="0" distR="0" wp14:anchorId="5D1EBA65" wp14:editId="290C3338">
            <wp:extent cx="5499489" cy="333043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7" cstate="print">
                      <a:extLst>
                        <a:ext uri="{28A0092B-C50C-407E-A947-70E740481C1C}">
                          <a14:useLocalDpi xmlns:a14="http://schemas.microsoft.com/office/drawing/2010/main" val="0"/>
                        </a:ext>
                      </a:extLst>
                    </a:blip>
                    <a:srcRect b="1654"/>
                    <a:stretch/>
                  </pic:blipFill>
                  <pic:spPr bwMode="auto">
                    <a:xfrm>
                      <a:off x="0" y="0"/>
                      <a:ext cx="5575845" cy="3376670"/>
                    </a:xfrm>
                    <a:prstGeom prst="rect">
                      <a:avLst/>
                    </a:prstGeom>
                    <a:ln>
                      <a:noFill/>
                    </a:ln>
                    <a:extLst>
                      <a:ext uri="{53640926-AAD7-44D8-BBD7-CCE9431645EC}">
                        <a14:shadowObscured xmlns:a14="http://schemas.microsoft.com/office/drawing/2010/main"/>
                      </a:ext>
                    </a:extLst>
                  </pic:spPr>
                </pic:pic>
              </a:graphicData>
            </a:graphic>
          </wp:inline>
        </w:drawing>
      </w:r>
    </w:p>
    <w:p w14:paraId="57AFFE23" w14:textId="77777777" w:rsidR="006626B9" w:rsidRPr="00D378CD" w:rsidRDefault="006626B9">
      <w:pPr>
        <w:rPr>
          <w:sz w:val="22"/>
          <w:szCs w:val="22"/>
        </w:rPr>
      </w:pPr>
    </w:p>
    <w:p w14:paraId="6A7C1C41" w14:textId="77777777" w:rsidR="00552827" w:rsidRPr="00D378CD" w:rsidRDefault="00552827">
      <w:pPr>
        <w:rPr>
          <w:sz w:val="22"/>
          <w:szCs w:val="22"/>
        </w:rPr>
      </w:pPr>
      <w:r w:rsidRPr="00D378CD">
        <w:rPr>
          <w:sz w:val="22"/>
          <w:szCs w:val="22"/>
        </w:rPr>
        <w:br w:type="page"/>
      </w:r>
    </w:p>
    <w:p w14:paraId="704203A0" w14:textId="58E747EE" w:rsidR="00552827" w:rsidRPr="00D378CD" w:rsidRDefault="00552827" w:rsidP="00552827">
      <w:pPr>
        <w:jc w:val="center"/>
        <w:rPr>
          <w:b/>
          <w:bCs/>
          <w:sz w:val="22"/>
          <w:szCs w:val="22"/>
        </w:rPr>
      </w:pPr>
      <w:r w:rsidRPr="00D378CD">
        <w:rPr>
          <w:b/>
          <w:bCs/>
          <w:sz w:val="22"/>
          <w:szCs w:val="22"/>
        </w:rPr>
        <w:lastRenderedPageBreak/>
        <w:t>Appendix E</w:t>
      </w:r>
    </w:p>
    <w:p w14:paraId="3BBF59A4" w14:textId="119CFE0F" w:rsidR="00552827" w:rsidRPr="00D378CD" w:rsidRDefault="00552827" w:rsidP="00552827">
      <w:pPr>
        <w:jc w:val="center"/>
        <w:rPr>
          <w:b/>
          <w:bCs/>
          <w:sz w:val="22"/>
          <w:szCs w:val="22"/>
        </w:rPr>
      </w:pPr>
    </w:p>
    <w:p w14:paraId="4ECB3FBE" w14:textId="65268A7B" w:rsidR="009B277A" w:rsidRPr="00D378CD" w:rsidRDefault="009B277A" w:rsidP="00552827">
      <w:pPr>
        <w:jc w:val="center"/>
        <w:rPr>
          <w:b/>
          <w:bCs/>
          <w:sz w:val="22"/>
          <w:szCs w:val="22"/>
        </w:rPr>
      </w:pPr>
      <w:r w:rsidRPr="00D378CD">
        <w:rPr>
          <w:b/>
          <w:bCs/>
          <w:sz w:val="22"/>
          <w:szCs w:val="22"/>
        </w:rPr>
        <w:t>Principal Component Analysis Parameters</w:t>
      </w:r>
    </w:p>
    <w:p w14:paraId="129B8859" w14:textId="0489B8FF" w:rsidR="009B277A" w:rsidRPr="00D378CD" w:rsidRDefault="00FD42E3" w:rsidP="009B277A">
      <w:pPr>
        <w:jc w:val="right"/>
        <w:rPr>
          <w:b/>
          <w:bCs/>
          <w:sz w:val="22"/>
          <w:szCs w:val="22"/>
        </w:rPr>
      </w:pPr>
      <w:r w:rsidRPr="00D378CD">
        <w:rPr>
          <w:b/>
          <w:bCs/>
          <w:noProof/>
          <w:color w:val="000000"/>
          <w:sz w:val="22"/>
          <w:szCs w:val="22"/>
        </w:rPr>
        <w:drawing>
          <wp:inline distT="0" distB="0" distL="0" distR="0" wp14:anchorId="4115BAB4" wp14:editId="7BDA660B">
            <wp:extent cx="5731510" cy="3290570"/>
            <wp:effectExtent l="0" t="0" r="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90570"/>
                    </a:xfrm>
                    <a:prstGeom prst="rect">
                      <a:avLst/>
                    </a:prstGeom>
                  </pic:spPr>
                </pic:pic>
              </a:graphicData>
            </a:graphic>
          </wp:inline>
        </w:drawing>
      </w:r>
    </w:p>
    <w:p w14:paraId="19FDBE3F" w14:textId="68F668F7" w:rsidR="00D7602D" w:rsidRPr="00D378CD" w:rsidRDefault="00D7602D">
      <w:pPr>
        <w:rPr>
          <w:b/>
          <w:bCs/>
          <w:sz w:val="22"/>
          <w:szCs w:val="22"/>
        </w:rPr>
      </w:pPr>
      <w:r w:rsidRPr="00D378CD">
        <w:rPr>
          <w:b/>
          <w:bCs/>
          <w:sz w:val="22"/>
          <w:szCs w:val="22"/>
        </w:rPr>
        <w:br w:type="page"/>
      </w:r>
    </w:p>
    <w:p w14:paraId="5025AFAF" w14:textId="4A381948" w:rsidR="00552827" w:rsidRPr="00D378CD" w:rsidRDefault="00D7602D" w:rsidP="00552827">
      <w:pPr>
        <w:jc w:val="center"/>
        <w:rPr>
          <w:b/>
          <w:bCs/>
          <w:sz w:val="22"/>
          <w:szCs w:val="22"/>
        </w:rPr>
      </w:pPr>
      <w:r w:rsidRPr="00D378CD">
        <w:rPr>
          <w:b/>
          <w:bCs/>
          <w:sz w:val="22"/>
          <w:szCs w:val="22"/>
        </w:rPr>
        <w:lastRenderedPageBreak/>
        <w:t>Appendix F</w:t>
      </w:r>
    </w:p>
    <w:p w14:paraId="652ECECC" w14:textId="4FC05AAD" w:rsidR="00D7602D" w:rsidRPr="00D378CD" w:rsidRDefault="00D7602D" w:rsidP="00552827">
      <w:pPr>
        <w:jc w:val="center"/>
        <w:rPr>
          <w:b/>
          <w:bCs/>
          <w:sz w:val="22"/>
          <w:szCs w:val="22"/>
        </w:rPr>
      </w:pPr>
    </w:p>
    <w:p w14:paraId="21636E46" w14:textId="032CA7E9" w:rsidR="00D7602D" w:rsidRPr="00D378CD" w:rsidRDefault="00D7602D" w:rsidP="00552827">
      <w:pPr>
        <w:jc w:val="center"/>
        <w:rPr>
          <w:b/>
          <w:bCs/>
          <w:sz w:val="22"/>
          <w:szCs w:val="22"/>
        </w:rPr>
      </w:pPr>
      <w:r w:rsidRPr="00D378CD">
        <w:rPr>
          <w:b/>
          <w:bCs/>
          <w:sz w:val="22"/>
          <w:szCs w:val="22"/>
        </w:rPr>
        <w:t>Linear Regression</w:t>
      </w:r>
    </w:p>
    <w:p w14:paraId="633256AE" w14:textId="1D344488" w:rsidR="00DE10C8" w:rsidRPr="00D378CD" w:rsidRDefault="00DE10C8" w:rsidP="00552827">
      <w:pPr>
        <w:jc w:val="center"/>
        <w:rPr>
          <w:b/>
          <w:bCs/>
          <w:sz w:val="22"/>
          <w:szCs w:val="22"/>
        </w:rPr>
      </w:pPr>
    </w:p>
    <w:p w14:paraId="2C4EB4EB" w14:textId="77777777" w:rsidR="00DE10C8" w:rsidRPr="00D378CD" w:rsidRDefault="00DE10C8" w:rsidP="00DE10C8">
      <w:pPr>
        <w:rPr>
          <w:b/>
          <w:bCs/>
          <w:sz w:val="22"/>
          <w:szCs w:val="22"/>
        </w:rPr>
      </w:pPr>
      <w:r w:rsidRPr="00D378CD">
        <w:rPr>
          <w:b/>
          <w:bCs/>
          <w:sz w:val="22"/>
          <w:szCs w:val="22"/>
        </w:rPr>
        <w:t>Parameters:</w:t>
      </w:r>
    </w:p>
    <w:p w14:paraId="7935CE6C" w14:textId="4EAA384A" w:rsidR="00DE10C8" w:rsidRPr="00D378CD" w:rsidRDefault="00DE10C8" w:rsidP="000C0D35">
      <w:pPr>
        <w:jc w:val="center"/>
        <w:rPr>
          <w:b/>
          <w:bCs/>
          <w:sz w:val="22"/>
          <w:szCs w:val="22"/>
        </w:rPr>
      </w:pPr>
      <w:r w:rsidRPr="00D378CD">
        <w:rPr>
          <w:b/>
          <w:bCs/>
          <w:noProof/>
          <w:sz w:val="22"/>
          <w:szCs w:val="22"/>
        </w:rPr>
        <w:drawing>
          <wp:inline distT="0" distB="0" distL="0" distR="0" wp14:anchorId="17D4F91C" wp14:editId="649EFE57">
            <wp:extent cx="3481431" cy="529393"/>
            <wp:effectExtent l="0" t="0" r="0" b="4445"/>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26483" cy="536244"/>
                    </a:xfrm>
                    <a:prstGeom prst="rect">
                      <a:avLst/>
                    </a:prstGeom>
                  </pic:spPr>
                </pic:pic>
              </a:graphicData>
            </a:graphic>
          </wp:inline>
        </w:drawing>
      </w:r>
      <w:r w:rsidRPr="00D378CD">
        <w:rPr>
          <w:b/>
          <w:bCs/>
          <w:noProof/>
          <w:sz w:val="22"/>
          <w:szCs w:val="22"/>
        </w:rPr>
        <w:drawing>
          <wp:inline distT="0" distB="0" distL="0" distR="0" wp14:anchorId="2BC53D7D" wp14:editId="502EF67C">
            <wp:extent cx="3514626" cy="931030"/>
            <wp:effectExtent l="0" t="0" r="381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4549" cy="954851"/>
                    </a:xfrm>
                    <a:prstGeom prst="rect">
                      <a:avLst/>
                    </a:prstGeom>
                  </pic:spPr>
                </pic:pic>
              </a:graphicData>
            </a:graphic>
          </wp:inline>
        </w:drawing>
      </w:r>
    </w:p>
    <w:p w14:paraId="088D4A4D" w14:textId="1A487F7F" w:rsidR="00DE10C8" w:rsidRPr="00D378CD" w:rsidRDefault="00DE10C8" w:rsidP="000C0D35">
      <w:pPr>
        <w:jc w:val="center"/>
        <w:rPr>
          <w:b/>
          <w:bCs/>
          <w:sz w:val="22"/>
          <w:szCs w:val="22"/>
        </w:rPr>
      </w:pPr>
      <w:r w:rsidRPr="00D378CD">
        <w:rPr>
          <w:b/>
          <w:bCs/>
          <w:noProof/>
          <w:sz w:val="22"/>
          <w:szCs w:val="22"/>
        </w:rPr>
        <w:drawing>
          <wp:inline distT="0" distB="0" distL="0" distR="0" wp14:anchorId="6A4FE820" wp14:editId="3ABC41C9">
            <wp:extent cx="5343787" cy="2119517"/>
            <wp:effectExtent l="0" t="0" r="3175"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3862" cy="2123513"/>
                    </a:xfrm>
                    <a:prstGeom prst="rect">
                      <a:avLst/>
                    </a:prstGeom>
                  </pic:spPr>
                </pic:pic>
              </a:graphicData>
            </a:graphic>
          </wp:inline>
        </w:drawing>
      </w:r>
    </w:p>
    <w:p w14:paraId="3C6CDD63" w14:textId="77777777" w:rsidR="009C4CE7" w:rsidRPr="00D378CD" w:rsidRDefault="009C4CE7">
      <w:pPr>
        <w:rPr>
          <w:b/>
          <w:bCs/>
          <w:sz w:val="22"/>
          <w:szCs w:val="22"/>
        </w:rPr>
      </w:pPr>
    </w:p>
    <w:p w14:paraId="5184A609" w14:textId="7D518BCB" w:rsidR="00A909F0" w:rsidRPr="00D378CD" w:rsidRDefault="00A909F0">
      <w:pPr>
        <w:rPr>
          <w:b/>
          <w:bCs/>
          <w:sz w:val="22"/>
          <w:szCs w:val="22"/>
        </w:rPr>
      </w:pPr>
      <w:r w:rsidRPr="00D378CD">
        <w:rPr>
          <w:b/>
          <w:bCs/>
          <w:sz w:val="22"/>
          <w:szCs w:val="22"/>
        </w:rPr>
        <w:t xml:space="preserve">Score for Linear regression: </w:t>
      </w:r>
    </w:p>
    <w:p w14:paraId="5C4F68B4" w14:textId="77777777" w:rsidR="00E7582D" w:rsidRPr="00D378CD" w:rsidRDefault="00A909F0" w:rsidP="009C4CE7">
      <w:pPr>
        <w:jc w:val="center"/>
        <w:rPr>
          <w:sz w:val="22"/>
          <w:szCs w:val="22"/>
        </w:rPr>
      </w:pPr>
      <w:r w:rsidRPr="00D378CD">
        <w:rPr>
          <w:b/>
          <w:bCs/>
          <w:noProof/>
          <w:color w:val="000000"/>
          <w:sz w:val="22"/>
          <w:szCs w:val="22"/>
        </w:rPr>
        <w:drawing>
          <wp:inline distT="0" distB="0" distL="0" distR="0" wp14:anchorId="52C9F752" wp14:editId="2921D81C">
            <wp:extent cx="3129093" cy="1233799"/>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5825" cy="1240396"/>
                    </a:xfrm>
                    <a:prstGeom prst="rect">
                      <a:avLst/>
                    </a:prstGeom>
                  </pic:spPr>
                </pic:pic>
              </a:graphicData>
            </a:graphic>
          </wp:inline>
        </w:drawing>
      </w:r>
    </w:p>
    <w:p w14:paraId="17F0EAB7" w14:textId="77777777" w:rsidR="00E7582D" w:rsidRPr="00D378CD" w:rsidRDefault="00E7582D">
      <w:pPr>
        <w:rPr>
          <w:sz w:val="22"/>
          <w:szCs w:val="22"/>
        </w:rPr>
      </w:pPr>
    </w:p>
    <w:p w14:paraId="43584E33" w14:textId="77777777" w:rsidR="009C4CE7" w:rsidRPr="00D378CD" w:rsidRDefault="009C4CE7">
      <w:pPr>
        <w:rPr>
          <w:b/>
          <w:bCs/>
          <w:sz w:val="22"/>
          <w:szCs w:val="22"/>
        </w:rPr>
      </w:pPr>
    </w:p>
    <w:p w14:paraId="19E0EC05" w14:textId="3775F582" w:rsidR="00E7582D" w:rsidRPr="00D378CD" w:rsidRDefault="00E7582D">
      <w:pPr>
        <w:rPr>
          <w:b/>
          <w:bCs/>
          <w:sz w:val="22"/>
          <w:szCs w:val="22"/>
        </w:rPr>
      </w:pPr>
      <w:r w:rsidRPr="00D378CD">
        <w:rPr>
          <w:b/>
          <w:bCs/>
          <w:sz w:val="22"/>
          <w:szCs w:val="22"/>
        </w:rPr>
        <w:t>Score for Multi-linear regression:</w:t>
      </w:r>
    </w:p>
    <w:p w14:paraId="074AA0C5" w14:textId="0DF4887E" w:rsidR="00DC2706" w:rsidRPr="00D378CD" w:rsidRDefault="00E7582D" w:rsidP="009C4CE7">
      <w:pPr>
        <w:jc w:val="center"/>
        <w:rPr>
          <w:sz w:val="22"/>
          <w:szCs w:val="22"/>
        </w:rPr>
      </w:pPr>
      <w:r w:rsidRPr="00D378CD">
        <w:rPr>
          <w:b/>
          <w:bCs/>
          <w:noProof/>
          <w:color w:val="000000"/>
          <w:sz w:val="22"/>
          <w:szCs w:val="22"/>
        </w:rPr>
        <w:drawing>
          <wp:inline distT="0" distB="0" distL="0" distR="0" wp14:anchorId="64186870" wp14:editId="176B8A39">
            <wp:extent cx="3154045" cy="1167889"/>
            <wp:effectExtent l="0" t="0" r="0" b="63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63693" cy="1171461"/>
                    </a:xfrm>
                    <a:prstGeom prst="rect">
                      <a:avLst/>
                    </a:prstGeom>
                  </pic:spPr>
                </pic:pic>
              </a:graphicData>
            </a:graphic>
          </wp:inline>
        </w:drawing>
      </w:r>
    </w:p>
    <w:p w14:paraId="7924F827" w14:textId="75409FCD" w:rsidR="00AD7ACE" w:rsidRPr="00D378CD" w:rsidRDefault="00AD7ACE">
      <w:pPr>
        <w:rPr>
          <w:sz w:val="22"/>
          <w:szCs w:val="22"/>
        </w:rPr>
      </w:pPr>
    </w:p>
    <w:p w14:paraId="4C73B57A" w14:textId="77777777" w:rsidR="00D7602D" w:rsidRPr="00D378CD" w:rsidRDefault="00D7602D">
      <w:pPr>
        <w:rPr>
          <w:b/>
          <w:bCs/>
          <w:sz w:val="22"/>
          <w:szCs w:val="22"/>
        </w:rPr>
      </w:pPr>
      <w:r w:rsidRPr="00D378CD">
        <w:rPr>
          <w:b/>
          <w:bCs/>
          <w:sz w:val="22"/>
          <w:szCs w:val="22"/>
        </w:rPr>
        <w:br w:type="page"/>
      </w:r>
    </w:p>
    <w:p w14:paraId="117E3DDD" w14:textId="744B1A33" w:rsidR="00D7602D" w:rsidRPr="00D378CD" w:rsidRDefault="00D7602D" w:rsidP="00D7602D">
      <w:pPr>
        <w:jc w:val="center"/>
        <w:rPr>
          <w:b/>
          <w:bCs/>
          <w:sz w:val="22"/>
          <w:szCs w:val="22"/>
        </w:rPr>
      </w:pPr>
      <w:r w:rsidRPr="00D378CD">
        <w:rPr>
          <w:b/>
          <w:bCs/>
          <w:sz w:val="22"/>
          <w:szCs w:val="22"/>
        </w:rPr>
        <w:lastRenderedPageBreak/>
        <w:t>Appendix G</w:t>
      </w:r>
    </w:p>
    <w:p w14:paraId="00390161" w14:textId="25F69A9D" w:rsidR="00D7602D" w:rsidRPr="00D378CD" w:rsidRDefault="00D7602D" w:rsidP="00D7602D">
      <w:pPr>
        <w:jc w:val="center"/>
        <w:rPr>
          <w:b/>
          <w:bCs/>
          <w:sz w:val="22"/>
          <w:szCs w:val="22"/>
        </w:rPr>
      </w:pPr>
    </w:p>
    <w:p w14:paraId="0096519B" w14:textId="1775ADFD" w:rsidR="00D7602D" w:rsidRPr="00D378CD" w:rsidRDefault="00D7602D" w:rsidP="00D7602D">
      <w:pPr>
        <w:jc w:val="center"/>
        <w:rPr>
          <w:b/>
          <w:bCs/>
          <w:sz w:val="22"/>
          <w:szCs w:val="22"/>
        </w:rPr>
      </w:pPr>
      <w:r w:rsidRPr="00D378CD">
        <w:rPr>
          <w:b/>
          <w:bCs/>
          <w:sz w:val="22"/>
          <w:szCs w:val="22"/>
        </w:rPr>
        <w:t>Random Forest</w:t>
      </w:r>
    </w:p>
    <w:p w14:paraId="4B3F6EA3" w14:textId="0E05D9B9" w:rsidR="00AD7ACE" w:rsidRPr="00D378CD" w:rsidRDefault="00AD7ACE">
      <w:pPr>
        <w:rPr>
          <w:b/>
          <w:bCs/>
          <w:sz w:val="22"/>
          <w:szCs w:val="22"/>
        </w:rPr>
      </w:pPr>
      <w:r w:rsidRPr="00D378CD">
        <w:rPr>
          <w:b/>
          <w:bCs/>
          <w:sz w:val="22"/>
          <w:szCs w:val="22"/>
        </w:rPr>
        <w:t>Random Forest parameters:</w:t>
      </w:r>
    </w:p>
    <w:p w14:paraId="6E23279C" w14:textId="55B38894" w:rsidR="00AD7ACE" w:rsidRPr="00D378CD" w:rsidRDefault="00AD7ACE" w:rsidP="00DA50BA">
      <w:pPr>
        <w:jc w:val="center"/>
        <w:rPr>
          <w:sz w:val="22"/>
          <w:szCs w:val="22"/>
        </w:rPr>
      </w:pPr>
      <w:r w:rsidRPr="00D378CD">
        <w:rPr>
          <w:noProof/>
          <w:color w:val="242729"/>
          <w:sz w:val="22"/>
          <w:szCs w:val="22"/>
        </w:rPr>
        <w:drawing>
          <wp:inline distT="0" distB="0" distL="0" distR="0" wp14:anchorId="638B67CF" wp14:editId="169D2AD0">
            <wp:extent cx="5731510" cy="1395730"/>
            <wp:effectExtent l="0" t="0" r="0" b="127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inline>
        </w:drawing>
      </w:r>
    </w:p>
    <w:p w14:paraId="4206163D" w14:textId="5BDC1F9D" w:rsidR="005E751A" w:rsidRPr="00D378CD" w:rsidRDefault="005E751A">
      <w:pPr>
        <w:rPr>
          <w:b/>
          <w:bCs/>
          <w:sz w:val="22"/>
          <w:szCs w:val="22"/>
        </w:rPr>
      </w:pPr>
    </w:p>
    <w:p w14:paraId="26B5B9D4" w14:textId="6036FFDC" w:rsidR="00DF2A13" w:rsidRPr="00D378CD" w:rsidRDefault="00DF2A13">
      <w:pPr>
        <w:rPr>
          <w:b/>
          <w:bCs/>
          <w:sz w:val="22"/>
          <w:szCs w:val="22"/>
        </w:rPr>
      </w:pPr>
      <w:r w:rsidRPr="00D378CD">
        <w:rPr>
          <w:b/>
          <w:bCs/>
          <w:sz w:val="22"/>
          <w:szCs w:val="22"/>
        </w:rPr>
        <w:t>Random Forest results:</w:t>
      </w:r>
    </w:p>
    <w:p w14:paraId="39027895" w14:textId="7712ADE3" w:rsidR="00DF2A13" w:rsidRPr="00D378CD" w:rsidRDefault="00DF2A13" w:rsidP="00DA50BA">
      <w:pPr>
        <w:jc w:val="center"/>
        <w:rPr>
          <w:b/>
          <w:bCs/>
          <w:sz w:val="22"/>
          <w:szCs w:val="22"/>
        </w:rPr>
      </w:pPr>
      <w:r w:rsidRPr="00D378CD">
        <w:rPr>
          <w:b/>
          <w:bCs/>
          <w:noProof/>
          <w:color w:val="000000"/>
          <w:sz w:val="22"/>
          <w:szCs w:val="22"/>
        </w:rPr>
        <w:drawing>
          <wp:inline distT="0" distB="0" distL="0" distR="0" wp14:anchorId="4D7A4967" wp14:editId="675ED5BF">
            <wp:extent cx="3154261" cy="1359442"/>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62434" cy="1362964"/>
                    </a:xfrm>
                    <a:prstGeom prst="rect">
                      <a:avLst/>
                    </a:prstGeom>
                  </pic:spPr>
                </pic:pic>
              </a:graphicData>
            </a:graphic>
          </wp:inline>
        </w:drawing>
      </w:r>
    </w:p>
    <w:p w14:paraId="6E66FD35" w14:textId="77777777" w:rsidR="00D7602D" w:rsidRPr="00D378CD" w:rsidRDefault="00D7602D">
      <w:pPr>
        <w:rPr>
          <w:b/>
          <w:bCs/>
          <w:sz w:val="22"/>
          <w:szCs w:val="22"/>
        </w:rPr>
      </w:pPr>
      <w:r w:rsidRPr="00D378CD">
        <w:rPr>
          <w:b/>
          <w:bCs/>
          <w:sz w:val="22"/>
          <w:szCs w:val="22"/>
        </w:rPr>
        <w:br w:type="page"/>
      </w:r>
    </w:p>
    <w:p w14:paraId="4EF14746" w14:textId="6791F1F4" w:rsidR="00D7602D" w:rsidRPr="00D378CD" w:rsidRDefault="00D7602D" w:rsidP="00D7602D">
      <w:pPr>
        <w:jc w:val="center"/>
        <w:rPr>
          <w:b/>
          <w:bCs/>
          <w:sz w:val="22"/>
          <w:szCs w:val="22"/>
        </w:rPr>
      </w:pPr>
      <w:r w:rsidRPr="00D378CD">
        <w:rPr>
          <w:b/>
          <w:bCs/>
          <w:sz w:val="22"/>
          <w:szCs w:val="22"/>
        </w:rPr>
        <w:lastRenderedPageBreak/>
        <w:t xml:space="preserve">Appendix </w:t>
      </w:r>
      <w:r w:rsidR="00CA2A39" w:rsidRPr="00D378CD">
        <w:rPr>
          <w:b/>
          <w:bCs/>
          <w:sz w:val="22"/>
          <w:szCs w:val="22"/>
        </w:rPr>
        <w:t>H</w:t>
      </w:r>
    </w:p>
    <w:p w14:paraId="19482E94" w14:textId="77777777" w:rsidR="00D7602D" w:rsidRPr="00D378CD" w:rsidRDefault="00D7602D" w:rsidP="00D7602D">
      <w:pPr>
        <w:jc w:val="center"/>
        <w:rPr>
          <w:b/>
          <w:bCs/>
          <w:sz w:val="22"/>
          <w:szCs w:val="22"/>
        </w:rPr>
      </w:pPr>
    </w:p>
    <w:p w14:paraId="078D332F" w14:textId="0D0131D7" w:rsidR="00D7602D" w:rsidRPr="00D378CD" w:rsidRDefault="00D7602D" w:rsidP="00D7602D">
      <w:pPr>
        <w:jc w:val="center"/>
        <w:rPr>
          <w:b/>
          <w:bCs/>
          <w:sz w:val="22"/>
          <w:szCs w:val="22"/>
        </w:rPr>
      </w:pPr>
      <w:r w:rsidRPr="00D378CD">
        <w:rPr>
          <w:b/>
          <w:bCs/>
          <w:sz w:val="22"/>
          <w:szCs w:val="22"/>
        </w:rPr>
        <w:t>Support Vector Machine</w:t>
      </w:r>
    </w:p>
    <w:p w14:paraId="22A5CB76" w14:textId="35843A4D" w:rsidR="0041398C" w:rsidRPr="00D378CD" w:rsidRDefault="00161CF0">
      <w:pPr>
        <w:rPr>
          <w:b/>
          <w:bCs/>
          <w:sz w:val="22"/>
          <w:szCs w:val="22"/>
        </w:rPr>
      </w:pPr>
      <w:r w:rsidRPr="00D378CD">
        <w:rPr>
          <w:b/>
          <w:bCs/>
          <w:sz w:val="22"/>
          <w:szCs w:val="22"/>
        </w:rPr>
        <w:t>P</w:t>
      </w:r>
      <w:r w:rsidR="00F36258" w:rsidRPr="00D378CD">
        <w:rPr>
          <w:b/>
          <w:bCs/>
          <w:sz w:val="22"/>
          <w:szCs w:val="22"/>
        </w:rPr>
        <w:t>arameters:</w:t>
      </w:r>
    </w:p>
    <w:p w14:paraId="2CBD7D62" w14:textId="7941BE9D" w:rsidR="00161CF0" w:rsidRPr="00D378CD" w:rsidRDefault="00D04E05" w:rsidP="00D04E05">
      <w:pPr>
        <w:jc w:val="center"/>
        <w:rPr>
          <w:b/>
          <w:bCs/>
          <w:sz w:val="22"/>
          <w:szCs w:val="22"/>
        </w:rPr>
      </w:pPr>
      <w:r w:rsidRPr="00D378CD">
        <w:rPr>
          <w:b/>
          <w:bCs/>
          <w:noProof/>
          <w:sz w:val="22"/>
          <w:szCs w:val="22"/>
        </w:rPr>
        <w:drawing>
          <wp:inline distT="0" distB="0" distL="0" distR="0" wp14:anchorId="6A3A9301" wp14:editId="0A009756">
            <wp:extent cx="4832059" cy="1323918"/>
            <wp:effectExtent l="0" t="0" r="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42016" cy="1326646"/>
                    </a:xfrm>
                    <a:prstGeom prst="rect">
                      <a:avLst/>
                    </a:prstGeom>
                  </pic:spPr>
                </pic:pic>
              </a:graphicData>
            </a:graphic>
          </wp:inline>
        </w:drawing>
      </w:r>
    </w:p>
    <w:p w14:paraId="4E886425" w14:textId="77777777" w:rsidR="00161CF0" w:rsidRPr="00D378CD" w:rsidRDefault="00161CF0">
      <w:pPr>
        <w:rPr>
          <w:b/>
          <w:bCs/>
          <w:sz w:val="22"/>
          <w:szCs w:val="22"/>
        </w:rPr>
      </w:pPr>
    </w:p>
    <w:p w14:paraId="6E21A5A3" w14:textId="26D7E547" w:rsidR="0041398C" w:rsidRPr="00D378CD" w:rsidRDefault="0041398C">
      <w:pPr>
        <w:rPr>
          <w:b/>
          <w:bCs/>
          <w:sz w:val="22"/>
          <w:szCs w:val="22"/>
        </w:rPr>
      </w:pPr>
      <w:r w:rsidRPr="00D378CD">
        <w:rPr>
          <w:b/>
          <w:bCs/>
          <w:sz w:val="22"/>
          <w:szCs w:val="22"/>
        </w:rPr>
        <w:t>Support Vector Machine results:</w:t>
      </w:r>
      <w:r w:rsidR="00EA7F91" w:rsidRPr="00D378CD">
        <w:rPr>
          <w:b/>
          <w:bCs/>
          <w:noProof/>
          <w:sz w:val="22"/>
          <w:szCs w:val="22"/>
        </w:rPr>
        <w:drawing>
          <wp:inline distT="0" distB="0" distL="0" distR="0" wp14:anchorId="7AC52551" wp14:editId="4EDEE613">
            <wp:extent cx="5731510" cy="2562860"/>
            <wp:effectExtent l="0" t="0" r="0" b="254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4383A1AB" w14:textId="77777777" w:rsidR="00352525" w:rsidRPr="00D378CD" w:rsidRDefault="00352525">
      <w:pPr>
        <w:rPr>
          <w:b/>
          <w:bCs/>
          <w:sz w:val="22"/>
          <w:szCs w:val="22"/>
        </w:rPr>
      </w:pPr>
    </w:p>
    <w:p w14:paraId="0CCA9282" w14:textId="582D557F" w:rsidR="0041398C" w:rsidRPr="00D378CD" w:rsidRDefault="0041398C" w:rsidP="00EA7F91">
      <w:pPr>
        <w:jc w:val="center"/>
        <w:rPr>
          <w:b/>
          <w:bCs/>
          <w:sz w:val="22"/>
          <w:szCs w:val="22"/>
        </w:rPr>
      </w:pPr>
      <w:r w:rsidRPr="00D378CD">
        <w:rPr>
          <w:b/>
          <w:bCs/>
          <w:noProof/>
          <w:color w:val="000000"/>
          <w:sz w:val="22"/>
          <w:szCs w:val="22"/>
        </w:rPr>
        <w:drawing>
          <wp:inline distT="0" distB="0" distL="0" distR="0" wp14:anchorId="42FC0924" wp14:editId="7F675B25">
            <wp:extent cx="3154045" cy="1284024"/>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67602" cy="1289543"/>
                    </a:xfrm>
                    <a:prstGeom prst="rect">
                      <a:avLst/>
                    </a:prstGeom>
                  </pic:spPr>
                </pic:pic>
              </a:graphicData>
            </a:graphic>
          </wp:inline>
        </w:drawing>
      </w:r>
    </w:p>
    <w:p w14:paraId="569E8B51" w14:textId="662C9E40" w:rsidR="00CA2A39" w:rsidRPr="00D378CD" w:rsidRDefault="005F59CA">
      <w:pPr>
        <w:rPr>
          <w:sz w:val="22"/>
          <w:szCs w:val="22"/>
        </w:rPr>
      </w:pPr>
      <w:r w:rsidRPr="00D378CD">
        <w:rPr>
          <w:sz w:val="22"/>
          <w:szCs w:val="22"/>
        </w:rPr>
        <w:br w:type="page"/>
      </w:r>
    </w:p>
    <w:p w14:paraId="350261BE" w14:textId="6A6782BF" w:rsidR="00450DF0" w:rsidRPr="00D378CD" w:rsidRDefault="00450DF0" w:rsidP="007F6486">
      <w:pPr>
        <w:jc w:val="both"/>
        <w:rPr>
          <w:b/>
          <w:bCs/>
          <w:sz w:val="22"/>
          <w:szCs w:val="22"/>
        </w:rPr>
      </w:pPr>
      <w:r w:rsidRPr="00D378CD">
        <w:rPr>
          <w:b/>
          <w:bCs/>
          <w:sz w:val="22"/>
          <w:szCs w:val="22"/>
        </w:rPr>
        <w:lastRenderedPageBreak/>
        <w:t>References</w:t>
      </w:r>
    </w:p>
    <w:p w14:paraId="3C78904D" w14:textId="050DD2E6" w:rsidR="00450DF0" w:rsidRPr="00D378CD" w:rsidRDefault="004571BC" w:rsidP="00450DF0">
      <w:pPr>
        <w:pStyle w:val="NormalWeb"/>
        <w:ind w:left="567" w:hanging="567"/>
        <w:rPr>
          <w:sz w:val="22"/>
          <w:szCs w:val="22"/>
        </w:rPr>
      </w:pPr>
      <w:r w:rsidRPr="00D378CD">
        <w:rPr>
          <w:sz w:val="22"/>
          <w:szCs w:val="22"/>
        </w:rPr>
        <w:t xml:space="preserve">Singapore Economic Development Board </w:t>
      </w:r>
      <w:r w:rsidR="00450DF0" w:rsidRPr="00D378CD">
        <w:rPr>
          <w:sz w:val="22"/>
          <w:szCs w:val="22"/>
        </w:rPr>
        <w:t xml:space="preserve">(2017, January 25). </w:t>
      </w:r>
      <w:r w:rsidR="00311E52" w:rsidRPr="00D378CD">
        <w:rPr>
          <w:sz w:val="22"/>
          <w:szCs w:val="22"/>
        </w:rPr>
        <w:t xml:space="preserve">How will Alibaba shake up the Southeast Asian e-commerce landscape? </w:t>
      </w:r>
      <w:r w:rsidR="00450DF0" w:rsidRPr="00D378CD">
        <w:rPr>
          <w:sz w:val="22"/>
          <w:szCs w:val="22"/>
        </w:rPr>
        <w:t xml:space="preserve">Retrieved from </w:t>
      </w:r>
      <w:hyperlink r:id="rId39" w:history="1">
        <w:r w:rsidR="00450DF0" w:rsidRPr="00D378CD">
          <w:rPr>
            <w:rStyle w:val="Hyperlink"/>
            <w:sz w:val="22"/>
            <w:szCs w:val="22"/>
          </w:rPr>
          <w:t>https://www.edb.gov.sg/en/news-and-events/insights/innovation/how-will-alibaba-shake-up-the-southeast-asian-e-commerce-landsca.html</w:t>
        </w:r>
      </w:hyperlink>
    </w:p>
    <w:p w14:paraId="6293C6BE" w14:textId="28FBFFC0" w:rsidR="00F46A23" w:rsidRPr="00D378CD" w:rsidRDefault="00F46A23" w:rsidP="00F46A23">
      <w:pPr>
        <w:pStyle w:val="NormalWeb"/>
        <w:ind w:left="567" w:hanging="567"/>
        <w:rPr>
          <w:sz w:val="22"/>
          <w:szCs w:val="22"/>
        </w:rPr>
      </w:pPr>
      <w:r w:rsidRPr="00D378CD">
        <w:rPr>
          <w:sz w:val="22"/>
          <w:szCs w:val="22"/>
        </w:rPr>
        <w:t xml:space="preserve">Spring, T. (2019, June 10). Council Post: E-Commerce Strategy: Keys To Mastering Multi-Channel Distribution. Retrieved October 02, 2020, from </w:t>
      </w:r>
      <w:hyperlink r:id="rId40" w:history="1">
        <w:r w:rsidR="00750ABD" w:rsidRPr="00D378CD">
          <w:rPr>
            <w:rStyle w:val="Hyperlink"/>
            <w:sz w:val="22"/>
            <w:szCs w:val="22"/>
          </w:rPr>
          <w:t>https://www.forbes.com/sites/forbestechcouncil/2019/06/10/e-commerce-strategy-keys-to-mastering-multi-channel-distribution/</w:t>
        </w:r>
      </w:hyperlink>
    </w:p>
    <w:p w14:paraId="5AB01E34" w14:textId="410EB7B1" w:rsidR="00292132" w:rsidRPr="00D378CD" w:rsidRDefault="00292132" w:rsidP="00292132">
      <w:pPr>
        <w:pStyle w:val="NormalWeb"/>
        <w:ind w:left="567" w:hanging="567"/>
        <w:rPr>
          <w:sz w:val="22"/>
          <w:szCs w:val="22"/>
        </w:rPr>
      </w:pPr>
      <w:r w:rsidRPr="00D378CD">
        <w:rPr>
          <w:sz w:val="22"/>
          <w:szCs w:val="22"/>
        </w:rPr>
        <w:t xml:space="preserve">Swaminathan, S. (2019, January 18). Linear Regression - Detailed View. Retrieved October 02, 2020, from </w:t>
      </w:r>
      <w:hyperlink r:id="rId41" w:history="1">
        <w:r w:rsidRPr="00D378CD">
          <w:rPr>
            <w:rStyle w:val="Hyperlink"/>
            <w:sz w:val="22"/>
            <w:szCs w:val="22"/>
          </w:rPr>
          <w:t>https://towardsdatascience.com/linear-regression-detailed-view-ea73175f6e86</w:t>
        </w:r>
      </w:hyperlink>
    </w:p>
    <w:p w14:paraId="6CA9CDE0" w14:textId="631842A9" w:rsidR="00145BE3" w:rsidRPr="00D378CD" w:rsidRDefault="00145BE3" w:rsidP="00145BE3">
      <w:pPr>
        <w:pStyle w:val="NormalWeb"/>
        <w:ind w:left="567" w:hanging="567"/>
        <w:rPr>
          <w:sz w:val="22"/>
          <w:szCs w:val="22"/>
        </w:rPr>
      </w:pPr>
      <w:r w:rsidRPr="00D378CD">
        <w:rPr>
          <w:sz w:val="22"/>
          <w:szCs w:val="22"/>
        </w:rPr>
        <w:t xml:space="preserve">Khandelwal, R. (2018, November 14). Decision Tree and Random Forest. Retrieved October 02, 2020, from </w:t>
      </w:r>
      <w:hyperlink r:id="rId42" w:history="1">
        <w:r w:rsidRPr="00D378CD">
          <w:rPr>
            <w:rStyle w:val="Hyperlink"/>
            <w:sz w:val="22"/>
            <w:szCs w:val="22"/>
          </w:rPr>
          <w:t>https://medium.com/datadriveninvestor/decision-tree-and-random-forest-e174686dd9eb</w:t>
        </w:r>
      </w:hyperlink>
    </w:p>
    <w:p w14:paraId="36B07395" w14:textId="5E423A1D" w:rsidR="002941A5" w:rsidRPr="00D378CD" w:rsidRDefault="002941A5" w:rsidP="002941A5">
      <w:pPr>
        <w:pStyle w:val="NormalWeb"/>
        <w:ind w:left="567" w:hanging="567"/>
        <w:rPr>
          <w:sz w:val="22"/>
          <w:szCs w:val="22"/>
        </w:rPr>
      </w:pPr>
      <w:proofErr w:type="spellStart"/>
      <w:r w:rsidRPr="00D378CD">
        <w:rPr>
          <w:sz w:val="22"/>
          <w:szCs w:val="22"/>
        </w:rPr>
        <w:t>Pupale</w:t>
      </w:r>
      <w:proofErr w:type="spellEnd"/>
      <w:r w:rsidRPr="00D378CD">
        <w:rPr>
          <w:sz w:val="22"/>
          <w:szCs w:val="22"/>
        </w:rPr>
        <w:t xml:space="preserve">, R. (2019, February 11). Support Vector Machines(SVM) - An Overview. Retrieved October 02, 2020, from </w:t>
      </w:r>
      <w:hyperlink r:id="rId43" w:history="1">
        <w:r w:rsidRPr="00D378CD">
          <w:rPr>
            <w:rStyle w:val="Hyperlink"/>
            <w:sz w:val="22"/>
            <w:szCs w:val="22"/>
          </w:rPr>
          <w:t>https://towardsdatascience.com/https-medium-com-pupalerushikesh-svm-f4b42800e989</w:t>
        </w:r>
      </w:hyperlink>
    </w:p>
    <w:p w14:paraId="076F91B5" w14:textId="0BF93F3F" w:rsidR="002941A5" w:rsidRPr="00D378CD" w:rsidRDefault="00A83F21" w:rsidP="00A83F21">
      <w:pPr>
        <w:pStyle w:val="NormalWeb"/>
        <w:ind w:left="567" w:hanging="567"/>
        <w:rPr>
          <w:sz w:val="22"/>
          <w:szCs w:val="22"/>
        </w:rPr>
      </w:pPr>
      <w:r w:rsidRPr="00D378CD">
        <w:rPr>
          <w:sz w:val="22"/>
          <w:szCs w:val="22"/>
        </w:rPr>
        <w:t xml:space="preserve">Jackson, D. (2020, August 31). 11 Facebook Metrics Every Brand Needs to Track. Retrieved October 02, 2020, from </w:t>
      </w:r>
      <w:hyperlink r:id="rId44" w:history="1">
        <w:r w:rsidRPr="00D378CD">
          <w:rPr>
            <w:rStyle w:val="Hyperlink"/>
            <w:sz w:val="22"/>
            <w:szCs w:val="22"/>
          </w:rPr>
          <w:t>https://sproutsocial.com/insights/facebook-metrics/</w:t>
        </w:r>
      </w:hyperlink>
    </w:p>
    <w:p w14:paraId="58C91112" w14:textId="77777777" w:rsidR="00A83F21" w:rsidRPr="00D378CD" w:rsidRDefault="00A83F21" w:rsidP="00A83F21">
      <w:pPr>
        <w:pStyle w:val="NormalWeb"/>
        <w:ind w:left="567" w:hanging="567"/>
        <w:rPr>
          <w:sz w:val="22"/>
          <w:szCs w:val="22"/>
        </w:rPr>
      </w:pPr>
    </w:p>
    <w:p w14:paraId="481A8D0A" w14:textId="77777777" w:rsidR="007C1B61" w:rsidRPr="00D378CD" w:rsidRDefault="007C1B61" w:rsidP="007C1B61">
      <w:pPr>
        <w:pStyle w:val="NormalWeb"/>
        <w:ind w:left="567" w:hanging="567"/>
        <w:rPr>
          <w:sz w:val="22"/>
          <w:szCs w:val="22"/>
        </w:rPr>
      </w:pPr>
    </w:p>
    <w:p w14:paraId="2275EB2E" w14:textId="77777777" w:rsidR="00292132" w:rsidRPr="00D378CD" w:rsidRDefault="00292132" w:rsidP="00292132">
      <w:pPr>
        <w:pStyle w:val="NormalWeb"/>
        <w:ind w:left="567" w:hanging="567"/>
        <w:rPr>
          <w:sz w:val="22"/>
          <w:szCs w:val="22"/>
        </w:rPr>
      </w:pPr>
    </w:p>
    <w:p w14:paraId="19838935" w14:textId="77777777" w:rsidR="00750ABD" w:rsidRPr="00D378CD" w:rsidRDefault="00750ABD" w:rsidP="00F46A23">
      <w:pPr>
        <w:pStyle w:val="NormalWeb"/>
        <w:ind w:left="567" w:hanging="567"/>
        <w:rPr>
          <w:sz w:val="22"/>
          <w:szCs w:val="22"/>
        </w:rPr>
      </w:pPr>
    </w:p>
    <w:p w14:paraId="7E608583" w14:textId="77777777" w:rsidR="00F46A23" w:rsidRPr="00D378CD" w:rsidRDefault="00F46A23" w:rsidP="00450DF0">
      <w:pPr>
        <w:pStyle w:val="NormalWeb"/>
        <w:ind w:left="567" w:hanging="567"/>
        <w:rPr>
          <w:sz w:val="22"/>
          <w:szCs w:val="22"/>
        </w:rPr>
      </w:pPr>
    </w:p>
    <w:p w14:paraId="222CF2AF" w14:textId="77777777" w:rsidR="00450DF0" w:rsidRPr="00D378CD" w:rsidRDefault="00450DF0" w:rsidP="00450DF0">
      <w:pPr>
        <w:pStyle w:val="NormalWeb"/>
        <w:ind w:left="567" w:hanging="567"/>
        <w:rPr>
          <w:sz w:val="22"/>
          <w:szCs w:val="22"/>
        </w:rPr>
      </w:pPr>
    </w:p>
    <w:sectPr w:rsidR="00450DF0" w:rsidRPr="00D378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6574ED"/>
    <w:multiLevelType w:val="hybridMultilevel"/>
    <w:tmpl w:val="997A73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C603F0"/>
    <w:multiLevelType w:val="multilevel"/>
    <w:tmpl w:val="6EC8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9E4CA5"/>
    <w:multiLevelType w:val="hybridMultilevel"/>
    <w:tmpl w:val="B96A9B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C16F21"/>
    <w:multiLevelType w:val="hybridMultilevel"/>
    <w:tmpl w:val="D6A04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2A77C9"/>
    <w:multiLevelType w:val="hybridMultilevel"/>
    <w:tmpl w:val="7C44B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D03C4"/>
    <w:multiLevelType w:val="hybridMultilevel"/>
    <w:tmpl w:val="D6A04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F56"/>
    <w:rsid w:val="00002369"/>
    <w:rsid w:val="00004B02"/>
    <w:rsid w:val="0000722B"/>
    <w:rsid w:val="00011272"/>
    <w:rsid w:val="00015D04"/>
    <w:rsid w:val="0001686B"/>
    <w:rsid w:val="00025521"/>
    <w:rsid w:val="000278B0"/>
    <w:rsid w:val="00035546"/>
    <w:rsid w:val="000417C1"/>
    <w:rsid w:val="00043FB6"/>
    <w:rsid w:val="00050CDD"/>
    <w:rsid w:val="0005427D"/>
    <w:rsid w:val="00066676"/>
    <w:rsid w:val="0006745F"/>
    <w:rsid w:val="00073A70"/>
    <w:rsid w:val="00073B95"/>
    <w:rsid w:val="000829CC"/>
    <w:rsid w:val="00084FA2"/>
    <w:rsid w:val="000902E9"/>
    <w:rsid w:val="00094111"/>
    <w:rsid w:val="00094503"/>
    <w:rsid w:val="000A25FD"/>
    <w:rsid w:val="000A665D"/>
    <w:rsid w:val="000A66C5"/>
    <w:rsid w:val="000B2D37"/>
    <w:rsid w:val="000C0D35"/>
    <w:rsid w:val="000C10AA"/>
    <w:rsid w:val="000C1C09"/>
    <w:rsid w:val="000C2AC1"/>
    <w:rsid w:val="000D5C71"/>
    <w:rsid w:val="000D7E78"/>
    <w:rsid w:val="000E772E"/>
    <w:rsid w:val="000F0529"/>
    <w:rsid w:val="000F478B"/>
    <w:rsid w:val="000F52A4"/>
    <w:rsid w:val="000F6D58"/>
    <w:rsid w:val="001006A8"/>
    <w:rsid w:val="00101FAD"/>
    <w:rsid w:val="001118B0"/>
    <w:rsid w:val="0011358C"/>
    <w:rsid w:val="00113C7D"/>
    <w:rsid w:val="001230E5"/>
    <w:rsid w:val="001245FA"/>
    <w:rsid w:val="00126593"/>
    <w:rsid w:val="00132D82"/>
    <w:rsid w:val="00133530"/>
    <w:rsid w:val="00137FCE"/>
    <w:rsid w:val="0014519E"/>
    <w:rsid w:val="00145BE3"/>
    <w:rsid w:val="00151ACE"/>
    <w:rsid w:val="001540BD"/>
    <w:rsid w:val="001550F1"/>
    <w:rsid w:val="00155BBD"/>
    <w:rsid w:val="00161CF0"/>
    <w:rsid w:val="001634C5"/>
    <w:rsid w:val="00165E2C"/>
    <w:rsid w:val="001736C8"/>
    <w:rsid w:val="00173A4A"/>
    <w:rsid w:val="001744F2"/>
    <w:rsid w:val="00181FF2"/>
    <w:rsid w:val="00182E46"/>
    <w:rsid w:val="00184FCB"/>
    <w:rsid w:val="001945E6"/>
    <w:rsid w:val="00194C3F"/>
    <w:rsid w:val="001953FB"/>
    <w:rsid w:val="0019615F"/>
    <w:rsid w:val="001A1A00"/>
    <w:rsid w:val="001A4DF8"/>
    <w:rsid w:val="001B01AA"/>
    <w:rsid w:val="001B0DEB"/>
    <w:rsid w:val="001B4217"/>
    <w:rsid w:val="001C0955"/>
    <w:rsid w:val="001C1FF9"/>
    <w:rsid w:val="001C2D55"/>
    <w:rsid w:val="001D044C"/>
    <w:rsid w:val="001D2CBB"/>
    <w:rsid w:val="001D3DE6"/>
    <w:rsid w:val="001D6173"/>
    <w:rsid w:val="001D7FCB"/>
    <w:rsid w:val="001E11A9"/>
    <w:rsid w:val="002035AC"/>
    <w:rsid w:val="00203CB2"/>
    <w:rsid w:val="00210CC0"/>
    <w:rsid w:val="002114A7"/>
    <w:rsid w:val="00212F8B"/>
    <w:rsid w:val="00214FFF"/>
    <w:rsid w:val="00223FEA"/>
    <w:rsid w:val="0022455D"/>
    <w:rsid w:val="00230ED9"/>
    <w:rsid w:val="00233938"/>
    <w:rsid w:val="00242F20"/>
    <w:rsid w:val="00251DC7"/>
    <w:rsid w:val="00254CE7"/>
    <w:rsid w:val="00254DB9"/>
    <w:rsid w:val="00265290"/>
    <w:rsid w:val="00265461"/>
    <w:rsid w:val="0026737B"/>
    <w:rsid w:val="00272991"/>
    <w:rsid w:val="002771DB"/>
    <w:rsid w:val="0028435B"/>
    <w:rsid w:val="0028462F"/>
    <w:rsid w:val="00285DAD"/>
    <w:rsid w:val="00286571"/>
    <w:rsid w:val="00287D0A"/>
    <w:rsid w:val="00290C3C"/>
    <w:rsid w:val="00292132"/>
    <w:rsid w:val="00293368"/>
    <w:rsid w:val="002941A5"/>
    <w:rsid w:val="002A2B07"/>
    <w:rsid w:val="002A5A20"/>
    <w:rsid w:val="002B5379"/>
    <w:rsid w:val="002B55C9"/>
    <w:rsid w:val="002B61D8"/>
    <w:rsid w:val="002C181E"/>
    <w:rsid w:val="002D1064"/>
    <w:rsid w:val="002D7181"/>
    <w:rsid w:val="002E079D"/>
    <w:rsid w:val="002E1394"/>
    <w:rsid w:val="0030235D"/>
    <w:rsid w:val="00311E52"/>
    <w:rsid w:val="0031318A"/>
    <w:rsid w:val="00317159"/>
    <w:rsid w:val="003272B3"/>
    <w:rsid w:val="00327AC5"/>
    <w:rsid w:val="00347F93"/>
    <w:rsid w:val="00352525"/>
    <w:rsid w:val="003566F1"/>
    <w:rsid w:val="00357DDC"/>
    <w:rsid w:val="00361979"/>
    <w:rsid w:val="0036593C"/>
    <w:rsid w:val="003708C4"/>
    <w:rsid w:val="00370F42"/>
    <w:rsid w:val="003871F6"/>
    <w:rsid w:val="003A0828"/>
    <w:rsid w:val="003A16BC"/>
    <w:rsid w:val="003A26FE"/>
    <w:rsid w:val="003B1D54"/>
    <w:rsid w:val="003B5858"/>
    <w:rsid w:val="003B5FC1"/>
    <w:rsid w:val="003C2E25"/>
    <w:rsid w:val="003C340E"/>
    <w:rsid w:val="003C6881"/>
    <w:rsid w:val="003C6B8E"/>
    <w:rsid w:val="003D0D20"/>
    <w:rsid w:val="003D0DAF"/>
    <w:rsid w:val="003D7836"/>
    <w:rsid w:val="003E1299"/>
    <w:rsid w:val="003E6211"/>
    <w:rsid w:val="003E6653"/>
    <w:rsid w:val="003F1880"/>
    <w:rsid w:val="003F5C1F"/>
    <w:rsid w:val="003F709A"/>
    <w:rsid w:val="00400982"/>
    <w:rsid w:val="00406387"/>
    <w:rsid w:val="00410131"/>
    <w:rsid w:val="00411E04"/>
    <w:rsid w:val="004133C6"/>
    <w:rsid w:val="0041398C"/>
    <w:rsid w:val="00421284"/>
    <w:rsid w:val="00430D64"/>
    <w:rsid w:val="00431850"/>
    <w:rsid w:val="0043489C"/>
    <w:rsid w:val="00436FB8"/>
    <w:rsid w:val="00440205"/>
    <w:rsid w:val="004406F0"/>
    <w:rsid w:val="004418C7"/>
    <w:rsid w:val="004434FB"/>
    <w:rsid w:val="00450DF0"/>
    <w:rsid w:val="00452C3E"/>
    <w:rsid w:val="00455134"/>
    <w:rsid w:val="004561A4"/>
    <w:rsid w:val="00456DAA"/>
    <w:rsid w:val="004571BC"/>
    <w:rsid w:val="00463F5C"/>
    <w:rsid w:val="004641B5"/>
    <w:rsid w:val="00466BE7"/>
    <w:rsid w:val="00466C33"/>
    <w:rsid w:val="00467446"/>
    <w:rsid w:val="00467B84"/>
    <w:rsid w:val="00471F6C"/>
    <w:rsid w:val="00476756"/>
    <w:rsid w:val="00480067"/>
    <w:rsid w:val="004820D3"/>
    <w:rsid w:val="00483122"/>
    <w:rsid w:val="004A20B2"/>
    <w:rsid w:val="004A473C"/>
    <w:rsid w:val="004A7F42"/>
    <w:rsid w:val="004B2257"/>
    <w:rsid w:val="004B2484"/>
    <w:rsid w:val="004B3105"/>
    <w:rsid w:val="004B35B0"/>
    <w:rsid w:val="004B40FD"/>
    <w:rsid w:val="004C1EE0"/>
    <w:rsid w:val="004D1054"/>
    <w:rsid w:val="004D4AFE"/>
    <w:rsid w:val="004F0D3A"/>
    <w:rsid w:val="004F1BBD"/>
    <w:rsid w:val="004F59A9"/>
    <w:rsid w:val="004F6056"/>
    <w:rsid w:val="0050120C"/>
    <w:rsid w:val="005036B4"/>
    <w:rsid w:val="0050788E"/>
    <w:rsid w:val="00512AB8"/>
    <w:rsid w:val="005130F0"/>
    <w:rsid w:val="00515BAF"/>
    <w:rsid w:val="0051620D"/>
    <w:rsid w:val="0052267D"/>
    <w:rsid w:val="00525C90"/>
    <w:rsid w:val="00526470"/>
    <w:rsid w:val="0053284C"/>
    <w:rsid w:val="0053449F"/>
    <w:rsid w:val="00544745"/>
    <w:rsid w:val="00551773"/>
    <w:rsid w:val="00552827"/>
    <w:rsid w:val="005545D7"/>
    <w:rsid w:val="00564424"/>
    <w:rsid w:val="00564BF5"/>
    <w:rsid w:val="00574CA8"/>
    <w:rsid w:val="00581922"/>
    <w:rsid w:val="00587DFC"/>
    <w:rsid w:val="005A3CFD"/>
    <w:rsid w:val="005A3DD9"/>
    <w:rsid w:val="005A4079"/>
    <w:rsid w:val="005B0D44"/>
    <w:rsid w:val="005B2B0F"/>
    <w:rsid w:val="005B2DD3"/>
    <w:rsid w:val="005B5B28"/>
    <w:rsid w:val="005C249A"/>
    <w:rsid w:val="005C555B"/>
    <w:rsid w:val="005C5AE3"/>
    <w:rsid w:val="005D28DA"/>
    <w:rsid w:val="005D2DC5"/>
    <w:rsid w:val="005D4CB2"/>
    <w:rsid w:val="005D514E"/>
    <w:rsid w:val="005D7AE5"/>
    <w:rsid w:val="005E1281"/>
    <w:rsid w:val="005E223E"/>
    <w:rsid w:val="005E23F4"/>
    <w:rsid w:val="005E751A"/>
    <w:rsid w:val="005F05DB"/>
    <w:rsid w:val="005F2885"/>
    <w:rsid w:val="005F59CA"/>
    <w:rsid w:val="00604E8C"/>
    <w:rsid w:val="00607765"/>
    <w:rsid w:val="00607EA5"/>
    <w:rsid w:val="00612CA7"/>
    <w:rsid w:val="00620831"/>
    <w:rsid w:val="00645A7D"/>
    <w:rsid w:val="0065155F"/>
    <w:rsid w:val="0065391E"/>
    <w:rsid w:val="00653D55"/>
    <w:rsid w:val="00656B82"/>
    <w:rsid w:val="006626B9"/>
    <w:rsid w:val="00664609"/>
    <w:rsid w:val="00666814"/>
    <w:rsid w:val="00667362"/>
    <w:rsid w:val="00670CE8"/>
    <w:rsid w:val="00675BFF"/>
    <w:rsid w:val="00693D8E"/>
    <w:rsid w:val="006967B2"/>
    <w:rsid w:val="006A1F56"/>
    <w:rsid w:val="006A37AE"/>
    <w:rsid w:val="006A4191"/>
    <w:rsid w:val="006B12CC"/>
    <w:rsid w:val="006B51FE"/>
    <w:rsid w:val="006C2773"/>
    <w:rsid w:val="006D403E"/>
    <w:rsid w:val="006D71E9"/>
    <w:rsid w:val="006D7C7A"/>
    <w:rsid w:val="006E0945"/>
    <w:rsid w:val="006E3A4D"/>
    <w:rsid w:val="006E3F3B"/>
    <w:rsid w:val="006E751C"/>
    <w:rsid w:val="006F1819"/>
    <w:rsid w:val="006F1C82"/>
    <w:rsid w:val="00710297"/>
    <w:rsid w:val="00715987"/>
    <w:rsid w:val="00735EC5"/>
    <w:rsid w:val="00737CC3"/>
    <w:rsid w:val="00741D23"/>
    <w:rsid w:val="007447BA"/>
    <w:rsid w:val="00747689"/>
    <w:rsid w:val="00750ABD"/>
    <w:rsid w:val="007521F2"/>
    <w:rsid w:val="007534AB"/>
    <w:rsid w:val="00753AD2"/>
    <w:rsid w:val="00756179"/>
    <w:rsid w:val="00761014"/>
    <w:rsid w:val="007614AF"/>
    <w:rsid w:val="007635A4"/>
    <w:rsid w:val="007668A3"/>
    <w:rsid w:val="007714F3"/>
    <w:rsid w:val="007719FB"/>
    <w:rsid w:val="00771BAC"/>
    <w:rsid w:val="00775AB5"/>
    <w:rsid w:val="0079672D"/>
    <w:rsid w:val="007A0E94"/>
    <w:rsid w:val="007A73C5"/>
    <w:rsid w:val="007B2CCC"/>
    <w:rsid w:val="007C1B61"/>
    <w:rsid w:val="007C3067"/>
    <w:rsid w:val="007E23C9"/>
    <w:rsid w:val="007E3535"/>
    <w:rsid w:val="007E56EC"/>
    <w:rsid w:val="007E77C4"/>
    <w:rsid w:val="007F0FD7"/>
    <w:rsid w:val="007F2A4C"/>
    <w:rsid w:val="007F4A79"/>
    <w:rsid w:val="007F6486"/>
    <w:rsid w:val="00805ACD"/>
    <w:rsid w:val="00813B42"/>
    <w:rsid w:val="00813C05"/>
    <w:rsid w:val="0081684D"/>
    <w:rsid w:val="008178EB"/>
    <w:rsid w:val="00823E87"/>
    <w:rsid w:val="0082697E"/>
    <w:rsid w:val="00827359"/>
    <w:rsid w:val="008336F2"/>
    <w:rsid w:val="00841F79"/>
    <w:rsid w:val="008503B0"/>
    <w:rsid w:val="00861FB8"/>
    <w:rsid w:val="00862BE0"/>
    <w:rsid w:val="00863C29"/>
    <w:rsid w:val="00873073"/>
    <w:rsid w:val="00880C63"/>
    <w:rsid w:val="00887B24"/>
    <w:rsid w:val="00890DC9"/>
    <w:rsid w:val="00897753"/>
    <w:rsid w:val="008B04E4"/>
    <w:rsid w:val="008B1948"/>
    <w:rsid w:val="008B5C73"/>
    <w:rsid w:val="008C7182"/>
    <w:rsid w:val="008D15B7"/>
    <w:rsid w:val="008D385F"/>
    <w:rsid w:val="008D7903"/>
    <w:rsid w:val="008E0B93"/>
    <w:rsid w:val="008E741B"/>
    <w:rsid w:val="008E74A8"/>
    <w:rsid w:val="008F2CB0"/>
    <w:rsid w:val="008F332A"/>
    <w:rsid w:val="008F48BA"/>
    <w:rsid w:val="008F6C2D"/>
    <w:rsid w:val="00901334"/>
    <w:rsid w:val="0091021F"/>
    <w:rsid w:val="009109C0"/>
    <w:rsid w:val="0091118B"/>
    <w:rsid w:val="00916F6F"/>
    <w:rsid w:val="00917A9E"/>
    <w:rsid w:val="00932025"/>
    <w:rsid w:val="00960CCF"/>
    <w:rsid w:val="00983949"/>
    <w:rsid w:val="009A0A67"/>
    <w:rsid w:val="009A55CF"/>
    <w:rsid w:val="009B277A"/>
    <w:rsid w:val="009B363C"/>
    <w:rsid w:val="009B3662"/>
    <w:rsid w:val="009B744C"/>
    <w:rsid w:val="009B79A3"/>
    <w:rsid w:val="009C4CE7"/>
    <w:rsid w:val="009D108C"/>
    <w:rsid w:val="009D2593"/>
    <w:rsid w:val="009D2800"/>
    <w:rsid w:val="009D5563"/>
    <w:rsid w:val="009F185F"/>
    <w:rsid w:val="009F5A1E"/>
    <w:rsid w:val="009F604A"/>
    <w:rsid w:val="00A114DB"/>
    <w:rsid w:val="00A13AA2"/>
    <w:rsid w:val="00A14D1C"/>
    <w:rsid w:val="00A15AB3"/>
    <w:rsid w:val="00A20023"/>
    <w:rsid w:val="00A22505"/>
    <w:rsid w:val="00A2787C"/>
    <w:rsid w:val="00A441B4"/>
    <w:rsid w:val="00A44439"/>
    <w:rsid w:val="00A52E5E"/>
    <w:rsid w:val="00A52F1C"/>
    <w:rsid w:val="00A617D8"/>
    <w:rsid w:val="00A72E9B"/>
    <w:rsid w:val="00A75C99"/>
    <w:rsid w:val="00A83D65"/>
    <w:rsid w:val="00A83F21"/>
    <w:rsid w:val="00A87776"/>
    <w:rsid w:val="00A909F0"/>
    <w:rsid w:val="00A910FC"/>
    <w:rsid w:val="00A933E9"/>
    <w:rsid w:val="00AA0157"/>
    <w:rsid w:val="00AB193A"/>
    <w:rsid w:val="00AB2E09"/>
    <w:rsid w:val="00AB3E29"/>
    <w:rsid w:val="00AC2166"/>
    <w:rsid w:val="00AC28B6"/>
    <w:rsid w:val="00AD40CD"/>
    <w:rsid w:val="00AD7ACE"/>
    <w:rsid w:val="00AE1C86"/>
    <w:rsid w:val="00AE273A"/>
    <w:rsid w:val="00AE30BA"/>
    <w:rsid w:val="00AE4C8A"/>
    <w:rsid w:val="00AE6078"/>
    <w:rsid w:val="00AE7658"/>
    <w:rsid w:val="00AF11CF"/>
    <w:rsid w:val="00AF1E78"/>
    <w:rsid w:val="00AF3DFC"/>
    <w:rsid w:val="00AF4ABE"/>
    <w:rsid w:val="00B0027D"/>
    <w:rsid w:val="00B00C73"/>
    <w:rsid w:val="00B01FC0"/>
    <w:rsid w:val="00B14294"/>
    <w:rsid w:val="00B20C25"/>
    <w:rsid w:val="00B26BD1"/>
    <w:rsid w:val="00B30156"/>
    <w:rsid w:val="00B337E2"/>
    <w:rsid w:val="00B339AA"/>
    <w:rsid w:val="00B35070"/>
    <w:rsid w:val="00B43954"/>
    <w:rsid w:val="00B45C9D"/>
    <w:rsid w:val="00B45DC7"/>
    <w:rsid w:val="00B61AAB"/>
    <w:rsid w:val="00B846B5"/>
    <w:rsid w:val="00B85B0F"/>
    <w:rsid w:val="00B8781D"/>
    <w:rsid w:val="00B916A5"/>
    <w:rsid w:val="00B95DEF"/>
    <w:rsid w:val="00BA2B53"/>
    <w:rsid w:val="00BB1D58"/>
    <w:rsid w:val="00BB41AA"/>
    <w:rsid w:val="00BD3AE8"/>
    <w:rsid w:val="00BD5CB8"/>
    <w:rsid w:val="00BF0ED1"/>
    <w:rsid w:val="00BF2B75"/>
    <w:rsid w:val="00BF2F82"/>
    <w:rsid w:val="00C01563"/>
    <w:rsid w:val="00C05C6E"/>
    <w:rsid w:val="00C176D4"/>
    <w:rsid w:val="00C2302E"/>
    <w:rsid w:val="00C24DED"/>
    <w:rsid w:val="00C259CF"/>
    <w:rsid w:val="00C32660"/>
    <w:rsid w:val="00C42712"/>
    <w:rsid w:val="00C42EE8"/>
    <w:rsid w:val="00C43815"/>
    <w:rsid w:val="00C44A20"/>
    <w:rsid w:val="00C4591B"/>
    <w:rsid w:val="00C52500"/>
    <w:rsid w:val="00C601A5"/>
    <w:rsid w:val="00C606BC"/>
    <w:rsid w:val="00C658CC"/>
    <w:rsid w:val="00C6630A"/>
    <w:rsid w:val="00C66A40"/>
    <w:rsid w:val="00C67F9A"/>
    <w:rsid w:val="00C70606"/>
    <w:rsid w:val="00C7221F"/>
    <w:rsid w:val="00C82A86"/>
    <w:rsid w:val="00C92DBC"/>
    <w:rsid w:val="00C97D49"/>
    <w:rsid w:val="00CA2194"/>
    <w:rsid w:val="00CA2A39"/>
    <w:rsid w:val="00CA4FEF"/>
    <w:rsid w:val="00CB11AF"/>
    <w:rsid w:val="00CB4DD8"/>
    <w:rsid w:val="00CB6944"/>
    <w:rsid w:val="00CC05FE"/>
    <w:rsid w:val="00CD182A"/>
    <w:rsid w:val="00CD1BDD"/>
    <w:rsid w:val="00CD258A"/>
    <w:rsid w:val="00CD51E1"/>
    <w:rsid w:val="00CD5C9B"/>
    <w:rsid w:val="00CE0D1D"/>
    <w:rsid w:val="00CE3BF8"/>
    <w:rsid w:val="00CE402C"/>
    <w:rsid w:val="00CE5C90"/>
    <w:rsid w:val="00CF3463"/>
    <w:rsid w:val="00CF3823"/>
    <w:rsid w:val="00CF4B65"/>
    <w:rsid w:val="00CF738B"/>
    <w:rsid w:val="00CF7614"/>
    <w:rsid w:val="00D04392"/>
    <w:rsid w:val="00D04E05"/>
    <w:rsid w:val="00D07B41"/>
    <w:rsid w:val="00D12115"/>
    <w:rsid w:val="00D205D7"/>
    <w:rsid w:val="00D317DB"/>
    <w:rsid w:val="00D344E6"/>
    <w:rsid w:val="00D378CD"/>
    <w:rsid w:val="00D46E37"/>
    <w:rsid w:val="00D537EE"/>
    <w:rsid w:val="00D54CB0"/>
    <w:rsid w:val="00D5567A"/>
    <w:rsid w:val="00D6092A"/>
    <w:rsid w:val="00D73616"/>
    <w:rsid w:val="00D7415B"/>
    <w:rsid w:val="00D7602D"/>
    <w:rsid w:val="00D94C90"/>
    <w:rsid w:val="00D95888"/>
    <w:rsid w:val="00D97ACF"/>
    <w:rsid w:val="00DA50BA"/>
    <w:rsid w:val="00DB0833"/>
    <w:rsid w:val="00DB36AB"/>
    <w:rsid w:val="00DB6D55"/>
    <w:rsid w:val="00DB7482"/>
    <w:rsid w:val="00DC2706"/>
    <w:rsid w:val="00DC5ACE"/>
    <w:rsid w:val="00DD580A"/>
    <w:rsid w:val="00DD7296"/>
    <w:rsid w:val="00DE10C8"/>
    <w:rsid w:val="00DE16B0"/>
    <w:rsid w:val="00DE35B4"/>
    <w:rsid w:val="00DF2A13"/>
    <w:rsid w:val="00DF41A3"/>
    <w:rsid w:val="00DF5EF1"/>
    <w:rsid w:val="00DF764F"/>
    <w:rsid w:val="00E00C21"/>
    <w:rsid w:val="00E02445"/>
    <w:rsid w:val="00E03064"/>
    <w:rsid w:val="00E04E39"/>
    <w:rsid w:val="00E065E6"/>
    <w:rsid w:val="00E1412D"/>
    <w:rsid w:val="00E217DC"/>
    <w:rsid w:val="00E32BD8"/>
    <w:rsid w:val="00E36A82"/>
    <w:rsid w:val="00E370ED"/>
    <w:rsid w:val="00E41261"/>
    <w:rsid w:val="00E45470"/>
    <w:rsid w:val="00E56B17"/>
    <w:rsid w:val="00E626C6"/>
    <w:rsid w:val="00E645B1"/>
    <w:rsid w:val="00E6769E"/>
    <w:rsid w:val="00E7210A"/>
    <w:rsid w:val="00E72EB2"/>
    <w:rsid w:val="00E7582D"/>
    <w:rsid w:val="00E7649E"/>
    <w:rsid w:val="00E80DE6"/>
    <w:rsid w:val="00E825DC"/>
    <w:rsid w:val="00E83CF1"/>
    <w:rsid w:val="00E9029A"/>
    <w:rsid w:val="00E91886"/>
    <w:rsid w:val="00EA7F91"/>
    <w:rsid w:val="00EB271E"/>
    <w:rsid w:val="00EB6873"/>
    <w:rsid w:val="00EB6CFE"/>
    <w:rsid w:val="00EC340A"/>
    <w:rsid w:val="00EC737C"/>
    <w:rsid w:val="00EC7CBA"/>
    <w:rsid w:val="00ED0E21"/>
    <w:rsid w:val="00ED15C2"/>
    <w:rsid w:val="00ED1837"/>
    <w:rsid w:val="00ED2558"/>
    <w:rsid w:val="00ED3217"/>
    <w:rsid w:val="00ED482B"/>
    <w:rsid w:val="00EE42C4"/>
    <w:rsid w:val="00EE608F"/>
    <w:rsid w:val="00EF76CA"/>
    <w:rsid w:val="00F073CA"/>
    <w:rsid w:val="00F1390B"/>
    <w:rsid w:val="00F23AD8"/>
    <w:rsid w:val="00F260DA"/>
    <w:rsid w:val="00F26575"/>
    <w:rsid w:val="00F27D83"/>
    <w:rsid w:val="00F35A62"/>
    <w:rsid w:val="00F36258"/>
    <w:rsid w:val="00F43AED"/>
    <w:rsid w:val="00F44CE8"/>
    <w:rsid w:val="00F46A23"/>
    <w:rsid w:val="00F50AA6"/>
    <w:rsid w:val="00F53AD6"/>
    <w:rsid w:val="00F551FA"/>
    <w:rsid w:val="00F570A8"/>
    <w:rsid w:val="00F60F1B"/>
    <w:rsid w:val="00F66AA5"/>
    <w:rsid w:val="00F72F56"/>
    <w:rsid w:val="00F73FBF"/>
    <w:rsid w:val="00F74D03"/>
    <w:rsid w:val="00F758B6"/>
    <w:rsid w:val="00F828C1"/>
    <w:rsid w:val="00F83757"/>
    <w:rsid w:val="00F849B1"/>
    <w:rsid w:val="00F86CA8"/>
    <w:rsid w:val="00FA42BB"/>
    <w:rsid w:val="00FA4F39"/>
    <w:rsid w:val="00FB16E7"/>
    <w:rsid w:val="00FB7852"/>
    <w:rsid w:val="00FC1B46"/>
    <w:rsid w:val="00FC2C45"/>
    <w:rsid w:val="00FC30E0"/>
    <w:rsid w:val="00FD42E3"/>
    <w:rsid w:val="00FD552A"/>
    <w:rsid w:val="00FE0C8D"/>
    <w:rsid w:val="00FE0D39"/>
    <w:rsid w:val="00FE193C"/>
    <w:rsid w:val="00FE2F8D"/>
    <w:rsid w:val="00FE35FE"/>
    <w:rsid w:val="00FF36B2"/>
    <w:rsid w:val="00FF66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197475F"/>
  <w15:chartTrackingRefBased/>
  <w15:docId w15:val="{255A659A-6092-A949-B14C-4E896B07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D3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32B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1F56"/>
    <w:pPr>
      <w:spacing w:before="100" w:beforeAutospacing="1" w:after="100" w:afterAutospacing="1"/>
    </w:pPr>
  </w:style>
  <w:style w:type="character" w:customStyle="1" w:styleId="identifier">
    <w:name w:val="identifier"/>
    <w:basedOn w:val="DefaultParagraphFont"/>
    <w:rsid w:val="001B4217"/>
  </w:style>
  <w:style w:type="character" w:customStyle="1" w:styleId="paren">
    <w:name w:val="paren"/>
    <w:basedOn w:val="DefaultParagraphFont"/>
    <w:rsid w:val="001B4217"/>
  </w:style>
  <w:style w:type="character" w:customStyle="1" w:styleId="operator">
    <w:name w:val="operator"/>
    <w:basedOn w:val="DefaultParagraphFont"/>
    <w:rsid w:val="001B4217"/>
  </w:style>
  <w:style w:type="character" w:customStyle="1" w:styleId="string">
    <w:name w:val="string"/>
    <w:basedOn w:val="DefaultParagraphFont"/>
    <w:rsid w:val="001B4217"/>
  </w:style>
  <w:style w:type="character" w:customStyle="1" w:styleId="number">
    <w:name w:val="number"/>
    <w:basedOn w:val="DefaultParagraphFont"/>
    <w:rsid w:val="001B4217"/>
  </w:style>
  <w:style w:type="paragraph" w:styleId="ListParagraph">
    <w:name w:val="List Paragraph"/>
    <w:basedOn w:val="Normal"/>
    <w:uiPriority w:val="34"/>
    <w:qFormat/>
    <w:rsid w:val="00D94C90"/>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F43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0DF0"/>
    <w:rPr>
      <w:color w:val="0563C1" w:themeColor="hyperlink"/>
      <w:u w:val="single"/>
    </w:rPr>
  </w:style>
  <w:style w:type="character" w:styleId="UnresolvedMention">
    <w:name w:val="Unresolved Mention"/>
    <w:basedOn w:val="DefaultParagraphFont"/>
    <w:uiPriority w:val="99"/>
    <w:semiHidden/>
    <w:unhideWhenUsed/>
    <w:rsid w:val="00450DF0"/>
    <w:rPr>
      <w:color w:val="605E5C"/>
      <w:shd w:val="clear" w:color="auto" w:fill="E1DFDD"/>
    </w:rPr>
  </w:style>
  <w:style w:type="character" w:styleId="FollowedHyperlink">
    <w:name w:val="FollowedHyperlink"/>
    <w:basedOn w:val="DefaultParagraphFont"/>
    <w:uiPriority w:val="99"/>
    <w:semiHidden/>
    <w:unhideWhenUsed/>
    <w:rsid w:val="00311E52"/>
    <w:rPr>
      <w:color w:val="954F72" w:themeColor="followedHyperlink"/>
      <w:u w:val="single"/>
    </w:rPr>
  </w:style>
  <w:style w:type="character" w:customStyle="1" w:styleId="Heading1Char">
    <w:name w:val="Heading 1 Char"/>
    <w:basedOn w:val="DefaultParagraphFont"/>
    <w:link w:val="Heading1"/>
    <w:uiPriority w:val="9"/>
    <w:rsid w:val="00E32BD8"/>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E32BD8"/>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E32BD8"/>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E32BD8"/>
    <w:rPr>
      <w:rFonts w:asciiTheme="minorHAnsi" w:hAnsiTheme="minorHAnsi" w:cstheme="minorHAnsi"/>
      <w:b/>
      <w:bCs/>
      <w:smallCaps/>
      <w:sz w:val="22"/>
      <w:szCs w:val="22"/>
    </w:rPr>
  </w:style>
  <w:style w:type="paragraph" w:styleId="TOC3">
    <w:name w:val="toc 3"/>
    <w:basedOn w:val="Normal"/>
    <w:next w:val="Normal"/>
    <w:autoRedefine/>
    <w:uiPriority w:val="39"/>
    <w:semiHidden/>
    <w:unhideWhenUsed/>
    <w:rsid w:val="00E32BD8"/>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E32BD8"/>
    <w:rPr>
      <w:rFonts w:asciiTheme="minorHAnsi" w:hAnsiTheme="minorHAnsi" w:cstheme="minorHAnsi"/>
      <w:sz w:val="22"/>
      <w:szCs w:val="22"/>
    </w:rPr>
  </w:style>
  <w:style w:type="paragraph" w:styleId="TOC5">
    <w:name w:val="toc 5"/>
    <w:basedOn w:val="Normal"/>
    <w:next w:val="Normal"/>
    <w:autoRedefine/>
    <w:uiPriority w:val="39"/>
    <w:semiHidden/>
    <w:unhideWhenUsed/>
    <w:rsid w:val="00E32BD8"/>
    <w:rPr>
      <w:rFonts w:asciiTheme="minorHAnsi" w:hAnsiTheme="minorHAnsi" w:cstheme="minorHAnsi"/>
      <w:sz w:val="22"/>
      <w:szCs w:val="22"/>
    </w:rPr>
  </w:style>
  <w:style w:type="paragraph" w:styleId="TOC6">
    <w:name w:val="toc 6"/>
    <w:basedOn w:val="Normal"/>
    <w:next w:val="Normal"/>
    <w:autoRedefine/>
    <w:uiPriority w:val="39"/>
    <w:semiHidden/>
    <w:unhideWhenUsed/>
    <w:rsid w:val="00E32BD8"/>
    <w:rPr>
      <w:rFonts w:asciiTheme="minorHAnsi" w:hAnsiTheme="minorHAnsi" w:cstheme="minorHAnsi"/>
      <w:sz w:val="22"/>
      <w:szCs w:val="22"/>
    </w:rPr>
  </w:style>
  <w:style w:type="paragraph" w:styleId="TOC7">
    <w:name w:val="toc 7"/>
    <w:basedOn w:val="Normal"/>
    <w:next w:val="Normal"/>
    <w:autoRedefine/>
    <w:uiPriority w:val="39"/>
    <w:semiHidden/>
    <w:unhideWhenUsed/>
    <w:rsid w:val="00E32BD8"/>
    <w:rPr>
      <w:rFonts w:asciiTheme="minorHAnsi" w:hAnsiTheme="minorHAnsi" w:cstheme="minorHAnsi"/>
      <w:sz w:val="22"/>
      <w:szCs w:val="22"/>
    </w:rPr>
  </w:style>
  <w:style w:type="paragraph" w:styleId="TOC8">
    <w:name w:val="toc 8"/>
    <w:basedOn w:val="Normal"/>
    <w:next w:val="Normal"/>
    <w:autoRedefine/>
    <w:uiPriority w:val="39"/>
    <w:semiHidden/>
    <w:unhideWhenUsed/>
    <w:rsid w:val="00E32BD8"/>
    <w:rPr>
      <w:rFonts w:asciiTheme="minorHAnsi" w:hAnsiTheme="minorHAnsi" w:cstheme="minorHAnsi"/>
      <w:sz w:val="22"/>
      <w:szCs w:val="22"/>
    </w:rPr>
  </w:style>
  <w:style w:type="paragraph" w:styleId="TOC9">
    <w:name w:val="toc 9"/>
    <w:basedOn w:val="Normal"/>
    <w:next w:val="Normal"/>
    <w:autoRedefine/>
    <w:uiPriority w:val="39"/>
    <w:semiHidden/>
    <w:unhideWhenUsed/>
    <w:rsid w:val="00E32BD8"/>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96182">
      <w:bodyDiv w:val="1"/>
      <w:marLeft w:val="0"/>
      <w:marRight w:val="0"/>
      <w:marTop w:val="0"/>
      <w:marBottom w:val="0"/>
      <w:divBdr>
        <w:top w:val="none" w:sz="0" w:space="0" w:color="auto"/>
        <w:left w:val="none" w:sz="0" w:space="0" w:color="auto"/>
        <w:bottom w:val="none" w:sz="0" w:space="0" w:color="auto"/>
        <w:right w:val="none" w:sz="0" w:space="0" w:color="auto"/>
      </w:divBdr>
    </w:div>
    <w:div w:id="122120063">
      <w:bodyDiv w:val="1"/>
      <w:marLeft w:val="0"/>
      <w:marRight w:val="0"/>
      <w:marTop w:val="0"/>
      <w:marBottom w:val="0"/>
      <w:divBdr>
        <w:top w:val="none" w:sz="0" w:space="0" w:color="auto"/>
        <w:left w:val="none" w:sz="0" w:space="0" w:color="auto"/>
        <w:bottom w:val="none" w:sz="0" w:space="0" w:color="auto"/>
        <w:right w:val="none" w:sz="0" w:space="0" w:color="auto"/>
      </w:divBdr>
    </w:div>
    <w:div w:id="374736172">
      <w:bodyDiv w:val="1"/>
      <w:marLeft w:val="0"/>
      <w:marRight w:val="0"/>
      <w:marTop w:val="0"/>
      <w:marBottom w:val="0"/>
      <w:divBdr>
        <w:top w:val="none" w:sz="0" w:space="0" w:color="auto"/>
        <w:left w:val="none" w:sz="0" w:space="0" w:color="auto"/>
        <w:bottom w:val="none" w:sz="0" w:space="0" w:color="auto"/>
        <w:right w:val="none" w:sz="0" w:space="0" w:color="auto"/>
      </w:divBdr>
    </w:div>
    <w:div w:id="455372330">
      <w:bodyDiv w:val="1"/>
      <w:marLeft w:val="0"/>
      <w:marRight w:val="0"/>
      <w:marTop w:val="0"/>
      <w:marBottom w:val="0"/>
      <w:divBdr>
        <w:top w:val="none" w:sz="0" w:space="0" w:color="auto"/>
        <w:left w:val="none" w:sz="0" w:space="0" w:color="auto"/>
        <w:bottom w:val="none" w:sz="0" w:space="0" w:color="auto"/>
        <w:right w:val="none" w:sz="0" w:space="0" w:color="auto"/>
      </w:divBdr>
    </w:div>
    <w:div w:id="576941241">
      <w:bodyDiv w:val="1"/>
      <w:marLeft w:val="0"/>
      <w:marRight w:val="0"/>
      <w:marTop w:val="0"/>
      <w:marBottom w:val="0"/>
      <w:divBdr>
        <w:top w:val="none" w:sz="0" w:space="0" w:color="auto"/>
        <w:left w:val="none" w:sz="0" w:space="0" w:color="auto"/>
        <w:bottom w:val="none" w:sz="0" w:space="0" w:color="auto"/>
        <w:right w:val="none" w:sz="0" w:space="0" w:color="auto"/>
      </w:divBdr>
    </w:div>
    <w:div w:id="604118171">
      <w:bodyDiv w:val="1"/>
      <w:marLeft w:val="0"/>
      <w:marRight w:val="0"/>
      <w:marTop w:val="0"/>
      <w:marBottom w:val="0"/>
      <w:divBdr>
        <w:top w:val="none" w:sz="0" w:space="0" w:color="auto"/>
        <w:left w:val="none" w:sz="0" w:space="0" w:color="auto"/>
        <w:bottom w:val="none" w:sz="0" w:space="0" w:color="auto"/>
        <w:right w:val="none" w:sz="0" w:space="0" w:color="auto"/>
      </w:divBdr>
    </w:div>
    <w:div w:id="721946431">
      <w:bodyDiv w:val="1"/>
      <w:marLeft w:val="0"/>
      <w:marRight w:val="0"/>
      <w:marTop w:val="0"/>
      <w:marBottom w:val="0"/>
      <w:divBdr>
        <w:top w:val="none" w:sz="0" w:space="0" w:color="auto"/>
        <w:left w:val="none" w:sz="0" w:space="0" w:color="auto"/>
        <w:bottom w:val="none" w:sz="0" w:space="0" w:color="auto"/>
        <w:right w:val="none" w:sz="0" w:space="0" w:color="auto"/>
      </w:divBdr>
    </w:div>
    <w:div w:id="796604971">
      <w:bodyDiv w:val="1"/>
      <w:marLeft w:val="0"/>
      <w:marRight w:val="0"/>
      <w:marTop w:val="0"/>
      <w:marBottom w:val="0"/>
      <w:divBdr>
        <w:top w:val="none" w:sz="0" w:space="0" w:color="auto"/>
        <w:left w:val="none" w:sz="0" w:space="0" w:color="auto"/>
        <w:bottom w:val="none" w:sz="0" w:space="0" w:color="auto"/>
        <w:right w:val="none" w:sz="0" w:space="0" w:color="auto"/>
      </w:divBdr>
    </w:div>
    <w:div w:id="798842301">
      <w:bodyDiv w:val="1"/>
      <w:marLeft w:val="0"/>
      <w:marRight w:val="0"/>
      <w:marTop w:val="0"/>
      <w:marBottom w:val="0"/>
      <w:divBdr>
        <w:top w:val="none" w:sz="0" w:space="0" w:color="auto"/>
        <w:left w:val="none" w:sz="0" w:space="0" w:color="auto"/>
        <w:bottom w:val="none" w:sz="0" w:space="0" w:color="auto"/>
        <w:right w:val="none" w:sz="0" w:space="0" w:color="auto"/>
      </w:divBdr>
    </w:div>
    <w:div w:id="1039668766">
      <w:bodyDiv w:val="1"/>
      <w:marLeft w:val="0"/>
      <w:marRight w:val="0"/>
      <w:marTop w:val="0"/>
      <w:marBottom w:val="0"/>
      <w:divBdr>
        <w:top w:val="none" w:sz="0" w:space="0" w:color="auto"/>
        <w:left w:val="none" w:sz="0" w:space="0" w:color="auto"/>
        <w:bottom w:val="none" w:sz="0" w:space="0" w:color="auto"/>
        <w:right w:val="none" w:sz="0" w:space="0" w:color="auto"/>
      </w:divBdr>
    </w:div>
    <w:div w:id="1184705126">
      <w:bodyDiv w:val="1"/>
      <w:marLeft w:val="0"/>
      <w:marRight w:val="0"/>
      <w:marTop w:val="0"/>
      <w:marBottom w:val="0"/>
      <w:divBdr>
        <w:top w:val="none" w:sz="0" w:space="0" w:color="auto"/>
        <w:left w:val="none" w:sz="0" w:space="0" w:color="auto"/>
        <w:bottom w:val="none" w:sz="0" w:space="0" w:color="auto"/>
        <w:right w:val="none" w:sz="0" w:space="0" w:color="auto"/>
      </w:divBdr>
    </w:div>
    <w:div w:id="1410082027">
      <w:bodyDiv w:val="1"/>
      <w:marLeft w:val="0"/>
      <w:marRight w:val="0"/>
      <w:marTop w:val="0"/>
      <w:marBottom w:val="0"/>
      <w:divBdr>
        <w:top w:val="none" w:sz="0" w:space="0" w:color="auto"/>
        <w:left w:val="none" w:sz="0" w:space="0" w:color="auto"/>
        <w:bottom w:val="none" w:sz="0" w:space="0" w:color="auto"/>
        <w:right w:val="none" w:sz="0" w:space="0" w:color="auto"/>
      </w:divBdr>
    </w:div>
    <w:div w:id="1420759024">
      <w:bodyDiv w:val="1"/>
      <w:marLeft w:val="0"/>
      <w:marRight w:val="0"/>
      <w:marTop w:val="0"/>
      <w:marBottom w:val="0"/>
      <w:divBdr>
        <w:top w:val="none" w:sz="0" w:space="0" w:color="auto"/>
        <w:left w:val="none" w:sz="0" w:space="0" w:color="auto"/>
        <w:bottom w:val="none" w:sz="0" w:space="0" w:color="auto"/>
        <w:right w:val="none" w:sz="0" w:space="0" w:color="auto"/>
      </w:divBdr>
    </w:div>
    <w:div w:id="1444961419">
      <w:bodyDiv w:val="1"/>
      <w:marLeft w:val="0"/>
      <w:marRight w:val="0"/>
      <w:marTop w:val="0"/>
      <w:marBottom w:val="0"/>
      <w:divBdr>
        <w:top w:val="none" w:sz="0" w:space="0" w:color="auto"/>
        <w:left w:val="none" w:sz="0" w:space="0" w:color="auto"/>
        <w:bottom w:val="none" w:sz="0" w:space="0" w:color="auto"/>
        <w:right w:val="none" w:sz="0" w:space="0" w:color="auto"/>
      </w:divBdr>
    </w:div>
    <w:div w:id="1533573974">
      <w:bodyDiv w:val="1"/>
      <w:marLeft w:val="0"/>
      <w:marRight w:val="0"/>
      <w:marTop w:val="0"/>
      <w:marBottom w:val="0"/>
      <w:divBdr>
        <w:top w:val="none" w:sz="0" w:space="0" w:color="auto"/>
        <w:left w:val="none" w:sz="0" w:space="0" w:color="auto"/>
        <w:bottom w:val="none" w:sz="0" w:space="0" w:color="auto"/>
        <w:right w:val="none" w:sz="0" w:space="0" w:color="auto"/>
      </w:divBdr>
    </w:div>
    <w:div w:id="1685208146">
      <w:bodyDiv w:val="1"/>
      <w:marLeft w:val="0"/>
      <w:marRight w:val="0"/>
      <w:marTop w:val="0"/>
      <w:marBottom w:val="0"/>
      <w:divBdr>
        <w:top w:val="none" w:sz="0" w:space="0" w:color="auto"/>
        <w:left w:val="none" w:sz="0" w:space="0" w:color="auto"/>
        <w:bottom w:val="none" w:sz="0" w:space="0" w:color="auto"/>
        <w:right w:val="none" w:sz="0" w:space="0" w:color="auto"/>
      </w:divBdr>
    </w:div>
    <w:div w:id="1699231157">
      <w:bodyDiv w:val="1"/>
      <w:marLeft w:val="0"/>
      <w:marRight w:val="0"/>
      <w:marTop w:val="0"/>
      <w:marBottom w:val="0"/>
      <w:divBdr>
        <w:top w:val="none" w:sz="0" w:space="0" w:color="auto"/>
        <w:left w:val="none" w:sz="0" w:space="0" w:color="auto"/>
        <w:bottom w:val="none" w:sz="0" w:space="0" w:color="auto"/>
        <w:right w:val="none" w:sz="0" w:space="0" w:color="auto"/>
      </w:divBdr>
      <w:divsChild>
        <w:div w:id="435902418">
          <w:marLeft w:val="-30"/>
          <w:marRight w:val="-30"/>
          <w:marTop w:val="0"/>
          <w:marBottom w:val="0"/>
          <w:divBdr>
            <w:top w:val="none" w:sz="0" w:space="0" w:color="auto"/>
            <w:left w:val="none" w:sz="0" w:space="0" w:color="auto"/>
            <w:bottom w:val="none" w:sz="0" w:space="0" w:color="auto"/>
            <w:right w:val="none" w:sz="0" w:space="0" w:color="auto"/>
          </w:divBdr>
          <w:divsChild>
            <w:div w:id="752358589">
              <w:marLeft w:val="30"/>
              <w:marRight w:val="30"/>
              <w:marTop w:val="30"/>
              <w:marBottom w:val="30"/>
              <w:divBdr>
                <w:top w:val="none" w:sz="0" w:space="0" w:color="auto"/>
                <w:left w:val="none" w:sz="0" w:space="0" w:color="auto"/>
                <w:bottom w:val="none" w:sz="0" w:space="0" w:color="auto"/>
                <w:right w:val="none" w:sz="0" w:space="0" w:color="auto"/>
              </w:divBdr>
            </w:div>
          </w:divsChild>
        </w:div>
        <w:div w:id="492569923">
          <w:marLeft w:val="0"/>
          <w:marRight w:val="0"/>
          <w:marTop w:val="0"/>
          <w:marBottom w:val="75"/>
          <w:divBdr>
            <w:top w:val="none" w:sz="0" w:space="0" w:color="auto"/>
            <w:left w:val="none" w:sz="0" w:space="0" w:color="auto"/>
            <w:bottom w:val="none" w:sz="0" w:space="0" w:color="auto"/>
            <w:right w:val="none" w:sz="0" w:space="0" w:color="auto"/>
          </w:divBdr>
        </w:div>
      </w:divsChild>
    </w:div>
    <w:div w:id="1987928825">
      <w:bodyDiv w:val="1"/>
      <w:marLeft w:val="0"/>
      <w:marRight w:val="0"/>
      <w:marTop w:val="0"/>
      <w:marBottom w:val="0"/>
      <w:divBdr>
        <w:top w:val="none" w:sz="0" w:space="0" w:color="auto"/>
        <w:left w:val="none" w:sz="0" w:space="0" w:color="auto"/>
        <w:bottom w:val="none" w:sz="0" w:space="0" w:color="auto"/>
        <w:right w:val="none" w:sz="0" w:space="0" w:color="auto"/>
      </w:divBdr>
    </w:div>
    <w:div w:id="199013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edb.gov.sg/en/news-and-events/insights/innovation/how-will-alibaba-shake-up-the-southeast-asian-e-commerce-landsca.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edium.com/datadriveninvestor/decision-tree-and-random-forest-e174686dd9eb"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forbes.com/sites/forbestechcouncil/2019/06/10/e-commerce-strategy-keys-to-mastering-multi-channel-distribu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proutsocial.com/insights/facebook-metr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towardsdatascience.com/https-medium-com-pupalerushikesh-svm-f4b42800e989"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towardsdatascience.com/linear-regression-detailed-view-ea73175f6e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85D3B-5DFB-6742-8BB0-2D53C0E4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2254</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Jaslyn TOH Lixuan</dc:creator>
  <cp:keywords/>
  <dc:description/>
  <cp:lastModifiedBy>Jaslyn TOH Lixuan</cp:lastModifiedBy>
  <cp:revision>38</cp:revision>
  <dcterms:created xsi:type="dcterms:W3CDTF">2020-10-02T15:12:00Z</dcterms:created>
  <dcterms:modified xsi:type="dcterms:W3CDTF">2020-10-06T13:17:00Z</dcterms:modified>
</cp:coreProperties>
</file>