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6005" w14:textId="23522F13" w:rsidR="008F26AE" w:rsidRPr="00294141" w:rsidRDefault="00E72FF5">
      <w:pPr>
        <w:rPr>
          <w:sz w:val="32"/>
          <w:szCs w:val="32"/>
        </w:rPr>
      </w:pPr>
      <w:r w:rsidRPr="00294141">
        <w:rPr>
          <w:sz w:val="32"/>
          <w:szCs w:val="32"/>
        </w:rPr>
        <w:t>Principles and Applications of Digital Image Processing</w:t>
      </w:r>
    </w:p>
    <w:p w14:paraId="22E4AAC5" w14:textId="2D338475" w:rsidR="00E72FF5" w:rsidRPr="00294141" w:rsidRDefault="00E72FF5">
      <w:pPr>
        <w:rPr>
          <w:sz w:val="32"/>
          <w:szCs w:val="32"/>
        </w:rPr>
      </w:pPr>
      <w:r w:rsidRPr="00294141">
        <w:rPr>
          <w:rFonts w:hint="eastAsia"/>
          <w:sz w:val="32"/>
          <w:szCs w:val="32"/>
        </w:rPr>
        <w:t>F</w:t>
      </w:r>
      <w:r w:rsidRPr="00294141">
        <w:rPr>
          <w:sz w:val="32"/>
          <w:szCs w:val="32"/>
        </w:rPr>
        <w:t>all, 2021</w:t>
      </w:r>
    </w:p>
    <w:p w14:paraId="2C6D4795" w14:textId="0180E026" w:rsidR="00E72FF5" w:rsidRDefault="00E72FF5">
      <w:r>
        <w:rPr>
          <w:rFonts w:hint="eastAsia"/>
        </w:rPr>
        <w:t>作業一</w:t>
      </w:r>
    </w:p>
    <w:p w14:paraId="4823B133" w14:textId="69E1A6BE" w:rsidR="00E72FF5" w:rsidRDefault="00E72FF5">
      <w:r>
        <w:rPr>
          <w:rFonts w:hint="eastAsia"/>
        </w:rPr>
        <w:t>賴乙豪</w:t>
      </w:r>
      <w:r>
        <w:rPr>
          <w:rFonts w:hint="eastAsia"/>
        </w:rPr>
        <w:t xml:space="preserve"> </w:t>
      </w:r>
      <w:r>
        <w:t>B06611008</w:t>
      </w:r>
    </w:p>
    <w:p w14:paraId="10C6BC37" w14:textId="332F40C1" w:rsidR="00E72FF5" w:rsidRDefault="00E72FF5"/>
    <w:p w14:paraId="36D3FD7C" w14:textId="7F5FD2DE" w:rsidR="00E72FF5" w:rsidRPr="00294141" w:rsidRDefault="00E72FF5">
      <w:pPr>
        <w:rPr>
          <w:sz w:val="32"/>
          <w:szCs w:val="32"/>
        </w:rPr>
      </w:pPr>
      <w:r w:rsidRPr="00294141">
        <w:rPr>
          <w:rFonts w:hint="eastAsia"/>
          <w:sz w:val="32"/>
          <w:szCs w:val="32"/>
        </w:rPr>
        <w:t>P</w:t>
      </w:r>
      <w:r w:rsidRPr="00294141">
        <w:rPr>
          <w:sz w:val="32"/>
          <w:szCs w:val="32"/>
        </w:rPr>
        <w:t>art 1:</w:t>
      </w:r>
    </w:p>
    <w:p w14:paraId="1A2994EC" w14:textId="56722327" w:rsidR="00E72FF5" w:rsidRPr="00294141" w:rsidRDefault="00E72FF5">
      <w:pPr>
        <w:rPr>
          <w:sz w:val="28"/>
          <w:szCs w:val="28"/>
        </w:rPr>
      </w:pPr>
      <w:r w:rsidRPr="00294141">
        <w:rPr>
          <w:sz w:val="28"/>
          <w:szCs w:val="28"/>
        </w:rPr>
        <w:t>2.5</w:t>
      </w:r>
    </w:p>
    <w:p w14:paraId="599AD861" w14:textId="590C46C7" w:rsidR="00E72FF5" w:rsidRDefault="00E72FF5">
      <w:r>
        <w:rPr>
          <w:rFonts w:hint="eastAsia"/>
        </w:rPr>
        <w:t>(</w:t>
      </w:r>
      <w:r>
        <w:t>a)</w:t>
      </w:r>
    </w:p>
    <w:p w14:paraId="470422D3" w14:textId="2AA79804" w:rsidR="00E72FF5" w:rsidRPr="000E5AAD" w:rsidRDefault="004106A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lp</m:t>
              </m:r>
            </m:num>
            <m:den>
              <m:r>
                <w:rPr>
                  <w:rFonts w:ascii="Cambria Math" w:hAnsi="Cambria Math"/>
                </w:rPr>
                <m:t>mm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=20.48 ≈21 lp/mm</m:t>
          </m:r>
        </m:oMath>
      </m:oMathPara>
    </w:p>
    <w:p w14:paraId="5BBF1477" w14:textId="25DB0DA2" w:rsidR="00E72FF5" w:rsidRDefault="000E5AAD">
      <w:r>
        <w:rPr>
          <w:rFonts w:hint="eastAsia"/>
        </w:rPr>
        <w:t>(</w:t>
      </w:r>
      <w:r>
        <w:t>b)</w:t>
      </w:r>
    </w:p>
    <w:p w14:paraId="5FA6BF8A" w14:textId="0889A335" w:rsidR="000E5AAD" w:rsidRPr="000E5AAD" w:rsidRDefault="000E5AA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dpi=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dot</m:t>
              </m:r>
            </m:num>
            <m:den>
              <m:r>
                <w:rPr>
                  <w:rFonts w:ascii="Cambria Math" w:hAnsi="Cambria Math"/>
                </w:rPr>
                <m:t>inches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=1024 dpi</m:t>
          </m:r>
        </m:oMath>
      </m:oMathPara>
    </w:p>
    <w:p w14:paraId="6963E235" w14:textId="0B709D7C" w:rsidR="00E72FF5" w:rsidRPr="00294141" w:rsidRDefault="00E72FF5">
      <w:pPr>
        <w:rPr>
          <w:sz w:val="28"/>
          <w:szCs w:val="28"/>
        </w:rPr>
      </w:pPr>
      <w:r w:rsidRPr="00294141">
        <w:rPr>
          <w:rFonts w:hint="eastAsia"/>
          <w:sz w:val="28"/>
          <w:szCs w:val="28"/>
        </w:rPr>
        <w:t>2</w:t>
      </w:r>
      <w:r w:rsidRPr="00294141">
        <w:rPr>
          <w:sz w:val="28"/>
          <w:szCs w:val="28"/>
        </w:rPr>
        <w:t>.12</w:t>
      </w:r>
    </w:p>
    <w:p w14:paraId="7A56562A" w14:textId="22FE9AFB" w:rsidR="00334B86" w:rsidRPr="00307A69" w:rsidRDefault="00245B3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× 1.0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14:paraId="4338EA7E" w14:textId="1B963723" w:rsidR="001C0257" w:rsidRDefault="00307A69">
      <w:r>
        <w:t>The image has distribution range [0 255]</w:t>
      </w:r>
      <w:r w:rsidR="008732DC">
        <w:t xml:space="preserve">, </w:t>
      </w:r>
      <w:r w:rsidR="001C0257">
        <w:t>the change of intensity level must be bigger than 8 to avoid false contouring, so it can be calculated as following</w:t>
      </w:r>
    </w:p>
    <w:p w14:paraId="2028667B" w14:textId="39B0FBB7" w:rsidR="001C0257" w:rsidRPr="001C0257" w:rsidRDefault="004106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255+1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≥8</m:t>
          </m:r>
        </m:oMath>
      </m:oMathPara>
    </w:p>
    <w:p w14:paraId="55B57D69" w14:textId="11A09575" w:rsidR="001C0257" w:rsidRPr="001C0257" w:rsidRDefault="001C0257">
      <m:oMathPara>
        <m:oMath>
          <m:r>
            <w:rPr>
              <w:rFonts w:ascii="Cambria Math" w:hAnsi="Cambria Math"/>
            </w:rPr>
            <m:t>k≤5</m:t>
          </m:r>
        </m:oMath>
      </m:oMathPara>
    </w:p>
    <w:p w14:paraId="29E2AAA1" w14:textId="16ADEF66" w:rsidR="001C0257" w:rsidRPr="001C0257" w:rsidRDefault="001C0257">
      <w:r>
        <w:t>The largest k will be 5.</w:t>
      </w:r>
    </w:p>
    <w:p w14:paraId="692C5544" w14:textId="3063A3CF" w:rsidR="004F7B19" w:rsidRPr="00294141" w:rsidRDefault="00E72FF5">
      <w:pPr>
        <w:rPr>
          <w:sz w:val="28"/>
          <w:szCs w:val="28"/>
        </w:rPr>
      </w:pPr>
      <w:r w:rsidRPr="00294141">
        <w:rPr>
          <w:rFonts w:hint="eastAsia"/>
          <w:sz w:val="28"/>
          <w:szCs w:val="28"/>
        </w:rPr>
        <w:t>2</w:t>
      </w:r>
      <w:r w:rsidRPr="00294141">
        <w:rPr>
          <w:sz w:val="28"/>
          <w:szCs w:val="28"/>
        </w:rPr>
        <w:t>.18</w:t>
      </w:r>
    </w:p>
    <w:p w14:paraId="7990045A" w14:textId="5440B8BC" w:rsidR="004F6379" w:rsidRDefault="004F6379">
      <w:r>
        <w:rPr>
          <w:noProof/>
        </w:rPr>
        <w:lastRenderedPageBreak/>
        <w:t>consider value = V and draw adjacent like following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89"/>
        <w:gridCol w:w="3739"/>
        <w:gridCol w:w="3968"/>
      </w:tblGrid>
      <w:tr w:rsidR="004F6379" w14:paraId="1C82A90E" w14:textId="77777777" w:rsidTr="004F6379">
        <w:trPr>
          <w:trHeight w:val="496"/>
        </w:trPr>
        <w:tc>
          <w:tcPr>
            <w:tcW w:w="589" w:type="dxa"/>
          </w:tcPr>
          <w:p w14:paraId="65D0F9B0" w14:textId="2EE89A34" w:rsidR="004F6379" w:rsidRDefault="004F6379" w:rsidP="004F6379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ath</w:t>
            </w:r>
          </w:p>
        </w:tc>
        <w:tc>
          <w:tcPr>
            <w:tcW w:w="3517" w:type="dxa"/>
          </w:tcPr>
          <w:p w14:paraId="240F6DEA" w14:textId="51FBE135" w:rsidR="004F6379" w:rsidRDefault="004F6379" w:rsidP="004F6379">
            <w:pPr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a) V = {0,1} </w:t>
            </w:r>
          </w:p>
        </w:tc>
        <w:tc>
          <w:tcPr>
            <w:tcW w:w="4190" w:type="dxa"/>
          </w:tcPr>
          <w:p w14:paraId="7EF873E2" w14:textId="46FB9116" w:rsidR="004F6379" w:rsidRDefault="004F6379" w:rsidP="004F6379">
            <w:r>
              <w:rPr>
                <w:rFonts w:hint="eastAsia"/>
              </w:rPr>
              <w:t>(</w:t>
            </w:r>
            <w:r>
              <w:t>b) V = {1,2},</w:t>
            </w:r>
          </w:p>
        </w:tc>
      </w:tr>
      <w:tr w:rsidR="004F6379" w14:paraId="12FC0D26" w14:textId="77777777" w:rsidTr="004F6379">
        <w:trPr>
          <w:trHeight w:val="2766"/>
        </w:trPr>
        <w:tc>
          <w:tcPr>
            <w:tcW w:w="589" w:type="dxa"/>
          </w:tcPr>
          <w:p w14:paraId="4D5B1C59" w14:textId="2498C917" w:rsidR="004F6379" w:rsidRDefault="004F6379" w:rsidP="004F6379">
            <w:pPr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3517" w:type="dxa"/>
          </w:tcPr>
          <w:p w14:paraId="3FA4EF42" w14:textId="1D07BFF0" w:rsidR="004F6379" w:rsidRDefault="004F6379" w:rsidP="004F6379">
            <w:r>
              <w:rPr>
                <w:rFonts w:hint="eastAsia"/>
                <w:noProof/>
              </w:rPr>
              <w:drawing>
                <wp:inline distT="0" distB="0" distL="0" distR="0" wp14:anchorId="61276B52" wp14:editId="404D06F9">
                  <wp:extent cx="1936735" cy="120703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31" r="-18" b="8791"/>
                          <a:stretch/>
                        </pic:blipFill>
                        <pic:spPr bwMode="auto">
                          <a:xfrm>
                            <a:off x="0" y="0"/>
                            <a:ext cx="1937997" cy="1207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A57723" w14:textId="25761862" w:rsidR="004F6379" w:rsidRDefault="004F6379" w:rsidP="004F6379">
            <w:r>
              <w:t>Length = 0, cause p can’t reach q</w:t>
            </w:r>
          </w:p>
        </w:tc>
        <w:tc>
          <w:tcPr>
            <w:tcW w:w="4190" w:type="dxa"/>
          </w:tcPr>
          <w:p w14:paraId="21BB5212" w14:textId="77777777" w:rsidR="004F6379" w:rsidRDefault="00830A62" w:rsidP="004F6379">
            <w:r>
              <w:rPr>
                <w:rFonts w:hint="eastAsia"/>
                <w:noProof/>
              </w:rPr>
              <w:drawing>
                <wp:inline distT="0" distB="0" distL="0" distR="0" wp14:anchorId="78FB9DFA" wp14:editId="5E3D4389">
                  <wp:extent cx="2222500" cy="14605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E926E" w14:textId="45CEB629" w:rsidR="00830A62" w:rsidRDefault="00830A62" w:rsidP="004F6379">
            <w:r>
              <w:t>Length = 6</w:t>
            </w:r>
          </w:p>
        </w:tc>
      </w:tr>
      <w:tr w:rsidR="004F6379" w14:paraId="0F320010" w14:textId="77777777" w:rsidTr="004F6379">
        <w:trPr>
          <w:trHeight w:val="2411"/>
        </w:trPr>
        <w:tc>
          <w:tcPr>
            <w:tcW w:w="589" w:type="dxa"/>
          </w:tcPr>
          <w:p w14:paraId="3D27DBEC" w14:textId="2C7094A2" w:rsidR="004F6379" w:rsidRDefault="004F6379" w:rsidP="004F6379">
            <w:pPr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3517" w:type="dxa"/>
          </w:tcPr>
          <w:p w14:paraId="661164A8" w14:textId="3B5B6B15" w:rsidR="004F6379" w:rsidRDefault="004F6379" w:rsidP="004F6379">
            <w:r>
              <w:rPr>
                <w:rFonts w:hint="eastAsia"/>
                <w:noProof/>
              </w:rPr>
              <w:drawing>
                <wp:inline distT="0" distB="0" distL="0" distR="0" wp14:anchorId="37B93C82" wp14:editId="5853068A">
                  <wp:extent cx="2237143" cy="144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BF79C" w14:textId="23277BD9" w:rsidR="004F6379" w:rsidRDefault="004F6379" w:rsidP="004F6379">
            <w:r>
              <w:t>Length = 4</w:t>
            </w:r>
          </w:p>
        </w:tc>
        <w:tc>
          <w:tcPr>
            <w:tcW w:w="4190" w:type="dxa"/>
          </w:tcPr>
          <w:p w14:paraId="226C4DB9" w14:textId="20C7E402" w:rsidR="004F6379" w:rsidRDefault="00830A62" w:rsidP="004F6379">
            <w:r>
              <w:rPr>
                <w:noProof/>
              </w:rPr>
              <w:drawing>
                <wp:inline distT="0" distB="0" distL="0" distR="0" wp14:anchorId="2F82F014" wp14:editId="4F556D07">
                  <wp:extent cx="2222500" cy="1460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11DD4" w14:textId="50684876" w:rsidR="004F6379" w:rsidRDefault="00830A62" w:rsidP="004F6379">
            <w:r>
              <w:t>Length = 4</w:t>
            </w:r>
          </w:p>
        </w:tc>
      </w:tr>
      <w:tr w:rsidR="004F6379" w14:paraId="427C4C39" w14:textId="77777777" w:rsidTr="004F6379">
        <w:trPr>
          <w:trHeight w:val="2393"/>
        </w:trPr>
        <w:tc>
          <w:tcPr>
            <w:tcW w:w="589" w:type="dxa"/>
          </w:tcPr>
          <w:p w14:paraId="778EC0CF" w14:textId="7602D939" w:rsidR="004F6379" w:rsidRDefault="004F6379" w:rsidP="004F6379">
            <w:pPr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</w:p>
        </w:tc>
        <w:tc>
          <w:tcPr>
            <w:tcW w:w="3517" w:type="dxa"/>
          </w:tcPr>
          <w:p w14:paraId="042EC8A2" w14:textId="3D2CB7AA" w:rsidR="004F6379" w:rsidRDefault="004F6379" w:rsidP="004F6379">
            <w:r>
              <w:rPr>
                <w:rFonts w:hint="eastAsia"/>
                <w:noProof/>
              </w:rPr>
              <w:drawing>
                <wp:inline distT="0" distB="0" distL="0" distR="0" wp14:anchorId="7F1E4126" wp14:editId="46B653F4">
                  <wp:extent cx="2153950" cy="1440000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5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1B698" w14:textId="22B04BAD" w:rsidR="004F6379" w:rsidRDefault="004F6379" w:rsidP="004F6379">
            <w:r>
              <w:t>Length = 5</w:t>
            </w:r>
          </w:p>
        </w:tc>
        <w:tc>
          <w:tcPr>
            <w:tcW w:w="4190" w:type="dxa"/>
          </w:tcPr>
          <w:p w14:paraId="53C88950" w14:textId="77777777" w:rsidR="004F6379" w:rsidRDefault="00830A62" w:rsidP="004F6379">
            <w:r>
              <w:rPr>
                <w:rFonts w:hint="eastAsia"/>
                <w:noProof/>
              </w:rPr>
              <w:drawing>
                <wp:inline distT="0" distB="0" distL="0" distR="0" wp14:anchorId="1141D258" wp14:editId="1FEEE911">
                  <wp:extent cx="2222500" cy="14605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931CB" w14:textId="332F9A94" w:rsidR="00830A62" w:rsidRDefault="00830A62" w:rsidP="004F6379">
            <w:r>
              <w:t>Length = 6</w:t>
            </w:r>
          </w:p>
        </w:tc>
      </w:tr>
    </w:tbl>
    <w:p w14:paraId="77C3DA47" w14:textId="77777777" w:rsidR="004F7B19" w:rsidRDefault="004F7B19"/>
    <w:p w14:paraId="0A281370" w14:textId="7DA50B37" w:rsidR="00E72FF5" w:rsidRPr="00294141" w:rsidRDefault="00E72FF5" w:rsidP="00BF7CC4">
      <w:pPr>
        <w:rPr>
          <w:sz w:val="28"/>
          <w:szCs w:val="28"/>
        </w:rPr>
      </w:pPr>
      <w:r w:rsidRPr="00294141">
        <w:rPr>
          <w:rFonts w:hint="eastAsia"/>
          <w:sz w:val="28"/>
          <w:szCs w:val="28"/>
        </w:rPr>
        <w:t>2</w:t>
      </w:r>
      <w:r w:rsidRPr="00294141">
        <w:rPr>
          <w:sz w:val="28"/>
          <w:szCs w:val="28"/>
        </w:rPr>
        <w:t>.36</w:t>
      </w:r>
    </w:p>
    <w:p w14:paraId="4F1DE254" w14:textId="45B9A2BD" w:rsidR="00BF7CC4" w:rsidRDefault="00BF7CC4" w:rsidP="00BF7CC4">
      <w:r>
        <w:t xml:space="preserve">To create single, </w:t>
      </w:r>
      <w:r w:rsidRPr="00BF7CC4">
        <w:t>composite transformation functions</w:t>
      </w:r>
      <w:r>
        <w:t xml:space="preserve"> just multiply to matrices</w:t>
      </w:r>
    </w:p>
    <w:p w14:paraId="73651765" w14:textId="5C68726B" w:rsidR="00BF7CC4" w:rsidRPr="0077787C" w:rsidRDefault="00BF7CC4" w:rsidP="00BF7CC4">
      <w:r>
        <w:t>(a)</w:t>
      </w:r>
    </w:p>
    <w:p w14:paraId="6A866437" w14:textId="50819BE6" w:rsidR="0077787C" w:rsidRPr="00837EEF" w:rsidRDefault="004106A8" w:rsidP="00BF7CC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DD53E4" w14:textId="612983E9" w:rsidR="00837EEF" w:rsidRDefault="00837EEF" w:rsidP="00BF7CC4">
      <w:r>
        <w:rPr>
          <w:rFonts w:hint="eastAsia"/>
        </w:rPr>
        <w:t>(</w:t>
      </w:r>
      <w:r>
        <w:t>b)</w:t>
      </w:r>
    </w:p>
    <w:p w14:paraId="10B676C3" w14:textId="0BC56632" w:rsidR="00837EEF" w:rsidRPr="00E82CF5" w:rsidRDefault="004106A8" w:rsidP="00BF7CC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83C953" w14:textId="4F7226AE" w:rsidR="00E82CF5" w:rsidRPr="00E82CF5" w:rsidRDefault="00E82CF5" w:rsidP="00BF7CC4">
      <w:r>
        <w:rPr>
          <w:rFonts w:hint="eastAsia"/>
        </w:rPr>
        <w:t>(</w:t>
      </w:r>
      <w:r>
        <w:t>c)</w:t>
      </w:r>
    </w:p>
    <w:p w14:paraId="36990CA6" w14:textId="46DB3FE0" w:rsidR="00E82CF5" w:rsidRPr="00E82CF5" w:rsidRDefault="004106A8" w:rsidP="00BF7CC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cosθ+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5A863D4" w14:textId="726BD535" w:rsidR="00E82CF5" w:rsidRDefault="00E82CF5" w:rsidP="00BF7CC4">
      <w:r>
        <w:rPr>
          <w:rFonts w:hint="eastAsia"/>
        </w:rPr>
        <w:t>(</w:t>
      </w:r>
      <w:r>
        <w:t>d)</w:t>
      </w:r>
    </w:p>
    <w:p w14:paraId="18E50B8F" w14:textId="6018D1E0" w:rsidR="004426D9" w:rsidRPr="003C58CB" w:rsidRDefault="004426D9" w:rsidP="00BF7CC4">
      <w:pPr>
        <w:rPr>
          <w:rFonts w:ascii="Cambria Math" w:hAnsi="Cambria Math"/>
          <w:i/>
        </w:rPr>
      </w:pPr>
      <w:r>
        <w:t xml:space="preserve">Try perform different order </w:t>
      </w:r>
      <w:r w:rsidR="0096762D">
        <w:t>of</w:t>
      </w:r>
      <w:r>
        <w:t xml:space="preserve"> (a)</w:t>
      </w:r>
      <w:r w:rsidRPr="004426D9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2723944" w14:textId="130BB056" w:rsidR="007951BA" w:rsidRPr="007951BA" w:rsidRDefault="003C58CB" w:rsidP="00BF7CC4">
      <w:r>
        <w:t xml:space="preserve">Yes, </w:t>
      </w:r>
      <w:proofErr w:type="gramStart"/>
      <w:r>
        <w:t>It</w:t>
      </w:r>
      <w:proofErr w:type="gramEnd"/>
      <w:r>
        <w:t xml:space="preserve"> does has difference. The </w:t>
      </w:r>
      <w:r w:rsidRPr="003C58CB">
        <w:t>order of multiplication</w:t>
      </w:r>
      <w:r>
        <w:t xml:space="preserve"> means the order to do the transformation and the result image will have a bit difference.</w:t>
      </w:r>
    </w:p>
    <w:p w14:paraId="3B97FAB0" w14:textId="31081303" w:rsidR="00E82CF5" w:rsidRPr="00294141" w:rsidRDefault="00E72FF5" w:rsidP="00BF7CC4">
      <w:pPr>
        <w:rPr>
          <w:sz w:val="28"/>
          <w:szCs w:val="28"/>
        </w:rPr>
      </w:pPr>
      <w:r w:rsidRPr="00294141">
        <w:rPr>
          <w:rFonts w:hint="eastAsia"/>
          <w:sz w:val="28"/>
          <w:szCs w:val="28"/>
        </w:rPr>
        <w:t>3</w:t>
      </w:r>
      <w:r w:rsidRPr="00294141">
        <w:rPr>
          <w:sz w:val="28"/>
          <w:szCs w:val="28"/>
        </w:rPr>
        <w:t>.12</w:t>
      </w:r>
    </w:p>
    <w:p w14:paraId="7B8C0704" w14:textId="227C5319" w:rsidR="007951BA" w:rsidRDefault="007951BA" w:rsidP="00BF7CC4">
      <w:r>
        <w:t xml:space="preserve">First write functions of </w:t>
      </w:r>
      <w:proofErr w:type="spellStart"/>
      <w:r>
        <w:t>Pr</w:t>
      </w:r>
      <w:proofErr w:type="spellEnd"/>
      <w:r>
        <w:t xml:space="preserve"> and </w:t>
      </w:r>
      <w:proofErr w:type="spellStart"/>
      <w:r>
        <w:t>Pz</w:t>
      </w:r>
      <w:proofErr w:type="spellEnd"/>
      <w:r>
        <w:t>.</w:t>
      </w:r>
    </w:p>
    <w:p w14:paraId="59E899F0" w14:textId="136A9969" w:rsidR="007951BA" w:rsidRPr="007951BA" w:rsidRDefault="004106A8" w:rsidP="00BF7C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 -2r+2</m:t>
          </m:r>
        </m:oMath>
      </m:oMathPara>
    </w:p>
    <w:p w14:paraId="11DB9105" w14:textId="168CAD57" w:rsidR="007951BA" w:rsidRPr="007951BA" w:rsidRDefault="004106A8" w:rsidP="00BF7C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=2z</m:t>
          </m:r>
        </m:oMath>
      </m:oMathPara>
    </w:p>
    <w:p w14:paraId="2DE2B27B" w14:textId="4DB667AD" w:rsidR="007951BA" w:rsidRPr="007951BA" w:rsidRDefault="007951BA" w:rsidP="00BF7CC4">
      <w:r>
        <w:t xml:space="preserve">Then, </w:t>
      </w:r>
      <w:r w:rsidRPr="007951BA">
        <w:t xml:space="preserve">transformation </w:t>
      </w:r>
      <w:r>
        <w:t>function can be deduc</w:t>
      </w:r>
      <w:r>
        <w:rPr>
          <w:rFonts w:hint="eastAsia"/>
        </w:rPr>
        <w:t>e</w:t>
      </w:r>
      <w:r w:rsidR="00917B41">
        <w:t>d</w:t>
      </w:r>
      <w:r>
        <w:rPr>
          <w:rFonts w:hint="eastAsia"/>
        </w:rPr>
        <w:t xml:space="preserve"> e</w:t>
      </w:r>
      <w:r>
        <w:t>asily</w:t>
      </w:r>
    </w:p>
    <w:p w14:paraId="59FBD3CA" w14:textId="5FA33665" w:rsidR="007951BA" w:rsidRPr="007951BA" w:rsidRDefault="007951BA" w:rsidP="00BF7CC4">
      <m:oMathPara>
        <m:oMathParaPr>
          <m:jc m:val="left"/>
        </m:oMathParaPr>
        <m:oMath>
          <m:r>
            <w:rPr>
              <w:rFonts w:ascii="Cambria Math" w:hAnsi="Cambria Math"/>
            </w:rPr>
            <m:t>z=T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 -r+2</m:t>
          </m:r>
        </m:oMath>
      </m:oMathPara>
    </w:p>
    <w:p w14:paraId="6639DC11" w14:textId="54BC6E7D" w:rsidR="00E72FF5" w:rsidRPr="00294141" w:rsidRDefault="00E72FF5" w:rsidP="00BF7CC4">
      <w:pPr>
        <w:rPr>
          <w:sz w:val="28"/>
          <w:szCs w:val="28"/>
        </w:rPr>
      </w:pPr>
      <w:r w:rsidRPr="00294141">
        <w:rPr>
          <w:rFonts w:hint="eastAsia"/>
          <w:sz w:val="28"/>
          <w:szCs w:val="28"/>
        </w:rPr>
        <w:t>3</w:t>
      </w:r>
      <w:r w:rsidRPr="00294141">
        <w:rPr>
          <w:sz w:val="28"/>
          <w:szCs w:val="28"/>
        </w:rPr>
        <w:t>.21</w:t>
      </w:r>
    </w:p>
    <w:p w14:paraId="5EAED53D" w14:textId="495AE56B" w:rsidR="00E72FF5" w:rsidRDefault="00147929" w:rsidP="00BF7CC4">
      <w:r>
        <w:t>Using zero padding</w:t>
      </w:r>
    </w:p>
    <w:p w14:paraId="3F200B18" w14:textId="3C3568A8" w:rsidR="00147929" w:rsidRDefault="009E12AC" w:rsidP="00BF7CC4">
      <w:r>
        <w:t>(</w:t>
      </w:r>
      <w:r>
        <w:rPr>
          <w:rFonts w:hint="eastAsia"/>
        </w:rPr>
        <w:t>a</w:t>
      </w:r>
      <w:r>
        <w:t>)</w:t>
      </w:r>
    </w:p>
    <w:p w14:paraId="67FCD17E" w14:textId="1BD392F7" w:rsidR="009E12AC" w:rsidRDefault="009E12AC" w:rsidP="00BF7CC4">
      <w:r>
        <w:t xml:space="preserve">Ans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8672CC6" w14:textId="4FCCED77" w:rsidR="009E12AC" w:rsidRDefault="009E12AC" w:rsidP="00BF7CC4">
      <w:r>
        <w:rPr>
          <w:rFonts w:hint="eastAsia"/>
        </w:rPr>
        <w:lastRenderedPageBreak/>
        <w:t>(</w:t>
      </w:r>
      <w:r>
        <w:t>b)</w:t>
      </w:r>
    </w:p>
    <w:p w14:paraId="03BED4D0" w14:textId="171F52E6" w:rsidR="009E12AC" w:rsidRPr="0079513A" w:rsidRDefault="0079513A" w:rsidP="00BF7CC4">
      <w:r>
        <w:t xml:space="preserve">Yes, </w:t>
      </w:r>
      <w:r w:rsidRPr="0079513A">
        <w:t xml:space="preserve">the sum of the pixels in the original and filtered images </w:t>
      </w:r>
      <w:r>
        <w:t>is not</w:t>
      </w:r>
      <w:r w:rsidRPr="0079513A">
        <w:t xml:space="preserve"> the same</w:t>
      </w:r>
      <w:r>
        <w:t xml:space="preserve">, because the </w:t>
      </w:r>
      <w:r w:rsidR="006F5F65">
        <w:t>kernel</w:t>
      </w:r>
      <w:r>
        <w:t xml:space="preserve"> isn’t normalized. </w:t>
      </w:r>
    </w:p>
    <w:p w14:paraId="0F7D240C" w14:textId="4C8102BB" w:rsidR="00E72FF5" w:rsidRPr="00294141" w:rsidRDefault="00E72FF5" w:rsidP="00BF7CC4">
      <w:pPr>
        <w:rPr>
          <w:sz w:val="32"/>
          <w:szCs w:val="32"/>
        </w:rPr>
      </w:pPr>
      <w:r w:rsidRPr="00294141">
        <w:rPr>
          <w:rFonts w:hint="eastAsia"/>
          <w:sz w:val="32"/>
          <w:szCs w:val="32"/>
        </w:rPr>
        <w:t>P</w:t>
      </w:r>
      <w:r w:rsidRPr="00294141">
        <w:rPr>
          <w:sz w:val="32"/>
          <w:szCs w:val="32"/>
        </w:rPr>
        <w:t>art 2:</w:t>
      </w:r>
    </w:p>
    <w:p w14:paraId="0C52902F" w14:textId="35E67BC8" w:rsidR="00E72FF5" w:rsidRDefault="00694C3B">
      <w:r>
        <w:rPr>
          <w:rFonts w:hint="eastAsia"/>
        </w:rPr>
        <w:t>按鈕一一對應各題的要求</w:t>
      </w:r>
    </w:p>
    <w:p w14:paraId="66277EA5" w14:textId="51592B8F" w:rsidR="004719B0" w:rsidRPr="004719B0" w:rsidRDefault="004719B0">
      <w:pPr>
        <w:rPr>
          <w:rFonts w:hint="eastAsia"/>
        </w:rPr>
      </w:pPr>
    </w:p>
    <w:p w14:paraId="583C8AE6" w14:textId="1553FD9E" w:rsidR="00694C3B" w:rsidRDefault="00694C3B">
      <w:r>
        <w:t>4</w:t>
      </w:r>
      <w:r>
        <w:rPr>
          <w:rFonts w:hint="eastAsia"/>
        </w:rPr>
        <w:t>到</w:t>
      </w:r>
      <w:r>
        <w:t>7</w:t>
      </w:r>
      <w:r>
        <w:rPr>
          <w:rFonts w:hint="eastAsia"/>
        </w:rPr>
        <w:t>題將只針對第</w:t>
      </w:r>
      <w:r>
        <w:t>2</w:t>
      </w:r>
      <w:r>
        <w:rPr>
          <w:rFonts w:hint="eastAsia"/>
        </w:rPr>
        <w:t>題的Ａ的結果進行調整</w:t>
      </w:r>
    </w:p>
    <w:sectPr w:rsidR="00694C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F49E" w14:textId="77777777" w:rsidR="004106A8" w:rsidRDefault="004106A8" w:rsidP="004719B0">
      <w:pPr>
        <w:spacing w:after="0" w:line="240" w:lineRule="auto"/>
      </w:pPr>
      <w:r>
        <w:separator/>
      </w:r>
    </w:p>
  </w:endnote>
  <w:endnote w:type="continuationSeparator" w:id="0">
    <w:p w14:paraId="17C37FF9" w14:textId="77777777" w:rsidR="004106A8" w:rsidRDefault="004106A8" w:rsidP="0047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5D5E" w14:textId="77777777" w:rsidR="004719B0" w:rsidRDefault="004719B0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D903" w14:textId="77777777" w:rsidR="004719B0" w:rsidRDefault="004719B0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0928" w14:textId="77777777" w:rsidR="004719B0" w:rsidRDefault="004719B0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8C30" w14:textId="77777777" w:rsidR="004106A8" w:rsidRDefault="004106A8" w:rsidP="004719B0">
      <w:pPr>
        <w:spacing w:after="0" w:line="240" w:lineRule="auto"/>
      </w:pPr>
      <w:r>
        <w:separator/>
      </w:r>
    </w:p>
  </w:footnote>
  <w:footnote w:type="continuationSeparator" w:id="0">
    <w:p w14:paraId="2F73CA0D" w14:textId="77777777" w:rsidR="004106A8" w:rsidRDefault="004106A8" w:rsidP="0047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56E9" w14:textId="77777777" w:rsidR="004719B0" w:rsidRDefault="004719B0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24BF" w14:textId="77777777" w:rsidR="004719B0" w:rsidRDefault="004719B0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5808" w14:textId="77777777" w:rsidR="004719B0" w:rsidRDefault="004719B0">
    <w:pPr>
      <w:pStyle w:val="af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F5"/>
    <w:rsid w:val="0003562E"/>
    <w:rsid w:val="00061260"/>
    <w:rsid w:val="000E5AAD"/>
    <w:rsid w:val="00104945"/>
    <w:rsid w:val="00143C4D"/>
    <w:rsid w:val="00147929"/>
    <w:rsid w:val="001C0257"/>
    <w:rsid w:val="00245B3E"/>
    <w:rsid w:val="00294141"/>
    <w:rsid w:val="002B22F8"/>
    <w:rsid w:val="00307A69"/>
    <w:rsid w:val="00334B86"/>
    <w:rsid w:val="003C58CB"/>
    <w:rsid w:val="004106A8"/>
    <w:rsid w:val="004261A2"/>
    <w:rsid w:val="004426D9"/>
    <w:rsid w:val="004719B0"/>
    <w:rsid w:val="004B311E"/>
    <w:rsid w:val="004C3BF1"/>
    <w:rsid w:val="004F6379"/>
    <w:rsid w:val="004F7B19"/>
    <w:rsid w:val="005D74B0"/>
    <w:rsid w:val="00694C3B"/>
    <w:rsid w:val="006F5F65"/>
    <w:rsid w:val="00765870"/>
    <w:rsid w:val="0077787C"/>
    <w:rsid w:val="0079513A"/>
    <w:rsid w:val="007951BA"/>
    <w:rsid w:val="00830A62"/>
    <w:rsid w:val="00837EEF"/>
    <w:rsid w:val="008732DC"/>
    <w:rsid w:val="008F26AE"/>
    <w:rsid w:val="00917B41"/>
    <w:rsid w:val="0096762D"/>
    <w:rsid w:val="009E12AC"/>
    <w:rsid w:val="00A4104F"/>
    <w:rsid w:val="00BF7CC4"/>
    <w:rsid w:val="00C43987"/>
    <w:rsid w:val="00D17E18"/>
    <w:rsid w:val="00D319A4"/>
    <w:rsid w:val="00DA7F46"/>
    <w:rsid w:val="00E1616D"/>
    <w:rsid w:val="00E72FF5"/>
    <w:rsid w:val="00E8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6FF8"/>
  <w15:chartTrackingRefBased/>
  <w15:docId w15:val="{6EA0D03B-50BE-884D-9518-031A4C6C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B19"/>
  </w:style>
  <w:style w:type="paragraph" w:styleId="1">
    <w:name w:val="heading 1"/>
    <w:basedOn w:val="a"/>
    <w:next w:val="a"/>
    <w:link w:val="10"/>
    <w:uiPriority w:val="9"/>
    <w:qFormat/>
    <w:rsid w:val="004F7B1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B1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B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B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B1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B1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B1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B1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B1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FF5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F7B19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4F7B19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4F7B19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4F7B19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4F7B19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4F7B19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4F7B19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F7B19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4F7B19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4F7B19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4F7B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標題 字元"/>
    <w:basedOn w:val="a0"/>
    <w:link w:val="a5"/>
    <w:uiPriority w:val="10"/>
    <w:rsid w:val="004F7B19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4F7B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標題 字元"/>
    <w:basedOn w:val="a0"/>
    <w:link w:val="a7"/>
    <w:uiPriority w:val="11"/>
    <w:rsid w:val="004F7B19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4F7B19"/>
    <w:rPr>
      <w:b/>
      <w:color w:val="ED7D31" w:themeColor="accent2"/>
    </w:rPr>
  </w:style>
  <w:style w:type="character" w:styleId="aa">
    <w:name w:val="Emphasis"/>
    <w:uiPriority w:val="20"/>
    <w:qFormat/>
    <w:rsid w:val="004F7B19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4F7B19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4F7B19"/>
  </w:style>
  <w:style w:type="paragraph" w:styleId="ad">
    <w:name w:val="List Paragraph"/>
    <w:basedOn w:val="a"/>
    <w:uiPriority w:val="34"/>
    <w:qFormat/>
    <w:rsid w:val="004F7B1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4F7B19"/>
    <w:rPr>
      <w:i/>
    </w:rPr>
  </w:style>
  <w:style w:type="character" w:customStyle="1" w:styleId="af">
    <w:name w:val="引文 字元"/>
    <w:basedOn w:val="a0"/>
    <w:link w:val="ae"/>
    <w:uiPriority w:val="29"/>
    <w:rsid w:val="004F7B19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4F7B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鮮明引文 字元"/>
    <w:basedOn w:val="a0"/>
    <w:link w:val="af0"/>
    <w:uiPriority w:val="30"/>
    <w:rsid w:val="004F7B19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4F7B19"/>
    <w:rPr>
      <w:i/>
    </w:rPr>
  </w:style>
  <w:style w:type="character" w:styleId="af3">
    <w:name w:val="Intense Emphasis"/>
    <w:uiPriority w:val="21"/>
    <w:qFormat/>
    <w:rsid w:val="004F7B19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4F7B19"/>
    <w:rPr>
      <w:b/>
    </w:rPr>
  </w:style>
  <w:style w:type="character" w:styleId="af5">
    <w:name w:val="Intense Reference"/>
    <w:uiPriority w:val="32"/>
    <w:qFormat/>
    <w:rsid w:val="004F7B19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4F7B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4F7B19"/>
    <w:pPr>
      <w:outlineLvl w:val="9"/>
    </w:pPr>
  </w:style>
  <w:style w:type="table" w:styleId="af8">
    <w:name w:val="Table Grid"/>
    <w:basedOn w:val="a1"/>
    <w:uiPriority w:val="39"/>
    <w:rsid w:val="004F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4719B0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首 字元"/>
    <w:basedOn w:val="a0"/>
    <w:link w:val="af9"/>
    <w:uiPriority w:val="99"/>
    <w:rsid w:val="004719B0"/>
  </w:style>
  <w:style w:type="paragraph" w:styleId="afb">
    <w:name w:val="footer"/>
    <w:basedOn w:val="a"/>
    <w:link w:val="afc"/>
    <w:uiPriority w:val="99"/>
    <w:unhideWhenUsed/>
    <w:rsid w:val="004719B0"/>
    <w:pPr>
      <w:tabs>
        <w:tab w:val="center" w:pos="4153"/>
        <w:tab w:val="right" w:pos="8306"/>
      </w:tabs>
      <w:snapToGrid w:val="0"/>
    </w:pPr>
  </w:style>
  <w:style w:type="character" w:customStyle="1" w:styleId="afc">
    <w:name w:val="頁尾 字元"/>
    <w:basedOn w:val="a0"/>
    <w:link w:val="afb"/>
    <w:uiPriority w:val="99"/>
    <w:rsid w:val="0047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乙豪 賴</dc:creator>
  <cp:keywords/>
  <dc:description/>
  <cp:lastModifiedBy>乙豪 賴</cp:lastModifiedBy>
  <cp:revision>26</cp:revision>
  <dcterms:created xsi:type="dcterms:W3CDTF">2021-10-13T02:39:00Z</dcterms:created>
  <dcterms:modified xsi:type="dcterms:W3CDTF">2021-10-20T05:45:00Z</dcterms:modified>
</cp:coreProperties>
</file>