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4194" w14:textId="070DEC55" w:rsidR="00791886" w:rsidRDefault="00D34E7A">
      <w:r>
        <w:rPr>
          <w:rFonts w:hint="eastAsia"/>
        </w:rPr>
        <w:t>P</w:t>
      </w:r>
      <w:r>
        <w:t>rinciples and Applications of Digital Image Processing</w:t>
      </w:r>
    </w:p>
    <w:p w14:paraId="3C302ADB" w14:textId="261ED9CC" w:rsidR="00D34E7A" w:rsidRDefault="00D34E7A">
      <w:r>
        <w:rPr>
          <w:rFonts w:hint="eastAsia"/>
        </w:rPr>
        <w:t>F</w:t>
      </w:r>
      <w:r>
        <w:t>all, 2021</w:t>
      </w:r>
    </w:p>
    <w:p w14:paraId="08961C16" w14:textId="7B0DA713" w:rsidR="00D34E7A" w:rsidRDefault="00D34E7A">
      <w:r>
        <w:rPr>
          <w:rFonts w:hint="eastAsia"/>
        </w:rPr>
        <w:t>H</w:t>
      </w:r>
      <w:r>
        <w:t>omework 3</w:t>
      </w:r>
    </w:p>
    <w:p w14:paraId="55CF7CB0" w14:textId="3F2799C3" w:rsidR="00D34E7A" w:rsidRDefault="00D34E7A">
      <w:r>
        <w:t xml:space="preserve">B06611008 </w:t>
      </w:r>
      <w:r>
        <w:rPr>
          <w:rFonts w:hint="eastAsia"/>
        </w:rPr>
        <w:t>賴乙豪</w:t>
      </w:r>
    </w:p>
    <w:p w14:paraId="6D42ACFF" w14:textId="31F3A6B4" w:rsidR="00D34E7A" w:rsidRDefault="00D34E7A"/>
    <w:p w14:paraId="6B4F08CD" w14:textId="55D468D0" w:rsidR="00D34E7A" w:rsidRDefault="00D34E7A">
      <w:r>
        <w:t>Part 1:</w:t>
      </w:r>
    </w:p>
    <w:p w14:paraId="50C5E4DA" w14:textId="40580D75" w:rsidR="00D34E7A" w:rsidRDefault="00D34E7A">
      <w:r>
        <w:rPr>
          <w:rFonts w:hint="eastAsia"/>
        </w:rPr>
        <w:t>3</w:t>
      </w:r>
      <w:r>
        <w:t>.22</w:t>
      </w:r>
    </w:p>
    <w:p w14:paraId="0D092696" w14:textId="789A1970" w:rsidR="008D62B4" w:rsidRDefault="008D62B4">
      <w:r>
        <w:t>(a)</w:t>
      </w:r>
    </w:p>
    <w:p w14:paraId="770AA96A" w14:textId="036EAC4C" w:rsidR="003D3E14" w:rsidRPr="008D62B4" w:rsidRDefault="003D3E14">
      <m:oMathPara>
        <m:oMathParaPr>
          <m:jc m:val="left"/>
        </m:oMathParaPr>
        <m:oMath>
          <m:r>
            <w:rPr>
              <w:rFonts w:ascii="Cambria Math" w:hAnsi="Cambria Math"/>
            </w:rPr>
            <m:t>ω=v</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2</m:t>
                    </m:r>
                  </m:e>
                  <m:e>
                    <m:r>
                      <w:rPr>
                        <w:rFonts w:ascii="Cambria Math" w:hAnsi="Cambria Math"/>
                      </w:rPr>
                      <m:t>6</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e>
                </m:mr>
              </m:m>
            </m:e>
          </m:d>
        </m:oMath>
      </m:oMathPara>
    </w:p>
    <w:p w14:paraId="47D48DFD" w14:textId="134D66F4" w:rsidR="008D62B4" w:rsidRDefault="008D62B4">
      <w:r>
        <w:rPr>
          <w:rFonts w:hint="eastAsia"/>
        </w:rPr>
        <w:t>Y</w:t>
      </w:r>
      <w:r>
        <w:t>es, it is separable. It can be separated to two column vectors’ (v and w) outer product.</w:t>
      </w:r>
    </w:p>
    <w:p w14:paraId="15FD20E1" w14:textId="78884947" w:rsidR="008D62B4" w:rsidRDefault="008D62B4">
      <w:r>
        <w:rPr>
          <w:rFonts w:hint="eastAsia"/>
        </w:rPr>
        <w:t>(</w:t>
      </w:r>
      <w:r>
        <w:t>b)</w:t>
      </w:r>
    </w:p>
    <w:p w14:paraId="1F701BA9" w14:textId="1E898D4A" w:rsidR="008D62B4" w:rsidRPr="00DA4623" w:rsidRDefault="00DA4623">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6</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m:t>
                    </m:r>
                  </m:e>
                </m:mr>
              </m:m>
            </m:e>
          </m:d>
        </m:oMath>
      </m:oMathPara>
    </w:p>
    <w:p w14:paraId="1DFE193D" w14:textId="686BF134" w:rsidR="00DA4623" w:rsidRPr="00DA4623" w:rsidRDefault="00DA4623">
      <w:pPr>
        <w:rPr>
          <w:rFonts w:hint="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1</m:t>
                    </m:r>
                  </m:e>
                </m:mr>
              </m:m>
            </m:e>
          </m:d>
        </m:oMath>
      </m:oMathPara>
    </w:p>
    <w:p w14:paraId="3F27ACA4" w14:textId="2FF4869C" w:rsidR="00D34E7A" w:rsidRDefault="00D34E7A">
      <w:r>
        <w:rPr>
          <w:rFonts w:hint="eastAsia"/>
        </w:rPr>
        <w:t>3</w:t>
      </w:r>
      <w:r>
        <w:t>.27</w:t>
      </w:r>
    </w:p>
    <w:p w14:paraId="52DCE909" w14:textId="7080BA3A" w:rsidR="002029C6" w:rsidRDefault="002029C6">
      <w:r>
        <w:rPr>
          <w:rFonts w:hint="eastAsia"/>
        </w:rPr>
        <w:t>(</w:t>
      </w:r>
      <w:r>
        <w:t>a)</w:t>
      </w:r>
    </w:p>
    <w:p w14:paraId="15753EA1" w14:textId="5E816AE2" w:rsidR="002029C6" w:rsidRDefault="00FA044B">
      <w:r>
        <w:t>According (3-38), (3-39) in textbook, the single kernel size is</w:t>
      </w:r>
    </w:p>
    <w:p w14:paraId="25EE3EE3" w14:textId="41BC7039" w:rsidR="00FA044B" w:rsidRPr="00FA044B" w:rsidRDefault="00FA044B">
      <m:oMathPara>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=4×</m:t>
          </m:r>
          <m:d>
            <m:dPr>
              <m:ctrlPr>
                <w:rPr>
                  <w:rFonts w:ascii="Cambria Math" w:hAnsi="Cambria Math"/>
                  <w:i/>
                </w:rPr>
              </m:ctrlPr>
            </m:dPr>
            <m:e>
              <m:r>
                <w:rPr>
                  <w:rFonts w:ascii="Cambria Math" w:hAnsi="Cambria Math"/>
                </w:rPr>
                <m:t>3-1</m:t>
              </m:r>
            </m:e>
          </m:d>
          <m:r>
            <w:rPr>
              <w:rFonts w:ascii="Cambria Math" w:hAnsi="Cambria Math"/>
            </w:rPr>
            <m:t>+3=11</m:t>
          </m:r>
        </m:oMath>
      </m:oMathPara>
    </w:p>
    <w:p w14:paraId="7529FF90" w14:textId="5CA5A592" w:rsidR="00FA044B" w:rsidRPr="00FA044B" w:rsidRDefault="00FA044B">
      <w:pPr>
        <w:rPr>
          <w:rFonts w:hint="eastAsia"/>
        </w:rPr>
      </w:pPr>
      <w:r>
        <w:t>kernel size is 11x11.</w:t>
      </w:r>
    </w:p>
    <w:p w14:paraId="63F810DE" w14:textId="2AACEABF" w:rsidR="009B486C" w:rsidRDefault="00E85AC3">
      <w:pPr>
        <w:rPr>
          <w:rFonts w:hint="eastAsia"/>
        </w:rPr>
      </w:pPr>
      <w:r>
        <w:t>(b)</w:t>
      </w:r>
    </w:p>
    <w:p w14:paraId="46B674A2" w14:textId="466AFF09" w:rsidR="00E85AC3" w:rsidRDefault="00E85AC3">
      <w:r>
        <w:t>According Table 3.6</w:t>
      </w:r>
      <w:r w:rsidR="002029C6">
        <w:t xml:space="preserve">, </w:t>
      </w:r>
      <w:r w:rsidR="002029C6" w:rsidRPr="002029C6">
        <w:t>standard deviation</w:t>
      </w:r>
      <w:r w:rsidR="002029C6">
        <w:t xml:space="preserve"> of convolution of two Gaussian functions is</w:t>
      </w:r>
    </w:p>
    <w:p w14:paraId="11C6C8ED" w14:textId="61E153B6" w:rsidR="002029C6" w:rsidRPr="002029C6" w:rsidRDefault="002029C6">
      <m:oMathPara>
        <m:oMath>
          <m:r>
            <w:rPr>
              <w:rFonts w:ascii="Cambria Math" w:hAnsi="Cambria Math"/>
            </w:rPr>
            <m:t xml:space="preserve">σ=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rad>
        </m:oMath>
      </m:oMathPara>
    </w:p>
    <w:p w14:paraId="1C5568AD" w14:textId="290495D3" w:rsidR="002029C6" w:rsidRDefault="002029C6">
      <w:proofErr w:type="gramStart"/>
      <w:r>
        <w:t>So</w:t>
      </w:r>
      <w:proofErr w:type="gramEnd"/>
      <w:r>
        <w:t xml:space="preserve"> the standard deviation of the single kernel will be</w:t>
      </w:r>
    </w:p>
    <w:p w14:paraId="3E4563C5" w14:textId="0A778769" w:rsidR="002029C6" w:rsidRDefault="002029C6">
      <w:pPr>
        <w:rPr>
          <w:rFonts w:hint="eastAsia"/>
        </w:rPr>
      </w:pPr>
      <m:oMathPara>
        <m:oMath>
          <m:r>
            <w:rPr>
              <w:rFonts w:ascii="Cambria Math" w:hAnsi="Cambria Math"/>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=2</m:t>
          </m:r>
        </m:oMath>
      </m:oMathPara>
    </w:p>
    <w:p w14:paraId="0124E931" w14:textId="517A7BF0" w:rsidR="00D34E7A" w:rsidRDefault="00D34E7A">
      <w:r>
        <w:rPr>
          <w:rFonts w:hint="eastAsia"/>
        </w:rPr>
        <w:t>3</w:t>
      </w:r>
      <w:r>
        <w:t>.38</w:t>
      </w:r>
    </w:p>
    <w:p w14:paraId="62F191B5" w14:textId="4B5006F3" w:rsidR="00B66C05" w:rsidRDefault="00B66C05">
      <w:r>
        <w:t xml:space="preserve">If the order is reversed, the detail and the noise will be enhanced first by Laplacian kernel, then the smoothing kernel can only blur all the detail and noise. With the first order we can get clean and fine detailed image, however, with the reversed order, we get blurred image with somewhat mess. </w:t>
      </w:r>
    </w:p>
    <w:p w14:paraId="6C646F22" w14:textId="582783B9" w:rsidR="00D34E7A" w:rsidRDefault="00D34E7A">
      <w:r>
        <w:t>4.3</w:t>
      </w:r>
    </w:p>
    <w:p w14:paraId="7EF53C2D" w14:textId="706C2C7D" w:rsidR="00B66C05" w:rsidRDefault="000705C7">
      <w:r>
        <w:rPr>
          <w:rFonts w:hint="eastAsia"/>
        </w:rPr>
        <w:t>(</w:t>
      </w:r>
      <w:r>
        <w:t>a)</w:t>
      </w:r>
    </w:p>
    <w:p w14:paraId="00F3A662" w14:textId="65BF0FE8" w:rsidR="000705C7" w:rsidRDefault="000705C7">
      <w:r>
        <w:t>C</w:t>
      </w:r>
      <w:r w:rsidRPr="000705C7">
        <w:t xml:space="preserve">onvolution in the frequency domain is analogous to multiplication in the spatial </w:t>
      </w:r>
      <w:r w:rsidRPr="000705C7">
        <w:lastRenderedPageBreak/>
        <w:t>domain,</w:t>
      </w:r>
      <w:r>
        <w:t xml:space="preserve"> so I first transform two functions</w:t>
      </w:r>
    </w:p>
    <w:p w14:paraId="5BFA3820" w14:textId="725CD2B7" w:rsidR="003A2E9D" w:rsidRPr="003A2E9D" w:rsidRDefault="001B4360">
      <m:oMathPara>
        <m:oMath>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e>
              </m:d>
            </m:e>
          </m:d>
          <m:r>
            <m:rPr>
              <m:aln/>
            </m:rPr>
            <w:rPr>
              <w:rFonts w:ascii="Cambria Math" w:hAnsi="Cambria Math"/>
            </w:rPr>
            <m:t>=1</m:t>
          </m:r>
          <m:r>
            <w:br/>
          </m:r>
        </m:oMath>
        <m:oMath>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54A86137" w14:textId="7EA8CB90" w:rsidR="003A2E9D" w:rsidRPr="003A2E9D" w:rsidRDefault="003A2E9D">
      <w:pPr>
        <w:rPr>
          <w:rFonts w:hint="eastAsia"/>
        </w:rPr>
      </w:pPr>
      <w:r>
        <w:t xml:space="preserve">Because the first one equals 1, the result of convolution is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hint="eastAsia"/>
        </w:rPr>
        <w:t>.</w:t>
      </w:r>
    </w:p>
    <w:p w14:paraId="0D8A138D" w14:textId="1A432E69" w:rsidR="000705C7" w:rsidRDefault="003A2E9D">
      <w:r>
        <w:rPr>
          <w:rFonts w:hint="eastAsia"/>
        </w:rPr>
        <w:t>(</w:t>
      </w:r>
      <w:r>
        <w:t>b)</w:t>
      </w:r>
    </w:p>
    <w:p w14:paraId="1E581F41" w14:textId="2E670E36" w:rsidR="003A2E9D" w:rsidRDefault="003A2E9D">
      <w:r>
        <w:t>Same process with (a)</w:t>
      </w:r>
    </w:p>
    <w:p w14:paraId="429905D8" w14:textId="4A6EE372" w:rsidR="003A2E9D" w:rsidRPr="003A2E9D" w:rsidRDefault="003A2E9D">
      <m:oMathPara>
        <m:oMath>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 xml:space="preserve">,  </m:t>
          </m:r>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1B186FC6" w14:textId="5E8FDB19" w:rsidR="003A2E9D" w:rsidRPr="003A2E9D" w:rsidRDefault="003A2E9D">
      <m:oMathPara>
        <m:oMath>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=1</m:t>
          </m:r>
        </m:oMath>
      </m:oMathPara>
    </w:p>
    <w:p w14:paraId="110C178A" w14:textId="448CF729" w:rsidR="003A2E9D" w:rsidRPr="001B0995" w:rsidRDefault="001B0995">
      <m:oMathPara>
        <m:oMath>
          <m:sSup>
            <m:sSupPr>
              <m:ctrlPr>
                <w:rPr>
                  <w:rFonts w:ascii="Cambria Math" w:hAnsi="Cambria Math"/>
                  <w:i/>
                </w:rPr>
              </m:ctrlPr>
            </m:sSupPr>
            <m:e>
              <m:r>
                <m:rPr>
                  <m:scr m:val="fraktur"/>
                </m:rPr>
                <w:rPr>
                  <w:rFonts w:ascii="Cambria Math" w:hAnsi="Cambria Math"/>
                </w:rPr>
                <m:t>I</m:t>
              </m:r>
            </m:e>
            <m:sup>
              <m:r>
                <w:rPr>
                  <w:rFonts w:ascii="Cambria Math" w:hAnsi="Cambria Math"/>
                </w:rPr>
                <m:t>-1</m:t>
              </m:r>
            </m:sup>
          </m:sSup>
          <m:d>
            <m:dPr>
              <m:begChr m:val="{"/>
              <m:endChr m:val="}"/>
              <m:ctrlPr>
                <w:rPr>
                  <w:rFonts w:ascii="Cambria Math" w:hAnsi="Cambria Math"/>
                  <w:i/>
                </w:rPr>
              </m:ctrlPr>
            </m:dPr>
            <m:e>
              <m:r>
                <w:rPr>
                  <w:rFonts w:ascii="Cambria Math" w:hAnsi="Cambria Math"/>
                </w:rPr>
                <m:t>1</m:t>
              </m:r>
            </m:e>
          </m:d>
          <m:r>
            <w:rPr>
              <w:rFonts w:ascii="Cambria Math" w:hAnsi="Cambria Math"/>
            </w:rPr>
            <m:t>=δ</m:t>
          </m:r>
          <m:d>
            <m:dPr>
              <m:ctrlPr>
                <w:rPr>
                  <w:rFonts w:ascii="Cambria Math" w:hAnsi="Cambria Math"/>
                  <w:i/>
                </w:rPr>
              </m:ctrlPr>
            </m:dPr>
            <m:e>
              <m:r>
                <w:rPr>
                  <w:rFonts w:ascii="Cambria Math" w:hAnsi="Cambria Math"/>
                </w:rPr>
                <m:t>t</m:t>
              </m:r>
            </m:e>
          </m:d>
        </m:oMath>
      </m:oMathPara>
    </w:p>
    <w:p w14:paraId="6EF2BE74" w14:textId="72249205" w:rsidR="001B0995" w:rsidRPr="001B0995" w:rsidRDefault="001B0995">
      <w:pPr>
        <w:rPr>
          <w:rFonts w:hint="eastAsia"/>
        </w:rPr>
      </w:pPr>
      <w:r>
        <w:t xml:space="preserve">The result of convolution is </w:t>
      </w:r>
      <m:oMath>
        <m:r>
          <w:rPr>
            <w:rFonts w:ascii="Cambria Math" w:hAnsi="Cambria Math"/>
          </w:rPr>
          <m:t>δ</m:t>
        </m:r>
        <m:d>
          <m:dPr>
            <m:ctrlPr>
              <w:rPr>
                <w:rFonts w:ascii="Cambria Math" w:hAnsi="Cambria Math"/>
                <w:i/>
              </w:rPr>
            </m:ctrlPr>
          </m:dPr>
          <m:e>
            <m:r>
              <w:rPr>
                <w:rFonts w:ascii="Cambria Math" w:hAnsi="Cambria Math"/>
              </w:rPr>
              <m:t>t</m:t>
            </m:r>
          </m:e>
        </m:d>
      </m:oMath>
      <w:r>
        <w:t>.</w:t>
      </w:r>
    </w:p>
    <w:p w14:paraId="702482D9" w14:textId="47639DFC" w:rsidR="00D34E7A" w:rsidRDefault="00D34E7A">
      <w:r>
        <w:rPr>
          <w:rFonts w:hint="eastAsia"/>
        </w:rPr>
        <w:t>4</w:t>
      </w:r>
      <w:r>
        <w:t>.32</w:t>
      </w:r>
    </w:p>
    <w:p w14:paraId="53B0B85E" w14:textId="73C65F87" w:rsidR="00D72A0F" w:rsidRDefault="003F1826">
      <w:r>
        <w:t>(a)</w:t>
      </w:r>
    </w:p>
    <w:p w14:paraId="1C4BBC26" w14:textId="68474955" w:rsidR="003F1826" w:rsidRDefault="003F1826">
      <w:r>
        <w:t>Origin sequence of array is even. Insert 0’s in center of array become</w:t>
      </w:r>
    </w:p>
    <w:p w14:paraId="389069E8" w14:textId="46E04905" w:rsidR="003F1826" w:rsidRPr="003F1826" w:rsidRDefault="003F1826">
      <m:oMathPara>
        <m:oMath>
          <m:r>
            <w:rPr>
              <w:rFonts w:ascii="Cambria Math" w:hAnsi="Cambria Math"/>
            </w:rPr>
            <m:t>{a,b,c,0,0,0,0,0,0,0,0,0,c,b}</m:t>
          </m:r>
        </m:oMath>
      </m:oMathPara>
    </w:p>
    <w:p w14:paraId="28241B92" w14:textId="0C426D55" w:rsidR="003F1826" w:rsidRPr="003F1826" w:rsidRDefault="003F1826">
      <w:pPr>
        <w:rPr>
          <w:rFonts w:hint="eastAsia"/>
        </w:rPr>
      </w:pPr>
      <w:r>
        <w:t>The new array still has evenness.</w:t>
      </w:r>
    </w:p>
    <w:p w14:paraId="57283FCB" w14:textId="6B691FAE" w:rsidR="003F1826" w:rsidRDefault="003F1826">
      <w:r>
        <w:t>(</w:t>
      </w:r>
      <w:r>
        <w:rPr>
          <w:rFonts w:hint="eastAsia"/>
        </w:rPr>
        <w:t>b</w:t>
      </w:r>
      <w:r>
        <w:t>)</w:t>
      </w:r>
    </w:p>
    <w:p w14:paraId="34463DAE" w14:textId="24A65971" w:rsidR="003F1826" w:rsidRDefault="003F1826">
      <w:r>
        <w:rPr>
          <w:rFonts w:hint="eastAsia"/>
        </w:rPr>
        <w:t>O</w:t>
      </w:r>
      <w:r>
        <w:t xml:space="preserve">rigin sequence of array is odd. </w:t>
      </w:r>
      <w:r>
        <w:t>Insert 0’s in center of array become</w:t>
      </w:r>
    </w:p>
    <w:p w14:paraId="1CC20D7C" w14:textId="10B24CFC" w:rsidR="003F1826" w:rsidRPr="003F1826" w:rsidRDefault="003F1826">
      <m:oMathPara>
        <m:oMath>
          <m:d>
            <m:dPr>
              <m:begChr m:val="{"/>
              <m:endChr m:val="}"/>
              <m:ctrlPr>
                <w:rPr>
                  <w:rFonts w:ascii="Cambria Math" w:hAnsi="Cambria Math"/>
                  <w:i/>
                </w:rPr>
              </m:ctrlPr>
            </m:dPr>
            <m:e>
              <m:r>
                <w:rPr>
                  <w:rFonts w:ascii="Cambria Math" w:hAnsi="Cambria Math"/>
                </w:rPr>
                <m:t>0,-b,-c,0,0,0,0,0,</m:t>
              </m:r>
              <m:r>
                <w:rPr>
                  <w:rFonts w:ascii="Cambria Math" w:hAnsi="Cambria Math"/>
                </w:rPr>
                <m:t>0,</m:t>
              </m:r>
              <m:r>
                <w:rPr>
                  <w:rFonts w:ascii="Cambria Math" w:hAnsi="Cambria Math"/>
                </w:rPr>
                <m:t>0,0</m:t>
              </m:r>
              <m:r>
                <w:rPr>
                  <w:rFonts w:ascii="Cambria Math" w:hAnsi="Cambria Math"/>
                </w:rPr>
                <m:t>,0</m:t>
              </m:r>
              <m:r>
                <w:rPr>
                  <w:rFonts w:ascii="Cambria Math" w:hAnsi="Cambria Math"/>
                </w:rPr>
                <m:t>,0,0,c,b</m:t>
              </m:r>
            </m:e>
          </m:d>
        </m:oMath>
      </m:oMathPara>
    </w:p>
    <w:p w14:paraId="42ED80A2" w14:textId="2AAADA04" w:rsidR="003F1826" w:rsidRDefault="003F1826">
      <w:r>
        <w:t xml:space="preserve">The new array still has </w:t>
      </w:r>
      <w:r>
        <w:t>oddness</w:t>
      </w:r>
      <w:r>
        <w:t>.</w:t>
      </w:r>
    </w:p>
    <w:p w14:paraId="777AA4C4" w14:textId="0D6B668F" w:rsidR="003F1826" w:rsidRDefault="003F1826">
      <w:r>
        <w:t>(c)</w:t>
      </w:r>
    </w:p>
    <w:p w14:paraId="3D5D1A26" w14:textId="1BEAEF4E" w:rsidR="00DD1F4C" w:rsidRDefault="00DD1F4C" w:rsidP="00DD1F4C">
      <w:r>
        <w:t xml:space="preserve">Origin sequence of array is even. </w:t>
      </w:r>
      <w:r w:rsidR="00E16EC4">
        <w:t>Insert 0’s become</w:t>
      </w:r>
    </w:p>
    <w:p w14:paraId="37C10849" w14:textId="1FBCE3E1" w:rsidR="00DD1F4C" w:rsidRPr="003F1826" w:rsidRDefault="00DD1F4C" w:rsidP="00DD1F4C">
      <m:oMathPara>
        <m:oMath>
          <m:r>
            <w:rPr>
              <w:rFonts w:ascii="Cambria Math" w:hAnsi="Cambria Math"/>
            </w:rPr>
            <m:t>{a,b,c,0,0,0,0,0</m:t>
          </m:r>
          <m:r>
            <w:rPr>
              <w:rFonts w:ascii="Cambria Math" w:hAnsi="Cambria Math"/>
            </w:rPr>
            <m:t>,d</m:t>
          </m:r>
          <m:r>
            <w:rPr>
              <w:rFonts w:ascii="Cambria Math" w:hAnsi="Cambria Math"/>
            </w:rPr>
            <m:t>,</m:t>
          </m:r>
          <m:r>
            <w:rPr>
              <w:rFonts w:ascii="Cambria Math" w:hAnsi="Cambria Math"/>
            </w:rPr>
            <m:t>0,</m:t>
          </m:r>
          <m:r>
            <w:rPr>
              <w:rFonts w:ascii="Cambria Math" w:hAnsi="Cambria Math"/>
            </w:rPr>
            <m:t>0,0,0,0,c,b}</m:t>
          </m:r>
        </m:oMath>
      </m:oMathPara>
    </w:p>
    <w:p w14:paraId="0367A241" w14:textId="77777777" w:rsidR="00DD1F4C" w:rsidRPr="003F1826" w:rsidRDefault="00DD1F4C" w:rsidP="00DD1F4C">
      <w:pPr>
        <w:rPr>
          <w:rFonts w:hint="eastAsia"/>
        </w:rPr>
      </w:pPr>
      <w:r>
        <w:t>The new array still has evenness.</w:t>
      </w:r>
    </w:p>
    <w:p w14:paraId="6C4A296E" w14:textId="1975EEDC" w:rsidR="003F1826" w:rsidRDefault="00DD1F4C">
      <w:r>
        <w:rPr>
          <w:rFonts w:hint="eastAsia"/>
        </w:rPr>
        <w:t>(</w:t>
      </w:r>
      <w:r>
        <w:t>d)</w:t>
      </w:r>
    </w:p>
    <w:p w14:paraId="39DACF4F" w14:textId="77777777" w:rsidR="00DD1F4C" w:rsidRDefault="00DD1F4C" w:rsidP="00DD1F4C">
      <w:r>
        <w:rPr>
          <w:rFonts w:hint="eastAsia"/>
        </w:rPr>
        <w:t>O</w:t>
      </w:r>
      <w:r>
        <w:t>rigin sequence of array is odd. Insert 0’s in center of array become</w:t>
      </w:r>
    </w:p>
    <w:p w14:paraId="1A4FD8D3" w14:textId="149B0AA3" w:rsidR="00DD1F4C" w:rsidRPr="003F1826" w:rsidRDefault="00DD1F4C" w:rsidP="00DD1F4C">
      <m:oMathPara>
        <m:oMath>
          <m:d>
            <m:dPr>
              <m:begChr m:val="{"/>
              <m:endChr m:val="}"/>
              <m:ctrlPr>
                <w:rPr>
                  <w:rFonts w:ascii="Cambria Math" w:hAnsi="Cambria Math"/>
                  <w:i/>
                </w:rPr>
              </m:ctrlPr>
            </m:dPr>
            <m:e>
              <m:r>
                <w:rPr>
                  <w:rFonts w:ascii="Cambria Math" w:hAnsi="Cambria Math"/>
                </w:rPr>
                <m:t>0,-b,-c,0,0,0,0,0,0,0,0,0,c,b</m:t>
              </m:r>
            </m:e>
          </m:d>
        </m:oMath>
      </m:oMathPara>
    </w:p>
    <w:p w14:paraId="5C593F84" w14:textId="562BEFDC" w:rsidR="00DD1F4C" w:rsidRPr="00DD1F4C" w:rsidRDefault="00DD1F4C">
      <w:pPr>
        <w:rPr>
          <w:rFonts w:hint="eastAsia"/>
        </w:rPr>
      </w:pPr>
      <w:r>
        <w:t>The new array still has oddness.</w:t>
      </w:r>
    </w:p>
    <w:p w14:paraId="60B85585" w14:textId="2C5C82C4" w:rsidR="00D34E7A" w:rsidRDefault="00D34E7A">
      <w:r>
        <w:rPr>
          <w:rFonts w:hint="eastAsia"/>
        </w:rPr>
        <w:t>P</w:t>
      </w:r>
      <w:r>
        <w:t>art 2:</w:t>
      </w:r>
    </w:p>
    <w:p w14:paraId="74115777" w14:textId="77777777" w:rsidR="00E16EC4" w:rsidRDefault="00E16EC4"/>
    <w:p w14:paraId="633F76DD" w14:textId="77777777" w:rsidR="003F1826" w:rsidRDefault="003F1826"/>
    <w:sectPr w:rsidR="003F18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A"/>
    <w:rsid w:val="000705C7"/>
    <w:rsid w:val="00104945"/>
    <w:rsid w:val="001B0995"/>
    <w:rsid w:val="001B4360"/>
    <w:rsid w:val="002029C6"/>
    <w:rsid w:val="003A2E9D"/>
    <w:rsid w:val="003D3E14"/>
    <w:rsid w:val="003F1826"/>
    <w:rsid w:val="00443B8B"/>
    <w:rsid w:val="006F14E1"/>
    <w:rsid w:val="00791886"/>
    <w:rsid w:val="008D62B4"/>
    <w:rsid w:val="009B486C"/>
    <w:rsid w:val="00B66C05"/>
    <w:rsid w:val="00C23FAC"/>
    <w:rsid w:val="00D17E18"/>
    <w:rsid w:val="00D34E7A"/>
    <w:rsid w:val="00D72A0F"/>
    <w:rsid w:val="00DA4623"/>
    <w:rsid w:val="00DD1F4C"/>
    <w:rsid w:val="00E16EC4"/>
    <w:rsid w:val="00E85AC3"/>
    <w:rsid w:val="00FA04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88840C"/>
  <w15:chartTrackingRefBased/>
  <w15:docId w15:val="{B14FDBA6-650D-F547-A757-A4E9EB3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E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130">
      <w:bodyDiv w:val="1"/>
      <w:marLeft w:val="0"/>
      <w:marRight w:val="0"/>
      <w:marTop w:val="0"/>
      <w:marBottom w:val="0"/>
      <w:divBdr>
        <w:top w:val="none" w:sz="0" w:space="0" w:color="auto"/>
        <w:left w:val="none" w:sz="0" w:space="0" w:color="auto"/>
        <w:bottom w:val="none" w:sz="0" w:space="0" w:color="auto"/>
        <w:right w:val="none" w:sz="0" w:space="0" w:color="auto"/>
      </w:divBdr>
      <w:divsChild>
        <w:div w:id="1665820796">
          <w:marLeft w:val="0"/>
          <w:marRight w:val="0"/>
          <w:marTop w:val="0"/>
          <w:marBottom w:val="0"/>
          <w:divBdr>
            <w:top w:val="none" w:sz="0" w:space="0" w:color="auto"/>
            <w:left w:val="none" w:sz="0" w:space="0" w:color="auto"/>
            <w:bottom w:val="none" w:sz="0" w:space="0" w:color="auto"/>
            <w:right w:val="none" w:sz="0" w:space="0" w:color="auto"/>
          </w:divBdr>
          <w:divsChild>
            <w:div w:id="1950308841">
              <w:marLeft w:val="0"/>
              <w:marRight w:val="0"/>
              <w:marTop w:val="0"/>
              <w:marBottom w:val="0"/>
              <w:divBdr>
                <w:top w:val="none" w:sz="0" w:space="0" w:color="auto"/>
                <w:left w:val="none" w:sz="0" w:space="0" w:color="auto"/>
                <w:bottom w:val="none" w:sz="0" w:space="0" w:color="auto"/>
                <w:right w:val="none" w:sz="0" w:space="0" w:color="auto"/>
              </w:divBdr>
              <w:divsChild>
                <w:div w:id="9687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8736">
      <w:bodyDiv w:val="1"/>
      <w:marLeft w:val="0"/>
      <w:marRight w:val="0"/>
      <w:marTop w:val="0"/>
      <w:marBottom w:val="0"/>
      <w:divBdr>
        <w:top w:val="none" w:sz="0" w:space="0" w:color="auto"/>
        <w:left w:val="none" w:sz="0" w:space="0" w:color="auto"/>
        <w:bottom w:val="none" w:sz="0" w:space="0" w:color="auto"/>
        <w:right w:val="none" w:sz="0" w:space="0" w:color="auto"/>
      </w:divBdr>
      <w:divsChild>
        <w:div w:id="1718356486">
          <w:marLeft w:val="0"/>
          <w:marRight w:val="0"/>
          <w:marTop w:val="0"/>
          <w:marBottom w:val="0"/>
          <w:divBdr>
            <w:top w:val="none" w:sz="0" w:space="0" w:color="auto"/>
            <w:left w:val="none" w:sz="0" w:space="0" w:color="auto"/>
            <w:bottom w:val="none" w:sz="0" w:space="0" w:color="auto"/>
            <w:right w:val="none" w:sz="0" w:space="0" w:color="auto"/>
          </w:divBdr>
          <w:divsChild>
            <w:div w:id="1640721335">
              <w:marLeft w:val="0"/>
              <w:marRight w:val="0"/>
              <w:marTop w:val="0"/>
              <w:marBottom w:val="0"/>
              <w:divBdr>
                <w:top w:val="none" w:sz="0" w:space="0" w:color="auto"/>
                <w:left w:val="none" w:sz="0" w:space="0" w:color="auto"/>
                <w:bottom w:val="none" w:sz="0" w:space="0" w:color="auto"/>
                <w:right w:val="none" w:sz="0" w:space="0" w:color="auto"/>
              </w:divBdr>
              <w:divsChild>
                <w:div w:id="21101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7030">
      <w:bodyDiv w:val="1"/>
      <w:marLeft w:val="0"/>
      <w:marRight w:val="0"/>
      <w:marTop w:val="0"/>
      <w:marBottom w:val="0"/>
      <w:divBdr>
        <w:top w:val="none" w:sz="0" w:space="0" w:color="auto"/>
        <w:left w:val="none" w:sz="0" w:space="0" w:color="auto"/>
        <w:bottom w:val="none" w:sz="0" w:space="0" w:color="auto"/>
        <w:right w:val="none" w:sz="0" w:space="0" w:color="auto"/>
      </w:divBdr>
      <w:divsChild>
        <w:div w:id="217785646">
          <w:marLeft w:val="0"/>
          <w:marRight w:val="0"/>
          <w:marTop w:val="0"/>
          <w:marBottom w:val="0"/>
          <w:divBdr>
            <w:top w:val="none" w:sz="0" w:space="0" w:color="auto"/>
            <w:left w:val="none" w:sz="0" w:space="0" w:color="auto"/>
            <w:bottom w:val="none" w:sz="0" w:space="0" w:color="auto"/>
            <w:right w:val="none" w:sz="0" w:space="0" w:color="auto"/>
          </w:divBdr>
          <w:divsChild>
            <w:div w:id="113521845">
              <w:marLeft w:val="0"/>
              <w:marRight w:val="0"/>
              <w:marTop w:val="0"/>
              <w:marBottom w:val="0"/>
              <w:divBdr>
                <w:top w:val="none" w:sz="0" w:space="0" w:color="auto"/>
                <w:left w:val="none" w:sz="0" w:space="0" w:color="auto"/>
                <w:bottom w:val="none" w:sz="0" w:space="0" w:color="auto"/>
                <w:right w:val="none" w:sz="0" w:space="0" w:color="auto"/>
              </w:divBdr>
              <w:divsChild>
                <w:div w:id="611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乙豪 賴</dc:creator>
  <cp:keywords/>
  <dc:description/>
  <cp:lastModifiedBy>乙豪 賴</cp:lastModifiedBy>
  <cp:revision>14</cp:revision>
  <dcterms:created xsi:type="dcterms:W3CDTF">2021-10-21T04:28:00Z</dcterms:created>
  <dcterms:modified xsi:type="dcterms:W3CDTF">2021-10-25T07:16:00Z</dcterms:modified>
</cp:coreProperties>
</file>