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281BF" w14:textId="296E438A" w:rsidR="003A5C8B" w:rsidRDefault="00330CF3" w:rsidP="00305FEE">
      <w:pPr>
        <w:pStyle w:val="Heading1"/>
        <w:jc w:val="center"/>
        <w:rPr>
          <w:lang w:val="en-US"/>
        </w:rPr>
      </w:pPr>
      <w:r>
        <w:rPr>
          <w:lang w:val="en-US"/>
        </w:rPr>
        <w:t xml:space="preserve">K-Nearest </w:t>
      </w:r>
      <w:r w:rsidR="00305FEE">
        <w:rPr>
          <w:lang w:val="en-US"/>
        </w:rPr>
        <w:t>Neighbor</w:t>
      </w:r>
      <w:r w:rsidR="00896E50">
        <w:rPr>
          <w:lang w:val="en-US"/>
        </w:rPr>
        <w:t xml:space="preserve"> Report</w:t>
      </w:r>
    </w:p>
    <w:p w14:paraId="0621DF6D" w14:textId="6EF6BCB5" w:rsidR="00896E50" w:rsidRDefault="00896E50" w:rsidP="00896E50">
      <w:pPr>
        <w:rPr>
          <w:lang w:val="en-US"/>
        </w:rPr>
      </w:pPr>
      <w:r>
        <w:rPr>
          <w:lang w:val="en-US"/>
        </w:rPr>
        <w:t>This report contains Information regarding the KNN algorithm implementation from scratch and the dataset description.</w:t>
      </w:r>
    </w:p>
    <w:p w14:paraId="0AB26CB6" w14:textId="76314B4D" w:rsidR="00896E50" w:rsidRDefault="00896E50" w:rsidP="00896E50">
      <w:pPr>
        <w:rPr>
          <w:lang w:val="en-US"/>
        </w:rPr>
      </w:pPr>
    </w:p>
    <w:p w14:paraId="5C22BE9C" w14:textId="2DBE9BDD" w:rsidR="00896E50" w:rsidRDefault="00896E50" w:rsidP="00896E50">
      <w:pPr>
        <w:pStyle w:val="Heading2"/>
        <w:rPr>
          <w:lang w:val="en-US"/>
        </w:rPr>
      </w:pPr>
      <w:r>
        <w:rPr>
          <w:lang w:val="en-US"/>
        </w:rPr>
        <w:t>Dataset Description</w:t>
      </w:r>
    </w:p>
    <w:p w14:paraId="2599F50F" w14:textId="15320BFC" w:rsidR="00896E50" w:rsidRDefault="00896E50" w:rsidP="00896E50">
      <w:pPr>
        <w:rPr>
          <w:rFonts w:ascii="Arial" w:eastAsia="Times New Roman" w:hAnsi="Arial" w:cs="Arial"/>
          <w:sz w:val="21"/>
          <w:szCs w:val="21"/>
          <w:shd w:val="clear" w:color="auto" w:fill="FFFFFF"/>
          <w:lang w:eastAsia="en-GB"/>
        </w:rPr>
      </w:pPr>
      <w:r>
        <w:rPr>
          <w:lang w:val="en-US"/>
        </w:rPr>
        <w:t xml:space="preserve">The data set used in the is project is the diabetes data set from </w:t>
      </w:r>
      <w:r w:rsidRPr="00896E50">
        <w:rPr>
          <w:rFonts w:ascii="Arial" w:eastAsia="Times New Roman" w:hAnsi="Arial" w:cs="Arial"/>
          <w:sz w:val="21"/>
          <w:szCs w:val="21"/>
          <w:shd w:val="clear" w:color="auto" w:fill="FFFFFF"/>
          <w:lang w:eastAsia="en-GB"/>
        </w:rPr>
        <w:t>hospital Frankfurt, Germany.</w:t>
      </w:r>
    </w:p>
    <w:p w14:paraId="099B4E6E" w14:textId="39DFD951" w:rsidR="00896E50" w:rsidRDefault="00896E50" w:rsidP="00896E50">
      <w:pPr>
        <w:rPr>
          <w:rFonts w:ascii="Arial" w:eastAsia="Times New Roman" w:hAnsi="Arial" w:cs="Arial"/>
          <w:sz w:val="21"/>
          <w:szCs w:val="21"/>
          <w:shd w:val="clear" w:color="auto" w:fill="FFFFFF"/>
          <w:lang w:val="en-US" w:eastAsia="en-GB"/>
        </w:rPr>
      </w:pPr>
      <w:r>
        <w:rPr>
          <w:rFonts w:ascii="Arial" w:eastAsia="Times New Roman" w:hAnsi="Arial" w:cs="Arial"/>
          <w:sz w:val="21"/>
          <w:szCs w:val="21"/>
          <w:shd w:val="clear" w:color="auto" w:fill="FFFFFF"/>
          <w:lang w:val="en-US" w:eastAsia="en-GB"/>
        </w:rPr>
        <w:t xml:space="preserve">The data set was obtained and downloaded from </w:t>
      </w:r>
      <w:hyperlink r:id="rId6" w:history="1">
        <w:r w:rsidRPr="00896E50">
          <w:rPr>
            <w:rStyle w:val="Hyperlink"/>
            <w:rFonts w:ascii="Arial" w:eastAsia="Times New Roman" w:hAnsi="Arial" w:cs="Arial"/>
            <w:sz w:val="21"/>
            <w:szCs w:val="21"/>
            <w:shd w:val="clear" w:color="auto" w:fill="FFFFFF"/>
            <w:lang w:val="en-US" w:eastAsia="en-GB"/>
          </w:rPr>
          <w:t>Kaggle</w:t>
        </w:r>
      </w:hyperlink>
      <w:r>
        <w:rPr>
          <w:rFonts w:ascii="Arial" w:eastAsia="Times New Roman" w:hAnsi="Arial" w:cs="Arial"/>
          <w:sz w:val="21"/>
          <w:szCs w:val="21"/>
          <w:shd w:val="clear" w:color="auto" w:fill="FFFFFF"/>
          <w:lang w:val="en-US" w:eastAsia="en-GB"/>
        </w:rPr>
        <w:t>. User has to sign up for Kaggle and accept the competition to be able to download the data set.</w:t>
      </w:r>
    </w:p>
    <w:p w14:paraId="5BA0D75C" w14:textId="4070298E" w:rsidR="00896E50" w:rsidRDefault="00896E50" w:rsidP="00896E50">
      <w:pPr>
        <w:rPr>
          <w:rFonts w:ascii="Arial" w:eastAsia="Times New Roman" w:hAnsi="Arial" w:cs="Arial"/>
          <w:sz w:val="21"/>
          <w:szCs w:val="21"/>
          <w:shd w:val="clear" w:color="auto" w:fill="FFFFFF"/>
          <w:lang w:val="en-US" w:eastAsia="en-GB"/>
        </w:rPr>
      </w:pPr>
      <w:r>
        <w:rPr>
          <w:rFonts w:ascii="Arial" w:eastAsia="Times New Roman" w:hAnsi="Arial" w:cs="Arial"/>
          <w:sz w:val="21"/>
          <w:szCs w:val="21"/>
          <w:shd w:val="clear" w:color="auto" w:fill="FFFFFF"/>
          <w:lang w:val="en-US" w:eastAsia="en-GB"/>
        </w:rPr>
        <w:t>Dataset or the problem statement is to use the remaining data set to determine if a person has diabetes (1) or not (0) with the outcome column.</w:t>
      </w:r>
    </w:p>
    <w:p w14:paraId="29F714F6" w14:textId="06EBFC2F" w:rsidR="00896E50" w:rsidRDefault="00896E50" w:rsidP="00896E50">
      <w:pPr>
        <w:rPr>
          <w:rFonts w:ascii="Arial" w:eastAsia="Times New Roman" w:hAnsi="Arial" w:cs="Arial"/>
          <w:sz w:val="21"/>
          <w:szCs w:val="21"/>
          <w:shd w:val="clear" w:color="auto" w:fill="FFFFFF"/>
          <w:lang w:val="en-US" w:eastAsia="en-GB"/>
        </w:rPr>
      </w:pPr>
    </w:p>
    <w:p w14:paraId="2636503F" w14:textId="684D3DF1" w:rsidR="00896E50" w:rsidRDefault="00896E50" w:rsidP="00896E50">
      <w:pPr>
        <w:rPr>
          <w:rFonts w:ascii="Arial" w:eastAsia="Times New Roman" w:hAnsi="Arial" w:cs="Arial"/>
          <w:sz w:val="21"/>
          <w:szCs w:val="21"/>
          <w:shd w:val="clear" w:color="auto" w:fill="FFFFFF"/>
          <w:lang w:val="en-US" w:eastAsia="en-GB"/>
        </w:rPr>
      </w:pPr>
      <w:r>
        <w:rPr>
          <w:rFonts w:ascii="Arial" w:eastAsia="Times New Roman" w:hAnsi="Arial" w:cs="Arial"/>
          <w:sz w:val="21"/>
          <w:szCs w:val="21"/>
          <w:shd w:val="clear" w:color="auto" w:fill="FFFFFF"/>
          <w:lang w:val="en-US" w:eastAsia="en-GB"/>
        </w:rPr>
        <w:t>The data set for diabetes has 9 features (columns) and 768 records (row). The dataset features and attribute types are shown in the image below</w:t>
      </w:r>
    </w:p>
    <w:p w14:paraId="500FDAFE" w14:textId="77777777" w:rsidR="00896E50" w:rsidRPr="00896E50" w:rsidRDefault="00896E50" w:rsidP="00896E50">
      <w:pPr>
        <w:rPr>
          <w:rFonts w:ascii="Times New Roman" w:eastAsia="Times New Roman" w:hAnsi="Times New Roman" w:cs="Times New Roman"/>
          <w:lang w:val="en-US" w:eastAsia="en-GB"/>
        </w:rPr>
      </w:pPr>
    </w:p>
    <w:p w14:paraId="046E3C1D" w14:textId="1E5AF9C6" w:rsidR="00896E50" w:rsidRPr="00896E50" w:rsidRDefault="00896E50" w:rsidP="00896E50">
      <w:pPr>
        <w:rPr>
          <w:lang w:val="en-US"/>
        </w:rPr>
      </w:pPr>
    </w:p>
    <w:p w14:paraId="192D3404" w14:textId="764E3584" w:rsidR="00896E50" w:rsidRDefault="00896E50" w:rsidP="00896E50">
      <w:pPr>
        <w:rPr>
          <w:lang w:val="en-US"/>
        </w:rPr>
      </w:pPr>
      <w:r>
        <w:rPr>
          <w:noProof/>
          <w:lang w:val="en-US"/>
        </w:rPr>
        <w:drawing>
          <wp:inline distT="0" distB="0" distL="0" distR="0" wp14:anchorId="2B5887EC" wp14:editId="7AD9663E">
            <wp:extent cx="5731510" cy="4015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4015740"/>
                    </a:xfrm>
                    <a:prstGeom prst="rect">
                      <a:avLst/>
                    </a:prstGeom>
                  </pic:spPr>
                </pic:pic>
              </a:graphicData>
            </a:graphic>
          </wp:inline>
        </w:drawing>
      </w:r>
    </w:p>
    <w:p w14:paraId="31680988" w14:textId="6C1CD4F0" w:rsidR="00896E50" w:rsidRDefault="00896E50" w:rsidP="00896E50">
      <w:pPr>
        <w:rPr>
          <w:lang w:val="en-US"/>
        </w:rPr>
      </w:pPr>
    </w:p>
    <w:p w14:paraId="2921F15A" w14:textId="46131D9E" w:rsidR="00896E50" w:rsidRDefault="00896E50" w:rsidP="00896E50">
      <w:pPr>
        <w:rPr>
          <w:lang w:val="en-US"/>
        </w:rPr>
      </w:pPr>
      <w:r>
        <w:rPr>
          <w:lang w:val="en-US"/>
        </w:rPr>
        <w:t xml:space="preserve">The data set attributes are mostly integers except for the BMI and </w:t>
      </w:r>
      <w:proofErr w:type="spellStart"/>
      <w:r w:rsidRPr="00896E50">
        <w:rPr>
          <w:lang w:val="en-US"/>
        </w:rPr>
        <w:t>DiabetesPedigreeFunction</w:t>
      </w:r>
      <w:proofErr w:type="spellEnd"/>
      <w:r>
        <w:rPr>
          <w:lang w:val="en-US"/>
        </w:rPr>
        <w:t xml:space="preserve"> but technically the outcome variable is a categorical feature if the person had diabetes or not</w:t>
      </w:r>
    </w:p>
    <w:p w14:paraId="7D557A58" w14:textId="53438AF0" w:rsidR="00896E50" w:rsidRDefault="00896E50" w:rsidP="00896E50">
      <w:pPr>
        <w:rPr>
          <w:lang w:val="en-US"/>
        </w:rPr>
      </w:pPr>
    </w:p>
    <w:p w14:paraId="6135F486" w14:textId="2620993C" w:rsidR="00896E50" w:rsidRDefault="00896E50" w:rsidP="00896E50">
      <w:pPr>
        <w:pStyle w:val="Heading3"/>
        <w:rPr>
          <w:lang w:val="en-US"/>
        </w:rPr>
      </w:pPr>
      <w:r>
        <w:rPr>
          <w:lang w:val="en-US"/>
        </w:rPr>
        <w:t>Description of Each Feature:</w:t>
      </w:r>
    </w:p>
    <w:p w14:paraId="4BA34A2B" w14:textId="529FD95B" w:rsidR="00896E50" w:rsidRDefault="00896E50" w:rsidP="00896E50">
      <w:pPr>
        <w:pStyle w:val="ListParagraph"/>
        <w:numPr>
          <w:ilvl w:val="0"/>
          <w:numId w:val="1"/>
        </w:numPr>
        <w:rPr>
          <w:lang w:val="en-US"/>
        </w:rPr>
      </w:pPr>
      <w:r w:rsidRPr="00896E50">
        <w:rPr>
          <w:lang w:val="en-US"/>
        </w:rPr>
        <w:t>Pregnancies: Number of pregnancies a person has had</w:t>
      </w:r>
      <w:r>
        <w:rPr>
          <w:lang w:val="en-US"/>
        </w:rPr>
        <w:t xml:space="preserve"> (int)</w:t>
      </w:r>
    </w:p>
    <w:p w14:paraId="35BAA679" w14:textId="1D047493" w:rsidR="00896E50" w:rsidRDefault="00896E50" w:rsidP="00896E50">
      <w:pPr>
        <w:pStyle w:val="ListParagraph"/>
        <w:numPr>
          <w:ilvl w:val="0"/>
          <w:numId w:val="1"/>
        </w:numPr>
        <w:rPr>
          <w:lang w:val="en-US"/>
        </w:rPr>
      </w:pPr>
      <w:r>
        <w:rPr>
          <w:lang w:val="en-US"/>
        </w:rPr>
        <w:t>Glucose: A person glucose level (int)</w:t>
      </w:r>
    </w:p>
    <w:p w14:paraId="79979394" w14:textId="00A04FE1" w:rsidR="00896E50" w:rsidRDefault="00896E50" w:rsidP="00896E50">
      <w:pPr>
        <w:pStyle w:val="ListParagraph"/>
        <w:numPr>
          <w:ilvl w:val="0"/>
          <w:numId w:val="1"/>
        </w:numPr>
        <w:rPr>
          <w:lang w:val="en-US"/>
        </w:rPr>
      </w:pPr>
      <w:r>
        <w:rPr>
          <w:lang w:val="en-US"/>
        </w:rPr>
        <w:t>Blood Pressure: Person blood pressure (int)</w:t>
      </w:r>
    </w:p>
    <w:p w14:paraId="451ADBE8" w14:textId="28287A27" w:rsidR="00896E50" w:rsidRPr="00896E50" w:rsidRDefault="00896E50" w:rsidP="00896E50">
      <w:pPr>
        <w:pStyle w:val="ListParagraph"/>
        <w:numPr>
          <w:ilvl w:val="0"/>
          <w:numId w:val="1"/>
        </w:numPr>
        <w:rPr>
          <w:rFonts w:eastAsia="Times New Roman" w:cstheme="minorHAnsi"/>
          <w:color w:val="000000" w:themeColor="text1"/>
          <w:lang w:eastAsia="en-GB"/>
        </w:rPr>
      </w:pPr>
      <w:proofErr w:type="spellStart"/>
      <w:r w:rsidRPr="00896E50">
        <w:rPr>
          <w:lang w:val="en-US"/>
        </w:rPr>
        <w:lastRenderedPageBreak/>
        <w:t>SkinThickness</w:t>
      </w:r>
      <w:proofErr w:type="spellEnd"/>
      <w:r w:rsidRPr="00896E50">
        <w:rPr>
          <w:lang w:val="en-US"/>
        </w:rPr>
        <w:t xml:space="preserve">: Usually caused by high glucose level as </w:t>
      </w:r>
      <w:r w:rsidRPr="00896E50">
        <w:rPr>
          <w:rFonts w:eastAsia="Times New Roman" w:cstheme="minorHAnsi"/>
          <w:color w:val="000000" w:themeColor="text1"/>
          <w:lang w:val="en-US" w:eastAsia="en-GB"/>
        </w:rPr>
        <w:t>t</w:t>
      </w:r>
      <w:r w:rsidRPr="00896E50">
        <w:rPr>
          <w:rFonts w:eastAsia="Times New Roman" w:cstheme="minorHAnsi"/>
          <w:color w:val="000000" w:themeColor="text1"/>
          <w:lang w:eastAsia="en-GB"/>
        </w:rPr>
        <w:t>oo much sugar in the blood prompts the body to pull fluid from cells in order to produce enough urine to remove the sugar</w:t>
      </w:r>
      <w:r>
        <w:rPr>
          <w:rFonts w:eastAsia="Times New Roman" w:cstheme="minorHAnsi"/>
          <w:color w:val="000000" w:themeColor="text1"/>
          <w:lang w:val="en-US" w:eastAsia="en-GB"/>
        </w:rPr>
        <w:t>. (int)</w:t>
      </w:r>
    </w:p>
    <w:p w14:paraId="212529FB" w14:textId="65C648AC" w:rsidR="00896E50" w:rsidRDefault="00896E50" w:rsidP="00896E50">
      <w:pPr>
        <w:pStyle w:val="ListParagraph"/>
        <w:numPr>
          <w:ilvl w:val="0"/>
          <w:numId w:val="1"/>
        </w:numPr>
        <w:rPr>
          <w:lang w:val="en-US"/>
        </w:rPr>
      </w:pPr>
      <w:r>
        <w:rPr>
          <w:lang w:val="en-US"/>
        </w:rPr>
        <w:t>Insulin: Person insulin level(int)</w:t>
      </w:r>
    </w:p>
    <w:p w14:paraId="4ECC45A8" w14:textId="6B06D1E7" w:rsidR="00896E50" w:rsidRDefault="00896E50" w:rsidP="00896E50">
      <w:pPr>
        <w:pStyle w:val="ListParagraph"/>
        <w:numPr>
          <w:ilvl w:val="0"/>
          <w:numId w:val="1"/>
        </w:numPr>
        <w:rPr>
          <w:lang w:val="en-US"/>
        </w:rPr>
      </w:pPr>
      <w:r>
        <w:rPr>
          <w:lang w:val="en-US"/>
        </w:rPr>
        <w:t>BMI: A measure of a person weight relative to height (float)</w:t>
      </w:r>
    </w:p>
    <w:p w14:paraId="56370A9A" w14:textId="2238F3A1" w:rsidR="00896E50" w:rsidRPr="00896E50" w:rsidRDefault="00896E50" w:rsidP="00896E50">
      <w:pPr>
        <w:pStyle w:val="ListParagraph"/>
        <w:numPr>
          <w:ilvl w:val="0"/>
          <w:numId w:val="1"/>
        </w:numPr>
        <w:rPr>
          <w:rFonts w:cstheme="minorHAnsi"/>
        </w:rPr>
      </w:pPr>
      <w:proofErr w:type="spellStart"/>
      <w:r w:rsidRPr="00896E50">
        <w:rPr>
          <w:lang w:val="en-US"/>
        </w:rPr>
        <w:t>DiabetesPedigreeFunction</w:t>
      </w:r>
      <w:proofErr w:type="spellEnd"/>
      <w:r>
        <w:rPr>
          <w:lang w:val="en-US"/>
        </w:rPr>
        <w:t xml:space="preserve">:  </w:t>
      </w:r>
      <w:r w:rsidRPr="00896E50">
        <w:rPr>
          <w:rFonts w:cstheme="minorHAnsi"/>
        </w:rPr>
        <w:t>A function that determines the risk of type 2 diabetes based on family history, the larger the function, the higher the risk of type 2 diabetes.</w:t>
      </w:r>
      <w:r>
        <w:rPr>
          <w:rFonts w:cstheme="minorHAnsi"/>
          <w:lang w:val="en-US"/>
        </w:rPr>
        <w:t xml:space="preserve"> (float)</w:t>
      </w:r>
    </w:p>
    <w:p w14:paraId="764523D7" w14:textId="22B55861" w:rsidR="00896E50" w:rsidRDefault="00896E50" w:rsidP="00896E50">
      <w:pPr>
        <w:pStyle w:val="ListParagraph"/>
        <w:numPr>
          <w:ilvl w:val="0"/>
          <w:numId w:val="1"/>
        </w:numPr>
        <w:rPr>
          <w:lang w:val="en-US"/>
        </w:rPr>
      </w:pPr>
      <w:r>
        <w:rPr>
          <w:lang w:val="en-US"/>
        </w:rPr>
        <w:t>Age: Person age (int)</w:t>
      </w:r>
    </w:p>
    <w:p w14:paraId="220C36BD" w14:textId="3539BD61" w:rsidR="00896E50" w:rsidRDefault="00896E50" w:rsidP="00896E50">
      <w:pPr>
        <w:pStyle w:val="ListParagraph"/>
        <w:numPr>
          <w:ilvl w:val="0"/>
          <w:numId w:val="1"/>
        </w:numPr>
        <w:rPr>
          <w:lang w:val="en-US"/>
        </w:rPr>
      </w:pPr>
      <w:r>
        <w:rPr>
          <w:lang w:val="en-US"/>
        </w:rPr>
        <w:t>Outcome: True or false 0,1 (int -&gt; Categorical)</w:t>
      </w:r>
    </w:p>
    <w:p w14:paraId="03230CFB" w14:textId="77777777" w:rsidR="00896E50" w:rsidRDefault="00896E50" w:rsidP="00896E50">
      <w:pPr>
        <w:pStyle w:val="ListParagraph"/>
        <w:rPr>
          <w:lang w:val="en-US"/>
        </w:rPr>
      </w:pPr>
    </w:p>
    <w:p w14:paraId="58D03CFC" w14:textId="6E80F2D4" w:rsidR="00896E50" w:rsidRDefault="00896E50" w:rsidP="00896E50">
      <w:pPr>
        <w:pStyle w:val="Heading2"/>
        <w:rPr>
          <w:lang w:val="en-US"/>
        </w:rPr>
      </w:pPr>
      <w:r>
        <w:rPr>
          <w:lang w:val="en-US"/>
        </w:rPr>
        <w:t>Dataset Preprocessing</w:t>
      </w:r>
    </w:p>
    <w:p w14:paraId="419F942F" w14:textId="05F4A3D1" w:rsidR="00896E50" w:rsidRDefault="00896E50" w:rsidP="00896E50">
      <w:pPr>
        <w:rPr>
          <w:lang w:val="en-US"/>
        </w:rPr>
      </w:pPr>
      <w:r>
        <w:rPr>
          <w:lang w:val="en-US"/>
        </w:rPr>
        <w:t>Data set contained no empty or null data point and no further data cleaning, wrangling was performed or feature engineering.</w:t>
      </w:r>
      <w:r>
        <w:rPr>
          <w:lang w:val="en-US"/>
        </w:rPr>
        <w:br/>
        <w:t>However to improve KNN model performance,</w:t>
      </w:r>
      <w:r w:rsidRPr="00896E50">
        <w:rPr>
          <w:lang w:val="en-US"/>
        </w:rPr>
        <w:t xml:space="preserve"> </w:t>
      </w:r>
      <w:r>
        <w:rPr>
          <w:lang w:val="en-US"/>
        </w:rPr>
        <w:t>multiple data normalization and scaling was performed separately and performance was compared on each along with no normalization.</w:t>
      </w:r>
    </w:p>
    <w:p w14:paraId="153D4818" w14:textId="77777777" w:rsidR="00896E50" w:rsidRDefault="00896E50" w:rsidP="00896E50">
      <w:pPr>
        <w:rPr>
          <w:lang w:val="en-US"/>
        </w:rPr>
      </w:pPr>
    </w:p>
    <w:p w14:paraId="22E2D37E" w14:textId="12E07958" w:rsidR="00896E50" w:rsidRDefault="00896E50" w:rsidP="00896E50">
      <w:pPr>
        <w:rPr>
          <w:lang w:val="en-US"/>
        </w:rPr>
      </w:pPr>
      <w:r w:rsidRPr="00896E50">
        <w:rPr>
          <w:lang w:val="en-US"/>
        </w:rPr>
        <w:t>Feature scaling is a method used to normalize the range of independent variables or features of data. In data processing, it is also known as data normalization and is generally performed during the data preprocessing step.</w:t>
      </w:r>
      <w:r>
        <w:rPr>
          <w:lang w:val="en-US"/>
        </w:rPr>
        <w:fldChar w:fldCharType="begin" w:fldLock="1"/>
      </w:r>
      <w:r>
        <w:rPr>
          <w:lang w:val="en-US"/>
        </w:rPr>
        <w:instrText>ADDIN CSL_CITATION {"citationItems":[{"id":"ITEM-1","itemData":{"URL":"https://en.wikipedia.org/wiki/Feature_scaling","accessed":{"date-parts":[["2022","1","27"]]},"id":"ITEM-1","issued":{"date-parts":[["0"]]},"title":"Feature scaling - Wikipedia","type":"webpage"},"uris":["http://www.mendeley.com/documents/?uuid=902034eb-a954-3e77-b5db-90d93d3e920b"]}],"mendeley":{"formattedCitation":"(&lt;i&gt;Feature Scaling - Wikipedia&lt;/i&gt;, n.d.)","plainTextFormattedCitation":"(Feature Scaling - Wikipedia, n.d.)","previouslyFormattedCitation":"(&lt;i&gt;Feature Scaling - Wikipedia&lt;/i&gt;, n.d.)"},"properties":{"noteIndex":0},"schema":"https://github.com/citation-style-language/schema/raw/master/csl-citation.json"}</w:instrText>
      </w:r>
      <w:r>
        <w:rPr>
          <w:lang w:val="en-US"/>
        </w:rPr>
        <w:fldChar w:fldCharType="separate"/>
      </w:r>
      <w:r w:rsidRPr="00896E50">
        <w:rPr>
          <w:noProof/>
          <w:lang w:val="en-US"/>
        </w:rPr>
        <w:t>(</w:t>
      </w:r>
      <w:r w:rsidRPr="00896E50">
        <w:rPr>
          <w:i/>
          <w:noProof/>
          <w:lang w:val="en-US"/>
        </w:rPr>
        <w:t>Feature Scaling - Wikipedia</w:t>
      </w:r>
      <w:r w:rsidRPr="00896E50">
        <w:rPr>
          <w:noProof/>
          <w:lang w:val="en-US"/>
        </w:rPr>
        <w:t>, n.d.)</w:t>
      </w:r>
      <w:r>
        <w:rPr>
          <w:lang w:val="en-US"/>
        </w:rPr>
        <w:fldChar w:fldCharType="end"/>
      </w:r>
    </w:p>
    <w:p w14:paraId="6B49B6BF" w14:textId="77777777" w:rsidR="00896E50" w:rsidRDefault="00896E50" w:rsidP="00896E50">
      <w:pPr>
        <w:rPr>
          <w:lang w:val="en-US"/>
        </w:rPr>
      </w:pPr>
    </w:p>
    <w:p w14:paraId="368B600D" w14:textId="621ACBD0" w:rsidR="00896E50" w:rsidRPr="00896E50" w:rsidRDefault="00896E50" w:rsidP="00896E50">
      <w:pPr>
        <w:rPr>
          <w:lang w:val="en-US"/>
        </w:rPr>
      </w:pPr>
      <w:r>
        <w:rPr>
          <w:rFonts w:ascii="CMR12" w:hAnsi="CMR12"/>
          <w:lang w:val="en-US"/>
        </w:rPr>
        <w:t>I</w:t>
      </w:r>
      <w:r w:rsidRPr="00896E50">
        <w:rPr>
          <w:rFonts w:ascii="CMR12" w:hAnsi="CMR12"/>
        </w:rPr>
        <w:t>t is a good idea to rescale your data, such as using normalization, when using KN</w:t>
      </w:r>
      <w:r>
        <w:rPr>
          <w:rFonts w:ascii="CMR12" w:hAnsi="CMR12"/>
          <w:lang w:val="en-US"/>
        </w:rPr>
        <w:t>N</w:t>
      </w:r>
      <w:r>
        <w:rPr>
          <w:rFonts w:ascii="CMR12" w:hAnsi="CMR12"/>
          <w:lang w:val="en-US"/>
        </w:rPr>
        <w:fldChar w:fldCharType="begin" w:fldLock="1"/>
      </w:r>
      <w:r>
        <w:rPr>
          <w:rFonts w:ascii="CMR12" w:hAnsi="CMR12"/>
          <w:lang w:val="en-US"/>
        </w:rPr>
        <w:instrText>ADDIN CSL_CITATION {"citationItems":[{"id":"ITEM-1","itemData":{"author":[{"dropping-particle":"","family":"Brownlee","given":"Jason","non-dropping-particle":"","parse-names":false,"suffix":""}],"id":"ITEM-1","issued":{"date-parts":[["2016"]]},"publisher":"Machine Learning Mastery","title":"Master Machine Learning Algorithms: discover how they work and implement them from scratch","type":"book"},"uris":["http://www.mendeley.com/documents/?uuid=c513fbba-4d7b-4507-bdf3-4ea9894109a5"]}],"mendeley":{"formattedCitation":"(Brownlee, 2016)","plainTextFormattedCitation":"(Brownlee, 2016)","previouslyFormattedCitation":"(Brownlee, 2016)"},"properties":{"noteIndex":0},"schema":"https://github.com/citation-style-language/schema/raw/master/csl-citation.json"}</w:instrText>
      </w:r>
      <w:r>
        <w:rPr>
          <w:rFonts w:ascii="CMR12" w:hAnsi="CMR12"/>
          <w:lang w:val="en-US"/>
        </w:rPr>
        <w:fldChar w:fldCharType="separate"/>
      </w:r>
      <w:r w:rsidRPr="00896E50">
        <w:rPr>
          <w:rFonts w:ascii="CMR12" w:hAnsi="CMR12"/>
          <w:noProof/>
          <w:lang w:val="en-US"/>
        </w:rPr>
        <w:t>(Brownlee, 2016)</w:t>
      </w:r>
      <w:r>
        <w:rPr>
          <w:rFonts w:ascii="CMR12" w:hAnsi="CMR12"/>
          <w:lang w:val="en-US"/>
        </w:rPr>
        <w:fldChar w:fldCharType="end"/>
      </w:r>
    </w:p>
    <w:p w14:paraId="7BB70017" w14:textId="77777777" w:rsidR="00896E50" w:rsidRDefault="00896E50" w:rsidP="00896E50">
      <w:pPr>
        <w:rPr>
          <w:lang w:val="en-US"/>
        </w:rPr>
      </w:pPr>
    </w:p>
    <w:p w14:paraId="41FCBB3D" w14:textId="2D2EDD28" w:rsidR="00896E50" w:rsidRPr="00896E50" w:rsidRDefault="00896E50" w:rsidP="00896E50">
      <w:pPr>
        <w:pStyle w:val="ListParagraph"/>
        <w:numPr>
          <w:ilvl w:val="0"/>
          <w:numId w:val="2"/>
        </w:numPr>
        <w:rPr>
          <w:lang w:val="en-US"/>
        </w:rPr>
      </w:pPr>
      <w:r>
        <w:rPr>
          <w:lang w:val="en-US"/>
        </w:rPr>
        <w:t>Min- max normalization: R</w:t>
      </w:r>
      <w:r w:rsidRPr="00896E50">
        <w:rPr>
          <w:lang w:val="en-US"/>
        </w:rPr>
        <w:t>escaling is the simplest method and consists in rescaling the range of features to scale the range in [0, 1] or [−1, 1]</w:t>
      </w:r>
      <w:r>
        <w:rPr>
          <w:lang w:val="en-US"/>
        </w:rPr>
        <w:t xml:space="preserve"> </w:t>
      </w:r>
      <w:r w:rsidRPr="00896E50">
        <w:rPr>
          <w:rFonts w:ascii="CMR12" w:hAnsi="CMR12"/>
        </w:rPr>
        <w:t xml:space="preserve"> </w:t>
      </w:r>
      <w:r>
        <w:rPr>
          <w:rFonts w:ascii="CMR12" w:hAnsi="CMR12"/>
        </w:rPr>
        <w:fldChar w:fldCharType="begin" w:fldLock="1"/>
      </w:r>
      <w:r>
        <w:rPr>
          <w:rFonts w:ascii="CMR12" w:hAnsi="CMR12"/>
        </w:rPr>
        <w:instrText>ADDIN CSL_CITATION {"citationItems":[{"id":"ITEM-1","itemData":{"URL":"https://en.wikipedia.org/wiki/Feature_scaling","accessed":{"date-parts":[["2022","1","27"]]},"id":"ITEM-1","issued":{"date-parts":[["0"]]},"title":"Feature scaling - Wikipedia","type":"webpage"},"uris":["http://www.mendeley.com/documents/?uuid=902034eb-a954-3e77-b5db-90d93d3e920b"]}],"mendeley":{"formattedCitation":"(&lt;i&gt;Feature Scaling - Wikipedia&lt;/i&gt;, n.d.)","plainTextFormattedCitation":"(Feature Scaling - Wikipedia, n.d.)","previouslyFormattedCitation":"(&lt;i&gt;Feature Scaling - Wikipedia&lt;/i&gt;, n.d.)"},"properties":{"noteIndex":0},"schema":"https://github.com/citation-style-language/schema/raw/master/csl-citation.json"}</w:instrText>
      </w:r>
      <w:r>
        <w:rPr>
          <w:rFonts w:ascii="CMR12" w:hAnsi="CMR12"/>
        </w:rPr>
        <w:fldChar w:fldCharType="separate"/>
      </w:r>
      <w:r w:rsidRPr="00896E50">
        <w:rPr>
          <w:rFonts w:ascii="CMR12" w:hAnsi="CMR12"/>
          <w:noProof/>
        </w:rPr>
        <w:t>(</w:t>
      </w:r>
      <w:r w:rsidRPr="00896E50">
        <w:rPr>
          <w:rFonts w:ascii="CMR12" w:hAnsi="CMR12"/>
          <w:i/>
          <w:noProof/>
        </w:rPr>
        <w:t>Feature Scaling - Wikipedia</w:t>
      </w:r>
      <w:r w:rsidRPr="00896E50">
        <w:rPr>
          <w:rFonts w:ascii="CMR12" w:hAnsi="CMR12"/>
          <w:noProof/>
        </w:rPr>
        <w:t>, n.d.)</w:t>
      </w:r>
      <w:r>
        <w:rPr>
          <w:rFonts w:ascii="CMR12" w:hAnsi="CMR12"/>
        </w:rPr>
        <w:fldChar w:fldCharType="end"/>
      </w:r>
    </w:p>
    <w:p w14:paraId="301BBE82" w14:textId="336849FC" w:rsidR="00896E50" w:rsidRPr="00896E50" w:rsidRDefault="00896E50" w:rsidP="00896E50">
      <w:pPr>
        <w:pStyle w:val="ListParagraph"/>
        <w:rPr>
          <w:lang w:val="en-US"/>
        </w:rPr>
      </w:pPr>
      <w:r>
        <w:rPr>
          <w:noProof/>
          <w:lang w:val="en-US"/>
        </w:rPr>
        <w:drawing>
          <wp:inline distT="0" distB="0" distL="0" distR="0" wp14:anchorId="42EB0A56" wp14:editId="4DF84B26">
            <wp:extent cx="2387600" cy="81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387600" cy="812800"/>
                    </a:xfrm>
                    <a:prstGeom prst="rect">
                      <a:avLst/>
                    </a:prstGeom>
                  </pic:spPr>
                </pic:pic>
              </a:graphicData>
            </a:graphic>
          </wp:inline>
        </w:drawing>
      </w:r>
    </w:p>
    <w:p w14:paraId="418B5797" w14:textId="40DA917A" w:rsidR="00896E50" w:rsidRDefault="00896E50" w:rsidP="00896E50">
      <w:pPr>
        <w:pStyle w:val="ListParagraph"/>
        <w:numPr>
          <w:ilvl w:val="0"/>
          <w:numId w:val="2"/>
        </w:numPr>
        <w:rPr>
          <w:lang w:val="en-US"/>
        </w:rPr>
      </w:pPr>
      <w:r>
        <w:rPr>
          <w:lang w:val="en-US"/>
        </w:rPr>
        <w:t>Standard Scalar:</w:t>
      </w:r>
      <w:r w:rsidRPr="00896E50">
        <w:t xml:space="preserve"> </w:t>
      </w:r>
      <w:r>
        <w:rPr>
          <w:lang w:val="en-US"/>
        </w:rPr>
        <w:t>U</w:t>
      </w:r>
      <w:r w:rsidRPr="00896E50">
        <w:rPr>
          <w:lang w:val="en-US"/>
        </w:rPr>
        <w:t>s</w:t>
      </w:r>
      <w:r>
        <w:rPr>
          <w:lang w:val="en-US"/>
        </w:rPr>
        <w:t>ing</w:t>
      </w:r>
      <w:r w:rsidRPr="00896E50">
        <w:rPr>
          <w:lang w:val="en-US"/>
        </w:rPr>
        <w:t xml:space="preserve"> the default configuration</w:t>
      </w:r>
      <w:r>
        <w:rPr>
          <w:lang w:val="en-US"/>
        </w:rPr>
        <w:t xml:space="preserve">, </w:t>
      </w:r>
      <w:r w:rsidRPr="00896E50">
        <w:rPr>
          <w:lang w:val="en-US"/>
        </w:rPr>
        <w:t xml:space="preserve">scale values </w:t>
      </w:r>
      <w:r>
        <w:rPr>
          <w:lang w:val="en-US"/>
        </w:rPr>
        <w:t>by</w:t>
      </w:r>
      <w:r w:rsidRPr="00896E50">
        <w:rPr>
          <w:lang w:val="en-US"/>
        </w:rPr>
        <w:t xml:space="preserve"> subtract</w:t>
      </w:r>
      <w:r>
        <w:rPr>
          <w:lang w:val="en-US"/>
        </w:rPr>
        <w:t>ing</w:t>
      </w:r>
      <w:r w:rsidRPr="00896E50">
        <w:rPr>
          <w:lang w:val="en-US"/>
        </w:rPr>
        <w:t xml:space="preserve"> the mean to center them on 0.0 and divide by the standard deviation to give the standard deviation of 1.0.</w:t>
      </w:r>
      <w:r>
        <w:rPr>
          <w:lang w:val="en-US"/>
        </w:rPr>
        <w:t xml:space="preserve"> </w:t>
      </w:r>
      <w:r>
        <w:rPr>
          <w:lang w:val="en-US"/>
        </w:rPr>
        <w:fldChar w:fldCharType="begin" w:fldLock="1"/>
      </w:r>
      <w:r>
        <w:rPr>
          <w:lang w:val="en-US"/>
        </w:rPr>
        <w:instrText>ADDIN CSL_CITATION {"citationItems":[{"id":"ITEM-1","itemData":{"URL":"https://machinelearningmastery.com/standardscaler-and-minmaxscaler-transforms-in-python/","accessed":{"date-parts":[["2022","1","27"]]},"author":[{"dropping-particle":"","family":"Jason Brownlee","given":"","non-dropping-particle":"","parse-names":false,"suffix":""}],"id":"ITEM-1","issued":{"date-parts":[["0"]]},"title":"How to Use StandardScaler and MinMaxScaler Transforms in Python","type":"webpage"},"uris":["http://www.mendeley.com/documents/?uuid=b9f0333a-4649-3547-b0af-084657072286"]}],"mendeley":{"formattedCitation":"(Jason Brownlee, n.d.)","plainTextFormattedCitation":"(Jason Brownlee, n.d.)","previouslyFormattedCitation":"(Jason Brownlee, n.d.)"},"properties":{"noteIndex":0},"schema":"https://github.com/citation-style-language/schema/raw/master/csl-citation.json"}</w:instrText>
      </w:r>
      <w:r>
        <w:rPr>
          <w:lang w:val="en-US"/>
        </w:rPr>
        <w:fldChar w:fldCharType="separate"/>
      </w:r>
      <w:r w:rsidRPr="00896E50">
        <w:rPr>
          <w:noProof/>
          <w:lang w:val="en-US"/>
        </w:rPr>
        <w:t>(Jason Brownlee, n.d.)</w:t>
      </w:r>
      <w:r>
        <w:rPr>
          <w:lang w:val="en-US"/>
        </w:rPr>
        <w:fldChar w:fldCharType="end"/>
      </w:r>
    </w:p>
    <w:p w14:paraId="050C8981" w14:textId="77777777" w:rsidR="00896E50" w:rsidRDefault="00896E50" w:rsidP="00896E50">
      <w:pPr>
        <w:pStyle w:val="ListParagraph"/>
        <w:rPr>
          <w:lang w:val="en-US"/>
        </w:rPr>
      </w:pPr>
    </w:p>
    <w:p w14:paraId="2188B172" w14:textId="6FB28702" w:rsidR="00896E50" w:rsidRDefault="00896E50" w:rsidP="00896E50">
      <w:pPr>
        <w:pStyle w:val="ListParagraph"/>
        <w:jc w:val="center"/>
        <w:rPr>
          <w:lang w:val="en-US"/>
        </w:rPr>
      </w:pPr>
      <w:r w:rsidRPr="00896E50">
        <w:rPr>
          <w:lang w:val="en-US"/>
        </w:rPr>
        <w:t>y = (x – mean) / standard deviation</w:t>
      </w:r>
    </w:p>
    <w:p w14:paraId="32458A70" w14:textId="30DCBC96" w:rsidR="00896E50" w:rsidRDefault="00896E50" w:rsidP="00896E50">
      <w:pPr>
        <w:pStyle w:val="ListParagraph"/>
        <w:jc w:val="center"/>
        <w:rPr>
          <w:lang w:val="en-US"/>
        </w:rPr>
      </w:pPr>
    </w:p>
    <w:p w14:paraId="1F3B8E6D" w14:textId="34BCBCC7" w:rsidR="00896E50" w:rsidRDefault="00896E50" w:rsidP="00896E50">
      <w:pPr>
        <w:pStyle w:val="Heading2"/>
        <w:rPr>
          <w:lang w:val="en-US"/>
        </w:rPr>
      </w:pPr>
      <w:r>
        <w:rPr>
          <w:lang w:val="en-US"/>
        </w:rPr>
        <w:t>Algorithm Implementation</w:t>
      </w:r>
    </w:p>
    <w:p w14:paraId="4EDDFAB4" w14:textId="47A30026" w:rsidR="00896E50" w:rsidRDefault="00896E50" w:rsidP="00896E50">
      <w:pPr>
        <w:pStyle w:val="ListParagraph"/>
        <w:rPr>
          <w:lang w:val="en-US"/>
        </w:rPr>
      </w:pPr>
    </w:p>
    <w:p w14:paraId="5349942F" w14:textId="4386C4F6" w:rsidR="00896E50" w:rsidRDefault="00896E50" w:rsidP="00896E50">
      <w:pPr>
        <w:pStyle w:val="ListParagraph"/>
        <w:rPr>
          <w:lang w:val="en-US"/>
        </w:rPr>
      </w:pPr>
      <w:r>
        <w:rPr>
          <w:lang w:val="en-US"/>
        </w:rPr>
        <w:t>KNN (K Nearest Neighbor) is a supervised learning algorithm used for classification or regression. But unlike most other algorithms no learning occurs the model is simply a cached or stored dataset. Due to this fact no learning occurs data has to consistent and upgrade often and remove outliers.</w:t>
      </w:r>
    </w:p>
    <w:p w14:paraId="243EE8E3" w14:textId="5D36E1BC" w:rsidR="00896E50" w:rsidRDefault="00896E50" w:rsidP="00896E50">
      <w:pPr>
        <w:pStyle w:val="ListParagraph"/>
        <w:rPr>
          <w:lang w:val="en-US"/>
        </w:rPr>
      </w:pPr>
      <w:r w:rsidRPr="00896E50">
        <w:rPr>
          <w:lang w:val="en-US"/>
        </w:rPr>
        <w:t xml:space="preserve">KNN works by finding the distances between a query and all the examples in the data, selecting the specified number examples (K) closest to the query, then votes </w:t>
      </w:r>
      <w:r w:rsidRPr="00896E50">
        <w:rPr>
          <w:lang w:val="en-US"/>
        </w:rPr>
        <w:lastRenderedPageBreak/>
        <w:t>for the most frequent label (in the case of classification) or averages the labels (in the case of regression).</w:t>
      </w:r>
      <w:r>
        <w:rPr>
          <w:lang w:val="en-US"/>
        </w:rPr>
        <w:fldChar w:fldCharType="begin" w:fldLock="1"/>
      </w:r>
      <w:r>
        <w:rPr>
          <w:lang w:val="en-US"/>
        </w:rPr>
        <w:instrText>ADDIN CSL_CITATION {"citationItems":[{"id":"ITEM-1","itemData":{"URL":"https://towardsdatascience.com/machine-learning-basics-with-the-k-nearest-neighbors-algorithm-6a6e71d01761","accessed":{"date-parts":[["2022","1","27"]]},"author":[{"dropping-particle":"","family":"Onel","given":"Harrison","non-dropping-particle":"","parse-names":false,"suffix":""}],"id":"ITEM-1","issued":{"date-parts":[["0"]]},"title":"Machine Learning Basics with the K-Nearest Neighbors Algorithm | by Onel Harrison | Towards Data Science","type":"webpage"},"uris":["http://www.mendeley.com/documents/?uuid=b4ea3280-2be4-36b2-93df-c081f3cbaadf"]}],"mendeley":{"formattedCitation":"(Onel, n.d.)","plainTextFormattedCitation":"(Onel, n.d.)","previouslyFormattedCitation":"(Onel, n.d.)"},"properties":{"noteIndex":0},"schema":"https://github.com/citation-style-language/schema/raw/master/csl-citation.json"}</w:instrText>
      </w:r>
      <w:r>
        <w:rPr>
          <w:lang w:val="en-US"/>
        </w:rPr>
        <w:fldChar w:fldCharType="separate"/>
      </w:r>
      <w:r w:rsidRPr="00896E50">
        <w:rPr>
          <w:noProof/>
          <w:lang w:val="en-US"/>
        </w:rPr>
        <w:t>(</w:t>
      </w:r>
      <w:proofErr w:type="spellStart"/>
      <w:r w:rsidRPr="00896E50">
        <w:rPr>
          <w:noProof/>
          <w:lang w:val="en-US"/>
        </w:rPr>
        <w:t>Onel</w:t>
      </w:r>
      <w:proofErr w:type="spellEnd"/>
      <w:r w:rsidRPr="00896E50">
        <w:rPr>
          <w:noProof/>
          <w:lang w:val="en-US"/>
        </w:rPr>
        <w:t>, n.d.)</w:t>
      </w:r>
      <w:r>
        <w:rPr>
          <w:lang w:val="en-US"/>
        </w:rPr>
        <w:fldChar w:fldCharType="end"/>
      </w:r>
    </w:p>
    <w:p w14:paraId="23185979" w14:textId="4BD81C3B" w:rsidR="00896E50" w:rsidRDefault="00896E50" w:rsidP="00896E50">
      <w:pPr>
        <w:pStyle w:val="ListParagraph"/>
        <w:rPr>
          <w:lang w:val="en-US"/>
        </w:rPr>
      </w:pPr>
      <w:r>
        <w:rPr>
          <w:lang w:val="en-US"/>
        </w:rPr>
        <w:t>Prediction is performed by searching entire data set and compare for the k most similar instances hence the K in the algorithm name. For regression this can be done by averaging the output variables</w:t>
      </w:r>
    </w:p>
    <w:p w14:paraId="3CBFF1A7" w14:textId="77777777" w:rsidR="00896E50" w:rsidRDefault="00896E50" w:rsidP="00896E50">
      <w:pPr>
        <w:pStyle w:val="ListParagraph"/>
        <w:rPr>
          <w:lang w:val="en-US"/>
        </w:rPr>
      </w:pPr>
    </w:p>
    <w:p w14:paraId="2DB95FE6" w14:textId="01C2AE19" w:rsidR="00896E50" w:rsidRDefault="00896E50" w:rsidP="00896E50">
      <w:pPr>
        <w:pStyle w:val="ListParagraph"/>
        <w:jc w:val="center"/>
        <w:rPr>
          <w:lang w:val="en-US"/>
        </w:rPr>
      </w:pPr>
      <w:r>
        <w:rPr>
          <w:noProof/>
          <w:lang w:val="en-US"/>
        </w:rPr>
        <w:drawing>
          <wp:inline distT="0" distB="0" distL="0" distR="0" wp14:anchorId="7118D296" wp14:editId="7A46AAD2">
            <wp:extent cx="2876550" cy="26901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4114" cy="2697187"/>
                    </a:xfrm>
                    <a:prstGeom prst="rect">
                      <a:avLst/>
                    </a:prstGeom>
                  </pic:spPr>
                </pic:pic>
              </a:graphicData>
            </a:graphic>
          </wp:inline>
        </w:drawing>
      </w:r>
    </w:p>
    <w:p w14:paraId="249DA93C" w14:textId="3AFFC05F" w:rsidR="00896E50" w:rsidRDefault="00896E50" w:rsidP="00896E50">
      <w:pPr>
        <w:pStyle w:val="Heading3"/>
        <w:rPr>
          <w:lang w:val="en-US"/>
        </w:rPr>
      </w:pPr>
      <w:r>
        <w:rPr>
          <w:lang w:val="en-US"/>
        </w:rPr>
        <w:t>Distance Metrics</w:t>
      </w:r>
    </w:p>
    <w:p w14:paraId="0083C1AD" w14:textId="49326ED7" w:rsidR="00896E50" w:rsidRPr="00896E50" w:rsidRDefault="00896E50" w:rsidP="00896E50">
      <w:pPr>
        <w:rPr>
          <w:lang w:val="en-US"/>
        </w:rPr>
      </w:pPr>
      <w:r>
        <w:rPr>
          <w:lang w:val="en-US"/>
        </w:rPr>
        <w:t>Distance metrics are described below and their equations from</w:t>
      </w:r>
      <w:r>
        <w:rPr>
          <w:lang w:val="en-US"/>
        </w:rPr>
        <w:fldChar w:fldCharType="begin" w:fldLock="1"/>
      </w:r>
      <w:r>
        <w:rPr>
          <w:lang w:val="en-US"/>
        </w:rPr>
        <w:instrText>ADDIN CSL_CITATION {"citationItems":[{"id":"ITEM-1","itemData":{"URL":"https://www.kdnuggets.com/2020/11/most-popular-distance-metrics-knn.html","accessed":{"date-parts":[["2022","1","27"]]},"author":[{"dropping-particle":"","family":"Sarang Anil","given":"Gokte","non-dropping-particle":"","parse-names":false,"suffix":""}],"id":"ITEM-1","issued":{"date-parts":[["0"]]},"title":"Most Popular Distance Metrics Used in KNN and When to Use Them - KDnuggets","type":"webpage"},"uris":["http://www.mendeley.com/documents/?uuid=7868a5a5-0b84-3271-aff6-2e930e30b874"]}],"mendeley":{"formattedCitation":"(Sarang Anil, n.d.)","plainTextFormattedCitation":"(Sarang Anil, n.d.)","previouslyFormattedCitation":"(Sarang Anil, n.d.)"},"properties":{"noteIndex":0},"schema":"https://github.com/citation-style-language/schema/raw/master/csl-citation.json"}</w:instrText>
      </w:r>
      <w:r>
        <w:rPr>
          <w:lang w:val="en-US"/>
        </w:rPr>
        <w:fldChar w:fldCharType="separate"/>
      </w:r>
      <w:r w:rsidRPr="00896E50">
        <w:rPr>
          <w:noProof/>
          <w:lang w:val="en-US"/>
        </w:rPr>
        <w:t>(Sarang Anil, n.d.)</w:t>
      </w:r>
      <w:r>
        <w:rPr>
          <w:lang w:val="en-US"/>
        </w:rPr>
        <w:fldChar w:fldCharType="end"/>
      </w:r>
    </w:p>
    <w:p w14:paraId="41D66E32" w14:textId="3F9A4456" w:rsidR="00896E50" w:rsidRDefault="00896E50" w:rsidP="00896E50">
      <w:pPr>
        <w:jc w:val="both"/>
        <w:rPr>
          <w:lang w:val="en-US"/>
        </w:rPr>
      </w:pPr>
      <w:proofErr w:type="spellStart"/>
      <w:r w:rsidRPr="00896E50">
        <w:rPr>
          <w:lang w:val="en-US"/>
        </w:rPr>
        <w:t>Minkowski</w:t>
      </w:r>
      <w:proofErr w:type="spellEnd"/>
      <w:r w:rsidRPr="00896E50">
        <w:rPr>
          <w:lang w:val="en-US"/>
        </w:rPr>
        <w:t xml:space="preserve"> Distance – It is a metric intended for real-valued vector spaces. We can calculate</w:t>
      </w:r>
      <w:r>
        <w:rPr>
          <w:lang w:val="en-US"/>
        </w:rPr>
        <w:t xml:space="preserve"> it </w:t>
      </w:r>
      <w:r w:rsidRPr="00896E50">
        <w:rPr>
          <w:lang w:val="en-US"/>
        </w:rPr>
        <w:t>only</w:t>
      </w:r>
      <w:r>
        <w:rPr>
          <w:lang w:val="en-US"/>
        </w:rPr>
        <w:t xml:space="preserve"> </w:t>
      </w:r>
      <w:r w:rsidRPr="00896E50">
        <w:rPr>
          <w:lang w:val="en-US"/>
        </w:rPr>
        <w:t>in a normed vector space, which means in a space where distances can be represented as a vector that has a length and the lengths cannot be negative.</w:t>
      </w:r>
      <w:r w:rsidRPr="00896E50">
        <w:t xml:space="preserve"> </w:t>
      </w:r>
      <w:r>
        <w:rPr>
          <w:lang w:val="en-US"/>
        </w:rPr>
        <w:t>It is a g</w:t>
      </w:r>
      <w:r w:rsidRPr="00896E50">
        <w:rPr>
          <w:lang w:val="en-US"/>
        </w:rPr>
        <w:t>eneralization of Euclidean and Manhattan distance.</w:t>
      </w:r>
    </w:p>
    <w:p w14:paraId="36B9A9FC" w14:textId="77777777" w:rsidR="00896E50" w:rsidRPr="00896E50" w:rsidRDefault="00896E50" w:rsidP="00896E50">
      <w:pPr>
        <w:rPr>
          <w:lang w:val="en-US"/>
        </w:rPr>
      </w:pPr>
    </w:p>
    <w:p w14:paraId="4EE07918" w14:textId="59F6325C" w:rsidR="00896E50" w:rsidRDefault="00896E50" w:rsidP="00896E50">
      <w:pPr>
        <w:pStyle w:val="ListParagraph"/>
        <w:jc w:val="center"/>
        <w:rPr>
          <w:lang w:val="en-US"/>
        </w:rPr>
      </w:pPr>
      <w:r>
        <w:rPr>
          <w:noProof/>
          <w:lang w:val="en-US"/>
        </w:rPr>
        <w:drawing>
          <wp:inline distT="0" distB="0" distL="0" distR="0" wp14:anchorId="2E44A45D" wp14:editId="46843BC8">
            <wp:extent cx="3898900" cy="200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3898900" cy="2006600"/>
                    </a:xfrm>
                    <a:prstGeom prst="rect">
                      <a:avLst/>
                    </a:prstGeom>
                  </pic:spPr>
                </pic:pic>
              </a:graphicData>
            </a:graphic>
          </wp:inline>
        </w:drawing>
      </w:r>
    </w:p>
    <w:p w14:paraId="54F6D0EE" w14:textId="2111107B" w:rsidR="00896E50" w:rsidRDefault="00896E50" w:rsidP="00896E50">
      <w:pPr>
        <w:pStyle w:val="ListParagraph"/>
        <w:jc w:val="center"/>
        <w:rPr>
          <w:lang w:val="en-US"/>
        </w:rPr>
      </w:pPr>
    </w:p>
    <w:p w14:paraId="26B1FE73" w14:textId="7DA2E9B7" w:rsidR="00896E50" w:rsidRDefault="00896E50" w:rsidP="00896E50">
      <w:pPr>
        <w:jc w:val="both"/>
        <w:rPr>
          <w:lang w:val="en-US"/>
        </w:rPr>
      </w:pPr>
      <w:r w:rsidRPr="00896E50">
        <w:rPr>
          <w:lang w:val="en-US"/>
        </w:rPr>
        <w:t>Manhattan Distance</w:t>
      </w:r>
      <w:r>
        <w:rPr>
          <w:lang w:val="en-US"/>
        </w:rPr>
        <w:t>:</w:t>
      </w:r>
      <w:r w:rsidRPr="00896E50">
        <w:t xml:space="preserve"> </w:t>
      </w:r>
      <w:r w:rsidRPr="00896E50">
        <w:rPr>
          <w:lang w:val="en-US"/>
        </w:rPr>
        <w:t>The distance between two points is the sum of the absolute differences of their Cartesian coordinates.</w:t>
      </w:r>
    </w:p>
    <w:p w14:paraId="6DECFCDA" w14:textId="77777777" w:rsidR="00896E50" w:rsidRDefault="00896E50" w:rsidP="00896E50">
      <w:pPr>
        <w:jc w:val="both"/>
        <w:rPr>
          <w:lang w:val="en-US"/>
        </w:rPr>
      </w:pPr>
    </w:p>
    <w:p w14:paraId="6034F274" w14:textId="367255F4" w:rsidR="00896E50" w:rsidRDefault="00896E50" w:rsidP="00896E50">
      <w:pPr>
        <w:jc w:val="center"/>
        <w:rPr>
          <w:lang w:val="en-US"/>
        </w:rPr>
      </w:pPr>
      <w:r>
        <w:rPr>
          <w:noProof/>
          <w:lang w:val="en-US"/>
        </w:rPr>
        <w:lastRenderedPageBreak/>
        <w:drawing>
          <wp:inline distT="0" distB="0" distL="0" distR="0" wp14:anchorId="6DCFB3D2" wp14:editId="733970A2">
            <wp:extent cx="2798908" cy="108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497" cy="1100605"/>
                    </a:xfrm>
                    <a:prstGeom prst="rect">
                      <a:avLst/>
                    </a:prstGeom>
                  </pic:spPr>
                </pic:pic>
              </a:graphicData>
            </a:graphic>
          </wp:inline>
        </w:drawing>
      </w:r>
    </w:p>
    <w:p w14:paraId="6552B485" w14:textId="77777777" w:rsidR="00896E50" w:rsidRPr="00896E50" w:rsidRDefault="00896E50" w:rsidP="00896E50">
      <w:pPr>
        <w:jc w:val="both"/>
        <w:rPr>
          <w:lang w:val="en-US"/>
        </w:rPr>
      </w:pPr>
      <w:r w:rsidRPr="00896E50">
        <w:rPr>
          <w:lang w:val="en-US"/>
        </w:rPr>
        <w:t>Euclidean Distance</w:t>
      </w:r>
      <w:r>
        <w:rPr>
          <w:lang w:val="en-US"/>
        </w:rPr>
        <w:t>:</w:t>
      </w:r>
      <w:r w:rsidRPr="00896E50">
        <w:rPr>
          <w:lang w:val="en-US"/>
        </w:rPr>
        <w:t xml:space="preserve"> distance is calculated as the square root of the sum of</w:t>
      </w:r>
    </w:p>
    <w:p w14:paraId="5B58494E" w14:textId="6E68995E" w:rsidR="00896E50" w:rsidRDefault="00896E50" w:rsidP="00896E50">
      <w:pPr>
        <w:jc w:val="both"/>
        <w:rPr>
          <w:lang w:val="en-US"/>
        </w:rPr>
      </w:pPr>
      <w:r w:rsidRPr="00896E50">
        <w:rPr>
          <w:lang w:val="en-US"/>
        </w:rPr>
        <w:t xml:space="preserve">the squared differences between a point a and point b across all input attributes </w:t>
      </w:r>
      <w:proofErr w:type="spellStart"/>
      <w:r w:rsidRPr="00896E50">
        <w:rPr>
          <w:lang w:val="en-US"/>
        </w:rPr>
        <w:t>i</w:t>
      </w:r>
      <w:proofErr w:type="spellEnd"/>
      <w:r>
        <w:rPr>
          <w:lang w:val="en-US"/>
        </w:rPr>
        <w:t>. Which is the main the metric we would use</w:t>
      </w:r>
    </w:p>
    <w:p w14:paraId="710E51B4" w14:textId="3DD08E47" w:rsidR="00896E50" w:rsidRDefault="00896E50" w:rsidP="00896E50">
      <w:pPr>
        <w:jc w:val="center"/>
        <w:rPr>
          <w:lang w:val="en-US"/>
        </w:rPr>
      </w:pPr>
      <w:r>
        <w:rPr>
          <w:noProof/>
          <w:lang w:val="en-US"/>
        </w:rPr>
        <w:drawing>
          <wp:inline distT="0" distB="0" distL="0" distR="0" wp14:anchorId="7D9F230B" wp14:editId="33F5AACA">
            <wp:extent cx="3189061" cy="15065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8551" cy="1511066"/>
                    </a:xfrm>
                    <a:prstGeom prst="rect">
                      <a:avLst/>
                    </a:prstGeom>
                  </pic:spPr>
                </pic:pic>
              </a:graphicData>
            </a:graphic>
          </wp:inline>
        </w:drawing>
      </w:r>
    </w:p>
    <w:p w14:paraId="04EF1FA0" w14:textId="4464B7EB" w:rsidR="00896E50" w:rsidRDefault="00896E50" w:rsidP="00896E50">
      <w:pPr>
        <w:jc w:val="both"/>
        <w:rPr>
          <w:lang w:val="en-US"/>
        </w:rPr>
      </w:pPr>
      <w:r w:rsidRPr="00896E50">
        <w:rPr>
          <w:lang w:val="en-US"/>
        </w:rPr>
        <w:t>Cosine Distance – This distance metric is used mainly to calculate similarity between two vectors. It is measured by the cosine of the angle between two vectors and determines whether two vectors are pointing in the same direction</w:t>
      </w:r>
      <w:r>
        <w:rPr>
          <w:lang w:val="en-US"/>
        </w:rPr>
        <w:t>.</w:t>
      </w:r>
    </w:p>
    <w:p w14:paraId="430C27EE" w14:textId="77777777" w:rsidR="00896E50" w:rsidRDefault="00896E50" w:rsidP="00896E50">
      <w:pPr>
        <w:jc w:val="both"/>
        <w:rPr>
          <w:lang w:val="en-US"/>
        </w:rPr>
      </w:pPr>
    </w:p>
    <w:p w14:paraId="4361B9EE" w14:textId="66F07FC5" w:rsidR="00896E50" w:rsidRDefault="00896E50" w:rsidP="00896E50">
      <w:pPr>
        <w:jc w:val="center"/>
        <w:rPr>
          <w:lang w:val="en-US"/>
        </w:rPr>
      </w:pPr>
      <w:r>
        <w:rPr>
          <w:noProof/>
          <w:lang w:val="en-US"/>
        </w:rPr>
        <w:drawing>
          <wp:inline distT="0" distB="0" distL="0" distR="0" wp14:anchorId="307074E6" wp14:editId="76508273">
            <wp:extent cx="3204754" cy="14433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5349" cy="1448134"/>
                    </a:xfrm>
                    <a:prstGeom prst="rect">
                      <a:avLst/>
                    </a:prstGeom>
                  </pic:spPr>
                </pic:pic>
              </a:graphicData>
            </a:graphic>
          </wp:inline>
        </w:drawing>
      </w:r>
    </w:p>
    <w:p w14:paraId="33629AC2" w14:textId="000C7F98" w:rsidR="00896E50" w:rsidRDefault="00896E50" w:rsidP="00896E50">
      <w:pPr>
        <w:jc w:val="both"/>
        <w:rPr>
          <w:lang w:val="en-US"/>
        </w:rPr>
      </w:pPr>
      <w:r w:rsidRPr="00896E50">
        <w:rPr>
          <w:lang w:val="en-US"/>
        </w:rPr>
        <w:t>Jaccard Distance - The Jaccard coefficient is a similar method of comparison to the Cosine Similarity</w:t>
      </w:r>
      <w:r>
        <w:rPr>
          <w:lang w:val="en-US"/>
        </w:rPr>
        <w:t>.</w:t>
      </w:r>
      <w:r w:rsidRPr="00896E50">
        <w:rPr>
          <w:lang w:val="en-US"/>
        </w:rPr>
        <w:t xml:space="preserve"> The Jaccard approach looks at the two data sets and finds the incident where both values are equal to 1.  So, the resulting value reflects how many 1 to 1 match occur in comparison to the total number of data points.</w:t>
      </w:r>
    </w:p>
    <w:p w14:paraId="7A878B1C" w14:textId="77777777" w:rsidR="00896E50" w:rsidRDefault="00896E50" w:rsidP="00896E50">
      <w:pPr>
        <w:jc w:val="both"/>
        <w:rPr>
          <w:lang w:val="en-US"/>
        </w:rPr>
      </w:pPr>
    </w:p>
    <w:p w14:paraId="32672905" w14:textId="3A2E75AD" w:rsidR="00896E50" w:rsidRDefault="00896E50" w:rsidP="00896E50">
      <w:pPr>
        <w:jc w:val="center"/>
        <w:rPr>
          <w:lang w:val="en-US"/>
        </w:rPr>
      </w:pPr>
      <w:r>
        <w:rPr>
          <w:noProof/>
          <w:lang w:val="en-US"/>
        </w:rPr>
        <w:drawing>
          <wp:inline distT="0" distB="0" distL="0" distR="0" wp14:anchorId="6DA2BCDF" wp14:editId="23447089">
            <wp:extent cx="4215119" cy="10885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30045" cy="1092426"/>
                    </a:xfrm>
                    <a:prstGeom prst="rect">
                      <a:avLst/>
                    </a:prstGeom>
                  </pic:spPr>
                </pic:pic>
              </a:graphicData>
            </a:graphic>
          </wp:inline>
        </w:drawing>
      </w:r>
    </w:p>
    <w:p w14:paraId="602B590A" w14:textId="77777777" w:rsidR="00896E50" w:rsidRDefault="00896E50" w:rsidP="00896E50">
      <w:pPr>
        <w:pStyle w:val="Heading3"/>
        <w:rPr>
          <w:lang w:val="en-US"/>
        </w:rPr>
      </w:pPr>
    </w:p>
    <w:p w14:paraId="7BC4988E" w14:textId="77777777" w:rsidR="00896E50" w:rsidRDefault="00896E50" w:rsidP="00896E50">
      <w:pPr>
        <w:pStyle w:val="Heading3"/>
        <w:rPr>
          <w:lang w:val="en-US"/>
        </w:rPr>
      </w:pPr>
    </w:p>
    <w:p w14:paraId="45A8468B" w14:textId="77777777" w:rsidR="00896E50" w:rsidRDefault="00896E50" w:rsidP="00896E50">
      <w:pPr>
        <w:pStyle w:val="Heading3"/>
        <w:rPr>
          <w:lang w:val="en-US"/>
        </w:rPr>
      </w:pPr>
    </w:p>
    <w:p w14:paraId="1FBCE0F9" w14:textId="77777777" w:rsidR="00896E50" w:rsidRDefault="00896E50" w:rsidP="00896E50">
      <w:pPr>
        <w:pStyle w:val="Heading3"/>
        <w:rPr>
          <w:lang w:val="en-US"/>
        </w:rPr>
      </w:pPr>
    </w:p>
    <w:p w14:paraId="68175B5C" w14:textId="77777777" w:rsidR="00896E50" w:rsidRDefault="00896E50" w:rsidP="00896E50">
      <w:pPr>
        <w:pStyle w:val="Heading3"/>
        <w:rPr>
          <w:lang w:val="en-US"/>
        </w:rPr>
      </w:pPr>
    </w:p>
    <w:p w14:paraId="4AFEE683" w14:textId="77777777" w:rsidR="00896E50" w:rsidRDefault="00896E50" w:rsidP="00896E50">
      <w:pPr>
        <w:pStyle w:val="Heading3"/>
        <w:rPr>
          <w:lang w:val="en-US"/>
        </w:rPr>
      </w:pPr>
    </w:p>
    <w:p w14:paraId="6AFE929C" w14:textId="2FDE12CC" w:rsidR="00896E50" w:rsidRDefault="00896E50" w:rsidP="00896E50">
      <w:pPr>
        <w:pStyle w:val="Heading3"/>
        <w:rPr>
          <w:lang w:val="en-US"/>
        </w:rPr>
      </w:pPr>
      <w:r>
        <w:rPr>
          <w:lang w:val="en-US"/>
        </w:rPr>
        <w:t>Pseudocode and implementation</w:t>
      </w:r>
    </w:p>
    <w:p w14:paraId="7583E277" w14:textId="5E677218" w:rsidR="00896E50" w:rsidRPr="00896E50" w:rsidRDefault="00896E50" w:rsidP="00896E50">
      <w:pPr>
        <w:rPr>
          <w:lang w:val="en-US"/>
        </w:rPr>
      </w:pPr>
      <w:r>
        <w:rPr>
          <w:lang w:val="en-US"/>
        </w:rPr>
        <w:t>Pseudocode is presented here</w:t>
      </w:r>
      <w:r>
        <w:rPr>
          <w:lang w:val="en-US"/>
        </w:rPr>
        <w:fldChar w:fldCharType="begin" w:fldLock="1"/>
      </w:r>
      <w:r w:rsidR="00D113FA">
        <w:rPr>
          <w:lang w:val="en-US"/>
        </w:rPr>
        <w:instrText>ADDIN CSL_CITATION {"citationItems":[{"id":"ITEM-1","itemData":{"URL":"https://dataaspirant.com/k-nearest-neighbor-classifier-intro/","accessed":{"date-parts":[["2022","1","27"]]},"author":[{"dropping-particle":"","family":"Rahul","given":"Saxena","non-dropping-particle":"","parse-names":false,"suffix":""}],"id":"ITEM-1","issued":{"date-parts":[["0"]]},"title":"Knn Classifier, Introduction to K-Nearest Neighbor Algorithm","type":"webpage"},"uris":["http://www.mendeley.com/documents/?uuid=666ae18a-17b6-313d-a985-2702c2fa2a52"]}],"mendeley":{"formattedCitation":"(Rahul, n.d.)","plainTextFormattedCitation":"(Rahul, n.d.)","previouslyFormattedCitation":"(Rahul, n.d.)"},"properties":{"noteIndex":0},"schema":"https://github.com/citation-style-language/schema/raw/master/csl-citation.json"}</w:instrText>
      </w:r>
      <w:r>
        <w:rPr>
          <w:lang w:val="en-US"/>
        </w:rPr>
        <w:fldChar w:fldCharType="separate"/>
      </w:r>
      <w:r w:rsidRPr="00896E50">
        <w:rPr>
          <w:noProof/>
          <w:lang w:val="en-US"/>
        </w:rPr>
        <w:t>(Rahul, n.d.)</w:t>
      </w:r>
      <w:r>
        <w:rPr>
          <w:lang w:val="en-US"/>
        </w:rPr>
        <w:fldChar w:fldCharType="end"/>
      </w:r>
    </w:p>
    <w:p w14:paraId="661C0D9D" w14:textId="77777777" w:rsidR="00896E50" w:rsidRPr="00896E50" w:rsidRDefault="00896E50" w:rsidP="00896E50">
      <w:pPr>
        <w:rPr>
          <w:lang w:val="en-US"/>
        </w:rPr>
      </w:pPr>
    </w:p>
    <w:p w14:paraId="23654092" w14:textId="39854F6E" w:rsidR="00896E50" w:rsidRDefault="00896E50" w:rsidP="00896E50">
      <w:pPr>
        <w:jc w:val="center"/>
        <w:rPr>
          <w:lang w:val="en-US"/>
        </w:rPr>
      </w:pPr>
      <w:r>
        <w:rPr>
          <w:noProof/>
          <w:lang w:val="en-US"/>
        </w:rPr>
        <w:drawing>
          <wp:inline distT="0" distB="0" distL="0" distR="0" wp14:anchorId="0479E3B9" wp14:editId="5553EBD3">
            <wp:extent cx="5731510" cy="1869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869440"/>
                    </a:xfrm>
                    <a:prstGeom prst="rect">
                      <a:avLst/>
                    </a:prstGeom>
                  </pic:spPr>
                </pic:pic>
              </a:graphicData>
            </a:graphic>
          </wp:inline>
        </w:drawing>
      </w:r>
    </w:p>
    <w:p w14:paraId="4A44FFA9" w14:textId="05709872" w:rsidR="00896E50" w:rsidRDefault="00896E50" w:rsidP="00896E50">
      <w:pPr>
        <w:jc w:val="both"/>
        <w:rPr>
          <w:lang w:val="en-US"/>
        </w:rPr>
      </w:pPr>
      <w:r>
        <w:rPr>
          <w:lang w:val="en-US"/>
        </w:rPr>
        <w:t>Choosing K value is done by a loop to determine the best value</w:t>
      </w:r>
    </w:p>
    <w:p w14:paraId="4B94FD98" w14:textId="5D6BFF16" w:rsidR="00896E50" w:rsidRDefault="00896E50" w:rsidP="00896E50">
      <w:pPr>
        <w:jc w:val="both"/>
        <w:rPr>
          <w:lang w:val="en-US"/>
        </w:rPr>
      </w:pPr>
      <w:r>
        <w:rPr>
          <w:noProof/>
          <w:lang w:val="en-US"/>
        </w:rPr>
        <w:drawing>
          <wp:inline distT="0" distB="0" distL="0" distR="0" wp14:anchorId="5059B833" wp14:editId="6ACD34B5">
            <wp:extent cx="5731510" cy="2021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31510" cy="2021840"/>
                    </a:xfrm>
                    <a:prstGeom prst="rect">
                      <a:avLst/>
                    </a:prstGeom>
                  </pic:spPr>
                </pic:pic>
              </a:graphicData>
            </a:graphic>
          </wp:inline>
        </w:drawing>
      </w:r>
    </w:p>
    <w:p w14:paraId="32F8541F" w14:textId="77777777" w:rsidR="00896E50" w:rsidRDefault="00896E50" w:rsidP="00896E50">
      <w:pPr>
        <w:pStyle w:val="Heading2"/>
        <w:rPr>
          <w:lang w:val="en-US"/>
        </w:rPr>
      </w:pPr>
    </w:p>
    <w:p w14:paraId="0F0D5C16" w14:textId="77777777" w:rsidR="00896E50" w:rsidRDefault="00896E50" w:rsidP="00896E50">
      <w:pPr>
        <w:pStyle w:val="Heading2"/>
        <w:rPr>
          <w:lang w:val="en-US"/>
        </w:rPr>
      </w:pPr>
    </w:p>
    <w:p w14:paraId="259B84F4" w14:textId="77777777" w:rsidR="00896E50" w:rsidRDefault="00896E50" w:rsidP="00896E50">
      <w:pPr>
        <w:pStyle w:val="Heading2"/>
        <w:rPr>
          <w:lang w:val="en-US"/>
        </w:rPr>
      </w:pPr>
    </w:p>
    <w:p w14:paraId="21865296" w14:textId="77777777" w:rsidR="00896E50" w:rsidRDefault="00896E50" w:rsidP="00896E50">
      <w:pPr>
        <w:pStyle w:val="Heading2"/>
        <w:rPr>
          <w:lang w:val="en-US"/>
        </w:rPr>
      </w:pPr>
    </w:p>
    <w:p w14:paraId="51BA5EDF" w14:textId="77777777" w:rsidR="00896E50" w:rsidRDefault="00896E50" w:rsidP="00896E50">
      <w:pPr>
        <w:pStyle w:val="Heading2"/>
        <w:rPr>
          <w:lang w:val="en-US"/>
        </w:rPr>
      </w:pPr>
    </w:p>
    <w:p w14:paraId="4096DECB" w14:textId="77777777" w:rsidR="00896E50" w:rsidRDefault="00896E50" w:rsidP="00896E50">
      <w:pPr>
        <w:pStyle w:val="Heading2"/>
        <w:rPr>
          <w:lang w:val="en-US"/>
        </w:rPr>
      </w:pPr>
    </w:p>
    <w:p w14:paraId="227913E3" w14:textId="77777777" w:rsidR="00896E50" w:rsidRDefault="00896E50" w:rsidP="00896E50">
      <w:pPr>
        <w:pStyle w:val="Heading2"/>
        <w:rPr>
          <w:lang w:val="en-US"/>
        </w:rPr>
      </w:pPr>
    </w:p>
    <w:p w14:paraId="0F3029C6" w14:textId="77777777" w:rsidR="00896E50" w:rsidRDefault="00896E50" w:rsidP="00896E50">
      <w:pPr>
        <w:pStyle w:val="Heading2"/>
        <w:rPr>
          <w:lang w:val="en-US"/>
        </w:rPr>
      </w:pPr>
    </w:p>
    <w:p w14:paraId="5514E270" w14:textId="77777777" w:rsidR="00896E50" w:rsidRDefault="00896E50" w:rsidP="00896E50">
      <w:pPr>
        <w:pStyle w:val="Heading2"/>
        <w:rPr>
          <w:lang w:val="en-US"/>
        </w:rPr>
      </w:pPr>
    </w:p>
    <w:p w14:paraId="2FF9E6AF" w14:textId="77777777" w:rsidR="00896E50" w:rsidRDefault="00896E50" w:rsidP="00896E50">
      <w:pPr>
        <w:pStyle w:val="Heading2"/>
        <w:rPr>
          <w:lang w:val="en-US"/>
        </w:rPr>
      </w:pPr>
    </w:p>
    <w:p w14:paraId="06C88C58" w14:textId="77777777" w:rsidR="00896E50" w:rsidRDefault="00896E50" w:rsidP="00896E50">
      <w:pPr>
        <w:pStyle w:val="Heading2"/>
        <w:rPr>
          <w:lang w:val="en-US"/>
        </w:rPr>
      </w:pPr>
    </w:p>
    <w:p w14:paraId="1325C83C" w14:textId="1AACD458" w:rsidR="00896E50" w:rsidRDefault="00896E50" w:rsidP="00896E50">
      <w:pPr>
        <w:pStyle w:val="Heading2"/>
        <w:rPr>
          <w:lang w:val="en-US"/>
        </w:rPr>
      </w:pPr>
      <w:r>
        <w:rPr>
          <w:lang w:val="en-US"/>
        </w:rPr>
        <w:t>Algorithm Performance</w:t>
      </w:r>
    </w:p>
    <w:p w14:paraId="3144397C" w14:textId="5C7FCA48" w:rsidR="00896E50" w:rsidRDefault="00896E50" w:rsidP="00896E50">
      <w:pPr>
        <w:rPr>
          <w:lang w:val="en-US"/>
        </w:rPr>
      </w:pPr>
      <w:r>
        <w:rPr>
          <w:lang w:val="en-US"/>
        </w:rPr>
        <w:t>Using a k value of 21 and the standard scaler the   performance metric is shown below this was obtained after trying multiple k values, distance metrics and Scaling methods</w:t>
      </w:r>
    </w:p>
    <w:p w14:paraId="2186C0AD" w14:textId="77777777" w:rsidR="00896E50" w:rsidRDefault="00896E50" w:rsidP="00896E50">
      <w:pPr>
        <w:rPr>
          <w:lang w:val="en-US"/>
        </w:rPr>
      </w:pPr>
    </w:p>
    <w:p w14:paraId="61089774" w14:textId="21A71914" w:rsidR="00896E50" w:rsidRDefault="00896E50" w:rsidP="00896E50">
      <w:pPr>
        <w:rPr>
          <w:lang w:val="en-US"/>
        </w:rPr>
      </w:pPr>
      <w:r>
        <w:rPr>
          <w:noProof/>
          <w:lang w:val="en-US"/>
        </w:rPr>
        <w:drawing>
          <wp:inline distT="0" distB="0" distL="0" distR="0" wp14:anchorId="605FDA32" wp14:editId="16073562">
            <wp:extent cx="5103223" cy="25838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168434" cy="2616855"/>
                    </a:xfrm>
                    <a:prstGeom prst="rect">
                      <a:avLst/>
                    </a:prstGeom>
                  </pic:spPr>
                </pic:pic>
              </a:graphicData>
            </a:graphic>
          </wp:inline>
        </w:drawing>
      </w:r>
    </w:p>
    <w:p w14:paraId="2279E93D" w14:textId="7EB5E0C1" w:rsidR="00896E50" w:rsidRDefault="00896E50" w:rsidP="00896E50">
      <w:pPr>
        <w:rPr>
          <w:lang w:val="en-US"/>
        </w:rPr>
      </w:pPr>
    </w:p>
    <w:p w14:paraId="227C3B3C" w14:textId="12F92EA9" w:rsidR="00896E50" w:rsidRDefault="00896E50" w:rsidP="00896E50">
      <w:pPr>
        <w:rPr>
          <w:lang w:val="en-US"/>
        </w:rPr>
      </w:pPr>
    </w:p>
    <w:p w14:paraId="3FABAA34" w14:textId="77777777" w:rsidR="00B022D4" w:rsidRDefault="00896E50" w:rsidP="00B022D4">
      <w:pPr>
        <w:rPr>
          <w:lang w:val="en-US"/>
        </w:rPr>
      </w:pPr>
      <w:r>
        <w:rPr>
          <w:lang w:val="en-US"/>
        </w:rPr>
        <w:t>Shown below is the confusion matrix of the model and performance</w:t>
      </w:r>
      <w:r w:rsidR="00603C3D">
        <w:rPr>
          <w:lang w:val="en-US"/>
        </w:rPr>
        <w:t xml:space="preserve"> </w:t>
      </w:r>
    </w:p>
    <w:p w14:paraId="37AD696E" w14:textId="77777777" w:rsidR="00B022D4" w:rsidRDefault="00B022D4" w:rsidP="00B022D4">
      <w:pPr>
        <w:rPr>
          <w:lang w:val="en-US"/>
        </w:rPr>
      </w:pPr>
      <w:r>
        <w:rPr>
          <w:lang w:val="en-US"/>
        </w:rPr>
        <w:fldChar w:fldCharType="begin" w:fldLock="1"/>
      </w:r>
      <w:r>
        <w:rPr>
          <w:lang w:val="en-US"/>
        </w:rPr>
        <w:instrText>ADDIN CSL_CITATION {"citationItems":[{"id":"ITEM-1","itemData":{"URL":"https://www.stackvidhya.com/plot-confusion-matrix-in-python-and-why/","accessed":{"date-parts":[["2022","1","28"]]},"author":[{"dropping-particle":"","family":"Vikram Aruchamy","given":"","non-dropping-particle":"","parse-names":false,"suffix":""}],"id":"ITEM-1","issued":{"date-parts":[["2021","9","29"]]},"title":"How To Plot Confusion Matrix In Python And Why You Need To? - Stack Vidhya","type":"webpage"},"uris":["http://www.mendeley.com/documents/?uuid=58113ba8-eb02-3e21-94a7-d8927108a76c"]}],"mendeley":{"formattedCitation":"(Vikram Aruchamy, 2021)","plainTextFormattedCitation":"(Vikram Aruchamy, 2021)"},"properties":{"noteIndex":0},"schema":"https://github.com/citation-style-language/schema/raw/master/csl-citation.json"}</w:instrText>
      </w:r>
      <w:r>
        <w:rPr>
          <w:lang w:val="en-US"/>
        </w:rPr>
        <w:fldChar w:fldCharType="separate"/>
      </w:r>
      <w:r w:rsidRPr="00B022D4">
        <w:rPr>
          <w:noProof/>
          <w:lang w:val="en-US"/>
        </w:rPr>
        <w:t>(Vikram Aruchamy, 2021)</w:t>
      </w:r>
      <w:r>
        <w:rPr>
          <w:lang w:val="en-US"/>
        </w:rPr>
        <w:fldChar w:fldCharType="end"/>
      </w:r>
    </w:p>
    <w:p w14:paraId="523ED5BC" w14:textId="12B260F4" w:rsidR="00896E50" w:rsidRDefault="00896E50" w:rsidP="00896E50">
      <w:pPr>
        <w:rPr>
          <w:lang w:val="en-US"/>
        </w:rPr>
      </w:pPr>
    </w:p>
    <w:p w14:paraId="0B3E9ACD" w14:textId="2C0BF025" w:rsidR="00896E50" w:rsidRDefault="00896E50" w:rsidP="00896E50">
      <w:pPr>
        <w:rPr>
          <w:lang w:val="en-US"/>
        </w:rPr>
      </w:pPr>
      <w:r>
        <w:rPr>
          <w:noProof/>
          <w:lang w:val="en-US"/>
        </w:rPr>
        <w:lastRenderedPageBreak/>
        <w:drawing>
          <wp:inline distT="0" distB="0" distL="0" distR="0" wp14:anchorId="4FB5DF38" wp14:editId="538B8F79">
            <wp:extent cx="5626100" cy="4940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626100" cy="4940300"/>
                    </a:xfrm>
                    <a:prstGeom prst="rect">
                      <a:avLst/>
                    </a:prstGeom>
                  </pic:spPr>
                </pic:pic>
              </a:graphicData>
            </a:graphic>
          </wp:inline>
        </w:drawing>
      </w:r>
    </w:p>
    <w:p w14:paraId="4425EE0A" w14:textId="20204090" w:rsidR="00896E50" w:rsidRDefault="00896E50" w:rsidP="00896E50">
      <w:pPr>
        <w:rPr>
          <w:lang w:val="en-US"/>
        </w:rPr>
      </w:pPr>
    </w:p>
    <w:p w14:paraId="10598A44" w14:textId="77777777" w:rsidR="00896E50" w:rsidRDefault="00896E50" w:rsidP="00896E50">
      <w:pPr>
        <w:rPr>
          <w:lang w:val="en-US"/>
        </w:rPr>
      </w:pPr>
    </w:p>
    <w:p w14:paraId="76F621DF" w14:textId="726EAAF6" w:rsidR="00896E50" w:rsidRDefault="00896E50" w:rsidP="00896E50">
      <w:pPr>
        <w:rPr>
          <w:lang w:val="en-US"/>
        </w:rPr>
      </w:pPr>
      <w:r>
        <w:rPr>
          <w:lang w:val="en-US"/>
        </w:rPr>
        <w:t>Further instructions on how to run and use the program are contained in the folder project folder read me</w:t>
      </w:r>
    </w:p>
    <w:p w14:paraId="1AA183B3" w14:textId="414625E5" w:rsidR="00896E50" w:rsidRDefault="00896E50" w:rsidP="00896E50">
      <w:pPr>
        <w:rPr>
          <w:lang w:val="en-US"/>
        </w:rPr>
      </w:pPr>
    </w:p>
    <w:p w14:paraId="3B28A10D" w14:textId="20B747EA" w:rsidR="00896E50" w:rsidRDefault="00896E50" w:rsidP="00896E50">
      <w:pPr>
        <w:rPr>
          <w:lang w:val="en-US"/>
        </w:rPr>
      </w:pPr>
    </w:p>
    <w:p w14:paraId="324EADD5" w14:textId="7CBDCB24" w:rsidR="00896E50" w:rsidRDefault="00896E50" w:rsidP="00896E50">
      <w:pPr>
        <w:rPr>
          <w:lang w:val="en-US"/>
        </w:rPr>
      </w:pPr>
      <w:r>
        <w:rPr>
          <w:lang w:val="en-US"/>
        </w:rPr>
        <w:tab/>
      </w:r>
      <w:r>
        <w:rPr>
          <w:lang w:val="en-US"/>
        </w:rPr>
        <w:tab/>
      </w:r>
    </w:p>
    <w:p w14:paraId="18270F61" w14:textId="2D85B3E9" w:rsidR="00896E50" w:rsidRDefault="00896E50" w:rsidP="00896E50">
      <w:pPr>
        <w:rPr>
          <w:lang w:val="en-US"/>
        </w:rPr>
      </w:pPr>
    </w:p>
    <w:p w14:paraId="7D53C9E8" w14:textId="1275C870" w:rsidR="00896E50" w:rsidRDefault="00896E50" w:rsidP="00896E50">
      <w:pPr>
        <w:rPr>
          <w:lang w:val="en-US"/>
        </w:rPr>
      </w:pPr>
    </w:p>
    <w:p w14:paraId="4B972D9B" w14:textId="01BD60A4" w:rsidR="00896E50" w:rsidRDefault="00896E50" w:rsidP="00896E50">
      <w:pPr>
        <w:rPr>
          <w:lang w:val="en-US"/>
        </w:rPr>
      </w:pPr>
    </w:p>
    <w:p w14:paraId="59311213" w14:textId="4A8F39F9" w:rsidR="00896E50" w:rsidRDefault="00896E50" w:rsidP="00896E50">
      <w:pPr>
        <w:rPr>
          <w:lang w:val="en-US"/>
        </w:rPr>
      </w:pPr>
    </w:p>
    <w:p w14:paraId="73AFD27B" w14:textId="3B2AAE66" w:rsidR="00896E50" w:rsidRDefault="00896E50" w:rsidP="00896E50">
      <w:pPr>
        <w:rPr>
          <w:lang w:val="en-US"/>
        </w:rPr>
      </w:pPr>
    </w:p>
    <w:p w14:paraId="6F714051" w14:textId="1C3AE768" w:rsidR="00896E50" w:rsidRDefault="00896E50" w:rsidP="00896E50">
      <w:pPr>
        <w:rPr>
          <w:lang w:val="en-US"/>
        </w:rPr>
      </w:pPr>
      <w:r>
        <w:rPr>
          <w:lang w:val="en-US"/>
        </w:rPr>
        <w:br/>
      </w:r>
    </w:p>
    <w:p w14:paraId="1ACC541B" w14:textId="77777777" w:rsidR="00896E50" w:rsidRDefault="00896E50">
      <w:pPr>
        <w:rPr>
          <w:lang w:val="en-US"/>
        </w:rPr>
      </w:pPr>
      <w:r>
        <w:rPr>
          <w:lang w:val="en-US"/>
        </w:rPr>
        <w:br w:type="page"/>
      </w:r>
    </w:p>
    <w:p w14:paraId="57D4DD4E" w14:textId="77777777" w:rsidR="00896E50" w:rsidRDefault="00896E50" w:rsidP="00896E50">
      <w:pPr>
        <w:rPr>
          <w:lang w:val="en-US"/>
        </w:rPr>
      </w:pPr>
    </w:p>
    <w:p w14:paraId="29950ADB" w14:textId="06732AD3" w:rsidR="00896E50" w:rsidRDefault="00896E50" w:rsidP="00896E50">
      <w:pPr>
        <w:pStyle w:val="Heading1"/>
        <w:jc w:val="center"/>
        <w:rPr>
          <w:lang w:val="en-US"/>
        </w:rPr>
      </w:pPr>
      <w:r>
        <w:rPr>
          <w:lang w:val="en-US"/>
        </w:rPr>
        <w:t>References</w:t>
      </w:r>
    </w:p>
    <w:p w14:paraId="2FDB26CB" w14:textId="01650149" w:rsidR="00B022D4" w:rsidRPr="00B022D4" w:rsidRDefault="00896E50" w:rsidP="00B022D4">
      <w:pPr>
        <w:widowControl w:val="0"/>
        <w:autoSpaceDE w:val="0"/>
        <w:autoSpaceDN w:val="0"/>
        <w:adjustRightInd w:val="0"/>
        <w:spacing w:before="240"/>
        <w:ind w:left="480" w:hanging="480"/>
        <w:rPr>
          <w:rFonts w:ascii="Calibri Light" w:hAnsi="Calibri Light" w:cs="Calibri Light"/>
          <w:noProof/>
          <w:sz w:val="32"/>
          <w:lang w:val="en-GB"/>
        </w:rPr>
      </w:pPr>
      <w:r>
        <w:rPr>
          <w:lang w:val="en-US"/>
        </w:rPr>
        <w:fldChar w:fldCharType="begin" w:fldLock="1"/>
      </w:r>
      <w:r>
        <w:rPr>
          <w:lang w:val="en-US"/>
        </w:rPr>
        <w:instrText xml:space="preserve">ADDIN Mendeley Bibliography CSL_BIBLIOGRAPHY </w:instrText>
      </w:r>
      <w:r>
        <w:rPr>
          <w:lang w:val="en-US"/>
        </w:rPr>
        <w:fldChar w:fldCharType="separate"/>
      </w:r>
      <w:r w:rsidR="00B022D4" w:rsidRPr="00B022D4">
        <w:rPr>
          <w:rFonts w:ascii="Calibri Light" w:hAnsi="Calibri Light" w:cs="Calibri Light"/>
          <w:noProof/>
          <w:sz w:val="32"/>
          <w:lang w:val="en-GB"/>
        </w:rPr>
        <w:t xml:space="preserve">Brownlee, J. (2016). </w:t>
      </w:r>
      <w:r w:rsidR="00B022D4" w:rsidRPr="00B022D4">
        <w:rPr>
          <w:rFonts w:ascii="Calibri Light" w:hAnsi="Calibri Light" w:cs="Calibri Light"/>
          <w:i/>
          <w:iCs/>
          <w:noProof/>
          <w:sz w:val="32"/>
          <w:lang w:val="en-GB"/>
        </w:rPr>
        <w:t>Master Machine Learning Algorithms: discover how they work and implement them from scratch</w:t>
      </w:r>
      <w:r w:rsidR="00B022D4" w:rsidRPr="00B022D4">
        <w:rPr>
          <w:rFonts w:ascii="Calibri Light" w:hAnsi="Calibri Light" w:cs="Calibri Light"/>
          <w:noProof/>
          <w:sz w:val="32"/>
          <w:lang w:val="en-GB"/>
        </w:rPr>
        <w:t>. Machine Learning Mastery.</w:t>
      </w:r>
    </w:p>
    <w:p w14:paraId="056BF997" w14:textId="77777777" w:rsidR="00B022D4" w:rsidRPr="00B022D4" w:rsidRDefault="00B022D4" w:rsidP="00B022D4">
      <w:pPr>
        <w:widowControl w:val="0"/>
        <w:autoSpaceDE w:val="0"/>
        <w:autoSpaceDN w:val="0"/>
        <w:adjustRightInd w:val="0"/>
        <w:spacing w:before="240"/>
        <w:ind w:left="480" w:hanging="480"/>
        <w:rPr>
          <w:rFonts w:ascii="Calibri Light" w:hAnsi="Calibri Light" w:cs="Calibri Light"/>
          <w:noProof/>
          <w:sz w:val="32"/>
          <w:lang w:val="en-GB"/>
        </w:rPr>
      </w:pPr>
      <w:r w:rsidRPr="00B022D4">
        <w:rPr>
          <w:rFonts w:ascii="Calibri Light" w:hAnsi="Calibri Light" w:cs="Calibri Light"/>
          <w:i/>
          <w:iCs/>
          <w:noProof/>
          <w:sz w:val="32"/>
          <w:lang w:val="en-GB"/>
        </w:rPr>
        <w:t>Feature scaling - Wikipedia</w:t>
      </w:r>
      <w:r w:rsidRPr="00B022D4">
        <w:rPr>
          <w:rFonts w:ascii="Calibri Light" w:hAnsi="Calibri Light" w:cs="Calibri Light"/>
          <w:noProof/>
          <w:sz w:val="32"/>
          <w:lang w:val="en-GB"/>
        </w:rPr>
        <w:t>. (n.d.). Retrieved January 27, 2022, from https://en.wikipedia.org/wiki/Feature_scaling</w:t>
      </w:r>
    </w:p>
    <w:p w14:paraId="1A52C00B" w14:textId="77777777" w:rsidR="00B022D4" w:rsidRPr="00B022D4" w:rsidRDefault="00B022D4" w:rsidP="00B022D4">
      <w:pPr>
        <w:widowControl w:val="0"/>
        <w:autoSpaceDE w:val="0"/>
        <w:autoSpaceDN w:val="0"/>
        <w:adjustRightInd w:val="0"/>
        <w:spacing w:before="240"/>
        <w:ind w:left="480" w:hanging="480"/>
        <w:rPr>
          <w:rFonts w:ascii="Calibri Light" w:hAnsi="Calibri Light" w:cs="Calibri Light"/>
          <w:noProof/>
          <w:sz w:val="32"/>
          <w:lang w:val="en-GB"/>
        </w:rPr>
      </w:pPr>
      <w:r w:rsidRPr="00B022D4">
        <w:rPr>
          <w:rFonts w:ascii="Calibri Light" w:hAnsi="Calibri Light" w:cs="Calibri Light"/>
          <w:noProof/>
          <w:sz w:val="32"/>
          <w:lang w:val="en-GB"/>
        </w:rPr>
        <w:t xml:space="preserve">Jason Brownlee. (n.d.). </w:t>
      </w:r>
      <w:r w:rsidRPr="00B022D4">
        <w:rPr>
          <w:rFonts w:ascii="Calibri Light" w:hAnsi="Calibri Light" w:cs="Calibri Light"/>
          <w:i/>
          <w:iCs/>
          <w:noProof/>
          <w:sz w:val="32"/>
          <w:lang w:val="en-GB"/>
        </w:rPr>
        <w:t>How to Use StandardScaler and MinMaxScaler Transforms in Python</w:t>
      </w:r>
      <w:r w:rsidRPr="00B022D4">
        <w:rPr>
          <w:rFonts w:ascii="Calibri Light" w:hAnsi="Calibri Light" w:cs="Calibri Light"/>
          <w:noProof/>
          <w:sz w:val="32"/>
          <w:lang w:val="en-GB"/>
        </w:rPr>
        <w:t>. Retrieved January 27, 2022, from https://machinelearningmastery.com/standardscaler-and-minmaxscaler-transforms-in-python/</w:t>
      </w:r>
    </w:p>
    <w:p w14:paraId="739E2396" w14:textId="77777777" w:rsidR="00B022D4" w:rsidRPr="00B022D4" w:rsidRDefault="00B022D4" w:rsidP="00B022D4">
      <w:pPr>
        <w:widowControl w:val="0"/>
        <w:autoSpaceDE w:val="0"/>
        <w:autoSpaceDN w:val="0"/>
        <w:adjustRightInd w:val="0"/>
        <w:spacing w:before="240"/>
        <w:ind w:left="480" w:hanging="480"/>
        <w:rPr>
          <w:rFonts w:ascii="Calibri Light" w:hAnsi="Calibri Light" w:cs="Calibri Light"/>
          <w:noProof/>
          <w:sz w:val="32"/>
          <w:lang w:val="en-GB"/>
        </w:rPr>
      </w:pPr>
      <w:r w:rsidRPr="00B022D4">
        <w:rPr>
          <w:rFonts w:ascii="Calibri Light" w:hAnsi="Calibri Light" w:cs="Calibri Light"/>
          <w:noProof/>
          <w:sz w:val="32"/>
          <w:lang w:val="en-GB"/>
        </w:rPr>
        <w:t xml:space="preserve">Onel, H. (n.d.). </w:t>
      </w:r>
      <w:r w:rsidRPr="00B022D4">
        <w:rPr>
          <w:rFonts w:ascii="Calibri Light" w:hAnsi="Calibri Light" w:cs="Calibri Light"/>
          <w:i/>
          <w:iCs/>
          <w:noProof/>
          <w:sz w:val="32"/>
          <w:lang w:val="en-GB"/>
        </w:rPr>
        <w:t>Machine Learning Basics with the K-Nearest Neighbors Algorithm | by Onel Harrison | Towards Data Science</w:t>
      </w:r>
      <w:r w:rsidRPr="00B022D4">
        <w:rPr>
          <w:rFonts w:ascii="Calibri Light" w:hAnsi="Calibri Light" w:cs="Calibri Light"/>
          <w:noProof/>
          <w:sz w:val="32"/>
          <w:lang w:val="en-GB"/>
        </w:rPr>
        <w:t>. Retrieved January 27, 2022, from https://towardsdatascience.com/machine-learning-basics-with-the-k-nearest-neighbors-algorithm-6a6e71d01761</w:t>
      </w:r>
    </w:p>
    <w:p w14:paraId="14C8172C" w14:textId="77777777" w:rsidR="00B022D4" w:rsidRPr="00B022D4" w:rsidRDefault="00B022D4" w:rsidP="00B022D4">
      <w:pPr>
        <w:widowControl w:val="0"/>
        <w:autoSpaceDE w:val="0"/>
        <w:autoSpaceDN w:val="0"/>
        <w:adjustRightInd w:val="0"/>
        <w:spacing w:before="240"/>
        <w:ind w:left="480" w:hanging="480"/>
        <w:rPr>
          <w:rFonts w:ascii="Calibri Light" w:hAnsi="Calibri Light" w:cs="Calibri Light"/>
          <w:noProof/>
          <w:sz w:val="32"/>
          <w:lang w:val="en-GB"/>
        </w:rPr>
      </w:pPr>
      <w:r w:rsidRPr="00B022D4">
        <w:rPr>
          <w:rFonts w:ascii="Calibri Light" w:hAnsi="Calibri Light" w:cs="Calibri Light"/>
          <w:noProof/>
          <w:sz w:val="32"/>
          <w:lang w:val="en-GB"/>
        </w:rPr>
        <w:t xml:space="preserve">Rahul, S. (n.d.). </w:t>
      </w:r>
      <w:r w:rsidRPr="00B022D4">
        <w:rPr>
          <w:rFonts w:ascii="Calibri Light" w:hAnsi="Calibri Light" w:cs="Calibri Light"/>
          <w:i/>
          <w:iCs/>
          <w:noProof/>
          <w:sz w:val="32"/>
          <w:lang w:val="en-GB"/>
        </w:rPr>
        <w:t>Knn Classifier, Introduction to K-Nearest Neighbor Algorithm</w:t>
      </w:r>
      <w:r w:rsidRPr="00B022D4">
        <w:rPr>
          <w:rFonts w:ascii="Calibri Light" w:hAnsi="Calibri Light" w:cs="Calibri Light"/>
          <w:noProof/>
          <w:sz w:val="32"/>
          <w:lang w:val="en-GB"/>
        </w:rPr>
        <w:t>. Retrieved January 27, 2022, from https://dataaspirant.com/k-nearest-neighbor-classifier-intro/</w:t>
      </w:r>
    </w:p>
    <w:p w14:paraId="5B2DB931" w14:textId="77777777" w:rsidR="00B022D4" w:rsidRPr="00B022D4" w:rsidRDefault="00B022D4" w:rsidP="00B022D4">
      <w:pPr>
        <w:widowControl w:val="0"/>
        <w:autoSpaceDE w:val="0"/>
        <w:autoSpaceDN w:val="0"/>
        <w:adjustRightInd w:val="0"/>
        <w:spacing w:before="240"/>
        <w:ind w:left="480" w:hanging="480"/>
        <w:rPr>
          <w:rFonts w:ascii="Calibri Light" w:hAnsi="Calibri Light" w:cs="Calibri Light"/>
          <w:noProof/>
          <w:sz w:val="32"/>
          <w:lang w:val="en-GB"/>
        </w:rPr>
      </w:pPr>
      <w:r w:rsidRPr="00B022D4">
        <w:rPr>
          <w:rFonts w:ascii="Calibri Light" w:hAnsi="Calibri Light" w:cs="Calibri Light"/>
          <w:noProof/>
          <w:sz w:val="32"/>
          <w:lang w:val="en-GB"/>
        </w:rPr>
        <w:t xml:space="preserve">Sarang Anil, G. (n.d.). </w:t>
      </w:r>
      <w:r w:rsidRPr="00B022D4">
        <w:rPr>
          <w:rFonts w:ascii="Calibri Light" w:hAnsi="Calibri Light" w:cs="Calibri Light"/>
          <w:i/>
          <w:iCs/>
          <w:noProof/>
          <w:sz w:val="32"/>
          <w:lang w:val="en-GB"/>
        </w:rPr>
        <w:t>Most Popular Distance Metrics Used in KNN and When to Use Them - KDnuggets</w:t>
      </w:r>
      <w:r w:rsidRPr="00B022D4">
        <w:rPr>
          <w:rFonts w:ascii="Calibri Light" w:hAnsi="Calibri Light" w:cs="Calibri Light"/>
          <w:noProof/>
          <w:sz w:val="32"/>
          <w:lang w:val="en-GB"/>
        </w:rPr>
        <w:t>. Retrieved January 27, 2022, from https://www.kdnuggets.com/2020/11/most-popular-distance-metrics-knn.html</w:t>
      </w:r>
    </w:p>
    <w:p w14:paraId="04266E36" w14:textId="77777777" w:rsidR="00B022D4" w:rsidRPr="00B022D4" w:rsidRDefault="00B022D4" w:rsidP="00B022D4">
      <w:pPr>
        <w:widowControl w:val="0"/>
        <w:autoSpaceDE w:val="0"/>
        <w:autoSpaceDN w:val="0"/>
        <w:adjustRightInd w:val="0"/>
        <w:spacing w:before="240"/>
        <w:ind w:left="480" w:hanging="480"/>
        <w:rPr>
          <w:rFonts w:ascii="Calibri Light" w:hAnsi="Calibri Light" w:cs="Calibri Light"/>
          <w:noProof/>
          <w:sz w:val="32"/>
        </w:rPr>
      </w:pPr>
      <w:r w:rsidRPr="00B022D4">
        <w:rPr>
          <w:rFonts w:ascii="Calibri Light" w:hAnsi="Calibri Light" w:cs="Calibri Light"/>
          <w:noProof/>
          <w:sz w:val="32"/>
          <w:lang w:val="en-GB"/>
        </w:rPr>
        <w:t xml:space="preserve">Vikram Aruchamy. (2021, September 29). </w:t>
      </w:r>
      <w:r w:rsidRPr="00B022D4">
        <w:rPr>
          <w:rFonts w:ascii="Calibri Light" w:hAnsi="Calibri Light" w:cs="Calibri Light"/>
          <w:i/>
          <w:iCs/>
          <w:noProof/>
          <w:sz w:val="32"/>
          <w:lang w:val="en-GB"/>
        </w:rPr>
        <w:t>How To Plot Confusion Matrix In Python And Why You Need To? - Stack Vidhya</w:t>
      </w:r>
      <w:r w:rsidRPr="00B022D4">
        <w:rPr>
          <w:rFonts w:ascii="Calibri Light" w:hAnsi="Calibri Light" w:cs="Calibri Light"/>
          <w:noProof/>
          <w:sz w:val="32"/>
          <w:lang w:val="en-GB"/>
        </w:rPr>
        <w:t>. https://www.stackvidhya.com/plot-confusion-matrix-in-python-and-why/</w:t>
      </w:r>
    </w:p>
    <w:p w14:paraId="4E9DD7EC" w14:textId="515EC630" w:rsidR="00896E50" w:rsidRPr="00896E50" w:rsidRDefault="00896E50" w:rsidP="00B022D4">
      <w:pPr>
        <w:widowControl w:val="0"/>
        <w:autoSpaceDE w:val="0"/>
        <w:autoSpaceDN w:val="0"/>
        <w:adjustRightInd w:val="0"/>
        <w:spacing w:before="240"/>
        <w:ind w:left="480" w:hanging="480"/>
        <w:rPr>
          <w:lang w:val="en-US"/>
        </w:rPr>
      </w:pPr>
      <w:r>
        <w:rPr>
          <w:lang w:val="en-US"/>
        </w:rPr>
        <w:fldChar w:fldCharType="end"/>
      </w:r>
    </w:p>
    <w:sectPr w:rsidR="00896E50" w:rsidRPr="00896E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MR12">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134D00"/>
    <w:multiLevelType w:val="multilevel"/>
    <w:tmpl w:val="8454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8111F48"/>
    <w:multiLevelType w:val="hybridMultilevel"/>
    <w:tmpl w:val="889EB7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C813AA6"/>
    <w:multiLevelType w:val="hybridMultilevel"/>
    <w:tmpl w:val="5B4006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CF3"/>
    <w:rsid w:val="00305FEE"/>
    <w:rsid w:val="00330CF3"/>
    <w:rsid w:val="003A5C8B"/>
    <w:rsid w:val="00603C3D"/>
    <w:rsid w:val="00896E50"/>
    <w:rsid w:val="00B022D4"/>
    <w:rsid w:val="00D113FA"/>
    <w:rsid w:val="00F14F20"/>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F0524"/>
  <w15:docId w15:val="{A0306DC3-6270-4842-8EBE-7944BE885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0C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6E5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96E5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0C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96E5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96E50"/>
    <w:rPr>
      <w:color w:val="0563C1" w:themeColor="hyperlink"/>
      <w:u w:val="single"/>
    </w:rPr>
  </w:style>
  <w:style w:type="character" w:styleId="UnresolvedMention">
    <w:name w:val="Unresolved Mention"/>
    <w:basedOn w:val="DefaultParagraphFont"/>
    <w:uiPriority w:val="99"/>
    <w:semiHidden/>
    <w:unhideWhenUsed/>
    <w:rsid w:val="00896E50"/>
    <w:rPr>
      <w:color w:val="605E5C"/>
      <w:shd w:val="clear" w:color="auto" w:fill="E1DFDD"/>
    </w:rPr>
  </w:style>
  <w:style w:type="character" w:customStyle="1" w:styleId="Heading3Char">
    <w:name w:val="Heading 3 Char"/>
    <w:basedOn w:val="DefaultParagraphFont"/>
    <w:link w:val="Heading3"/>
    <w:uiPriority w:val="9"/>
    <w:rsid w:val="00896E50"/>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896E50"/>
    <w:pPr>
      <w:ind w:left="720"/>
      <w:contextualSpacing/>
    </w:pPr>
  </w:style>
  <w:style w:type="character" w:customStyle="1" w:styleId="apple-converted-space">
    <w:name w:val="apple-converted-space"/>
    <w:basedOn w:val="DefaultParagraphFont"/>
    <w:rsid w:val="00896E50"/>
  </w:style>
  <w:style w:type="paragraph" w:styleId="NormalWeb">
    <w:name w:val="Normal (Web)"/>
    <w:basedOn w:val="Normal"/>
    <w:uiPriority w:val="99"/>
    <w:semiHidden/>
    <w:unhideWhenUsed/>
    <w:rsid w:val="00896E50"/>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460299">
      <w:bodyDiv w:val="1"/>
      <w:marLeft w:val="0"/>
      <w:marRight w:val="0"/>
      <w:marTop w:val="0"/>
      <w:marBottom w:val="0"/>
      <w:divBdr>
        <w:top w:val="none" w:sz="0" w:space="0" w:color="auto"/>
        <w:left w:val="none" w:sz="0" w:space="0" w:color="auto"/>
        <w:bottom w:val="none" w:sz="0" w:space="0" w:color="auto"/>
        <w:right w:val="none" w:sz="0" w:space="0" w:color="auto"/>
      </w:divBdr>
      <w:divsChild>
        <w:div w:id="424033758">
          <w:marLeft w:val="0"/>
          <w:marRight w:val="0"/>
          <w:marTop w:val="0"/>
          <w:marBottom w:val="0"/>
          <w:divBdr>
            <w:top w:val="none" w:sz="0" w:space="0" w:color="auto"/>
            <w:left w:val="none" w:sz="0" w:space="0" w:color="auto"/>
            <w:bottom w:val="none" w:sz="0" w:space="0" w:color="auto"/>
            <w:right w:val="none" w:sz="0" w:space="0" w:color="auto"/>
          </w:divBdr>
          <w:divsChild>
            <w:div w:id="1706831577">
              <w:marLeft w:val="0"/>
              <w:marRight w:val="0"/>
              <w:marTop w:val="0"/>
              <w:marBottom w:val="0"/>
              <w:divBdr>
                <w:top w:val="none" w:sz="0" w:space="0" w:color="auto"/>
                <w:left w:val="none" w:sz="0" w:space="0" w:color="auto"/>
                <w:bottom w:val="none" w:sz="0" w:space="0" w:color="auto"/>
                <w:right w:val="none" w:sz="0" w:space="0" w:color="auto"/>
              </w:divBdr>
              <w:divsChild>
                <w:div w:id="1501578214">
                  <w:marLeft w:val="0"/>
                  <w:marRight w:val="0"/>
                  <w:marTop w:val="0"/>
                  <w:marBottom w:val="0"/>
                  <w:divBdr>
                    <w:top w:val="none" w:sz="0" w:space="0" w:color="auto"/>
                    <w:left w:val="none" w:sz="0" w:space="0" w:color="auto"/>
                    <w:bottom w:val="none" w:sz="0" w:space="0" w:color="auto"/>
                    <w:right w:val="none" w:sz="0" w:space="0" w:color="auto"/>
                  </w:divBdr>
                </w:div>
              </w:divsChild>
            </w:div>
            <w:div w:id="965895286">
              <w:marLeft w:val="0"/>
              <w:marRight w:val="0"/>
              <w:marTop w:val="0"/>
              <w:marBottom w:val="0"/>
              <w:divBdr>
                <w:top w:val="none" w:sz="0" w:space="0" w:color="auto"/>
                <w:left w:val="none" w:sz="0" w:space="0" w:color="auto"/>
                <w:bottom w:val="none" w:sz="0" w:space="0" w:color="auto"/>
                <w:right w:val="none" w:sz="0" w:space="0" w:color="auto"/>
              </w:divBdr>
              <w:divsChild>
                <w:div w:id="119773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940997">
      <w:bodyDiv w:val="1"/>
      <w:marLeft w:val="0"/>
      <w:marRight w:val="0"/>
      <w:marTop w:val="0"/>
      <w:marBottom w:val="0"/>
      <w:divBdr>
        <w:top w:val="none" w:sz="0" w:space="0" w:color="auto"/>
        <w:left w:val="none" w:sz="0" w:space="0" w:color="auto"/>
        <w:bottom w:val="none" w:sz="0" w:space="0" w:color="auto"/>
        <w:right w:val="none" w:sz="0" w:space="0" w:color="auto"/>
      </w:divBdr>
      <w:divsChild>
        <w:div w:id="281115921">
          <w:marLeft w:val="0"/>
          <w:marRight w:val="0"/>
          <w:marTop w:val="0"/>
          <w:marBottom w:val="0"/>
          <w:divBdr>
            <w:top w:val="none" w:sz="0" w:space="0" w:color="auto"/>
            <w:left w:val="none" w:sz="0" w:space="0" w:color="auto"/>
            <w:bottom w:val="none" w:sz="0" w:space="0" w:color="auto"/>
            <w:right w:val="none" w:sz="0" w:space="0" w:color="auto"/>
          </w:divBdr>
          <w:divsChild>
            <w:div w:id="1451120316">
              <w:marLeft w:val="0"/>
              <w:marRight w:val="0"/>
              <w:marTop w:val="0"/>
              <w:marBottom w:val="0"/>
              <w:divBdr>
                <w:top w:val="none" w:sz="0" w:space="0" w:color="auto"/>
                <w:left w:val="none" w:sz="0" w:space="0" w:color="auto"/>
                <w:bottom w:val="none" w:sz="0" w:space="0" w:color="auto"/>
                <w:right w:val="none" w:sz="0" w:space="0" w:color="auto"/>
              </w:divBdr>
              <w:divsChild>
                <w:div w:id="19172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75972">
      <w:bodyDiv w:val="1"/>
      <w:marLeft w:val="0"/>
      <w:marRight w:val="0"/>
      <w:marTop w:val="0"/>
      <w:marBottom w:val="0"/>
      <w:divBdr>
        <w:top w:val="none" w:sz="0" w:space="0" w:color="auto"/>
        <w:left w:val="none" w:sz="0" w:space="0" w:color="auto"/>
        <w:bottom w:val="none" w:sz="0" w:space="0" w:color="auto"/>
        <w:right w:val="none" w:sz="0" w:space="0" w:color="auto"/>
      </w:divBdr>
    </w:div>
    <w:div w:id="858396065">
      <w:bodyDiv w:val="1"/>
      <w:marLeft w:val="0"/>
      <w:marRight w:val="0"/>
      <w:marTop w:val="0"/>
      <w:marBottom w:val="0"/>
      <w:divBdr>
        <w:top w:val="none" w:sz="0" w:space="0" w:color="auto"/>
        <w:left w:val="none" w:sz="0" w:space="0" w:color="auto"/>
        <w:bottom w:val="none" w:sz="0" w:space="0" w:color="auto"/>
        <w:right w:val="none" w:sz="0" w:space="0" w:color="auto"/>
      </w:divBdr>
    </w:div>
    <w:div w:id="917248291">
      <w:bodyDiv w:val="1"/>
      <w:marLeft w:val="0"/>
      <w:marRight w:val="0"/>
      <w:marTop w:val="0"/>
      <w:marBottom w:val="0"/>
      <w:divBdr>
        <w:top w:val="none" w:sz="0" w:space="0" w:color="auto"/>
        <w:left w:val="none" w:sz="0" w:space="0" w:color="auto"/>
        <w:bottom w:val="none" w:sz="0" w:space="0" w:color="auto"/>
        <w:right w:val="none" w:sz="0" w:space="0" w:color="auto"/>
      </w:divBdr>
    </w:div>
    <w:div w:id="966086700">
      <w:bodyDiv w:val="1"/>
      <w:marLeft w:val="0"/>
      <w:marRight w:val="0"/>
      <w:marTop w:val="0"/>
      <w:marBottom w:val="0"/>
      <w:divBdr>
        <w:top w:val="none" w:sz="0" w:space="0" w:color="auto"/>
        <w:left w:val="none" w:sz="0" w:space="0" w:color="auto"/>
        <w:bottom w:val="none" w:sz="0" w:space="0" w:color="auto"/>
        <w:right w:val="none" w:sz="0" w:space="0" w:color="auto"/>
      </w:divBdr>
    </w:div>
    <w:div w:id="1132141024">
      <w:bodyDiv w:val="1"/>
      <w:marLeft w:val="0"/>
      <w:marRight w:val="0"/>
      <w:marTop w:val="0"/>
      <w:marBottom w:val="0"/>
      <w:divBdr>
        <w:top w:val="none" w:sz="0" w:space="0" w:color="auto"/>
        <w:left w:val="none" w:sz="0" w:space="0" w:color="auto"/>
        <w:bottom w:val="none" w:sz="0" w:space="0" w:color="auto"/>
        <w:right w:val="none" w:sz="0" w:space="0" w:color="auto"/>
      </w:divBdr>
    </w:div>
    <w:div w:id="1325476751">
      <w:bodyDiv w:val="1"/>
      <w:marLeft w:val="0"/>
      <w:marRight w:val="0"/>
      <w:marTop w:val="0"/>
      <w:marBottom w:val="0"/>
      <w:divBdr>
        <w:top w:val="none" w:sz="0" w:space="0" w:color="auto"/>
        <w:left w:val="none" w:sz="0" w:space="0" w:color="auto"/>
        <w:bottom w:val="none" w:sz="0" w:space="0" w:color="auto"/>
        <w:right w:val="none" w:sz="0" w:space="0" w:color="auto"/>
      </w:divBdr>
    </w:div>
    <w:div w:id="1528448866">
      <w:bodyDiv w:val="1"/>
      <w:marLeft w:val="0"/>
      <w:marRight w:val="0"/>
      <w:marTop w:val="0"/>
      <w:marBottom w:val="0"/>
      <w:divBdr>
        <w:top w:val="none" w:sz="0" w:space="0" w:color="auto"/>
        <w:left w:val="none" w:sz="0" w:space="0" w:color="auto"/>
        <w:bottom w:val="none" w:sz="0" w:space="0" w:color="auto"/>
        <w:right w:val="none" w:sz="0" w:space="0" w:color="auto"/>
      </w:divBdr>
    </w:div>
    <w:div w:id="1740666598">
      <w:bodyDiv w:val="1"/>
      <w:marLeft w:val="0"/>
      <w:marRight w:val="0"/>
      <w:marTop w:val="0"/>
      <w:marBottom w:val="0"/>
      <w:divBdr>
        <w:top w:val="none" w:sz="0" w:space="0" w:color="auto"/>
        <w:left w:val="none" w:sz="0" w:space="0" w:color="auto"/>
        <w:bottom w:val="none" w:sz="0" w:space="0" w:color="auto"/>
        <w:right w:val="none" w:sz="0" w:space="0" w:color="auto"/>
      </w:divBdr>
      <w:divsChild>
        <w:div w:id="1353608025">
          <w:marLeft w:val="0"/>
          <w:marRight w:val="0"/>
          <w:marTop w:val="0"/>
          <w:marBottom w:val="0"/>
          <w:divBdr>
            <w:top w:val="none" w:sz="0" w:space="0" w:color="auto"/>
            <w:left w:val="none" w:sz="0" w:space="0" w:color="auto"/>
            <w:bottom w:val="none" w:sz="0" w:space="0" w:color="auto"/>
            <w:right w:val="none" w:sz="0" w:space="0" w:color="auto"/>
          </w:divBdr>
          <w:divsChild>
            <w:div w:id="853542948">
              <w:marLeft w:val="0"/>
              <w:marRight w:val="0"/>
              <w:marTop w:val="0"/>
              <w:marBottom w:val="0"/>
              <w:divBdr>
                <w:top w:val="none" w:sz="0" w:space="0" w:color="auto"/>
                <w:left w:val="none" w:sz="0" w:space="0" w:color="auto"/>
                <w:bottom w:val="none" w:sz="0" w:space="0" w:color="auto"/>
                <w:right w:val="none" w:sz="0" w:space="0" w:color="auto"/>
              </w:divBdr>
              <w:divsChild>
                <w:div w:id="32671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02298">
      <w:bodyDiv w:val="1"/>
      <w:marLeft w:val="0"/>
      <w:marRight w:val="0"/>
      <w:marTop w:val="0"/>
      <w:marBottom w:val="0"/>
      <w:divBdr>
        <w:top w:val="none" w:sz="0" w:space="0" w:color="auto"/>
        <w:left w:val="none" w:sz="0" w:space="0" w:color="auto"/>
        <w:bottom w:val="none" w:sz="0" w:space="0" w:color="auto"/>
        <w:right w:val="none" w:sz="0" w:space="0" w:color="auto"/>
      </w:divBdr>
    </w:div>
    <w:div w:id="2012101024">
      <w:bodyDiv w:val="1"/>
      <w:marLeft w:val="0"/>
      <w:marRight w:val="0"/>
      <w:marTop w:val="0"/>
      <w:marBottom w:val="0"/>
      <w:divBdr>
        <w:top w:val="none" w:sz="0" w:space="0" w:color="auto"/>
        <w:left w:val="none" w:sz="0" w:space="0" w:color="auto"/>
        <w:bottom w:val="none" w:sz="0" w:space="0" w:color="auto"/>
        <w:right w:val="none" w:sz="0" w:space="0" w:color="auto"/>
      </w:divBdr>
    </w:div>
    <w:div w:id="20682642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c/diabetes/rules"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C66795-10F8-6744-9E6C-4D6D4D61F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8</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oluwatosin oseni</dc:creator>
  <cp:keywords/>
  <dc:description/>
  <cp:lastModifiedBy>oluwatosin oseni</cp:lastModifiedBy>
  <cp:revision>2</cp:revision>
  <dcterms:created xsi:type="dcterms:W3CDTF">2022-01-26T15:59:00Z</dcterms:created>
  <dcterms:modified xsi:type="dcterms:W3CDTF">2022-01-28T09:18:00Z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f6fff096-9562-32ec-b71e-bbb686382385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