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>
        <w:rPr>
          <w:rFonts w:ascii="Roboto" w:eastAsia="Roboto" w:hAnsi="Roboto" w:cs="Roboto"/>
          <w:b/>
          <w:sz w:val="64"/>
        </w:rPr>
        <w:t>K</w:t>
      </w:r>
      <w:r>
        <w:rPr>
          <w:rFonts w:ascii="Roboto" w:eastAsia="Roboto" w:hAnsi="Roboto" w:cs="Roboto"/>
          <w:b/>
          <w:sz w:val="64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420CD763" w14:textId="6DC76D94" w:rsidR="00A21DDB" w:rsidRPr="001538B3" w:rsidRDefault="00A21DDB" w:rsidP="00A21DDB">
      <w:pPr>
        <w:pStyle w:val="Heading1"/>
        <w:ind w:left="-5"/>
        <w:rPr>
          <w:color w:val="000000" w:themeColor="text1"/>
        </w:rPr>
      </w:pPr>
      <w:r>
        <w:rPr>
          <w:color w:val="000000" w:themeColor="text1"/>
        </w:rPr>
        <w:t>Summary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01AFDAFE" wp14:editId="5270F693">
                <wp:extent cx="4999736" cy="11387"/>
                <wp:effectExtent l="0" t="0" r="0" b="0"/>
                <wp:docPr id="551860591" name="Group 55186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07701657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8395" id="Group 551860591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OBfiL5cAgAAsw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56A395F4" w14:textId="0A84734C" w:rsidR="00A21DDB" w:rsidRPr="002333E1" w:rsidRDefault="00040E4A" w:rsidP="001817E0">
      <w:pPr>
        <w:pStyle w:val="Heading1"/>
        <w:ind w:left="0" w:firstLine="0"/>
        <w:rPr>
          <w:b w:val="0"/>
          <w:bCs/>
          <w:color w:val="000000" w:themeColor="text1"/>
          <w:sz w:val="18"/>
          <w:szCs w:val="18"/>
        </w:rPr>
      </w:pPr>
      <w:r>
        <w:rPr>
          <w:b w:val="0"/>
          <w:bCs/>
          <w:color w:val="000000" w:themeColor="text1"/>
          <w:sz w:val="18"/>
          <w:szCs w:val="18"/>
        </w:rPr>
        <w:t>A</w:t>
      </w:r>
      <w:r w:rsidR="003B450C">
        <w:rPr>
          <w:b w:val="0"/>
          <w:bCs/>
          <w:color w:val="000000" w:themeColor="text1"/>
          <w:sz w:val="18"/>
          <w:szCs w:val="18"/>
        </w:rPr>
        <w:t>n</w:t>
      </w:r>
      <w:r>
        <w:rPr>
          <w:b w:val="0"/>
          <w:bCs/>
          <w:color w:val="000000" w:themeColor="text1"/>
          <w:sz w:val="18"/>
          <w:szCs w:val="18"/>
        </w:rPr>
        <w:t xml:space="preserve"> e</w:t>
      </w:r>
      <w:r w:rsidR="00A21DDB">
        <w:rPr>
          <w:b w:val="0"/>
          <w:bCs/>
          <w:color w:val="000000" w:themeColor="text1"/>
          <w:sz w:val="18"/>
          <w:szCs w:val="18"/>
        </w:rPr>
        <w:t>ngineering leader</w:t>
      </w:r>
      <w:r>
        <w:rPr>
          <w:b w:val="0"/>
          <w:bCs/>
          <w:color w:val="000000" w:themeColor="text1"/>
          <w:sz w:val="18"/>
          <w:szCs w:val="18"/>
        </w:rPr>
        <w:t>,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 with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3B450C">
        <w:rPr>
          <w:b w:val="0"/>
          <w:bCs/>
          <w:color w:val="000000" w:themeColor="text1"/>
          <w:sz w:val="18"/>
          <w:szCs w:val="18"/>
        </w:rPr>
        <w:t>a focus on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data</w:t>
      </w:r>
      <w:r w:rsidR="00373D72">
        <w:rPr>
          <w:b w:val="0"/>
          <w:bCs/>
          <w:color w:val="000000" w:themeColor="text1"/>
          <w:sz w:val="18"/>
          <w:szCs w:val="18"/>
        </w:rPr>
        <w:t>-driven development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, </w:t>
      </w:r>
      <w:r w:rsidRPr="00040E4A">
        <w:rPr>
          <w:b w:val="0"/>
          <w:bCs/>
          <w:color w:val="000000" w:themeColor="text1"/>
          <w:sz w:val="18"/>
          <w:szCs w:val="18"/>
        </w:rPr>
        <w:t>rigorous testin</w:t>
      </w:r>
      <w:r w:rsidR="003B450C">
        <w:rPr>
          <w:b w:val="0"/>
          <w:bCs/>
          <w:color w:val="000000" w:themeColor="text1"/>
          <w:sz w:val="18"/>
          <w:szCs w:val="18"/>
        </w:rPr>
        <w:t>g</w:t>
      </w:r>
      <w:r w:rsidR="00383F1D">
        <w:rPr>
          <w:b w:val="0"/>
          <w:bCs/>
          <w:color w:val="000000" w:themeColor="text1"/>
          <w:sz w:val="18"/>
          <w:szCs w:val="18"/>
        </w:rPr>
        <w:t>,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 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and </w:t>
      </w:r>
      <w:r w:rsidR="003B450C">
        <w:rPr>
          <w:b w:val="0"/>
          <w:bCs/>
          <w:color w:val="000000" w:themeColor="text1"/>
          <w:sz w:val="18"/>
          <w:szCs w:val="18"/>
        </w:rPr>
        <w:t>infrastructure at scale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. Professional experience </w:t>
      </w:r>
      <w:r w:rsidR="00D56696">
        <w:rPr>
          <w:b w:val="0"/>
          <w:bCs/>
          <w:color w:val="000000" w:themeColor="text1"/>
          <w:sz w:val="18"/>
          <w:szCs w:val="18"/>
        </w:rPr>
        <w:t>includes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 </w:t>
      </w:r>
      <w:r w:rsidR="003B450C">
        <w:rPr>
          <w:b w:val="0"/>
          <w:bCs/>
          <w:color w:val="000000" w:themeColor="text1"/>
          <w:sz w:val="18"/>
          <w:szCs w:val="18"/>
        </w:rPr>
        <w:t>maintaining TLS</w:t>
      </w:r>
      <w:r w:rsidR="00D402D3">
        <w:rPr>
          <w:b w:val="0"/>
          <w:bCs/>
          <w:color w:val="000000" w:themeColor="text1"/>
          <w:sz w:val="18"/>
          <w:szCs w:val="18"/>
        </w:rPr>
        <w:t xml:space="preserve"> and </w:t>
      </w:r>
      <w:r w:rsidR="003B450C">
        <w:rPr>
          <w:b w:val="0"/>
          <w:bCs/>
          <w:color w:val="000000" w:themeColor="text1"/>
          <w:sz w:val="18"/>
          <w:szCs w:val="18"/>
        </w:rPr>
        <w:t>QUIC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 networking libraries, </w:t>
      </w:r>
      <w:r w:rsidR="003B450C">
        <w:rPr>
          <w:b w:val="0"/>
          <w:bCs/>
          <w:color w:val="000000" w:themeColor="text1"/>
          <w:sz w:val="18"/>
          <w:szCs w:val="18"/>
        </w:rPr>
        <w:t>scaling backend services and their i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nfrastructure, </w:t>
      </w:r>
      <w:r w:rsidR="003B450C">
        <w:rPr>
          <w:b w:val="0"/>
          <w:bCs/>
          <w:color w:val="000000" w:themeColor="text1"/>
          <w:sz w:val="18"/>
          <w:szCs w:val="18"/>
        </w:rPr>
        <w:t xml:space="preserve">and </w:t>
      </w:r>
      <w:r w:rsidR="00C91570">
        <w:rPr>
          <w:b w:val="0"/>
          <w:bCs/>
          <w:color w:val="000000" w:themeColor="text1"/>
          <w:sz w:val="18"/>
          <w:szCs w:val="18"/>
        </w:rPr>
        <w:t>mobile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 engineering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. </w:t>
      </w:r>
      <w:r w:rsidR="003B450C">
        <w:rPr>
          <w:b w:val="0"/>
          <w:bCs/>
          <w:color w:val="000000" w:themeColor="text1"/>
          <w:sz w:val="18"/>
          <w:szCs w:val="18"/>
        </w:rPr>
        <w:t>P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assionate about </w:t>
      </w:r>
      <w:r w:rsidR="003B450C">
        <w:rPr>
          <w:b w:val="0"/>
          <w:bCs/>
          <w:color w:val="000000" w:themeColor="text1"/>
          <w:sz w:val="18"/>
          <w:szCs w:val="18"/>
        </w:rPr>
        <w:t>security</w:t>
      </w:r>
      <w:r w:rsidR="00383F1D">
        <w:rPr>
          <w:b w:val="0"/>
          <w:bCs/>
          <w:color w:val="000000" w:themeColor="text1"/>
          <w:sz w:val="18"/>
          <w:szCs w:val="18"/>
        </w:rPr>
        <w:t>,</w:t>
      </w:r>
      <w:r w:rsidR="00B42FB7">
        <w:rPr>
          <w:b w:val="0"/>
          <w:bCs/>
          <w:color w:val="000000" w:themeColor="text1"/>
          <w:sz w:val="18"/>
          <w:szCs w:val="18"/>
        </w:rPr>
        <w:t xml:space="preserve"> network engineering, </w:t>
      </w:r>
      <w:r w:rsidR="003B450C">
        <w:rPr>
          <w:b w:val="0"/>
          <w:bCs/>
          <w:color w:val="000000" w:themeColor="text1"/>
          <w:sz w:val="18"/>
          <w:szCs w:val="18"/>
        </w:rPr>
        <w:t xml:space="preserve">and </w:t>
      </w:r>
      <w:r w:rsidR="00B42FB7">
        <w:rPr>
          <w:b w:val="0"/>
          <w:bCs/>
          <w:color w:val="000000" w:themeColor="text1"/>
          <w:sz w:val="18"/>
          <w:szCs w:val="18"/>
        </w:rPr>
        <w:t>Rust</w:t>
      </w:r>
      <w:r w:rsidR="00383F1D">
        <w:rPr>
          <w:b w:val="0"/>
          <w:bCs/>
          <w:color w:val="000000" w:themeColor="text1"/>
          <w:sz w:val="18"/>
          <w:szCs w:val="18"/>
        </w:rPr>
        <w:t>.</w:t>
      </w:r>
    </w:p>
    <w:p w14:paraId="153F45DA" w14:textId="4519C6F9" w:rsidR="00A974E6" w:rsidRPr="001538B3" w:rsidRDefault="00000000" w:rsidP="002333E1">
      <w:pPr>
        <w:pStyle w:val="Heading1"/>
        <w:spacing w:before="240"/>
        <w:ind w:left="-5"/>
        <w:rPr>
          <w:color w:val="000000" w:themeColor="text1"/>
        </w:rPr>
      </w:pPr>
      <w:r w:rsidRPr="001538B3">
        <w:rPr>
          <w:color w:val="000000" w:themeColor="text1"/>
        </w:rPr>
        <w:t>Work Experience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3C79D4A4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Cryptography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</w:t>
      </w:r>
      <w:r w:rsidR="0013343F">
        <w:rPr>
          <w:i/>
          <w:color w:val="5D5D5D"/>
          <w:sz w:val="16"/>
        </w:rPr>
        <w:t>Present</w:t>
      </w:r>
    </w:p>
    <w:p w14:paraId="7A84AFFC" w14:textId="209EB967" w:rsidR="006625A2" w:rsidRDefault="006625A2" w:rsidP="00FB2672">
      <w:pPr>
        <w:numPr>
          <w:ilvl w:val="0"/>
          <w:numId w:val="1"/>
        </w:numPr>
        <w:ind w:hanging="159"/>
      </w:pPr>
      <w:r>
        <w:t>Maintain</w:t>
      </w:r>
      <w:r w:rsidR="00FB40FC">
        <w:t>ed</w:t>
      </w:r>
      <w:r>
        <w:t xml:space="preserve"> </w:t>
      </w:r>
      <w:r w:rsidR="00020F33">
        <w:t xml:space="preserve">AWS’s opensource </w:t>
      </w:r>
      <w:r>
        <w:t xml:space="preserve">IETF implementation </w:t>
      </w:r>
      <w:r w:rsidR="00A664E9">
        <w:t>of QUIC</w:t>
      </w:r>
      <w:r>
        <w:t xml:space="preserve"> </w:t>
      </w:r>
      <w:r w:rsidR="00A664E9">
        <w:t>(</w:t>
      </w:r>
      <w:hyperlink r:id="rId8" w:history="1">
        <w:r w:rsidRPr="006625A2">
          <w:rPr>
            <w:rStyle w:val="Hyperlink"/>
          </w:rPr>
          <w:t>s2n-quic</w:t>
        </w:r>
      </w:hyperlink>
      <w:r w:rsidR="00A664E9">
        <w:t>)</w:t>
      </w:r>
      <w:r w:rsidRPr="006625A2">
        <w:t xml:space="preserve"> </w:t>
      </w:r>
      <w:r>
        <w:t>and</w:t>
      </w:r>
      <w:r w:rsidR="00A664E9">
        <w:t xml:space="preserve"> TLS</w:t>
      </w:r>
      <w:r>
        <w:t xml:space="preserve"> </w:t>
      </w:r>
      <w:r w:rsidR="00A664E9">
        <w:t>(</w:t>
      </w:r>
      <w:hyperlink r:id="rId9" w:history="1">
        <w:r w:rsidRPr="006625A2">
          <w:rPr>
            <w:rStyle w:val="Hyperlink"/>
          </w:rPr>
          <w:t>s2n-tls</w:t>
        </w:r>
      </w:hyperlink>
      <w:r w:rsidR="00A664E9">
        <w:t>)</w:t>
      </w:r>
      <w:r w:rsidRPr="006625A2">
        <w:t xml:space="preserve"> </w:t>
      </w:r>
      <w:r>
        <w:t>cryptographic network protocols.</w:t>
      </w:r>
    </w:p>
    <w:p w14:paraId="4503ABD8" w14:textId="5C50168D" w:rsidR="00920462" w:rsidRDefault="00F31B1D" w:rsidP="00FB2672">
      <w:pPr>
        <w:numPr>
          <w:ilvl w:val="0"/>
          <w:numId w:val="1"/>
        </w:numPr>
        <w:ind w:hanging="159"/>
      </w:pPr>
      <w:r>
        <w:t>Facilitated</w:t>
      </w:r>
      <w:r w:rsidR="00920462">
        <w:t xml:space="preserve"> </w:t>
      </w:r>
      <w:proofErr w:type="spellStart"/>
      <w:r w:rsidR="00920462">
        <w:t>Cloudfront</w:t>
      </w:r>
      <w:proofErr w:type="spellEnd"/>
      <w:r w:rsidR="00920462">
        <w:t xml:space="preserve"> </w:t>
      </w:r>
      <w:r w:rsidR="00644134">
        <w:t>migrat</w:t>
      </w:r>
      <w:r>
        <w:t>ing</w:t>
      </w:r>
      <w:r w:rsidR="00644134">
        <w:t xml:space="preserve"> to s2n-quic</w:t>
      </w:r>
      <w:r w:rsidR="00D44E7C">
        <w:t xml:space="preserve"> for H3 support</w:t>
      </w:r>
      <w:r w:rsidR="00185171">
        <w:t>,</w:t>
      </w:r>
      <w:r w:rsidR="005A42A4">
        <w:t xml:space="preserve"> </w:t>
      </w:r>
      <w:r w:rsidR="00644134">
        <w:t>result</w:t>
      </w:r>
      <w:r w:rsidR="00726510">
        <w:t>ing</w:t>
      </w:r>
      <w:r w:rsidR="00644134">
        <w:t xml:space="preserve"> in </w:t>
      </w:r>
      <w:r w:rsidR="00C26D52">
        <w:t>~</w:t>
      </w:r>
      <w:r w:rsidR="00644134">
        <w:t xml:space="preserve">20% better performance </w:t>
      </w:r>
      <w:r>
        <w:t>while using</w:t>
      </w:r>
      <w:r w:rsidR="00644134">
        <w:t xml:space="preserve"> </w:t>
      </w:r>
      <w:r w:rsidR="00C26D52">
        <w:t>~</w:t>
      </w:r>
      <w:r w:rsidR="00644134">
        <w:t xml:space="preserve">30% </w:t>
      </w:r>
      <w:r w:rsidR="00674B2A">
        <w:t>fewer</w:t>
      </w:r>
      <w:r w:rsidR="00D44E7C">
        <w:t xml:space="preserve"> </w:t>
      </w:r>
      <w:r w:rsidR="00644134">
        <w:t xml:space="preserve">CPU </w:t>
      </w:r>
      <w:r>
        <w:t>resources</w:t>
      </w:r>
      <w:r w:rsidR="00644134">
        <w:t>.</w:t>
      </w:r>
    </w:p>
    <w:p w14:paraId="1405B615" w14:textId="153824F8" w:rsidR="00BA4EBE" w:rsidRDefault="00BA4EBE" w:rsidP="00920462">
      <w:pPr>
        <w:numPr>
          <w:ilvl w:val="0"/>
          <w:numId w:val="1"/>
        </w:numPr>
        <w:ind w:hanging="159"/>
      </w:pPr>
      <w:r>
        <w:t xml:space="preserve">Implemented </w:t>
      </w:r>
      <w:hyperlink r:id="rId10" w:history="1">
        <w:r w:rsidR="00C7578D" w:rsidRPr="0058527F">
          <w:rPr>
            <w:rStyle w:val="Hyperlink"/>
          </w:rPr>
          <w:t>asynchronous certificate loading</w:t>
        </w:r>
      </w:hyperlink>
      <w:r w:rsidR="00821510">
        <w:t>,</w:t>
      </w:r>
      <w:r w:rsidR="0082588F">
        <w:t xml:space="preserve"> </w:t>
      </w:r>
      <w:r w:rsidR="00BA2172">
        <w:t xml:space="preserve">bridging FFI boundaries from </w:t>
      </w:r>
      <w:r w:rsidR="0082588F">
        <w:t>Rust</w:t>
      </w:r>
      <w:r w:rsidR="00C26BE0">
        <w:t xml:space="preserve"> to C</w:t>
      </w:r>
      <w:r w:rsidR="00C7578D">
        <w:t>;</w:t>
      </w:r>
      <w:r>
        <w:t xml:space="preserve"> </w:t>
      </w:r>
      <w:r w:rsidR="00C7578D">
        <w:t>w</w:t>
      </w:r>
      <w:r>
        <w:t>ork</w:t>
      </w:r>
      <w:r w:rsidR="00F827B8">
        <w:t>ed</w:t>
      </w:r>
      <w:r>
        <w:t xml:space="preserve"> closely</w:t>
      </w:r>
      <w:r w:rsidR="00F31B1D">
        <w:t xml:space="preserve"> across teams</w:t>
      </w:r>
      <w:r>
        <w:t xml:space="preserve"> to</w:t>
      </w:r>
      <w:r w:rsidR="00A664E9">
        <w:t xml:space="preserve"> </w:t>
      </w:r>
      <w:r w:rsidR="00C7578D">
        <w:t xml:space="preserve">integrate and reduce </w:t>
      </w:r>
      <w:r w:rsidR="00631C62">
        <w:t xml:space="preserve">memory footprint required across </w:t>
      </w:r>
      <w:r w:rsidR="00C7578D">
        <w:t>the</w:t>
      </w:r>
      <w:r w:rsidR="00F31B1D">
        <w:t>ir</w:t>
      </w:r>
      <w:r w:rsidR="00C7578D">
        <w:t xml:space="preserve"> </w:t>
      </w:r>
      <w:r w:rsidR="00631C62">
        <w:t>fleet.</w:t>
      </w:r>
    </w:p>
    <w:p w14:paraId="6CBA98C7" w14:textId="37A366FD" w:rsidR="00644134" w:rsidRDefault="003B7429" w:rsidP="003C1F36">
      <w:pPr>
        <w:numPr>
          <w:ilvl w:val="0"/>
          <w:numId w:val="1"/>
        </w:numPr>
        <w:ind w:hanging="159"/>
      </w:pPr>
      <w:r>
        <w:t>Secured</w:t>
      </w:r>
      <w:r w:rsidR="00BA4EBE">
        <w:t xml:space="preserve"> team </w:t>
      </w:r>
      <w:r>
        <w:t xml:space="preserve">consensus and implemented </w:t>
      </w:r>
      <w:r w:rsidR="00A664E9">
        <w:t xml:space="preserve">large-scale </w:t>
      </w:r>
      <w:r w:rsidR="006B4001">
        <w:t>library features</w:t>
      </w:r>
      <w:r w:rsidR="00005B67">
        <w:t>,</w:t>
      </w:r>
      <w:r w:rsidR="00A664E9">
        <w:t xml:space="preserve"> </w:t>
      </w:r>
      <w:r w:rsidR="00CD5A67">
        <w:t xml:space="preserve">which influenced </w:t>
      </w:r>
      <w:r>
        <w:t>public</w:t>
      </w:r>
      <w:r w:rsidR="00AD7E1B">
        <w:t xml:space="preserve"> </w:t>
      </w:r>
      <w:r w:rsidR="00CD5A67">
        <w:t>API</w:t>
      </w:r>
      <w:r w:rsidR="00FA6C3B">
        <w:t>s</w:t>
      </w:r>
      <w:r w:rsidR="00BE0871">
        <w:t>; h</w:t>
      </w:r>
      <w:r w:rsidR="005A42A4">
        <w:t xml:space="preserve">ighlights </w:t>
      </w:r>
      <w:r w:rsidR="00CD5A67">
        <w:t xml:space="preserve">include: </w:t>
      </w:r>
      <w:hyperlink r:id="rId11" w:history="1">
        <w:r w:rsidR="00BA4EBE" w:rsidRPr="00CD5A67">
          <w:rPr>
            <w:rStyle w:val="Hyperlink"/>
          </w:rPr>
          <w:t>Ack-frequency</w:t>
        </w:r>
      </w:hyperlink>
      <w:r w:rsidR="00CD5A67">
        <w:t xml:space="preserve"> analysis</w:t>
      </w:r>
      <w:r w:rsidR="00BA4EBE">
        <w:t>,</w:t>
      </w:r>
      <w:r w:rsidR="005A42A4">
        <w:t xml:space="preserve"> implementing a zero-cost </w:t>
      </w:r>
      <w:hyperlink r:id="rId12" w:history="1">
        <w:r w:rsidR="005A42A4" w:rsidRPr="000B3462">
          <w:rPr>
            <w:rStyle w:val="Hyperlink"/>
          </w:rPr>
          <w:t>event framework</w:t>
        </w:r>
      </w:hyperlink>
      <w:r w:rsidR="005A42A4">
        <w:t xml:space="preserve">, QUIC Connection Migration support, </w:t>
      </w:r>
      <w:hyperlink r:id="rId13" w:history="1">
        <w:r w:rsidR="00005B67">
          <w:rPr>
            <w:rStyle w:val="Hyperlink"/>
          </w:rPr>
          <w:t>c</w:t>
        </w:r>
        <w:r w:rsidR="005A42A4">
          <w:rPr>
            <w:rStyle w:val="Hyperlink"/>
          </w:rPr>
          <w:t>lient support</w:t>
        </w:r>
      </w:hyperlink>
      <w:r w:rsidR="005A42A4">
        <w:t xml:space="preserve"> to s2n-quic,</w:t>
      </w:r>
      <w:r w:rsidR="00BA4EBE">
        <w:t xml:space="preserve"> </w:t>
      </w:r>
      <w:hyperlink r:id="rId14" w:history="1">
        <w:r w:rsidR="00CD5A67" w:rsidRPr="00CD5A67">
          <w:rPr>
            <w:rStyle w:val="Hyperlink"/>
          </w:rPr>
          <w:t>m</w:t>
        </w:r>
        <w:r w:rsidR="00BA4EBE"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hyperlink r:id="rId15" w:history="1">
        <w:r w:rsidR="00973291">
          <w:rPr>
            <w:rStyle w:val="Hyperlink"/>
          </w:rPr>
          <w:t xml:space="preserve">pedantic memory checks with </w:t>
        </w:r>
        <w:proofErr w:type="spellStart"/>
        <w:r w:rsidR="00973291">
          <w:rPr>
            <w:rStyle w:val="Hyperlink"/>
          </w:rPr>
          <w:t>Valgrind</w:t>
        </w:r>
        <w:proofErr w:type="spellEnd"/>
      </w:hyperlink>
      <w:r w:rsidR="001E47A6">
        <w:t xml:space="preserve">, </w:t>
      </w:r>
      <w:hyperlink r:id="rId16" w:history="1">
        <w:r w:rsidR="001E47A6">
          <w:rPr>
            <w:rStyle w:val="Hyperlink"/>
          </w:rPr>
          <w:t>OpenSSL 3.0 support</w:t>
        </w:r>
      </w:hyperlink>
      <w:r w:rsidR="00DC0CBF">
        <w:t>.</w:t>
      </w:r>
    </w:p>
    <w:p w14:paraId="13F69709" w14:textId="39ECCE2A" w:rsidR="00A974E6" w:rsidRDefault="002C2014" w:rsidP="0029288E">
      <w:pPr>
        <w:numPr>
          <w:ilvl w:val="0"/>
          <w:numId w:val="1"/>
        </w:numPr>
        <w:spacing w:after="115"/>
        <w:ind w:hanging="159"/>
      </w:pPr>
      <w:r>
        <w:t>Created</w:t>
      </w:r>
      <w:r w:rsidR="009B4DFC">
        <w:t xml:space="preserve"> </w:t>
      </w:r>
      <w:hyperlink r:id="rId17" w:history="1">
        <w:r w:rsidR="005000F7" w:rsidRPr="00DC0CBF">
          <w:rPr>
            <w:rStyle w:val="Hyperlink"/>
          </w:rPr>
          <w:t xml:space="preserve">Netbench </w:t>
        </w:r>
        <w:r w:rsidR="00DC0CBF" w:rsidRPr="00DC0CBF">
          <w:rPr>
            <w:rStyle w:val="Hyperlink"/>
          </w:rPr>
          <w:t>O</w:t>
        </w:r>
        <w:r w:rsidR="005000F7" w:rsidRPr="00DC0CBF">
          <w:rPr>
            <w:rStyle w:val="Hyperlink"/>
          </w:rPr>
          <w:t>rchestrator</w:t>
        </w:r>
      </w:hyperlink>
      <w:r w:rsidR="00005B67">
        <w:t xml:space="preserve">, </w:t>
      </w:r>
      <w:r>
        <w:t>which</w:t>
      </w:r>
      <w:r w:rsidR="00666F5C">
        <w:t xml:space="preserve"> </w:t>
      </w:r>
      <w:r w:rsidR="00DC0CBF">
        <w:t>enabl</w:t>
      </w:r>
      <w:r>
        <w:t>ed</w:t>
      </w:r>
      <w:r w:rsidR="00666F5C">
        <w:t xml:space="preserve"> </w:t>
      </w:r>
      <w:r w:rsidR="006E3D7A">
        <w:t xml:space="preserve">production-like </w:t>
      </w:r>
      <w:r w:rsidR="00666F5C">
        <w:t>testing of network protocols on EC2 hosts</w:t>
      </w:r>
      <w:r w:rsidR="00440BE8">
        <w:t>, and</w:t>
      </w:r>
      <w:r w:rsidR="009B4DFC">
        <w:t xml:space="preserve"> </w:t>
      </w:r>
      <w:r w:rsidR="00440BE8">
        <w:t>inform</w:t>
      </w:r>
      <w:r>
        <w:t>ed</w:t>
      </w:r>
      <w:r w:rsidR="00440BE8">
        <w:t xml:space="preserve"> </w:t>
      </w:r>
      <w:r w:rsidR="006E3D7A">
        <w:t xml:space="preserve">data-driven decisions </w:t>
      </w:r>
      <w:r w:rsidR="00440BE8">
        <w:t xml:space="preserve">in </w:t>
      </w:r>
      <w:r w:rsidR="006E3D7A">
        <w:t>librar</w:t>
      </w:r>
      <w:r w:rsidR="00440BE8">
        <w:t>y development</w:t>
      </w:r>
      <w:r w:rsidR="009B4DFC"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50E04F41" w14:textId="468C3B5B" w:rsidR="00502545" w:rsidRDefault="00502545" w:rsidP="00502545">
      <w:pPr>
        <w:numPr>
          <w:ilvl w:val="0"/>
          <w:numId w:val="1"/>
        </w:numPr>
        <w:ind w:hanging="159"/>
      </w:pPr>
      <w:r>
        <w:t xml:space="preserve">Deployed </w:t>
      </w:r>
      <w:r w:rsidR="00F31B1D">
        <w:t>a</w:t>
      </w:r>
      <w:r w:rsidR="004116FD">
        <w:t xml:space="preserve"> </w:t>
      </w:r>
      <w:r>
        <w:t xml:space="preserve">production </w:t>
      </w:r>
      <w:r w:rsidR="00500EF3">
        <w:t xml:space="preserve">critical </w:t>
      </w:r>
      <w:r>
        <w:t>service for fingerprinting similar EC2 hosts</w:t>
      </w:r>
      <w:r w:rsidR="009E1002">
        <w:t>; a</w:t>
      </w:r>
      <w:r>
        <w:t xml:space="preserve">t launch the service handled </w:t>
      </w:r>
      <w:r w:rsidR="00C26D52">
        <w:t>~</w:t>
      </w:r>
      <w:r>
        <w:t xml:space="preserve">10,000+ API calls across 15+ AWS regions </w:t>
      </w:r>
      <w:r w:rsidR="004C5DB9">
        <w:t>without errors</w:t>
      </w:r>
      <w:r w:rsidR="00AA3AF2">
        <w:t xml:space="preserve"> and </w:t>
      </w:r>
      <w:r>
        <w:t>downtime.</w:t>
      </w:r>
    </w:p>
    <w:p w14:paraId="2548C91E" w14:textId="69EBFD9A" w:rsidR="004C5DB9" w:rsidRDefault="000C1E96" w:rsidP="00502545">
      <w:pPr>
        <w:numPr>
          <w:ilvl w:val="0"/>
          <w:numId w:val="1"/>
        </w:numPr>
        <w:ind w:hanging="159"/>
      </w:pPr>
      <w:r>
        <w:t xml:space="preserve">Implemented granular fail-safe switch across 15+ AWS regions, which helped reduce </w:t>
      </w:r>
      <w:proofErr w:type="spellStart"/>
      <w:r>
        <w:t>oncall</w:t>
      </w:r>
      <w:proofErr w:type="spellEnd"/>
      <w:r>
        <w:t xml:space="preserve"> pages, increased availability of services, and resulted in cost savings of ~$100,000/year.</w:t>
      </w:r>
    </w:p>
    <w:p w14:paraId="517A8DC2" w14:textId="0CCDEB27" w:rsidR="00FF15B0" w:rsidRDefault="00FF15B0" w:rsidP="00502545">
      <w:pPr>
        <w:numPr>
          <w:ilvl w:val="0"/>
          <w:numId w:val="1"/>
        </w:numPr>
        <w:ind w:hanging="159"/>
      </w:pPr>
      <w:r>
        <w:t>Simplified codebase</w:t>
      </w:r>
      <w:r w:rsidR="0084400E">
        <w:t xml:space="preserve"> </w:t>
      </w:r>
      <w:r w:rsidR="004116FD">
        <w:t xml:space="preserve">and deployments </w:t>
      </w:r>
      <w:r w:rsidR="0084400E">
        <w:t>by replacing 2 unmaintained metrics libraries with ~100 lines of code.</w:t>
      </w:r>
    </w:p>
    <w:p w14:paraId="13D8434D" w14:textId="15943406" w:rsidR="002E7BB3" w:rsidRDefault="00FF15B0" w:rsidP="00443BAE">
      <w:pPr>
        <w:numPr>
          <w:ilvl w:val="0"/>
          <w:numId w:val="1"/>
        </w:numPr>
        <w:spacing w:after="120"/>
        <w:ind w:left="158" w:hanging="158"/>
      </w:pPr>
      <w:r>
        <w:t>Led</w:t>
      </w:r>
      <w:r w:rsidR="000C1E96">
        <w:t xml:space="preserve"> </w:t>
      </w:r>
      <w:r>
        <w:t xml:space="preserve">multiple </w:t>
      </w:r>
      <w:r w:rsidR="000C1E96">
        <w:t xml:space="preserve">incident investigations to </w:t>
      </w:r>
      <w:r w:rsidR="0084400E">
        <w:t xml:space="preserve">identify root-causes, </w:t>
      </w:r>
      <w:r w:rsidR="000C1E96" w:rsidRPr="000C1E96">
        <w:t>track impact</w:t>
      </w:r>
      <w:r w:rsidR="000C1E96">
        <w:t xml:space="preserve">, </w:t>
      </w:r>
      <w:r>
        <w:t xml:space="preserve">remediate </w:t>
      </w:r>
      <w:r w:rsidR="0084400E">
        <w:t>impacted customers</w:t>
      </w:r>
      <w:r w:rsidR="000C1E96">
        <w:t xml:space="preserve">, and </w:t>
      </w:r>
      <w:r w:rsidR="0084400E">
        <w:t xml:space="preserve">finally </w:t>
      </w:r>
      <w:r>
        <w:t>implement long-term fixes</w:t>
      </w:r>
      <w:r w:rsidR="00502545">
        <w:t>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6354C9ED" w14:textId="5A4AA9F1" w:rsidR="00C835AC" w:rsidRDefault="000A186C" w:rsidP="00C835AC">
      <w:pPr>
        <w:numPr>
          <w:ilvl w:val="0"/>
          <w:numId w:val="1"/>
        </w:numPr>
        <w:ind w:hanging="159"/>
      </w:pPr>
      <w:r>
        <w:t xml:space="preserve">Led </w:t>
      </w:r>
      <w:r w:rsidR="00500EF3">
        <w:t xml:space="preserve">the </w:t>
      </w:r>
      <w:r>
        <w:t>l</w:t>
      </w:r>
      <w:r w:rsidR="009C73B6">
        <w:t>aunch</w:t>
      </w:r>
      <w:r>
        <w:t xml:space="preserve"> of</w:t>
      </w:r>
      <w:r w:rsidR="00954183">
        <w:t xml:space="preserve"> </w:t>
      </w:r>
      <w:r w:rsidR="009C73B6">
        <w:t>Music Recommendation service</w:t>
      </w:r>
      <w:r w:rsidR="00D73DD3">
        <w:t xml:space="preserve">, aligning stakeholders across </w:t>
      </w:r>
      <w:r w:rsidR="00D73DD3" w:rsidRPr="005D575D">
        <w:t>Data Science</w:t>
      </w:r>
      <w:r w:rsidR="00D73DD3">
        <w:t>/</w:t>
      </w:r>
      <w:r w:rsidR="00D73DD3" w:rsidRPr="005D575D">
        <w:t>iOS/Design</w:t>
      </w:r>
      <w:r w:rsidR="00D73DD3">
        <w:t xml:space="preserve"> teams</w:t>
      </w:r>
      <w:r w:rsidR="00500EF3">
        <w:t xml:space="preserve">. Responsibilities included </w:t>
      </w:r>
      <w:r w:rsidR="00D73DD3">
        <w:t xml:space="preserve">designing </w:t>
      </w:r>
      <w:r w:rsidR="00500EF3">
        <w:t>API</w:t>
      </w:r>
      <w:r w:rsidR="00D73DD3">
        <w:t>s</w:t>
      </w:r>
      <w:r w:rsidR="00500EF3">
        <w:t xml:space="preserve">, </w:t>
      </w:r>
      <w:r w:rsidR="00D73DD3">
        <w:t xml:space="preserve">architecting a </w:t>
      </w:r>
      <w:r w:rsidR="00500EF3">
        <w:t xml:space="preserve">resilient </w:t>
      </w:r>
      <w:r w:rsidR="00D73DD3">
        <w:t>storage</w:t>
      </w:r>
      <w:r w:rsidR="00954183">
        <w:t xml:space="preserve"> </w:t>
      </w:r>
      <w:r w:rsidR="00D73DD3">
        <w:t xml:space="preserve">with rollback capabilities and </w:t>
      </w:r>
      <w:r w:rsidR="00954183">
        <w:t xml:space="preserve">implementing </w:t>
      </w:r>
      <w:r w:rsidR="00D73DD3">
        <w:t>service logic</w:t>
      </w:r>
      <w:r w:rsidR="00500EF3">
        <w:t>.</w:t>
      </w:r>
    </w:p>
    <w:p w14:paraId="0AA01976" w14:textId="6B4DBC9C" w:rsidR="005D575D" w:rsidRDefault="00954183" w:rsidP="005D575D">
      <w:pPr>
        <w:numPr>
          <w:ilvl w:val="0"/>
          <w:numId w:val="1"/>
        </w:numPr>
        <w:ind w:hanging="159"/>
      </w:pPr>
      <w:r>
        <w:t xml:space="preserve">Migrated </w:t>
      </w:r>
      <w:r w:rsidR="001D6976">
        <w:t xml:space="preserve">Scala </w:t>
      </w:r>
      <w:r>
        <w:t>micro-</w:t>
      </w:r>
      <w:r w:rsidR="001D6976" w:rsidRPr="005D575D">
        <w:t xml:space="preserve">service </w:t>
      </w:r>
      <w:r w:rsidR="001D6976">
        <w:t xml:space="preserve">backend from </w:t>
      </w:r>
      <w:proofErr w:type="spellStart"/>
      <w:r w:rsidR="001D6976">
        <w:t>Akka</w:t>
      </w:r>
      <w:proofErr w:type="spellEnd"/>
      <w:r w:rsidR="001D6976">
        <w:t xml:space="preserve"> </w:t>
      </w:r>
      <w:r w:rsidR="00531929">
        <w:t>Cluster</w:t>
      </w:r>
      <w:r w:rsidR="001D6976">
        <w:t xml:space="preserve"> to </w:t>
      </w:r>
      <w:r w:rsidR="005D575D" w:rsidRPr="005D575D">
        <w:t>Kubernetes</w:t>
      </w:r>
      <w:r w:rsidR="00D73DD3">
        <w:t xml:space="preserve"> over 6</w:t>
      </w:r>
      <w:r>
        <w:t>+</w:t>
      </w:r>
      <w:r w:rsidR="00D73DD3">
        <w:t xml:space="preserve"> months</w:t>
      </w:r>
      <w:r w:rsidR="001D6976">
        <w:t>.</w:t>
      </w:r>
    </w:p>
    <w:p w14:paraId="2708D2EF" w14:textId="16120094" w:rsidR="005D575D" w:rsidRDefault="00954183" w:rsidP="00373D72">
      <w:pPr>
        <w:numPr>
          <w:ilvl w:val="0"/>
          <w:numId w:val="1"/>
        </w:numPr>
        <w:ind w:hanging="159"/>
      </w:pPr>
      <w:r>
        <w:t xml:space="preserve">Worked as part of small team to launch a highly-available Kubernetes deployment/rollback process for </w:t>
      </w:r>
      <w:r w:rsidR="00B0740D">
        <w:t xml:space="preserve">the </w:t>
      </w:r>
      <w:r>
        <w:t xml:space="preserve">Backend </w:t>
      </w:r>
      <w:r w:rsidR="00B0740D">
        <w:t xml:space="preserve">services </w:t>
      </w:r>
      <w:r>
        <w:t xml:space="preserve">team (deployed on </w:t>
      </w:r>
      <w:r w:rsidRPr="005D575D">
        <w:t xml:space="preserve">AWS using </w:t>
      </w:r>
      <w:hyperlink r:id="rId18" w:history="1">
        <w:r w:rsidRPr="00220107">
          <w:rPr>
            <w:rStyle w:val="Hyperlink"/>
            <w:i/>
            <w:iCs/>
          </w:rPr>
          <w:t>kops</w:t>
        </w:r>
      </w:hyperlink>
      <w:r>
        <w:t>)</w:t>
      </w:r>
      <w:r w:rsidR="00005B67">
        <w:t>; collaborated</w:t>
      </w:r>
      <w:r w:rsidR="005D575D" w:rsidRPr="005D575D">
        <w:t xml:space="preserve"> with </w:t>
      </w:r>
      <w:r w:rsidR="001D6976">
        <w:t>SRE</w:t>
      </w:r>
      <w:r w:rsidR="005D575D" w:rsidRPr="005D575D">
        <w:t xml:space="preserve"> team to </w:t>
      </w:r>
      <w:r>
        <w:t>set</w:t>
      </w:r>
      <w:r w:rsidR="00005B67">
        <w:t xml:space="preserve"> </w:t>
      </w:r>
      <w:r>
        <w:t xml:space="preserve">up additional Kubernetes clusters and </w:t>
      </w:r>
      <w:r w:rsidR="005D575D" w:rsidRPr="005D575D">
        <w:t xml:space="preserve">standardize the </w:t>
      </w:r>
      <w:r w:rsidR="001D6976">
        <w:t xml:space="preserve">process for </w:t>
      </w:r>
      <w:r w:rsidR="00600199">
        <w:t xml:space="preserve">all </w:t>
      </w:r>
      <w:r w:rsidR="005D575D" w:rsidRPr="005D575D">
        <w:t xml:space="preserve">teams </w:t>
      </w:r>
      <w:r w:rsidR="001D6976">
        <w:t>across the</w:t>
      </w:r>
      <w:r w:rsidR="005D575D" w:rsidRPr="005D575D">
        <w:t xml:space="preserve"> company</w:t>
      </w:r>
      <w:r w:rsidR="0066693A">
        <w:t>,</w:t>
      </w:r>
      <w:r w:rsidR="002A215A">
        <w:t xml:space="preserve"> while</w:t>
      </w:r>
      <w:r w:rsidR="001D6976">
        <w:t xml:space="preserve"> balancing cost, </w:t>
      </w:r>
      <w:r w:rsidR="0012253C">
        <w:t>reliability</w:t>
      </w:r>
      <w:r w:rsidR="00005B67">
        <w:t>,</w:t>
      </w:r>
      <w:r w:rsidR="001D6976">
        <w:t xml:space="preserve"> and maintenance overhead.</w:t>
      </w:r>
    </w:p>
    <w:p w14:paraId="1C940BB6" w14:textId="7C553A73" w:rsidR="003F47F9" w:rsidRDefault="009E1002" w:rsidP="003F47F9">
      <w:pPr>
        <w:numPr>
          <w:ilvl w:val="0"/>
          <w:numId w:val="1"/>
        </w:numPr>
        <w:spacing w:after="115"/>
        <w:ind w:hanging="159"/>
      </w:pPr>
      <w:r>
        <w:t>M</w:t>
      </w:r>
      <w:r w:rsidR="001D6976">
        <w:t>itigate</w:t>
      </w:r>
      <w:r>
        <w:t>d</w:t>
      </w:r>
      <w:r w:rsidR="001D6976">
        <w:t xml:space="preserve"> outage risks during </w:t>
      </w:r>
      <w:proofErr w:type="spellStart"/>
      <w:r w:rsidR="001D6976">
        <w:t>M</w:t>
      </w:r>
      <w:r w:rsidR="001D6976" w:rsidRPr="005D575D">
        <w:t>ongo</w:t>
      </w:r>
      <w:r w:rsidR="001D6976">
        <w:t>Db</w:t>
      </w:r>
      <w:proofErr w:type="spellEnd"/>
      <w:r w:rsidR="001D6976" w:rsidRPr="005D575D">
        <w:t xml:space="preserve"> upgrades</w:t>
      </w:r>
      <w:r w:rsidR="001D6976">
        <w:t xml:space="preserve"> and mutations</w:t>
      </w:r>
      <w:r w:rsidR="001D6976" w:rsidRPr="005D575D">
        <w:t xml:space="preserve"> </w:t>
      </w:r>
      <w:r w:rsidR="001D6976">
        <w:t xml:space="preserve">by implementing </w:t>
      </w:r>
      <w:hyperlink r:id="rId19" w:history="1">
        <w:r w:rsidR="002303B5" w:rsidRPr="00FE4937">
          <w:rPr>
            <w:rStyle w:val="Hyperlink"/>
          </w:rPr>
          <w:t xml:space="preserve">embed </w:t>
        </w:r>
        <w:proofErr w:type="spellStart"/>
        <w:r w:rsidR="001D6976" w:rsidRPr="00FE4937">
          <w:rPr>
            <w:rStyle w:val="Hyperlink"/>
          </w:rPr>
          <w:t>Mongo</w:t>
        </w:r>
        <w:r w:rsidR="002303B5" w:rsidRPr="00FE4937">
          <w:rPr>
            <w:rStyle w:val="Hyperlink"/>
          </w:rPr>
          <w:t>Db</w:t>
        </w:r>
        <w:proofErr w:type="spellEnd"/>
      </w:hyperlink>
      <w:r w:rsidR="00977A38">
        <w:t xml:space="preserve"> testing for all services</w:t>
      </w:r>
      <w:r w:rsidR="001D6976" w:rsidRPr="005D575D">
        <w:t>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742F0854" w14:textId="330FCAA8" w:rsidR="00160D8E" w:rsidRPr="00160D8E" w:rsidRDefault="005034AE" w:rsidP="007F05AA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Independent 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82CE9E4" w14:textId="2DEA3D93" w:rsidR="007F05AA" w:rsidRPr="007F05AA" w:rsidRDefault="007F05AA" w:rsidP="008A1EC9">
      <w:pPr>
        <w:numPr>
          <w:ilvl w:val="0"/>
          <w:numId w:val="1"/>
        </w:numPr>
        <w:ind w:hanging="159"/>
        <w:rPr>
          <w:lang w:val="it-IT"/>
        </w:rPr>
      </w:pPr>
      <w:r w:rsidRPr="00DC2642">
        <w:t>Work</w:t>
      </w:r>
      <w:r w:rsidR="009A456C">
        <w:t>ed</w:t>
      </w:r>
      <w:r w:rsidRPr="00DC2642">
        <w:t xml:space="preserve"> closely with</w:t>
      </w:r>
      <w:r>
        <w:t xml:space="preserve"> </w:t>
      </w:r>
      <w:hyperlink r:id="rId20" w:history="1">
        <w:r w:rsidRPr="00DC2642">
          <w:rPr>
            <w:rStyle w:val="Hyperlink"/>
          </w:rPr>
          <w:t>Shatterproof</w:t>
        </w:r>
      </w:hyperlink>
      <w:r w:rsidRPr="00DC2642">
        <w:t xml:space="preserve"> </w:t>
      </w:r>
      <w:r>
        <w:t xml:space="preserve">non-profit </w:t>
      </w:r>
      <w:r w:rsidRPr="00DC2642">
        <w:t>leadership</w:t>
      </w:r>
      <w:r>
        <w:t xml:space="preserve"> team as technical advisor</w:t>
      </w:r>
      <w:r w:rsidR="00005B67">
        <w:t>; t</w:t>
      </w:r>
      <w:r w:rsidRPr="00DC2642">
        <w:t>ranslate</w:t>
      </w:r>
      <w:r>
        <w:t>d</w:t>
      </w:r>
      <w:r w:rsidRPr="00DC2642">
        <w:t xml:space="preserve"> business requirement</w:t>
      </w:r>
      <w:r>
        <w:t>s</w:t>
      </w:r>
      <w:r w:rsidRPr="00DC2642">
        <w:t xml:space="preserve"> into tech</w:t>
      </w:r>
      <w:r>
        <w:t>nical</w:t>
      </w:r>
      <w:r w:rsidRPr="00DC2642">
        <w:t>-spec</w:t>
      </w:r>
      <w:r>
        <w:t>ification</w:t>
      </w:r>
      <w:r w:rsidRPr="00DC2642">
        <w:t xml:space="preserve"> documents, interview</w:t>
      </w:r>
      <w:r>
        <w:t>ed candidates</w:t>
      </w:r>
      <w:r w:rsidR="009A456C">
        <w:t>,</w:t>
      </w:r>
      <w:r w:rsidRPr="00DC2642">
        <w:t xml:space="preserve"> an</w:t>
      </w:r>
      <w:r>
        <w:t>d</w:t>
      </w:r>
      <w:r w:rsidRPr="00DC2642">
        <w:t xml:space="preserve"> </w:t>
      </w:r>
      <w:r>
        <w:t xml:space="preserve">helped assess software systems proposed by outside </w:t>
      </w:r>
      <w:r w:rsidRPr="00DC2642">
        <w:t>contractors</w:t>
      </w:r>
    </w:p>
    <w:p w14:paraId="3BADB692" w14:textId="71F6AEFD" w:rsidR="00160D8E" w:rsidRDefault="00CE0FB2" w:rsidP="00DC2642">
      <w:pPr>
        <w:numPr>
          <w:ilvl w:val="0"/>
          <w:numId w:val="1"/>
        </w:numPr>
        <w:spacing w:after="115"/>
        <w:ind w:hanging="159"/>
        <w:jc w:val="left"/>
      </w:pPr>
      <w:r>
        <w:t xml:space="preserve">Delivered project management app for a construction firm, featuring </w:t>
      </w:r>
      <w:r w:rsidR="00032091">
        <w:t>G</w:t>
      </w:r>
      <w:r>
        <w:t xml:space="preserve">oogle </w:t>
      </w:r>
      <w:r w:rsidR="00032091">
        <w:t>D</w:t>
      </w:r>
      <w:r>
        <w:t>rive</w:t>
      </w:r>
      <w:r w:rsidR="00FA06C7">
        <w:t>-</w:t>
      </w:r>
      <w:r>
        <w:t>backed storage, distributed synchronization across multiple devices, text/PDF/image editing</w:t>
      </w:r>
      <w:r w:rsidR="00FD2088">
        <w:t>,</w:t>
      </w:r>
      <w:r>
        <w:t xml:space="preserve"> and </w:t>
      </w:r>
      <w:r w:rsidR="00F92DC9">
        <w:t xml:space="preserve">full </w:t>
      </w:r>
      <w:r>
        <w:t>offline</w:t>
      </w:r>
      <w:r w:rsidR="00842857">
        <w:t xml:space="preserve"> </w:t>
      </w:r>
      <w:r w:rsidR="00F92DC9">
        <w:t>support</w:t>
      </w:r>
      <w:r>
        <w:t>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1EDDEC48" w14:textId="1F212BFB" w:rsidR="008C2B2F" w:rsidRDefault="00771BE6" w:rsidP="005D575D">
      <w:pPr>
        <w:numPr>
          <w:ilvl w:val="0"/>
          <w:numId w:val="1"/>
        </w:numPr>
        <w:ind w:hanging="159"/>
        <w:jc w:val="left"/>
      </w:pPr>
      <w:r>
        <w:t>De</w:t>
      </w:r>
      <w:r w:rsidR="00813C2C">
        <w:t>livered</w:t>
      </w:r>
      <w:r>
        <w:t xml:space="preserve"> a solution to assist Forest rangers with </w:t>
      </w:r>
      <w:r w:rsidRPr="00124915">
        <w:t xml:space="preserve">deforestation </w:t>
      </w:r>
      <w:r>
        <w:t xml:space="preserve">reporting; </w:t>
      </w:r>
      <w:r w:rsidRPr="00124915">
        <w:t>featu</w:t>
      </w:r>
      <w:r>
        <w:t>ring</w:t>
      </w:r>
      <w:r w:rsidRPr="00124915">
        <w:t xml:space="preserve"> </w:t>
      </w:r>
      <w:r>
        <w:t xml:space="preserve">offline support, custom </w:t>
      </w:r>
      <w:r w:rsidRPr="00124915">
        <w:t>map</w:t>
      </w:r>
      <w:r>
        <w:t xml:space="preserve"> rendering, and 3</w:t>
      </w:r>
      <w:r w:rsidRPr="00771BE6">
        <w:rPr>
          <w:vertAlign w:val="superscript"/>
        </w:rPr>
        <w:t>rd</w:t>
      </w:r>
      <w:r>
        <w:t xml:space="preserve"> party</w:t>
      </w:r>
      <w:r w:rsidRPr="00771BE6">
        <w:t xml:space="preserve"> </w:t>
      </w:r>
      <w:r>
        <w:t>data collection</w:t>
      </w:r>
      <w:r w:rsidRPr="00124915">
        <w:t>.</w:t>
      </w:r>
      <w:r>
        <w:t xml:space="preserve"> </w:t>
      </w:r>
      <w:r w:rsidR="00005B67">
        <w:t>S</w:t>
      </w:r>
      <w:r>
        <w:t>upplemental information:</w:t>
      </w:r>
      <w:r w:rsidR="005F23E1">
        <w:t xml:space="preserve"> </w:t>
      </w:r>
      <w:hyperlink r:id="rId21" w:history="1">
        <w:r>
          <w:rPr>
            <w:rStyle w:val="Hyperlink"/>
          </w:rPr>
          <w:t>meetup presentation slides</w:t>
        </w:r>
      </w:hyperlink>
      <w:r w:rsidR="00C9574B">
        <w:t xml:space="preserve"> and </w:t>
      </w:r>
      <w:hyperlink r:id="rId22" w:history="1">
        <w:r w:rsidR="00C9574B" w:rsidRPr="005F23E1">
          <w:rPr>
            <w:rStyle w:val="Hyperlink"/>
          </w:rPr>
          <w:t>project mission</w:t>
        </w:r>
      </w:hyperlink>
      <w:r>
        <w:t>.</w:t>
      </w:r>
    </w:p>
    <w:p w14:paraId="722CE6CF" w14:textId="55524640" w:rsidR="00C34EB7" w:rsidRDefault="00771BE6" w:rsidP="00C34EB7">
      <w:pPr>
        <w:numPr>
          <w:ilvl w:val="0"/>
          <w:numId w:val="1"/>
        </w:numPr>
        <w:spacing w:after="115"/>
        <w:ind w:hanging="159"/>
      </w:pPr>
      <w:r>
        <w:t xml:space="preserve">Collaborated </w:t>
      </w:r>
      <w:r w:rsidR="00007F6C">
        <w:t xml:space="preserve">closely </w:t>
      </w:r>
      <w:r>
        <w:t xml:space="preserve">with </w:t>
      </w:r>
      <w:r w:rsidR="00AA5308">
        <w:t>customers</w:t>
      </w:r>
      <w:r>
        <w:t xml:space="preserve"> to </w:t>
      </w:r>
      <w:r w:rsidR="00007F6C">
        <w:t>deliver</w:t>
      </w:r>
      <w:r>
        <w:t xml:space="preserve"> Android based solutions</w:t>
      </w:r>
      <w:r w:rsidR="00AA5308">
        <w:t xml:space="preserve"> in a quick-paced environment</w:t>
      </w:r>
      <w:r w:rsidR="00007F6C">
        <w:t>.</w:t>
      </w:r>
    </w:p>
    <w:p w14:paraId="0C03664E" w14:textId="4989DA0B" w:rsidR="00E01F1A" w:rsidRPr="001538B3" w:rsidRDefault="0054089F" w:rsidP="002333E1">
      <w:pPr>
        <w:pStyle w:val="Heading1"/>
        <w:spacing w:before="240"/>
        <w:ind w:left="-5"/>
        <w:rPr>
          <w:color w:val="000000" w:themeColor="text1"/>
        </w:rPr>
      </w:pPr>
      <w:r>
        <w:rPr>
          <w:color w:val="000000" w:themeColor="text1"/>
        </w:rPr>
        <w:t>Education</w:t>
      </w:r>
      <w:r w:rsidR="00E01F1A"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0B181848" w14:textId="69B3C84F" w:rsidR="00CB2D00" w:rsidRPr="00CB2D00" w:rsidRDefault="00B81F75" w:rsidP="002C200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2C2009">
        <w:rPr>
          <w:color w:val="5D5D5D"/>
          <w:sz w:val="16"/>
        </w:rPr>
        <w:t xml:space="preserve"> | F</w:t>
      </w:r>
      <w:r w:rsidR="002C2009" w:rsidRPr="002C2009">
        <w:rPr>
          <w:color w:val="5D5D5D"/>
          <w:sz w:val="16"/>
        </w:rPr>
        <w:t>ull-tuition Academic Scholarshi</w:t>
      </w:r>
      <w:r w:rsidR="002C2009">
        <w:rPr>
          <w:color w:val="5D5D5D"/>
          <w:sz w:val="16"/>
        </w:rPr>
        <w:t>p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7249" w14:textId="77777777" w:rsidR="00494D5C" w:rsidRDefault="00494D5C" w:rsidP="00CB2D00">
      <w:pPr>
        <w:spacing w:line="240" w:lineRule="auto"/>
      </w:pPr>
      <w:r>
        <w:separator/>
      </w:r>
    </w:p>
  </w:endnote>
  <w:endnote w:type="continuationSeparator" w:id="0">
    <w:p w14:paraId="4ECF44FC" w14:textId="77777777" w:rsidR="00494D5C" w:rsidRDefault="00494D5C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39295" w14:textId="77777777" w:rsidR="00494D5C" w:rsidRDefault="00494D5C" w:rsidP="00CB2D00">
      <w:pPr>
        <w:spacing w:line="240" w:lineRule="auto"/>
      </w:pPr>
      <w:r>
        <w:separator/>
      </w:r>
    </w:p>
  </w:footnote>
  <w:footnote w:type="continuationSeparator" w:id="0">
    <w:p w14:paraId="5526F8E4" w14:textId="77777777" w:rsidR="00494D5C" w:rsidRDefault="00494D5C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05B67"/>
    <w:rsid w:val="00007F6C"/>
    <w:rsid w:val="00020F33"/>
    <w:rsid w:val="00032091"/>
    <w:rsid w:val="00034820"/>
    <w:rsid w:val="00040E4A"/>
    <w:rsid w:val="00045294"/>
    <w:rsid w:val="0007714F"/>
    <w:rsid w:val="00082734"/>
    <w:rsid w:val="000A031D"/>
    <w:rsid w:val="000A186C"/>
    <w:rsid w:val="000A4253"/>
    <w:rsid w:val="000B175B"/>
    <w:rsid w:val="000B3462"/>
    <w:rsid w:val="000B6268"/>
    <w:rsid w:val="000C1E96"/>
    <w:rsid w:val="000E2481"/>
    <w:rsid w:val="000E5AF1"/>
    <w:rsid w:val="00104E81"/>
    <w:rsid w:val="00113CFC"/>
    <w:rsid w:val="0012137D"/>
    <w:rsid w:val="0012253C"/>
    <w:rsid w:val="00124915"/>
    <w:rsid w:val="0013343F"/>
    <w:rsid w:val="00144BDA"/>
    <w:rsid w:val="001538B3"/>
    <w:rsid w:val="00160D8E"/>
    <w:rsid w:val="0016651A"/>
    <w:rsid w:val="001711A5"/>
    <w:rsid w:val="001712FC"/>
    <w:rsid w:val="0017317E"/>
    <w:rsid w:val="001817E0"/>
    <w:rsid w:val="00185171"/>
    <w:rsid w:val="0019752D"/>
    <w:rsid w:val="001A333C"/>
    <w:rsid w:val="001A4985"/>
    <w:rsid w:val="001D6976"/>
    <w:rsid w:val="001E47A6"/>
    <w:rsid w:val="001F1D4B"/>
    <w:rsid w:val="00211A26"/>
    <w:rsid w:val="002130F3"/>
    <w:rsid w:val="00220107"/>
    <w:rsid w:val="002303B5"/>
    <w:rsid w:val="002333E1"/>
    <w:rsid w:val="002420C2"/>
    <w:rsid w:val="0029288E"/>
    <w:rsid w:val="002A215A"/>
    <w:rsid w:val="002A5775"/>
    <w:rsid w:val="002C2009"/>
    <w:rsid w:val="002C2014"/>
    <w:rsid w:val="002C4ADA"/>
    <w:rsid w:val="002E7BB3"/>
    <w:rsid w:val="002E7DEB"/>
    <w:rsid w:val="002F7FFA"/>
    <w:rsid w:val="00306B9E"/>
    <w:rsid w:val="00362AA9"/>
    <w:rsid w:val="00370A2D"/>
    <w:rsid w:val="00373D72"/>
    <w:rsid w:val="00383F1D"/>
    <w:rsid w:val="00385D69"/>
    <w:rsid w:val="00393527"/>
    <w:rsid w:val="003A5CED"/>
    <w:rsid w:val="003B450C"/>
    <w:rsid w:val="003B7429"/>
    <w:rsid w:val="003C1F36"/>
    <w:rsid w:val="003C2795"/>
    <w:rsid w:val="003F47F9"/>
    <w:rsid w:val="004116FD"/>
    <w:rsid w:val="00421813"/>
    <w:rsid w:val="004240DE"/>
    <w:rsid w:val="00440BE8"/>
    <w:rsid w:val="00443BAE"/>
    <w:rsid w:val="004546B8"/>
    <w:rsid w:val="004714CD"/>
    <w:rsid w:val="00494D5C"/>
    <w:rsid w:val="004A0151"/>
    <w:rsid w:val="004A623E"/>
    <w:rsid w:val="004B19D9"/>
    <w:rsid w:val="004C5DB9"/>
    <w:rsid w:val="004D2E7D"/>
    <w:rsid w:val="005000F7"/>
    <w:rsid w:val="00500EF3"/>
    <w:rsid w:val="00502545"/>
    <w:rsid w:val="005034AE"/>
    <w:rsid w:val="00511EFB"/>
    <w:rsid w:val="0052171A"/>
    <w:rsid w:val="0052452B"/>
    <w:rsid w:val="00531929"/>
    <w:rsid w:val="0053227A"/>
    <w:rsid w:val="005336E2"/>
    <w:rsid w:val="0054089F"/>
    <w:rsid w:val="00582917"/>
    <w:rsid w:val="0058527F"/>
    <w:rsid w:val="0058572A"/>
    <w:rsid w:val="005A42A4"/>
    <w:rsid w:val="005D575D"/>
    <w:rsid w:val="005E08A1"/>
    <w:rsid w:val="005F23E1"/>
    <w:rsid w:val="00600199"/>
    <w:rsid w:val="0060024B"/>
    <w:rsid w:val="00601E00"/>
    <w:rsid w:val="00605A4B"/>
    <w:rsid w:val="0060730A"/>
    <w:rsid w:val="00616297"/>
    <w:rsid w:val="00631C62"/>
    <w:rsid w:val="00631C63"/>
    <w:rsid w:val="006428AC"/>
    <w:rsid w:val="00644134"/>
    <w:rsid w:val="006625A2"/>
    <w:rsid w:val="0066693A"/>
    <w:rsid w:val="00666F5C"/>
    <w:rsid w:val="00671166"/>
    <w:rsid w:val="00674B2A"/>
    <w:rsid w:val="00683ED6"/>
    <w:rsid w:val="006B4001"/>
    <w:rsid w:val="006B76DC"/>
    <w:rsid w:val="006E32A5"/>
    <w:rsid w:val="006E3D7A"/>
    <w:rsid w:val="006F33CF"/>
    <w:rsid w:val="006F67ED"/>
    <w:rsid w:val="007020D5"/>
    <w:rsid w:val="00707983"/>
    <w:rsid w:val="00726510"/>
    <w:rsid w:val="00726692"/>
    <w:rsid w:val="00730A8E"/>
    <w:rsid w:val="00771BE6"/>
    <w:rsid w:val="00777A14"/>
    <w:rsid w:val="0078600C"/>
    <w:rsid w:val="00795795"/>
    <w:rsid w:val="007C24D6"/>
    <w:rsid w:val="007E7568"/>
    <w:rsid w:val="007F05AA"/>
    <w:rsid w:val="00813C2C"/>
    <w:rsid w:val="00821510"/>
    <w:rsid w:val="0082430C"/>
    <w:rsid w:val="0082588F"/>
    <w:rsid w:val="00842857"/>
    <w:rsid w:val="0084400E"/>
    <w:rsid w:val="008A1EC9"/>
    <w:rsid w:val="008B3111"/>
    <w:rsid w:val="008C1FDF"/>
    <w:rsid w:val="008C2938"/>
    <w:rsid w:val="008C2B2F"/>
    <w:rsid w:val="008C79D0"/>
    <w:rsid w:val="008F5C3C"/>
    <w:rsid w:val="00920462"/>
    <w:rsid w:val="00944192"/>
    <w:rsid w:val="00954183"/>
    <w:rsid w:val="009560FA"/>
    <w:rsid w:val="00973291"/>
    <w:rsid w:val="00974D23"/>
    <w:rsid w:val="00977A38"/>
    <w:rsid w:val="00980E9A"/>
    <w:rsid w:val="00992F1F"/>
    <w:rsid w:val="0099591B"/>
    <w:rsid w:val="009A456C"/>
    <w:rsid w:val="009B4DFC"/>
    <w:rsid w:val="009C2CE5"/>
    <w:rsid w:val="009C73B6"/>
    <w:rsid w:val="009E1002"/>
    <w:rsid w:val="00A21A69"/>
    <w:rsid w:val="00A21DDB"/>
    <w:rsid w:val="00A248FB"/>
    <w:rsid w:val="00A338DB"/>
    <w:rsid w:val="00A40F3B"/>
    <w:rsid w:val="00A41E54"/>
    <w:rsid w:val="00A566B7"/>
    <w:rsid w:val="00A66285"/>
    <w:rsid w:val="00A664E9"/>
    <w:rsid w:val="00A974E6"/>
    <w:rsid w:val="00AA3AF2"/>
    <w:rsid w:val="00AA5308"/>
    <w:rsid w:val="00AD7E1B"/>
    <w:rsid w:val="00AE2335"/>
    <w:rsid w:val="00AF3292"/>
    <w:rsid w:val="00B0740D"/>
    <w:rsid w:val="00B14E20"/>
    <w:rsid w:val="00B25033"/>
    <w:rsid w:val="00B25BA4"/>
    <w:rsid w:val="00B4126F"/>
    <w:rsid w:val="00B42FB7"/>
    <w:rsid w:val="00B50723"/>
    <w:rsid w:val="00B81F75"/>
    <w:rsid w:val="00B9583E"/>
    <w:rsid w:val="00BA2172"/>
    <w:rsid w:val="00BA4EBE"/>
    <w:rsid w:val="00BC373D"/>
    <w:rsid w:val="00BE0871"/>
    <w:rsid w:val="00C045C6"/>
    <w:rsid w:val="00C26BE0"/>
    <w:rsid w:val="00C26D52"/>
    <w:rsid w:val="00C34EB7"/>
    <w:rsid w:val="00C5276D"/>
    <w:rsid w:val="00C7578D"/>
    <w:rsid w:val="00C835AC"/>
    <w:rsid w:val="00C91570"/>
    <w:rsid w:val="00C9574B"/>
    <w:rsid w:val="00CB2D00"/>
    <w:rsid w:val="00CB5193"/>
    <w:rsid w:val="00CD5A67"/>
    <w:rsid w:val="00CE0FB2"/>
    <w:rsid w:val="00D04CBC"/>
    <w:rsid w:val="00D402D3"/>
    <w:rsid w:val="00D44E7C"/>
    <w:rsid w:val="00D45628"/>
    <w:rsid w:val="00D52711"/>
    <w:rsid w:val="00D56696"/>
    <w:rsid w:val="00D66063"/>
    <w:rsid w:val="00D73DD3"/>
    <w:rsid w:val="00D92F28"/>
    <w:rsid w:val="00DB4AE9"/>
    <w:rsid w:val="00DC0CBF"/>
    <w:rsid w:val="00DC2642"/>
    <w:rsid w:val="00DC6D51"/>
    <w:rsid w:val="00DF3716"/>
    <w:rsid w:val="00DF7E89"/>
    <w:rsid w:val="00E01F1A"/>
    <w:rsid w:val="00E06C1A"/>
    <w:rsid w:val="00E11184"/>
    <w:rsid w:val="00E12CD3"/>
    <w:rsid w:val="00E16F71"/>
    <w:rsid w:val="00E23C68"/>
    <w:rsid w:val="00E31A15"/>
    <w:rsid w:val="00E3237E"/>
    <w:rsid w:val="00E374CF"/>
    <w:rsid w:val="00E7556D"/>
    <w:rsid w:val="00E9190F"/>
    <w:rsid w:val="00E933D3"/>
    <w:rsid w:val="00ED4989"/>
    <w:rsid w:val="00EE7A68"/>
    <w:rsid w:val="00EF023E"/>
    <w:rsid w:val="00F03065"/>
    <w:rsid w:val="00F215A2"/>
    <w:rsid w:val="00F2190C"/>
    <w:rsid w:val="00F31B1D"/>
    <w:rsid w:val="00F34589"/>
    <w:rsid w:val="00F50138"/>
    <w:rsid w:val="00F827B8"/>
    <w:rsid w:val="00F91A59"/>
    <w:rsid w:val="00F92DC9"/>
    <w:rsid w:val="00FA06C7"/>
    <w:rsid w:val="00FA6C3B"/>
    <w:rsid w:val="00FB2672"/>
    <w:rsid w:val="00FB2C31"/>
    <w:rsid w:val="00FB40FC"/>
    <w:rsid w:val="00FD2088"/>
    <w:rsid w:val="00FD3CAC"/>
    <w:rsid w:val="00FE4937"/>
    <w:rsid w:val="00FF15B0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2n-quic" TargetMode="External"/><Relationship Id="rId13" Type="http://schemas.openxmlformats.org/officeDocument/2006/relationships/hyperlink" Target="https://github.com/aws/s2n-quic/issues/1009" TargetMode="External"/><Relationship Id="rId18" Type="http://schemas.openxmlformats.org/officeDocument/2006/relationships/hyperlink" Target="https://github.com/kubernetes/ko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peakerdeck.com/toidiu/offline-maps" TargetMode="Externa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439" TargetMode="External"/><Relationship Id="rId17" Type="http://schemas.openxmlformats.org/officeDocument/2006/relationships/hyperlink" Target="https://github.com/toidiu/netbench_orchest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442" TargetMode="External"/><Relationship Id="rId20" Type="http://schemas.openxmlformats.org/officeDocument/2006/relationships/hyperlink" Target="https://www.shatterproof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27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tls/issues/375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ws/s2n-quic/issues/1137" TargetMode="External"/><Relationship Id="rId19" Type="http://schemas.openxmlformats.org/officeDocument/2006/relationships/hyperlink" Target="https://github.com/flapdoodle-oss/de.flapdoodle.embed.mo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/s2n-tls" TargetMode="External"/><Relationship Id="rId14" Type="http://schemas.openxmlformats.org/officeDocument/2006/relationships/hyperlink" Target="https://github.com/aws/s2n-quic/issues/1962" TargetMode="External"/><Relationship Id="rId22" Type="http://schemas.openxmlformats.org/officeDocument/2006/relationships/hyperlink" Target="https://www.youtube.com/watch?v=kXJ7BiDmN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3</cp:revision>
  <cp:lastPrinted>2024-06-28T18:58:00Z</cp:lastPrinted>
  <dcterms:created xsi:type="dcterms:W3CDTF">2024-06-28T18:58:00Z</dcterms:created>
  <dcterms:modified xsi:type="dcterms:W3CDTF">2024-06-28T18:59:00Z</dcterms:modified>
</cp:coreProperties>
</file>