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CAF1" w14:textId="77777777" w:rsidR="00254C31" w:rsidRDefault="00254C31" w:rsidP="00254C31">
      <w:pPr>
        <w:pStyle w:val="Title"/>
      </w:pPr>
      <w:r>
        <w:t>Wi</w:t>
      </w:r>
      <w:r>
        <w:noBreakHyphen/>
        <w:t xml:space="preserve">Fi –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&amp; </w:t>
      </w:r>
      <w:proofErr w:type="gramStart"/>
      <w:r>
        <w:t>So</w:t>
      </w:r>
      <w:proofErr w:type="gramEnd"/>
      <w:r>
        <w:t xml:space="preserve">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802.11 (a/b/g/n/</w:t>
      </w:r>
      <w:proofErr w:type="spellStart"/>
      <w:r>
        <w:t>ac</w:t>
      </w:r>
      <w:proofErr w:type="spellEnd"/>
      <w:r>
        <w:t>/ax)</w:t>
      </w:r>
    </w:p>
    <w:p w14:paraId="69B76C1F" w14:textId="77777777" w:rsidR="00254C31" w:rsidRDefault="00254C31" w:rsidP="00254C31"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</w:t>
      </w:r>
      <w:r>
        <w:noBreakHyphen/>
        <w:t xml:space="preserve">Fi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802.11 a/b/g/n/</w:t>
      </w:r>
      <w:proofErr w:type="spellStart"/>
      <w:r>
        <w:t>ac</w:t>
      </w:r>
      <w:proofErr w:type="spellEnd"/>
      <w:r>
        <w:t xml:space="preserve">/ax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>.</w:t>
      </w:r>
    </w:p>
    <w:p w14:paraId="3CBBC2AB" w14:textId="77777777" w:rsidR="00254C31" w:rsidRDefault="00254C31" w:rsidP="00254C31">
      <w:pPr>
        <w:pStyle w:val="Heading1"/>
      </w:pPr>
      <w:r>
        <w:t>1) Wi</w:t>
      </w:r>
      <w:r>
        <w:noBreakHyphen/>
        <w:t xml:space="preserve">Fi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(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>)</w:t>
      </w:r>
    </w:p>
    <w:p w14:paraId="0A27F90F" w14:textId="77777777" w:rsidR="00254C31" w:rsidRDefault="00254C31" w:rsidP="00254C31">
      <w:r>
        <w:t xml:space="preserve">• Beacon &amp; </w:t>
      </w:r>
      <w:proofErr w:type="spellStart"/>
      <w:r>
        <w:t>quét</w:t>
      </w:r>
      <w:proofErr w:type="spellEnd"/>
      <w:r>
        <w:t xml:space="preserve">: AP </w:t>
      </w:r>
      <w:proofErr w:type="spellStart"/>
      <w:r>
        <w:t>phát</w:t>
      </w:r>
      <w:proofErr w:type="spellEnd"/>
      <w:r>
        <w:t xml:space="preserve"> beacon </w:t>
      </w:r>
      <w:proofErr w:type="spellStart"/>
      <w:r>
        <w:t>chứa</w:t>
      </w:r>
      <w:proofErr w:type="spellEnd"/>
      <w:r>
        <w:t xml:space="preserve"> SSID,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kênh</w:t>
      </w:r>
      <w:proofErr w:type="spellEnd"/>
      <w:r>
        <w:t>/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;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(STA)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3A8A6D3F" w14:textId="77777777" w:rsidR="00254C31" w:rsidRDefault="00254C31" w:rsidP="00254C31">
      <w:r>
        <w:t xml:space="preserve">• Authentication → Association: STA </w:t>
      </w:r>
      <w:proofErr w:type="spellStart"/>
      <w:r>
        <w:t>và</w:t>
      </w:r>
      <w:proofErr w:type="spellEnd"/>
      <w:r>
        <w:t xml:space="preserve"> AP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>/</w:t>
      </w:r>
      <w:proofErr w:type="spellStart"/>
      <w:r>
        <w:t>ghi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BSS (</w:t>
      </w:r>
      <w:proofErr w:type="spellStart"/>
      <w:r>
        <w:t>mạng</w:t>
      </w:r>
      <w:proofErr w:type="spellEnd"/>
      <w:r>
        <w:t xml:space="preserve">).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802.1X/EAP qua RADIUS.</w:t>
      </w:r>
    </w:p>
    <w:p w14:paraId="6B8DD796" w14:textId="77777777" w:rsidR="00254C31" w:rsidRDefault="00254C31" w:rsidP="00254C31">
      <w:r>
        <w:t xml:space="preserve">• Bảo </w:t>
      </w:r>
      <w:proofErr w:type="spellStart"/>
      <w:r>
        <w:t>mật</w:t>
      </w:r>
      <w:proofErr w:type="spellEnd"/>
      <w:r>
        <w:t>: WPA2 (4</w:t>
      </w:r>
      <w:r>
        <w:noBreakHyphen/>
        <w:t xml:space="preserve">way handshake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PTK/GTK,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AES</w:t>
      </w:r>
      <w:r>
        <w:noBreakHyphen/>
        <w:t xml:space="preserve">CCMP); WPA3 </w:t>
      </w:r>
      <w:proofErr w:type="spellStart"/>
      <w:r>
        <w:t>dùng</w:t>
      </w:r>
      <w:proofErr w:type="spellEnd"/>
      <w:r>
        <w:t xml:space="preserve"> SAE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; </w:t>
      </w:r>
      <w:proofErr w:type="spellStart"/>
      <w:r>
        <w:t>có</w:t>
      </w:r>
      <w:proofErr w:type="spellEnd"/>
      <w:r>
        <w:t xml:space="preserve"> OWE (Enhanced Open)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mở</w:t>
      </w:r>
      <w:proofErr w:type="spellEnd"/>
      <w:r>
        <w:t>.</w:t>
      </w:r>
    </w:p>
    <w:p w14:paraId="3B947D32" w14:textId="77777777" w:rsidR="00254C31" w:rsidRDefault="00254C31" w:rsidP="00254C31">
      <w:r>
        <w:t xml:space="preserve">•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: CSMA/CA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; QoS </w:t>
      </w:r>
      <w:proofErr w:type="spellStart"/>
      <w:r>
        <w:t>theo</w:t>
      </w:r>
      <w:proofErr w:type="spellEnd"/>
      <w:r>
        <w:t xml:space="preserve"> EDCA/WMM (4 </w:t>
      </w:r>
      <w:proofErr w:type="spellStart"/>
      <w:r>
        <w:t>hạng</w:t>
      </w:r>
      <w:proofErr w:type="spellEnd"/>
      <w:r>
        <w:t xml:space="preserve">: Voice, Video, </w:t>
      </w:r>
      <w:proofErr w:type="gramStart"/>
      <w:r>
        <w:t>Best</w:t>
      </w:r>
      <w:proofErr w:type="gramEnd"/>
      <w:r>
        <w:noBreakHyphen/>
        <w:t>Effort, Background).</w:t>
      </w:r>
    </w:p>
    <w:p w14:paraId="4A93A9A0" w14:textId="77777777" w:rsidR="00254C31" w:rsidRDefault="00254C31" w:rsidP="00254C31">
      <w:r>
        <w:t xml:space="preserve">• 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TCP/IP, HTTP/HTTPS;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MIMO/MU</w:t>
      </w:r>
      <w:r>
        <w:noBreakHyphen/>
        <w:t>MIMO, OFDMA (Wi</w:t>
      </w:r>
      <w:r>
        <w:noBreakHyphen/>
        <w:t xml:space="preserve">Fi 6)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1DDF3D63" w14:textId="3E388966" w:rsidR="00254C31" w:rsidRDefault="00254C31" w:rsidP="00254C31">
      <w:pPr>
        <w:jc w:val="center"/>
      </w:pPr>
      <w:r>
        <w:rPr>
          <w:noProof/>
        </w:rPr>
        <w:drawing>
          <wp:inline distT="0" distB="0" distL="0" distR="0" wp14:anchorId="71D31E14" wp14:editId="4DEDFE10">
            <wp:extent cx="5760720" cy="3291840"/>
            <wp:effectExtent l="0" t="0" r="0" b="3810"/>
            <wp:docPr id="89002114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21149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C5C6" w14:textId="77777777" w:rsidR="00254C31" w:rsidRDefault="00254C31" w:rsidP="00254C31">
      <w:pPr>
        <w:pStyle w:val="Heading1"/>
      </w:pPr>
      <w:r>
        <w:lastRenderedPageBreak/>
        <w:t xml:space="preserve">2)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Wi</w:t>
      </w:r>
      <w:r>
        <w:noBreakHyphen/>
        <w:t>Fi 802.11 (a/b/g/n/</w:t>
      </w:r>
      <w:proofErr w:type="spellStart"/>
      <w:r>
        <w:t>ac</w:t>
      </w:r>
      <w:proofErr w:type="spellEnd"/>
      <w:r>
        <w:t>/ax)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54C31" w14:paraId="06F0ED22" w14:textId="77777777" w:rsidTr="00254C31">
        <w:trPr>
          <w:jc w:val="center"/>
        </w:trPr>
        <w:tc>
          <w:tcPr>
            <w:tcW w:w="1728" w:type="dxa"/>
            <w:hideMark/>
          </w:tcPr>
          <w:p w14:paraId="54AA095B" w14:textId="77777777" w:rsidR="00254C31" w:rsidRDefault="00254C31">
            <w:proofErr w:type="spellStart"/>
            <w:r>
              <w:t>Chuẩn</w:t>
            </w:r>
            <w:proofErr w:type="spellEnd"/>
            <w:r>
              <w:t xml:space="preserve"> (Wi</w:t>
            </w:r>
            <w:r>
              <w:noBreakHyphen/>
              <w:t>Fi)</w:t>
            </w:r>
          </w:p>
        </w:tc>
        <w:tc>
          <w:tcPr>
            <w:tcW w:w="1728" w:type="dxa"/>
            <w:hideMark/>
          </w:tcPr>
          <w:p w14:paraId="1A35CC64" w14:textId="77777777" w:rsidR="00254C31" w:rsidRDefault="00254C31"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tần</w:t>
            </w:r>
            <w:proofErr w:type="spellEnd"/>
          </w:p>
        </w:tc>
        <w:tc>
          <w:tcPr>
            <w:tcW w:w="1728" w:type="dxa"/>
            <w:hideMark/>
          </w:tcPr>
          <w:p w14:paraId="1CEED420" w14:textId="77777777" w:rsidR="00254C31" w:rsidRDefault="00254C31">
            <w:proofErr w:type="spellStart"/>
            <w:r>
              <w:t>Bề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kênh</w:t>
            </w:r>
            <w:proofErr w:type="spellEnd"/>
            <w:r>
              <w:t xml:space="preserve"> &amp;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</w:tc>
        <w:tc>
          <w:tcPr>
            <w:tcW w:w="1728" w:type="dxa"/>
            <w:hideMark/>
          </w:tcPr>
          <w:p w14:paraId="114C8128" w14:textId="77777777" w:rsidR="00254C31" w:rsidRDefault="00254C31"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thuyết</w:t>
            </w:r>
            <w:proofErr w:type="spellEnd"/>
            <w:r>
              <w:t xml:space="preserve"> (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>)</w:t>
            </w:r>
          </w:p>
        </w:tc>
        <w:tc>
          <w:tcPr>
            <w:tcW w:w="1728" w:type="dxa"/>
            <w:hideMark/>
          </w:tcPr>
          <w:p w14:paraId="3F03917B" w14:textId="77777777" w:rsidR="00254C31" w:rsidRDefault="00254C31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&amp;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</w:tr>
      <w:tr w:rsidR="00254C31" w14:paraId="1E64B0E8" w14:textId="77777777" w:rsidTr="00254C31">
        <w:trPr>
          <w:jc w:val="center"/>
        </w:trPr>
        <w:tc>
          <w:tcPr>
            <w:tcW w:w="1728" w:type="dxa"/>
            <w:hideMark/>
          </w:tcPr>
          <w:p w14:paraId="63C5F5D6" w14:textId="77777777" w:rsidR="00254C31" w:rsidRDefault="00254C31">
            <w:r>
              <w:t>802.11a (Wi</w:t>
            </w:r>
            <w:r>
              <w:noBreakHyphen/>
              <w:t>Fi 2)</w:t>
            </w:r>
          </w:p>
        </w:tc>
        <w:tc>
          <w:tcPr>
            <w:tcW w:w="1728" w:type="dxa"/>
            <w:hideMark/>
          </w:tcPr>
          <w:p w14:paraId="3C74ED55" w14:textId="77777777" w:rsidR="00254C31" w:rsidRDefault="00254C31">
            <w:r>
              <w:t>5 GHz</w:t>
            </w:r>
          </w:p>
        </w:tc>
        <w:tc>
          <w:tcPr>
            <w:tcW w:w="1728" w:type="dxa"/>
            <w:hideMark/>
          </w:tcPr>
          <w:p w14:paraId="6CC1A081" w14:textId="77777777" w:rsidR="00254C31" w:rsidRDefault="00254C31">
            <w:r>
              <w:t>20 MHz, OFDM</w:t>
            </w:r>
          </w:p>
        </w:tc>
        <w:tc>
          <w:tcPr>
            <w:tcW w:w="1728" w:type="dxa"/>
            <w:hideMark/>
          </w:tcPr>
          <w:p w14:paraId="5B3771C4" w14:textId="77777777" w:rsidR="00254C31" w:rsidRDefault="00254C31">
            <w:r>
              <w:t>54 Mb/s</w:t>
            </w:r>
          </w:p>
        </w:tc>
        <w:tc>
          <w:tcPr>
            <w:tcW w:w="1728" w:type="dxa"/>
            <w:hideMark/>
          </w:tcPr>
          <w:p w14:paraId="7914649C" w14:textId="77777777" w:rsidR="00254C31" w:rsidRDefault="00254C31">
            <w:proofErr w:type="spellStart"/>
            <w:r>
              <w:t>Đời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5 GHz;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nhiễu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2.4 GHz, </w:t>
            </w:r>
            <w:proofErr w:type="spellStart"/>
            <w:r>
              <w:t>tầm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>.</w:t>
            </w:r>
          </w:p>
        </w:tc>
      </w:tr>
      <w:tr w:rsidR="00254C31" w14:paraId="047F6FC0" w14:textId="77777777" w:rsidTr="00254C31">
        <w:trPr>
          <w:jc w:val="center"/>
        </w:trPr>
        <w:tc>
          <w:tcPr>
            <w:tcW w:w="1728" w:type="dxa"/>
            <w:hideMark/>
          </w:tcPr>
          <w:p w14:paraId="17E36E0E" w14:textId="77777777" w:rsidR="00254C31" w:rsidRDefault="00254C31">
            <w:r>
              <w:t>802.11b (Wi</w:t>
            </w:r>
            <w:r>
              <w:noBreakHyphen/>
              <w:t>Fi 1)</w:t>
            </w:r>
          </w:p>
        </w:tc>
        <w:tc>
          <w:tcPr>
            <w:tcW w:w="1728" w:type="dxa"/>
            <w:hideMark/>
          </w:tcPr>
          <w:p w14:paraId="0B01C44A" w14:textId="77777777" w:rsidR="00254C31" w:rsidRDefault="00254C31">
            <w:r>
              <w:t>2.4 GHz</w:t>
            </w:r>
          </w:p>
        </w:tc>
        <w:tc>
          <w:tcPr>
            <w:tcW w:w="1728" w:type="dxa"/>
            <w:hideMark/>
          </w:tcPr>
          <w:p w14:paraId="5DD3FD02" w14:textId="77777777" w:rsidR="00254C31" w:rsidRDefault="00254C31">
            <w:r>
              <w:t>20 MHz, DSSS/CCK</w:t>
            </w:r>
          </w:p>
        </w:tc>
        <w:tc>
          <w:tcPr>
            <w:tcW w:w="1728" w:type="dxa"/>
            <w:hideMark/>
          </w:tcPr>
          <w:p w14:paraId="289E236C" w14:textId="77777777" w:rsidR="00254C31" w:rsidRDefault="00254C31">
            <w:r>
              <w:t>11 Mb/s</w:t>
            </w:r>
          </w:p>
        </w:tc>
        <w:tc>
          <w:tcPr>
            <w:tcW w:w="1728" w:type="dxa"/>
            <w:hideMark/>
          </w:tcPr>
          <w:p w14:paraId="55C1BD13" w14:textId="77777777" w:rsidR="00254C31" w:rsidRDefault="00254C31">
            <w:proofErr w:type="spellStart"/>
            <w:r>
              <w:t>Phổ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2000s;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nhiễu</w:t>
            </w:r>
            <w:proofErr w:type="spellEnd"/>
            <w:r>
              <w:t xml:space="preserve"> do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2.4 GHz.</w:t>
            </w:r>
          </w:p>
        </w:tc>
      </w:tr>
      <w:tr w:rsidR="00254C31" w14:paraId="0727C70B" w14:textId="77777777" w:rsidTr="00254C31">
        <w:trPr>
          <w:jc w:val="center"/>
        </w:trPr>
        <w:tc>
          <w:tcPr>
            <w:tcW w:w="1728" w:type="dxa"/>
            <w:hideMark/>
          </w:tcPr>
          <w:p w14:paraId="27EED72B" w14:textId="77777777" w:rsidR="00254C31" w:rsidRDefault="00254C31">
            <w:r>
              <w:t>802.11g (Wi</w:t>
            </w:r>
            <w:r>
              <w:noBreakHyphen/>
              <w:t>Fi 3)</w:t>
            </w:r>
          </w:p>
        </w:tc>
        <w:tc>
          <w:tcPr>
            <w:tcW w:w="1728" w:type="dxa"/>
            <w:hideMark/>
          </w:tcPr>
          <w:p w14:paraId="10C14BDD" w14:textId="77777777" w:rsidR="00254C31" w:rsidRDefault="00254C31">
            <w:r>
              <w:t>2.4 GHz</w:t>
            </w:r>
          </w:p>
        </w:tc>
        <w:tc>
          <w:tcPr>
            <w:tcW w:w="1728" w:type="dxa"/>
            <w:hideMark/>
          </w:tcPr>
          <w:p w14:paraId="62881C73" w14:textId="77777777" w:rsidR="00254C31" w:rsidRDefault="00254C31">
            <w:r>
              <w:t>20 MHz, OFDM</w:t>
            </w:r>
          </w:p>
        </w:tc>
        <w:tc>
          <w:tcPr>
            <w:tcW w:w="1728" w:type="dxa"/>
            <w:hideMark/>
          </w:tcPr>
          <w:p w14:paraId="1AB84657" w14:textId="77777777" w:rsidR="00254C31" w:rsidRDefault="00254C31">
            <w:r>
              <w:t>54 Mb/s</w:t>
            </w:r>
          </w:p>
        </w:tc>
        <w:tc>
          <w:tcPr>
            <w:tcW w:w="1728" w:type="dxa"/>
            <w:hideMark/>
          </w:tcPr>
          <w:p w14:paraId="2A6F33ED" w14:textId="77777777" w:rsidR="00254C31" w:rsidRDefault="00254C31"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11b.</w:t>
            </w:r>
          </w:p>
        </w:tc>
      </w:tr>
      <w:tr w:rsidR="00254C31" w14:paraId="2413E60F" w14:textId="77777777" w:rsidTr="00254C31">
        <w:trPr>
          <w:jc w:val="center"/>
        </w:trPr>
        <w:tc>
          <w:tcPr>
            <w:tcW w:w="1728" w:type="dxa"/>
            <w:hideMark/>
          </w:tcPr>
          <w:p w14:paraId="1C0BB076" w14:textId="77777777" w:rsidR="00254C31" w:rsidRDefault="00254C31">
            <w:r>
              <w:t>802.11n (Wi</w:t>
            </w:r>
            <w:r>
              <w:noBreakHyphen/>
              <w:t>Fi 4)</w:t>
            </w:r>
          </w:p>
        </w:tc>
        <w:tc>
          <w:tcPr>
            <w:tcW w:w="1728" w:type="dxa"/>
            <w:hideMark/>
          </w:tcPr>
          <w:p w14:paraId="077D72F1" w14:textId="77777777" w:rsidR="00254C31" w:rsidRDefault="00254C31">
            <w:r>
              <w:t>2.4/5 GHz</w:t>
            </w:r>
          </w:p>
        </w:tc>
        <w:tc>
          <w:tcPr>
            <w:tcW w:w="1728" w:type="dxa"/>
            <w:hideMark/>
          </w:tcPr>
          <w:p w14:paraId="72AF3362" w14:textId="77777777" w:rsidR="00254C31" w:rsidRDefault="00254C31">
            <w:r>
              <w:t>20/40 MHz, MIMO (</w:t>
            </w:r>
            <w:proofErr w:type="spellStart"/>
            <w:r>
              <w:t>đến</w:t>
            </w:r>
            <w:proofErr w:type="spellEnd"/>
            <w:r>
              <w:t xml:space="preserve"> 4 stream)</w:t>
            </w:r>
          </w:p>
        </w:tc>
        <w:tc>
          <w:tcPr>
            <w:tcW w:w="1728" w:type="dxa"/>
            <w:hideMark/>
          </w:tcPr>
          <w:p w14:paraId="46531A68" w14:textId="77777777" w:rsidR="00254C31" w:rsidRDefault="00254C31">
            <w:r>
              <w:t>≈ 600 Mb/s</w:t>
            </w:r>
          </w:p>
        </w:tc>
        <w:tc>
          <w:tcPr>
            <w:tcW w:w="1728" w:type="dxa"/>
            <w:hideMark/>
          </w:tcPr>
          <w:p w14:paraId="7D28DF85" w14:textId="77777777" w:rsidR="00254C31" w:rsidRDefault="00254C31"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nhảy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nhờ</w:t>
            </w:r>
            <w:proofErr w:type="spellEnd"/>
            <w:r>
              <w:t xml:space="preserve"> MIMO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kênh</w:t>
            </w:r>
            <w:proofErr w:type="spellEnd"/>
            <w:r>
              <w:t xml:space="preserve"> 40 </w:t>
            </w:r>
            <w:proofErr w:type="spellStart"/>
            <w:r>
              <w:t>MHz.</w:t>
            </w:r>
            <w:proofErr w:type="spellEnd"/>
          </w:p>
        </w:tc>
      </w:tr>
      <w:tr w:rsidR="00254C31" w14:paraId="5D805C6A" w14:textId="77777777" w:rsidTr="00254C31">
        <w:trPr>
          <w:jc w:val="center"/>
        </w:trPr>
        <w:tc>
          <w:tcPr>
            <w:tcW w:w="1728" w:type="dxa"/>
            <w:hideMark/>
          </w:tcPr>
          <w:p w14:paraId="2A6D80ED" w14:textId="77777777" w:rsidR="00254C31" w:rsidRDefault="00254C31">
            <w:r>
              <w:t>802.11ac (Wi</w:t>
            </w:r>
            <w:r>
              <w:noBreakHyphen/>
              <w:t>Fi 5)</w:t>
            </w:r>
          </w:p>
        </w:tc>
        <w:tc>
          <w:tcPr>
            <w:tcW w:w="1728" w:type="dxa"/>
            <w:hideMark/>
          </w:tcPr>
          <w:p w14:paraId="45F7D5C5" w14:textId="77777777" w:rsidR="00254C31" w:rsidRDefault="00254C31">
            <w:r>
              <w:t>5 GHz</w:t>
            </w:r>
          </w:p>
        </w:tc>
        <w:tc>
          <w:tcPr>
            <w:tcW w:w="1728" w:type="dxa"/>
            <w:hideMark/>
          </w:tcPr>
          <w:p w14:paraId="4FD0BFF5" w14:textId="77777777" w:rsidR="00254C31" w:rsidRDefault="00254C31">
            <w:r>
              <w:t>20/40/80/160 MHz, 256</w:t>
            </w:r>
            <w:r>
              <w:noBreakHyphen/>
              <w:t>QAM, MU</w:t>
            </w:r>
            <w:r>
              <w:noBreakHyphen/>
              <w:t>MIMO (DL/Wave 2)</w:t>
            </w:r>
          </w:p>
        </w:tc>
        <w:tc>
          <w:tcPr>
            <w:tcW w:w="1728" w:type="dxa"/>
            <w:hideMark/>
          </w:tcPr>
          <w:p w14:paraId="1660E83B" w14:textId="77777777" w:rsidR="00254C31" w:rsidRDefault="00254C31">
            <w:r>
              <w:t>≈ 433→6933 Mb/s</w:t>
            </w:r>
          </w:p>
        </w:tc>
        <w:tc>
          <w:tcPr>
            <w:tcW w:w="1728" w:type="dxa"/>
            <w:hideMark/>
          </w:tcPr>
          <w:p w14:paraId="1EB9EB30" w14:textId="77777777" w:rsidR="00254C31" w:rsidRDefault="00254C31">
            <w:proofErr w:type="spellStart"/>
            <w:r>
              <w:t>Chỉ</w:t>
            </w:r>
            <w:proofErr w:type="spellEnd"/>
            <w:r>
              <w:t xml:space="preserve"> 5 GHz; 80 MHz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>; 160 MHz &amp; MU</w:t>
            </w:r>
            <w:r>
              <w:noBreakHyphen/>
              <w:t xml:space="preserve">MIMO Wave 2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>.</w:t>
            </w:r>
          </w:p>
        </w:tc>
      </w:tr>
      <w:tr w:rsidR="00254C31" w14:paraId="7C9B3CAD" w14:textId="77777777" w:rsidTr="00254C31">
        <w:trPr>
          <w:jc w:val="center"/>
        </w:trPr>
        <w:tc>
          <w:tcPr>
            <w:tcW w:w="1728" w:type="dxa"/>
            <w:hideMark/>
          </w:tcPr>
          <w:p w14:paraId="20662F64" w14:textId="77777777" w:rsidR="00254C31" w:rsidRDefault="00254C31">
            <w:r>
              <w:t>802.11ax (Wi</w:t>
            </w:r>
            <w:r>
              <w:noBreakHyphen/>
              <w:t>Fi 6/6E)</w:t>
            </w:r>
          </w:p>
        </w:tc>
        <w:tc>
          <w:tcPr>
            <w:tcW w:w="1728" w:type="dxa"/>
            <w:hideMark/>
          </w:tcPr>
          <w:p w14:paraId="0B34E3DA" w14:textId="77777777" w:rsidR="00254C31" w:rsidRDefault="00254C31">
            <w:r>
              <w:t>2.4/5 GHz, 6 GHz (6E)</w:t>
            </w:r>
          </w:p>
        </w:tc>
        <w:tc>
          <w:tcPr>
            <w:tcW w:w="1728" w:type="dxa"/>
            <w:hideMark/>
          </w:tcPr>
          <w:p w14:paraId="0715D17B" w14:textId="77777777" w:rsidR="00254C31" w:rsidRDefault="00254C31">
            <w:r>
              <w:t>OFDMA, MU</w:t>
            </w:r>
            <w:r>
              <w:noBreakHyphen/>
              <w:t>MIMO UL/DL, 1024</w:t>
            </w:r>
            <w:r>
              <w:noBreakHyphen/>
              <w:t>QAM, TWT, BSS Coloring; 20/40/80/160 MHz</w:t>
            </w:r>
          </w:p>
        </w:tc>
        <w:tc>
          <w:tcPr>
            <w:tcW w:w="1728" w:type="dxa"/>
            <w:hideMark/>
          </w:tcPr>
          <w:p w14:paraId="6B120065" w14:textId="77777777" w:rsidR="00254C31" w:rsidRDefault="00254C31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≈ 9.6 Gb/s</w:t>
            </w:r>
          </w:p>
        </w:tc>
        <w:tc>
          <w:tcPr>
            <w:tcW w:w="1728" w:type="dxa"/>
            <w:hideMark/>
          </w:tcPr>
          <w:p w14:paraId="2CA6230C" w14:textId="77777777" w:rsidR="00254C31" w:rsidRDefault="00254C31">
            <w:r>
              <w:t xml:space="preserve">6E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băng</w:t>
            </w:r>
            <w:proofErr w:type="spellEnd"/>
            <w:r>
              <w:t xml:space="preserve"> 6 GHz; WPA3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6E;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ở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>.</w:t>
            </w:r>
          </w:p>
        </w:tc>
      </w:tr>
    </w:tbl>
    <w:p w14:paraId="6A73B753" w14:textId="77777777" w:rsidR="00254C31" w:rsidRDefault="00254C31" w:rsidP="00254C31">
      <w:pPr>
        <w:pStyle w:val="Heading1"/>
      </w:pPr>
      <w:r>
        <w:t xml:space="preserve">3)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&amp;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</w:p>
    <w:p w14:paraId="744CDC5E" w14:textId="77777777" w:rsidR="00254C31" w:rsidRDefault="00254C31" w:rsidP="00254C31">
      <w:r>
        <w:t>• Wi</w:t>
      </w:r>
      <w:r>
        <w:noBreakHyphen/>
        <w:t xml:space="preserve">Fi 6/6E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(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>/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IoT) </w:t>
      </w:r>
      <w:proofErr w:type="spellStart"/>
      <w:r>
        <w:t>nhờ</w:t>
      </w:r>
      <w:proofErr w:type="spellEnd"/>
      <w:r>
        <w:t xml:space="preserve"> OFDMA, TWT </w:t>
      </w:r>
      <w:proofErr w:type="spellStart"/>
      <w:r>
        <w:t>và</w:t>
      </w:r>
      <w:proofErr w:type="spellEnd"/>
      <w:r>
        <w:t xml:space="preserve"> BSS Coloring.</w:t>
      </w:r>
    </w:p>
    <w:p w14:paraId="43AEED99" w14:textId="77777777" w:rsidR="00254C31" w:rsidRDefault="00254C31" w:rsidP="00254C31">
      <w:r>
        <w:lastRenderedPageBreak/>
        <w:t xml:space="preserve">•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(spatial streams), </w:t>
      </w:r>
      <w:proofErr w:type="spellStart"/>
      <w:r>
        <w:t>bề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nhiễu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(DFS),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anten</w:t>
      </w:r>
      <w:proofErr w:type="spellEnd"/>
      <w:r>
        <w:t>/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AP.</w:t>
      </w:r>
    </w:p>
    <w:p w14:paraId="28DDCC58" w14:textId="77777777" w:rsidR="00254C31" w:rsidRDefault="00254C31" w:rsidP="00254C31">
      <w:r>
        <w:t xml:space="preserve">•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2.4 GHz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11n,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SSID dual</w:t>
      </w:r>
      <w:r>
        <w:noBreakHyphen/>
        <w:t xml:space="preserve">band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tần</w:t>
      </w:r>
      <w:proofErr w:type="spellEnd"/>
      <w:r>
        <w:t>/20</w:t>
      </w:r>
      <w:r>
        <w:noBreakHyphen/>
        <w:t xml:space="preserve">40 MHz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5FF50390" w14:textId="77777777" w:rsidR="00254C31" w:rsidRDefault="00254C31" w:rsidP="00254C31">
      <w:r>
        <w:t xml:space="preserve">• 11ac/ax </w:t>
      </w:r>
      <w:proofErr w:type="spellStart"/>
      <w:r>
        <w:t>trên</w:t>
      </w:r>
      <w:proofErr w:type="spellEnd"/>
      <w:r>
        <w:t xml:space="preserve"> 5 GHz/6 GHz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bù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2.4 GHz.</w:t>
      </w:r>
    </w:p>
    <w:p w14:paraId="5121CE6E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31"/>
    <w:rsid w:val="00254C31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D212"/>
  <w15:chartTrackingRefBased/>
  <w15:docId w15:val="{EF2FB2F6-9111-4FC5-AEE3-4DEBC63A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C31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C3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54C3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C3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2025-09-20T20:23:00Z</dcterms:created>
  <dcterms:modified xsi:type="dcterms:W3CDTF">2025-09-20T20:23:00Z</dcterms:modified>
</cp:coreProperties>
</file>