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177A0" w14:textId="77777777" w:rsidR="000D4F70" w:rsidRPr="000D4F70" w:rsidRDefault="000D4F70" w:rsidP="000D4F7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D4F70">
        <w:rPr>
          <w:rFonts w:ascii="Times New Roman" w:eastAsia="Times New Roman" w:hAnsi="Times New Roman" w:cs="Times New Roman"/>
          <w:b/>
          <w:bCs/>
          <w:kern w:val="0"/>
          <w:sz w:val="27"/>
          <w:szCs w:val="27"/>
          <w14:ligatures w14:val="none"/>
        </w:rPr>
        <w:t>Báo cáo thực hành cài đặt và sử dụng Unikey để gõ tiếng Việt hiệu quả</w:t>
      </w:r>
    </w:p>
    <w:p w14:paraId="4656E0CF" w14:textId="77777777" w:rsidR="000D4F70" w:rsidRPr="000D4F70" w:rsidRDefault="000D4F70" w:rsidP="000D4F7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b/>
          <w:bCs/>
          <w:kern w:val="0"/>
          <w:sz w:val="24"/>
          <w:szCs w:val="24"/>
          <w14:ligatures w14:val="none"/>
        </w:rPr>
        <w:t>1. Giới thiệu</w:t>
      </w:r>
    </w:p>
    <w:p w14:paraId="0DFB3B12" w14:textId="77777777" w:rsidR="000D4F70" w:rsidRPr="000D4F70" w:rsidRDefault="000D4F70" w:rsidP="000D4F7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kern w:val="0"/>
          <w:sz w:val="24"/>
          <w:szCs w:val="24"/>
          <w14:ligatures w14:val="none"/>
        </w:rPr>
        <w:t>Unikey là phần mềm gõ tiếng Việt phổ biến, hỗ trợ nhiều kiểu gõ và mã hóa khác nhau, giúp người dùng thuận tiện trong việc soạn thảo văn bản tiếng Việt trên máy tính Windows. Qua quá trình cài đặt và thực hành, tôi đã nắm được quy trình cơ bản để sử dụng Unikey hiệu quả.</w:t>
      </w:r>
    </w:p>
    <w:p w14:paraId="7A15DB28" w14:textId="77777777" w:rsidR="000D4F70" w:rsidRPr="000D4F70" w:rsidRDefault="000D4F70" w:rsidP="000D4F7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b/>
          <w:bCs/>
          <w:kern w:val="0"/>
          <w:sz w:val="24"/>
          <w:szCs w:val="24"/>
          <w14:ligatures w14:val="none"/>
        </w:rPr>
        <w:t>2. Quy trình cài đặt Unikey</w:t>
      </w:r>
    </w:p>
    <w:p w14:paraId="33858185" w14:textId="77777777" w:rsidR="000D4F70" w:rsidRPr="000D4F70" w:rsidRDefault="000D4F70" w:rsidP="000D4F70">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kern w:val="0"/>
          <w:sz w:val="24"/>
          <w:szCs w:val="24"/>
          <w14:ligatures w14:val="none"/>
        </w:rPr>
        <w:t>Trước hết, tôi tải phiên bản Unikey phù hợp với hệ điều hành Windows đang sử dụng từ trang chủ chính thức.</w:t>
      </w:r>
    </w:p>
    <w:p w14:paraId="23C6AC0D" w14:textId="77777777" w:rsidR="000D4F70" w:rsidRPr="000D4F70" w:rsidRDefault="000D4F70" w:rsidP="000D4F70">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kern w:val="0"/>
          <w:sz w:val="24"/>
          <w:szCs w:val="24"/>
          <w14:ligatures w14:val="none"/>
        </w:rPr>
        <w:t>Tiến hành cài đặt phần mềm theo hướng dẫn trên màn hình.</w:t>
      </w:r>
    </w:p>
    <w:p w14:paraId="17C3354F" w14:textId="77777777" w:rsidR="000D4F70" w:rsidRPr="000D4F70" w:rsidRDefault="000D4F70" w:rsidP="000D4F70">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kern w:val="0"/>
          <w:sz w:val="24"/>
          <w:szCs w:val="24"/>
          <w14:ligatures w14:val="none"/>
        </w:rPr>
        <w:t xml:space="preserve">Sau khi cài đặt, tôi cấu hình Unikey bằng cách chọn mã hóa </w:t>
      </w:r>
      <w:r w:rsidRPr="000D4F70">
        <w:rPr>
          <w:rFonts w:ascii="Times New Roman" w:eastAsia="Times New Roman" w:hAnsi="Times New Roman" w:cs="Times New Roman"/>
          <w:b/>
          <w:bCs/>
          <w:kern w:val="0"/>
          <w:sz w:val="24"/>
          <w:szCs w:val="24"/>
          <w14:ligatures w14:val="none"/>
        </w:rPr>
        <w:t>Unicode</w:t>
      </w:r>
      <w:r w:rsidRPr="000D4F70">
        <w:rPr>
          <w:rFonts w:ascii="Times New Roman" w:eastAsia="Times New Roman" w:hAnsi="Times New Roman" w:cs="Times New Roman"/>
          <w:kern w:val="0"/>
          <w:sz w:val="24"/>
          <w:szCs w:val="24"/>
          <w14:ligatures w14:val="none"/>
        </w:rPr>
        <w:t>, đây là chuẩn mã hóa phổ biến và tương thích tốt với hầu hết các phần mềm hiện nay.</w:t>
      </w:r>
    </w:p>
    <w:p w14:paraId="36E0CF39" w14:textId="77777777" w:rsidR="000D4F70" w:rsidRPr="000D4F70" w:rsidRDefault="000D4F70" w:rsidP="000D4F70">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kern w:val="0"/>
          <w:sz w:val="24"/>
          <w:szCs w:val="24"/>
          <w14:ligatures w14:val="none"/>
        </w:rPr>
        <w:t xml:space="preserve">Tôi chọn kiểu gõ </w:t>
      </w:r>
      <w:r w:rsidRPr="000D4F70">
        <w:rPr>
          <w:rFonts w:ascii="Times New Roman" w:eastAsia="Times New Roman" w:hAnsi="Times New Roman" w:cs="Times New Roman"/>
          <w:b/>
          <w:bCs/>
          <w:kern w:val="0"/>
          <w:sz w:val="24"/>
          <w:szCs w:val="24"/>
          <w14:ligatures w14:val="none"/>
        </w:rPr>
        <w:t>Telex</w:t>
      </w:r>
      <w:r w:rsidRPr="000D4F70">
        <w:rPr>
          <w:rFonts w:ascii="Times New Roman" w:eastAsia="Times New Roman" w:hAnsi="Times New Roman" w:cs="Times New Roman"/>
          <w:kern w:val="0"/>
          <w:sz w:val="24"/>
          <w:szCs w:val="24"/>
          <w14:ligatures w14:val="none"/>
        </w:rPr>
        <w:t>, vì đây là kiểu gõ phổ biến, dễ sử dụng và phù hợp với hầu hết người dùng Việt Nam.</w:t>
      </w:r>
    </w:p>
    <w:p w14:paraId="697A8809" w14:textId="77777777" w:rsidR="000D4F70" w:rsidRPr="000D4F70" w:rsidRDefault="000D4F70" w:rsidP="000D4F7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b/>
          <w:bCs/>
          <w:kern w:val="0"/>
          <w:sz w:val="24"/>
          <w:szCs w:val="24"/>
          <w14:ligatures w14:val="none"/>
        </w:rPr>
        <w:t>3. Thực hành sử dụng</w:t>
      </w:r>
    </w:p>
    <w:p w14:paraId="1CC1A24E" w14:textId="77777777" w:rsidR="000D4F70" w:rsidRPr="000D4F70" w:rsidRDefault="000D4F70" w:rsidP="000D4F7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kern w:val="0"/>
          <w:sz w:val="24"/>
          <w:szCs w:val="24"/>
          <w14:ligatures w14:val="none"/>
        </w:rPr>
        <w:t xml:space="preserve">Tôi thực hiện chuyển đổi giữa tiếng Việt và tiếng Anh bằng cách sử dụng phím tắt </w:t>
      </w:r>
      <w:r w:rsidRPr="000D4F70">
        <w:rPr>
          <w:rFonts w:ascii="Times New Roman" w:eastAsia="Times New Roman" w:hAnsi="Times New Roman" w:cs="Times New Roman"/>
          <w:b/>
          <w:bCs/>
          <w:kern w:val="0"/>
          <w:sz w:val="24"/>
          <w:szCs w:val="24"/>
          <w14:ligatures w14:val="none"/>
        </w:rPr>
        <w:t>Ctrl + Shift</w:t>
      </w:r>
      <w:r w:rsidRPr="000D4F70">
        <w:rPr>
          <w:rFonts w:ascii="Times New Roman" w:eastAsia="Times New Roman" w:hAnsi="Times New Roman" w:cs="Times New Roman"/>
          <w:kern w:val="0"/>
          <w:sz w:val="24"/>
          <w:szCs w:val="24"/>
          <w14:ligatures w14:val="none"/>
        </w:rPr>
        <w:t xml:space="preserve"> hoặc nhấn trực tiếp vào biểu tượng </w:t>
      </w:r>
      <w:r w:rsidRPr="000D4F70">
        <w:rPr>
          <w:rFonts w:ascii="Times New Roman" w:eastAsia="Times New Roman" w:hAnsi="Times New Roman" w:cs="Times New Roman"/>
          <w:b/>
          <w:bCs/>
          <w:kern w:val="0"/>
          <w:sz w:val="24"/>
          <w:szCs w:val="24"/>
          <w14:ligatures w14:val="none"/>
        </w:rPr>
        <w:t>E/V</w:t>
      </w:r>
      <w:r w:rsidRPr="000D4F70">
        <w:rPr>
          <w:rFonts w:ascii="Times New Roman" w:eastAsia="Times New Roman" w:hAnsi="Times New Roman" w:cs="Times New Roman"/>
          <w:kern w:val="0"/>
          <w:sz w:val="24"/>
          <w:szCs w:val="24"/>
          <w14:ligatures w14:val="none"/>
        </w:rPr>
        <w:t xml:space="preserve"> trên thanh công cụ của Unikey.</w:t>
      </w:r>
    </w:p>
    <w:p w14:paraId="4B7C466E" w14:textId="77777777" w:rsidR="000D4F70" w:rsidRPr="000D4F70" w:rsidRDefault="000D4F70" w:rsidP="000D4F7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kern w:val="0"/>
          <w:sz w:val="24"/>
          <w:szCs w:val="24"/>
          <w14:ligatures w14:val="none"/>
        </w:rPr>
        <w:t>Việc chuyển đổi nhanh chóng giúp tôi soạn thảo văn bản hiệu quả mà không cần thao tác nhiều lần.</w:t>
      </w:r>
    </w:p>
    <w:p w14:paraId="79A6B75C" w14:textId="77777777" w:rsidR="000D4F70" w:rsidRPr="000D4F70" w:rsidRDefault="000D4F70" w:rsidP="000D4F7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b/>
          <w:bCs/>
          <w:kern w:val="0"/>
          <w:sz w:val="24"/>
          <w:szCs w:val="24"/>
          <w14:ligatures w14:val="none"/>
        </w:rPr>
        <w:t>4. Lời khuyên về chọn kiểu gõ</w:t>
      </w:r>
    </w:p>
    <w:p w14:paraId="0BD5369E" w14:textId="77777777" w:rsidR="000D4F70" w:rsidRPr="000D4F70" w:rsidRDefault="000D4F70" w:rsidP="000D4F70">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kern w:val="0"/>
          <w:sz w:val="24"/>
          <w:szCs w:val="24"/>
          <w14:ligatures w14:val="none"/>
        </w:rPr>
        <w:t xml:space="preserve">Nếu bạn đã quen với kiểu gõ </w:t>
      </w:r>
      <w:r w:rsidRPr="000D4F70">
        <w:rPr>
          <w:rFonts w:ascii="Times New Roman" w:eastAsia="Times New Roman" w:hAnsi="Times New Roman" w:cs="Times New Roman"/>
          <w:b/>
          <w:bCs/>
          <w:kern w:val="0"/>
          <w:sz w:val="24"/>
          <w:szCs w:val="24"/>
          <w14:ligatures w14:val="none"/>
        </w:rPr>
        <w:t>Telex</w:t>
      </w:r>
      <w:r w:rsidRPr="000D4F70">
        <w:rPr>
          <w:rFonts w:ascii="Times New Roman" w:eastAsia="Times New Roman" w:hAnsi="Times New Roman" w:cs="Times New Roman"/>
          <w:kern w:val="0"/>
          <w:sz w:val="24"/>
          <w:szCs w:val="24"/>
          <w14:ligatures w14:val="none"/>
        </w:rPr>
        <w:t>, nên tiếp tục sử dụng vì nó đơn giản và phổ biến.</w:t>
      </w:r>
    </w:p>
    <w:p w14:paraId="0D9CF7FC" w14:textId="77777777" w:rsidR="000D4F70" w:rsidRPr="000D4F70" w:rsidRDefault="000D4F70" w:rsidP="000D4F70">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kern w:val="0"/>
          <w:sz w:val="24"/>
          <w:szCs w:val="24"/>
          <w14:ligatures w14:val="none"/>
        </w:rPr>
        <w:t xml:space="preserve">Nếu bạn thích dùng kiểu gõ số, có thể chọn </w:t>
      </w:r>
      <w:r w:rsidRPr="000D4F70">
        <w:rPr>
          <w:rFonts w:ascii="Times New Roman" w:eastAsia="Times New Roman" w:hAnsi="Times New Roman" w:cs="Times New Roman"/>
          <w:b/>
          <w:bCs/>
          <w:kern w:val="0"/>
          <w:sz w:val="24"/>
          <w:szCs w:val="24"/>
          <w14:ligatures w14:val="none"/>
        </w:rPr>
        <w:t>VNI</w:t>
      </w:r>
      <w:r w:rsidRPr="000D4F70">
        <w:rPr>
          <w:rFonts w:ascii="Times New Roman" w:eastAsia="Times New Roman" w:hAnsi="Times New Roman" w:cs="Times New Roman"/>
          <w:kern w:val="0"/>
          <w:sz w:val="24"/>
          <w:szCs w:val="24"/>
          <w14:ligatures w14:val="none"/>
        </w:rPr>
        <w:t>.</w:t>
      </w:r>
    </w:p>
    <w:p w14:paraId="59E234F2" w14:textId="77777777" w:rsidR="000D4F70" w:rsidRPr="000D4F70" w:rsidRDefault="000D4F70" w:rsidP="000D4F70">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kern w:val="0"/>
          <w:sz w:val="24"/>
          <w:szCs w:val="24"/>
          <w14:ligatures w14:val="none"/>
        </w:rPr>
        <w:t>Việc chọn kiểu gõ nên dựa trên thói quen cá nhân và yêu cầu công việc để đảm bảo tốc độ và độ chính xác khi soạn thảo.</w:t>
      </w:r>
    </w:p>
    <w:p w14:paraId="5615FCCF" w14:textId="77777777" w:rsidR="000D4F70" w:rsidRPr="000D4F70" w:rsidRDefault="000D4F70" w:rsidP="000D4F7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b/>
          <w:bCs/>
          <w:kern w:val="0"/>
          <w:sz w:val="24"/>
          <w:szCs w:val="24"/>
          <w14:ligatures w14:val="none"/>
        </w:rPr>
        <w:t>5. Kết luận</w:t>
      </w:r>
    </w:p>
    <w:p w14:paraId="24906353" w14:textId="77777777" w:rsidR="000D4F70" w:rsidRPr="000D4F70" w:rsidRDefault="000D4F70" w:rsidP="000D4F7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4F70">
        <w:rPr>
          <w:rFonts w:ascii="Times New Roman" w:eastAsia="Times New Roman" w:hAnsi="Times New Roman" w:cs="Times New Roman"/>
          <w:kern w:val="0"/>
          <w:sz w:val="24"/>
          <w:szCs w:val="24"/>
          <w14:ligatures w14:val="none"/>
        </w:rPr>
        <w:t>Việc cài đặt và sử dụng Unikey đúng cách giúp người dùng gõ tiếng Việt hiệu quả và nhanh chóng. Nắm vững cách chuyển đổi giữa các chế độ gõ và lựa chọn kiểu gõ phù hợp sẽ nâng cao trải nghiệm soạn thảo văn bản trên máy tính.</w:t>
      </w:r>
    </w:p>
    <w:p w14:paraId="35FB3177" w14:textId="6A7A2B20" w:rsidR="00B55BF4" w:rsidRDefault="001B0D84">
      <w:r>
        <w:rPr>
          <w:noProof/>
        </w:rPr>
        <w:lastRenderedPageBreak/>
        <w:drawing>
          <wp:inline distT="0" distB="0" distL="0" distR="0" wp14:anchorId="6BD54942" wp14:editId="1D4E977C">
            <wp:extent cx="5943600" cy="3962400"/>
            <wp:effectExtent l="0" t="0" r="0" b="0"/>
            <wp:docPr id="730957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7595" name="Picture 1" descr="A screenshot of a computer&#10;&#10;Description automatically generated"/>
                    <pic:cNvPicPr/>
                  </pic:nvPicPr>
                  <pic:blipFill>
                    <a:blip r:embed="rId5"/>
                    <a:stretch>
                      <a:fillRect/>
                    </a:stretch>
                  </pic:blipFill>
                  <pic:spPr>
                    <a:xfrm>
                      <a:off x="0" y="0"/>
                      <a:ext cx="5943600" cy="3962400"/>
                    </a:xfrm>
                    <a:prstGeom prst="rect">
                      <a:avLst/>
                    </a:prstGeom>
                  </pic:spPr>
                </pic:pic>
              </a:graphicData>
            </a:graphic>
          </wp:inline>
        </w:drawing>
      </w:r>
    </w:p>
    <w:sectPr w:rsidR="00B55B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C4A44"/>
    <w:multiLevelType w:val="multilevel"/>
    <w:tmpl w:val="9FA2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B226F9"/>
    <w:multiLevelType w:val="multilevel"/>
    <w:tmpl w:val="CFD6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8B2029"/>
    <w:multiLevelType w:val="multilevel"/>
    <w:tmpl w:val="D73E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9818079">
    <w:abstractNumId w:val="2"/>
  </w:num>
  <w:num w:numId="2" w16cid:durableId="1042825429">
    <w:abstractNumId w:val="0"/>
  </w:num>
  <w:num w:numId="3" w16cid:durableId="18675230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F70"/>
    <w:rsid w:val="000D4F70"/>
    <w:rsid w:val="001B0D84"/>
    <w:rsid w:val="00B55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A784D"/>
  <w15:chartTrackingRefBased/>
  <w15:docId w15:val="{5BAE364E-DF8A-4791-92DA-F8A082833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D4F7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4F70"/>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0D4F7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D4F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383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Pages>
  <Words>240</Words>
  <Characters>1368</Characters>
  <Application>Microsoft Office Word</Application>
  <DocSecurity>0</DocSecurity>
  <Lines>11</Lines>
  <Paragraphs>3</Paragraphs>
  <ScaleCrop>false</ScaleCrop>
  <Company/>
  <LinksUpToDate>false</LinksUpToDate>
  <CharactersWithSpaces>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2025-09-25T07:19:00Z</dcterms:created>
  <dcterms:modified xsi:type="dcterms:W3CDTF">2025-09-25T07:31:00Z</dcterms:modified>
</cp:coreProperties>
</file>