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F3F7A" w14:textId="77777777" w:rsidR="004E1A75" w:rsidRDefault="00000000">
      <w:pPr>
        <w:spacing w:after="200"/>
        <w:jc w:val="center"/>
      </w:pPr>
      <w:r>
        <w:rPr>
          <w:b/>
          <w:bCs/>
          <w:sz w:val="40"/>
          <w:szCs w:val="40"/>
        </w:rPr>
        <w:t>Real Estate Property &amp; Rental Ledger System</w:t>
      </w:r>
    </w:p>
    <w:p w14:paraId="6EB304C9" w14:textId="77777777" w:rsidR="004E1A75" w:rsidRDefault="00000000">
      <w:pPr>
        <w:spacing w:after="300"/>
        <w:jc w:val="center"/>
      </w:pPr>
      <w:r>
        <w:rPr>
          <w:i/>
          <w:iCs/>
          <w:sz w:val="24"/>
          <w:szCs w:val="24"/>
        </w:rPr>
        <w:t>Database Project Report</w:t>
      </w:r>
    </w:p>
    <w:p w14:paraId="64CB73B6" w14:textId="77777777" w:rsidR="004E1A75" w:rsidRDefault="00000000">
      <w:pPr>
        <w:pStyle w:val="Heading2"/>
      </w:pPr>
      <w:r>
        <w:t>A. Project Identity</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4675"/>
        <w:gridCol w:w="4675"/>
      </w:tblGrid>
      <w:tr w:rsidR="004E1A75" w14:paraId="7B29B180" w14:textId="77777777">
        <w:trPr>
          <w:tblHeader/>
        </w:trPr>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2309B8" w14:textId="77777777" w:rsidR="004E1A75" w:rsidRDefault="00000000">
            <w:r>
              <w:rPr>
                <w:b/>
                <w:bCs/>
                <w:sz w:val="20"/>
                <w:szCs w:val="20"/>
              </w:rPr>
              <w:t>Field</w:t>
            </w:r>
          </w:p>
        </w:tc>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738DAAC" w14:textId="77777777" w:rsidR="004E1A75" w:rsidRDefault="00000000">
            <w:r>
              <w:rPr>
                <w:b/>
                <w:bCs/>
                <w:sz w:val="20"/>
                <w:szCs w:val="20"/>
              </w:rPr>
              <w:t>Detail</w:t>
            </w:r>
          </w:p>
        </w:tc>
      </w:tr>
      <w:tr w:rsidR="004E1A75" w14:paraId="0426F66A"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098B8479" w14:textId="77777777" w:rsidR="004E1A75" w:rsidRDefault="00000000">
            <w:r>
              <w:rPr>
                <w:sz w:val="20"/>
                <w:szCs w:val="20"/>
              </w:rPr>
              <w:t>Team Name</w:t>
            </w:r>
          </w:p>
        </w:tc>
        <w:tc>
          <w:tcPr>
            <w:tcW w:w="4675" w:type="dxa"/>
            <w:tcBorders>
              <w:top w:val="single" w:sz="4" w:space="0" w:color="999999"/>
              <w:left w:val="single" w:sz="4" w:space="0" w:color="999999"/>
              <w:bottom w:val="single" w:sz="4" w:space="0" w:color="999999"/>
              <w:right w:val="single" w:sz="4" w:space="0" w:color="999999"/>
            </w:tcBorders>
            <w:vAlign w:val="center"/>
          </w:tcPr>
          <w:p w14:paraId="4865CAEE" w14:textId="77777777" w:rsidR="004E1A75" w:rsidRDefault="00000000">
            <w:proofErr w:type="spellStart"/>
            <w:r>
              <w:rPr>
                <w:sz w:val="20"/>
                <w:szCs w:val="20"/>
              </w:rPr>
              <w:t>Hiền</w:t>
            </w:r>
            <w:proofErr w:type="spellEnd"/>
            <w:r>
              <w:rPr>
                <w:sz w:val="20"/>
                <w:szCs w:val="20"/>
              </w:rPr>
              <w:t>, Đạt, Kha</w:t>
            </w:r>
          </w:p>
        </w:tc>
      </w:tr>
      <w:tr w:rsidR="004E1A75" w14:paraId="016A3EB4"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65C7EDD6" w14:textId="77777777" w:rsidR="004E1A75" w:rsidRDefault="00000000">
            <w:r>
              <w:rPr>
                <w:sz w:val="20"/>
                <w:szCs w:val="20"/>
              </w:rPr>
              <w:t>Team Members</w:t>
            </w:r>
          </w:p>
        </w:tc>
        <w:tc>
          <w:tcPr>
            <w:tcW w:w="4675" w:type="dxa"/>
            <w:tcBorders>
              <w:top w:val="single" w:sz="4" w:space="0" w:color="999999"/>
              <w:left w:val="single" w:sz="4" w:space="0" w:color="999999"/>
              <w:bottom w:val="single" w:sz="4" w:space="0" w:color="999999"/>
              <w:right w:val="single" w:sz="4" w:space="0" w:color="999999"/>
            </w:tcBorders>
            <w:vAlign w:val="center"/>
          </w:tcPr>
          <w:p w14:paraId="41FC26D3" w14:textId="77777777" w:rsidR="004E1A75" w:rsidRDefault="00000000">
            <w:proofErr w:type="spellStart"/>
            <w:r>
              <w:rPr>
                <w:sz w:val="20"/>
                <w:szCs w:val="20"/>
              </w:rPr>
              <w:t>Lại</w:t>
            </w:r>
            <w:proofErr w:type="spellEnd"/>
            <w:r>
              <w:rPr>
                <w:sz w:val="20"/>
                <w:szCs w:val="20"/>
              </w:rPr>
              <w:t xml:space="preserve"> Thu </w:t>
            </w:r>
            <w:proofErr w:type="spellStart"/>
            <w:r>
              <w:rPr>
                <w:sz w:val="20"/>
                <w:szCs w:val="20"/>
              </w:rPr>
              <w:t>Hiền</w:t>
            </w:r>
            <w:proofErr w:type="spellEnd"/>
            <w:r>
              <w:rPr>
                <w:sz w:val="20"/>
                <w:szCs w:val="20"/>
              </w:rPr>
              <w:t xml:space="preserve"> (n24dece069@student.ptithcm.edu.vn); Lê Tuấn Kha (n24dece075@student.ptithcm.edu.vn); Nguyễn Thành Đạt (n24dece061@student.ptithcm.edu.vn)</w:t>
            </w:r>
          </w:p>
        </w:tc>
      </w:tr>
      <w:tr w:rsidR="004E1A75" w14:paraId="0F2C8271"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63F42EE5" w14:textId="77777777" w:rsidR="004E1A75" w:rsidRDefault="00000000">
            <w:r>
              <w:rPr>
                <w:sz w:val="20"/>
                <w:szCs w:val="20"/>
              </w:rPr>
              <w:t>Project Title</w:t>
            </w:r>
          </w:p>
        </w:tc>
        <w:tc>
          <w:tcPr>
            <w:tcW w:w="4675" w:type="dxa"/>
            <w:tcBorders>
              <w:top w:val="single" w:sz="4" w:space="0" w:color="999999"/>
              <w:left w:val="single" w:sz="4" w:space="0" w:color="999999"/>
              <w:bottom w:val="single" w:sz="4" w:space="0" w:color="999999"/>
              <w:right w:val="single" w:sz="4" w:space="0" w:color="999999"/>
            </w:tcBorders>
            <w:vAlign w:val="center"/>
          </w:tcPr>
          <w:p w14:paraId="29B7E72D" w14:textId="77777777" w:rsidR="004E1A75" w:rsidRDefault="00000000">
            <w:r>
              <w:rPr>
                <w:sz w:val="20"/>
                <w:szCs w:val="20"/>
              </w:rPr>
              <w:t>Real Estate Property &amp; Rental Ledger</w:t>
            </w:r>
          </w:p>
        </w:tc>
      </w:tr>
    </w:tbl>
    <w:p w14:paraId="3994DB67" w14:textId="77777777" w:rsidR="004E1A75" w:rsidRDefault="004E1A75">
      <w:pPr>
        <w:spacing w:after="120"/>
      </w:pPr>
    </w:p>
    <w:p w14:paraId="1EB1DAA8" w14:textId="77777777" w:rsidR="004E1A75" w:rsidRDefault="00000000">
      <w:pPr>
        <w:pStyle w:val="Heading1"/>
        <w:spacing w:before="260" w:after="140"/>
      </w:pPr>
      <w:r>
        <w:t>1. Introduction &amp; Project Scope</w:t>
      </w:r>
    </w:p>
    <w:p w14:paraId="281E2983" w14:textId="77777777" w:rsidR="004E1A75" w:rsidRDefault="00000000">
      <w:pPr>
        <w:pStyle w:val="Heading2"/>
      </w:pPr>
      <w:r>
        <w:t>1.0 Problem Statement</w:t>
      </w:r>
    </w:p>
    <w:p w14:paraId="282B4F32" w14:textId="77777777" w:rsidR="004E1A75" w:rsidRDefault="00000000">
      <w:pPr>
        <w:spacing w:after="120"/>
      </w:pPr>
      <w:r>
        <w:t>Small and medium-sized real estate brokerages and property management agencies that still rely on manual methods such as physical records, spreadsheets, and disconnected communication channels face several recurring operational problems. Property information and statuses are difficult to synchronize, which can result in double bookings, conflicting transactions, and inaccurate availability information. Customer data is also scattered across different records, making it difficult to maintain complete interaction histories and causing potential leads to be overlooked.</w:t>
      </w:r>
    </w:p>
    <w:p w14:paraId="208A0B61" w14:textId="77777777" w:rsidR="004E1A75" w:rsidRDefault="00000000">
      <w:pPr>
        <w:spacing w:after="120"/>
      </w:pPr>
      <w:r>
        <w:t>In addition, manually calculating rent, incidental fees, and broker commissions increases the risk of financial errors. The absence of automated notifications for expiring contracts and overdue payments further reduces operational efficiency and may lead to delayed actions.</w:t>
      </w:r>
    </w:p>
    <w:p w14:paraId="6AE35663" w14:textId="77777777" w:rsidR="004E1A75" w:rsidRDefault="00000000">
      <w:pPr>
        <w:spacing w:after="120"/>
      </w:pPr>
      <w:r>
        <w:t>The Real Estate Management System (REIMS) is designed to address these problems through a centralized relational database and management platform covering property inventory, customer relationships, property listings, viewings, leases, rental payments, maintenance requests, and financial information. The system provides the following core capabilities:</w:t>
      </w:r>
    </w:p>
    <w:p w14:paraId="2E75FF1D" w14:textId="77777777" w:rsidR="004E1A75" w:rsidRDefault="00000000">
      <w:pPr>
        <w:pStyle w:val="ListParagraph"/>
        <w:numPr>
          <w:ilvl w:val="0"/>
          <w:numId w:val="5"/>
        </w:numPr>
        <w:spacing w:after="100"/>
      </w:pPr>
      <w:r>
        <w:rPr>
          <w:b/>
          <w:bCs/>
        </w:rPr>
        <w:t xml:space="preserve">Property Inventory Digitization &amp; Synchronization: </w:t>
      </w:r>
      <w:r>
        <w:t>Maintains centralized property information and updates property statuses in real time to prevent conflicting transactions and duplicate deals.</w:t>
      </w:r>
    </w:p>
    <w:p w14:paraId="7FC8CBA1" w14:textId="77777777" w:rsidR="004E1A75" w:rsidRDefault="00000000">
      <w:pPr>
        <w:pStyle w:val="ListParagraph"/>
        <w:numPr>
          <w:ilvl w:val="0"/>
          <w:numId w:val="2"/>
        </w:numPr>
        <w:spacing w:after="100"/>
      </w:pPr>
      <w:r>
        <w:rPr>
          <w:b/>
          <w:bCs/>
        </w:rPr>
        <w:t xml:space="preserve">Centralized Customer Relationship Management (CRM): </w:t>
      </w:r>
      <w:r>
        <w:t>Stores customer profiles, customer requirements, property viewing schedules, and consultation histories in one centralized system.</w:t>
      </w:r>
    </w:p>
    <w:p w14:paraId="5538E65C" w14:textId="77777777" w:rsidR="004E1A75" w:rsidRDefault="00000000">
      <w:pPr>
        <w:pStyle w:val="ListParagraph"/>
        <w:numPr>
          <w:ilvl w:val="0"/>
          <w:numId w:val="2"/>
        </w:numPr>
        <w:spacing w:after="100"/>
      </w:pPr>
      <w:r>
        <w:rPr>
          <w:b/>
          <w:bCs/>
        </w:rPr>
        <w:t xml:space="preserve">Contract &amp; Financial Automation: </w:t>
      </w:r>
      <w:r>
        <w:t>Supports lease management, recurring rental billing, payment tracking, broker commission calculation, and notifications for expiring leases or overdue payments.</w:t>
      </w:r>
    </w:p>
    <w:p w14:paraId="02EA2F77" w14:textId="77777777" w:rsidR="004E1A75" w:rsidRDefault="00000000">
      <w:pPr>
        <w:pStyle w:val="ListParagraph"/>
        <w:numPr>
          <w:ilvl w:val="0"/>
          <w:numId w:val="2"/>
        </w:numPr>
        <w:spacing w:after="100"/>
      </w:pPr>
      <w:r>
        <w:rPr>
          <w:b/>
          <w:bCs/>
        </w:rPr>
        <w:t xml:space="preserve">Operational Data Visualization: </w:t>
      </w:r>
      <w:r>
        <w:t>Provides management dashboards for occupancy rates, cash flow, property status, and agent sales performance to support operational decision-making.</w:t>
      </w:r>
    </w:p>
    <w:p w14:paraId="6D2BAC1D" w14:textId="77777777" w:rsidR="004E1A75" w:rsidRDefault="00000000">
      <w:pPr>
        <w:pStyle w:val="Heading2"/>
      </w:pPr>
      <w:r>
        <w:t>1.1 System Objective</w:t>
      </w:r>
    </w:p>
    <w:p w14:paraId="3F76C41B" w14:textId="77777777" w:rsidR="004E1A75" w:rsidRDefault="00000000">
      <w:pPr>
        <w:spacing w:after="120"/>
      </w:pPr>
      <w:r>
        <w:t>This project designs a centralized Real Estate Management System (REIMS) that digitizes and optimizes the operational workflow of small and medium-sized brokerages and property management agencies.</w:t>
      </w:r>
    </w:p>
    <w:p w14:paraId="4A4E1C0C" w14:textId="77777777" w:rsidR="004E1A75" w:rsidRDefault="00000000">
      <w:pPr>
        <w:spacing w:after="120"/>
      </w:pPr>
      <w:r>
        <w:t>The system must maintain property information and synchronize property statuses in real time, manage customers and property viewings, control listings and lease records, automate recurring financial records, and preserve complete financial histories. The system is also intended to reduce duplicate transactions, minimize manual calculation errors, improve contract and payment monitoring, and provide management with transparent operational and financial information.</w:t>
      </w:r>
    </w:p>
    <w:p w14:paraId="3196C2D7" w14:textId="77777777" w:rsidR="004E1A75" w:rsidRDefault="00000000">
      <w:pPr>
        <w:spacing w:after="120"/>
      </w:pPr>
      <w:r>
        <w:lastRenderedPageBreak/>
        <w:t>The target is to replace fragmented paper-and-spreadsheet workflows with a structured system that can be queried and operated directly by the application while maintaining data consistency between properties, customers, agents, leases, payments, and maintenance activities.</w:t>
      </w:r>
    </w:p>
    <w:p w14:paraId="7FBD7AB5" w14:textId="77777777" w:rsidR="004E1A75" w:rsidRDefault="00000000">
      <w:pPr>
        <w:pStyle w:val="Heading3"/>
        <w:spacing w:before="260" w:after="140"/>
      </w:pPr>
      <w:r>
        <w:t>1.1.1 Actor Definitions (Scope &amp; Business Context)</w:t>
      </w:r>
    </w:p>
    <w:p w14:paraId="23197255" w14:textId="77777777" w:rsidR="004E1A75" w:rsidRDefault="00000000">
      <w:pPr>
        <w:spacing w:after="120"/>
      </w:pPr>
      <w:r>
        <w:t>The actors below are defined in the specific context of this REIMS project to clarify their responsibilities and operational scope.</w:t>
      </w:r>
    </w:p>
    <w:p w14:paraId="2243F508" w14:textId="77777777" w:rsidR="004E1A75" w:rsidRDefault="00000000">
      <w:pPr>
        <w:pStyle w:val="ListParagraph"/>
        <w:numPr>
          <w:ilvl w:val="0"/>
          <w:numId w:val="2"/>
        </w:numPr>
        <w:spacing w:after="100"/>
      </w:pPr>
      <w:r>
        <w:rPr>
          <w:b/>
          <w:bCs/>
        </w:rPr>
        <w:t xml:space="preserve">Admin / Property Manager: </w:t>
      </w:r>
      <w:r>
        <w:t>The person responsible for managing the overall property portfolio and supervising business operations. Manages property information, oversees agent allocations, supervises and processes maintenance requests, approves lease and sale contracts, and controls the general financial ledger.</w:t>
      </w:r>
    </w:p>
    <w:p w14:paraId="241BF8B1" w14:textId="77777777" w:rsidR="004E1A75" w:rsidRDefault="00000000">
      <w:pPr>
        <w:pStyle w:val="ListParagraph"/>
        <w:numPr>
          <w:ilvl w:val="0"/>
          <w:numId w:val="2"/>
        </w:numPr>
        <w:spacing w:after="100"/>
      </w:pPr>
      <w:r>
        <w:rPr>
          <w:b/>
          <w:bCs/>
        </w:rPr>
        <w:t xml:space="preserve">Agent (Broker / Operations): </w:t>
      </w:r>
      <w:r>
        <w:t>A real estate agent responsible for assigned property listings and related operational activities. May create and publish sale or rental listings only for assigned properties, coordinate property viewings, prepare lease and purchase agreements, and record maintenance requests from tenants.</w:t>
      </w:r>
    </w:p>
    <w:p w14:paraId="60206E66" w14:textId="77777777" w:rsidR="004E1A75" w:rsidRDefault="00000000">
      <w:pPr>
        <w:pStyle w:val="ListParagraph"/>
        <w:numPr>
          <w:ilvl w:val="0"/>
          <w:numId w:val="2"/>
        </w:numPr>
        <w:spacing w:after="100"/>
      </w:pPr>
      <w:r>
        <w:rPr>
          <w:b/>
          <w:bCs/>
        </w:rPr>
        <w:t xml:space="preserve">Owner: </w:t>
      </w:r>
      <w:r>
        <w:t>The property owner or consigning owner represented in the system. Can monitor property statuses, contract histories, and maintenance events, and can reconcile received payouts and revenue streams against the financial records maintained by the system.</w:t>
      </w:r>
    </w:p>
    <w:p w14:paraId="57381F90" w14:textId="77777777" w:rsidR="004E1A75" w:rsidRDefault="00000000">
      <w:pPr>
        <w:pStyle w:val="ListParagraph"/>
        <w:numPr>
          <w:ilvl w:val="0"/>
          <w:numId w:val="2"/>
        </w:numPr>
        <w:spacing w:after="100"/>
      </w:pPr>
      <w:r>
        <w:rPr>
          <w:b/>
          <w:bCs/>
        </w:rPr>
        <w:t xml:space="preserve">Tenant / Buyer: </w:t>
      </w:r>
      <w:r>
        <w:t>The customer who rents or purchases a property through the system. A Tenant may sign a lease, make recurring rental payments, and submit maintenance requests during the tenancy. A Buyer may search for properties and proceed with a purchase transaction.</w:t>
      </w:r>
    </w:p>
    <w:p w14:paraId="1F1FAF5B" w14:textId="77777777" w:rsidR="004E1A75" w:rsidRDefault="00000000">
      <w:pPr>
        <w:pStyle w:val="Heading2"/>
      </w:pPr>
      <w:r>
        <w:t>Functional Requirements (Actor-Action-Data Format)</w:t>
      </w:r>
    </w:p>
    <w:p w14:paraId="1D96F9F2" w14:textId="77777777" w:rsidR="004E1A75" w:rsidRDefault="00000000">
      <w:pPr>
        <w:pStyle w:val="Heading3"/>
        <w:spacing w:before="260" w:after="140"/>
      </w:pPr>
      <w:r>
        <w:t>Admin / Property Manager</w:t>
      </w:r>
    </w:p>
    <w:p w14:paraId="43FF821E" w14:textId="77777777" w:rsidR="004E1A75" w:rsidRDefault="00000000">
      <w:pPr>
        <w:spacing w:after="100"/>
        <w:ind w:left="360"/>
      </w:pPr>
      <w:r>
        <w:t>1. The system must allow an Admin / Property Manager to create, update, and manage property records, including property type, location, ownership, listing purpose, and current status.</w:t>
      </w:r>
    </w:p>
    <w:p w14:paraId="3C2FA47F" w14:textId="77777777" w:rsidR="004E1A75" w:rsidRDefault="00000000">
      <w:pPr>
        <w:spacing w:after="100"/>
        <w:ind w:left="360"/>
      </w:pPr>
      <w:r>
        <w:t>2. The system must allow an Admin / Property Manager to assign and manage Agents responsible for specific properties.</w:t>
      </w:r>
    </w:p>
    <w:p w14:paraId="0AC66FAF" w14:textId="77777777" w:rsidR="004E1A75" w:rsidRDefault="00000000">
      <w:pPr>
        <w:spacing w:after="100"/>
        <w:ind w:left="360"/>
      </w:pPr>
      <w:r>
        <w:t>3. The system must allow an Admin / Property Manager to review and approve lease and sale contracts.</w:t>
      </w:r>
    </w:p>
    <w:p w14:paraId="79B7545A" w14:textId="77777777" w:rsidR="004E1A75" w:rsidRDefault="00000000">
      <w:pPr>
        <w:spacing w:after="100"/>
        <w:ind w:left="360"/>
      </w:pPr>
      <w:r>
        <w:t>4. The system must allow an Admin / Property Manager to manage maintenance requests and update their processing status.</w:t>
      </w:r>
    </w:p>
    <w:p w14:paraId="092C015A" w14:textId="77777777" w:rsidR="004E1A75" w:rsidRDefault="00000000">
      <w:pPr>
        <w:spacing w:after="100"/>
        <w:ind w:left="360"/>
      </w:pPr>
      <w:r>
        <w:t>5. The system must allow an Admin / Property Manager to manage and review financial ledger information, including rental payments, revenue, and related transactions.</w:t>
      </w:r>
    </w:p>
    <w:p w14:paraId="783C8886" w14:textId="77777777" w:rsidR="004E1A75" w:rsidRDefault="00000000">
      <w:pPr>
        <w:spacing w:after="100"/>
        <w:ind w:left="360"/>
      </w:pPr>
      <w:r>
        <w:t>6. The system must provide an Admin / Property Manager with dashboards showing property occupancy, property status, cash flow, and agent sales performance.</w:t>
      </w:r>
    </w:p>
    <w:p w14:paraId="454E6AAD" w14:textId="77777777" w:rsidR="004E1A75" w:rsidRDefault="00000000">
      <w:pPr>
        <w:pStyle w:val="Heading3"/>
        <w:spacing w:before="260" w:after="140"/>
      </w:pPr>
      <w:r>
        <w:t>Agent</w:t>
      </w:r>
    </w:p>
    <w:p w14:paraId="6C5F3B32" w14:textId="77777777" w:rsidR="004E1A75" w:rsidRDefault="00000000">
      <w:pPr>
        <w:spacing w:after="100"/>
        <w:ind w:left="360"/>
      </w:pPr>
      <w:r>
        <w:t>7. The system must allow an Agent to create and manage listings only for properties currently assigned to that Agent.</w:t>
      </w:r>
    </w:p>
    <w:p w14:paraId="1C6EF0E4" w14:textId="77777777" w:rsidR="004E1A75" w:rsidRDefault="00000000">
      <w:pPr>
        <w:spacing w:after="100"/>
        <w:ind w:left="360"/>
      </w:pPr>
      <w:r>
        <w:t>8. The system must allow an Agent to publish sale or rental listings containing the information required to offer a property, including property type, location, and applicable price.</w:t>
      </w:r>
    </w:p>
    <w:p w14:paraId="671C1ABD" w14:textId="77777777" w:rsidR="004E1A75" w:rsidRDefault="00000000">
      <w:pPr>
        <w:spacing w:after="100"/>
        <w:ind w:left="360"/>
      </w:pPr>
      <w:r>
        <w:t>9. The system must allow an Agent to schedule and manage property viewings for customers.</w:t>
      </w:r>
    </w:p>
    <w:p w14:paraId="3C3AC28A" w14:textId="77777777" w:rsidR="004E1A75" w:rsidRDefault="00000000">
      <w:pPr>
        <w:spacing w:after="100"/>
        <w:ind w:left="360"/>
      </w:pPr>
      <w:r>
        <w:t>10. The system must allow an Agent to prepare and manage lease or purchase agreement information for assigned transactions.</w:t>
      </w:r>
    </w:p>
    <w:p w14:paraId="354607F8" w14:textId="77777777" w:rsidR="004E1A75" w:rsidRDefault="00000000">
      <w:pPr>
        <w:spacing w:after="100"/>
        <w:ind w:left="360"/>
      </w:pPr>
      <w:r>
        <w:t>11. The system must allow an Agent to create and record maintenance requests submitted by tenants.</w:t>
      </w:r>
    </w:p>
    <w:p w14:paraId="5AAC74C8" w14:textId="77777777" w:rsidR="004E1A75" w:rsidRDefault="00000000">
      <w:pPr>
        <w:pStyle w:val="Heading3"/>
        <w:spacing w:before="260" w:after="140"/>
      </w:pPr>
      <w:r>
        <w:t>Owner</w:t>
      </w:r>
    </w:p>
    <w:p w14:paraId="250905A2" w14:textId="77777777" w:rsidR="004E1A75" w:rsidRDefault="00000000">
      <w:pPr>
        <w:spacing w:after="100"/>
        <w:ind w:left="360"/>
      </w:pPr>
      <w:r>
        <w:t>12. The system must allow an Owner to view the current status of their properties.</w:t>
      </w:r>
    </w:p>
    <w:p w14:paraId="6629DDAF" w14:textId="77777777" w:rsidR="004E1A75" w:rsidRDefault="00000000">
      <w:pPr>
        <w:spacing w:after="100"/>
        <w:ind w:left="360"/>
      </w:pPr>
      <w:r>
        <w:lastRenderedPageBreak/>
        <w:t>13. The system must allow an Owner to review property contract histories and maintenance events.</w:t>
      </w:r>
    </w:p>
    <w:p w14:paraId="6F2A6780" w14:textId="77777777" w:rsidR="004E1A75" w:rsidRDefault="00000000">
      <w:pPr>
        <w:spacing w:after="100"/>
        <w:ind w:left="360"/>
      </w:pPr>
      <w:r>
        <w:t>14. The system must allow an Owner to review payouts and revenue information associated with their properties.</w:t>
      </w:r>
    </w:p>
    <w:p w14:paraId="48D18D0A" w14:textId="77777777" w:rsidR="004E1A75" w:rsidRDefault="00000000">
      <w:pPr>
        <w:pStyle w:val="Heading3"/>
        <w:spacing w:before="260" w:after="140"/>
      </w:pPr>
      <w:r>
        <w:t>Tenant / Buyer</w:t>
      </w:r>
    </w:p>
    <w:p w14:paraId="2A1C95EC" w14:textId="77777777" w:rsidR="004E1A75" w:rsidRDefault="00000000">
      <w:pPr>
        <w:spacing w:after="100"/>
        <w:ind w:left="360"/>
      </w:pPr>
      <w:r>
        <w:t>15. The system must allow a Tenant / Buyer to search and view available properties.</w:t>
      </w:r>
    </w:p>
    <w:p w14:paraId="25B037AF" w14:textId="77777777" w:rsidR="004E1A75" w:rsidRDefault="00000000">
      <w:pPr>
        <w:spacing w:after="100"/>
        <w:ind w:left="360"/>
      </w:pPr>
      <w:r>
        <w:t>16. The system must allow a Tenant / Buyer to book property viewings.</w:t>
      </w:r>
    </w:p>
    <w:p w14:paraId="7454E9D8" w14:textId="77777777" w:rsidR="004E1A75" w:rsidRDefault="00000000">
      <w:pPr>
        <w:spacing w:after="100"/>
        <w:ind w:left="360"/>
      </w:pPr>
      <w:r>
        <w:t>17. The system must allow a Tenant / Buyer to sign or participate in the applicable lease or purchase transaction.</w:t>
      </w:r>
    </w:p>
    <w:p w14:paraId="789C094A" w14:textId="77777777" w:rsidR="004E1A75" w:rsidRDefault="00000000">
      <w:pPr>
        <w:spacing w:after="100"/>
        <w:ind w:left="360"/>
      </w:pPr>
      <w:r>
        <w:t>18. The system must allow a Tenant to view rental payment information and make recurring rental payments.</w:t>
      </w:r>
    </w:p>
    <w:p w14:paraId="151D4576" w14:textId="77777777" w:rsidR="004E1A75" w:rsidRDefault="00000000">
      <w:pPr>
        <w:spacing w:after="100"/>
        <w:ind w:left="360"/>
      </w:pPr>
      <w:r>
        <w:t>19. The system must allow a Tenant to submit maintenance requests for the rented property.</w:t>
      </w:r>
    </w:p>
    <w:p w14:paraId="1EFE70CC" w14:textId="77777777" w:rsidR="004E1A75" w:rsidRDefault="00000000">
      <w:pPr>
        <w:pStyle w:val="Heading3"/>
        <w:spacing w:before="260" w:after="140"/>
      </w:pPr>
      <w:r>
        <w:t>Automated System Functions</w:t>
      </w:r>
    </w:p>
    <w:p w14:paraId="223A0D0A" w14:textId="77777777" w:rsidR="004E1A75" w:rsidRDefault="00000000">
      <w:pPr>
        <w:spacing w:after="100"/>
        <w:ind w:left="360"/>
      </w:pPr>
      <w:r>
        <w:t>20. The system must automatically synchronize property status when a lease becomes active, ends, or is terminated.</w:t>
      </w:r>
    </w:p>
    <w:p w14:paraId="281304B0" w14:textId="77777777" w:rsidR="004E1A75" w:rsidRDefault="00000000">
      <w:pPr>
        <w:spacing w:after="100"/>
        <w:ind w:left="360"/>
      </w:pPr>
      <w:r>
        <w:t>21. The system must automatically generate recurring rental invoices or payment records according to the lease payment schedule.</w:t>
      </w:r>
    </w:p>
    <w:p w14:paraId="7CA7956C" w14:textId="77777777" w:rsidR="004E1A75" w:rsidRDefault="00000000">
      <w:pPr>
        <w:spacing w:after="100"/>
        <w:ind w:left="360"/>
      </w:pPr>
      <w:r>
        <w:t>22. The system must automatically calculate applicable rental amounts and broker commissions based on the relevant transaction information.</w:t>
      </w:r>
    </w:p>
    <w:p w14:paraId="441C46FF" w14:textId="77777777" w:rsidR="004E1A75" w:rsidRDefault="00000000">
      <w:pPr>
        <w:spacing w:after="100"/>
        <w:ind w:left="360"/>
      </w:pPr>
      <w:r>
        <w:t>23. The system must automatically notify responsible users of expiring leases and overdue payments.</w:t>
      </w:r>
    </w:p>
    <w:p w14:paraId="0BDC7ABC" w14:textId="77777777" w:rsidR="004E1A75" w:rsidRDefault="00000000">
      <w:pPr>
        <w:spacing w:after="100"/>
        <w:ind w:left="360"/>
      </w:pPr>
      <w:r>
        <w:t>24. The system must prevent conflicting active listings, overlapping confirmed viewings for the same Agent, and multiple active leases for the same property.</w:t>
      </w:r>
    </w:p>
    <w:p w14:paraId="245D2676" w14:textId="77777777" w:rsidR="004E1A75" w:rsidRDefault="00000000">
      <w:pPr>
        <w:pStyle w:val="Heading2"/>
      </w:pPr>
      <w:r>
        <w:t>Non-Functional Requirements (System &amp; Database Constraints)</w:t>
      </w:r>
    </w:p>
    <w:p w14:paraId="24993E22" w14:textId="77777777" w:rsidR="004E1A75" w:rsidRDefault="00000000">
      <w:pPr>
        <w:pStyle w:val="ListParagraph"/>
        <w:numPr>
          <w:ilvl w:val="0"/>
          <w:numId w:val="2"/>
        </w:numPr>
        <w:spacing w:after="100"/>
      </w:pPr>
      <w:r>
        <w:rPr>
          <w:b/>
          <w:bCs/>
        </w:rPr>
        <w:t xml:space="preserve">NFR-01 — Data Integrity: </w:t>
      </w:r>
      <w:r>
        <w:t>The database must enforce primary keys, foreign keys, unique constraints, and business constraints to prevent duplicate, conflicting, or orphaned property, listing, viewing, lease, payment, and maintenance records.</w:t>
      </w:r>
    </w:p>
    <w:p w14:paraId="25F159D9" w14:textId="77777777" w:rsidR="004E1A75" w:rsidRDefault="00000000">
      <w:pPr>
        <w:pStyle w:val="ListParagraph"/>
        <w:numPr>
          <w:ilvl w:val="0"/>
          <w:numId w:val="2"/>
        </w:numPr>
        <w:spacing w:after="100"/>
      </w:pPr>
      <w:r>
        <w:rPr>
          <w:b/>
          <w:bCs/>
        </w:rPr>
        <w:t xml:space="preserve">NFR-02 — Real-Time Status Synchronization: </w:t>
      </w:r>
      <w:r>
        <w:t>Property status changes associated with leasing, maintenance, and transaction activities must be reflected consistently throughout the system so that outdated availability information does not result in conflicting transactions.</w:t>
      </w:r>
    </w:p>
    <w:p w14:paraId="371095DA" w14:textId="77777777" w:rsidR="004E1A75" w:rsidRDefault="00000000">
      <w:pPr>
        <w:pStyle w:val="ListParagraph"/>
        <w:numPr>
          <w:ilvl w:val="0"/>
          <w:numId w:val="2"/>
        </w:numPr>
        <w:spacing w:after="100"/>
      </w:pPr>
      <w:r>
        <w:rPr>
          <w:b/>
          <w:bCs/>
        </w:rPr>
        <w:t xml:space="preserve">NFR-03 — Financial Accuracy: </w:t>
      </w:r>
      <w:r>
        <w:t>The system must enforce valid financial values, including positive rental amounts and payment amounts, and must calculate recurring rental charges and broker commissions consistently according to the stored transaction data.</w:t>
      </w:r>
    </w:p>
    <w:p w14:paraId="125192A2" w14:textId="77777777" w:rsidR="004E1A75" w:rsidRDefault="00000000">
      <w:pPr>
        <w:pStyle w:val="ListParagraph"/>
        <w:numPr>
          <w:ilvl w:val="0"/>
          <w:numId w:val="2"/>
        </w:numPr>
        <w:spacing w:after="100"/>
      </w:pPr>
      <w:r>
        <w:rPr>
          <w:b/>
          <w:bCs/>
        </w:rPr>
        <w:t xml:space="preserve">NFR-04 — Historical Traceability: </w:t>
      </w:r>
      <w:r>
        <w:t>Financial records associated with completed or terminated leases must be retained as historical records. The system must preserve the complete financial history of a property across multiple leases.</w:t>
      </w:r>
    </w:p>
    <w:p w14:paraId="5E72FA6F" w14:textId="77777777" w:rsidR="004E1A75" w:rsidRDefault="00000000">
      <w:pPr>
        <w:pStyle w:val="ListParagraph"/>
        <w:numPr>
          <w:ilvl w:val="0"/>
          <w:numId w:val="2"/>
        </w:numPr>
        <w:spacing w:after="100"/>
      </w:pPr>
      <w:r>
        <w:rPr>
          <w:b/>
          <w:bCs/>
        </w:rPr>
        <w:t xml:space="preserve">NFR-05 — Timely Notification: </w:t>
      </w:r>
      <w:r>
        <w:t>The system must provide timely alerts for important events such as lease expiration and overdue payments so that responsible users can take appropriate action.</w:t>
      </w:r>
    </w:p>
    <w:p w14:paraId="7BFE6D41" w14:textId="77777777" w:rsidR="004E1A75" w:rsidRDefault="00000000">
      <w:pPr>
        <w:pStyle w:val="ListParagraph"/>
        <w:numPr>
          <w:ilvl w:val="0"/>
          <w:numId w:val="2"/>
        </w:numPr>
        <w:spacing w:after="100"/>
      </w:pPr>
      <w:r>
        <w:rPr>
          <w:b/>
          <w:bCs/>
        </w:rPr>
        <w:t xml:space="preserve">NFR-06 — Operational Visibility: </w:t>
      </w:r>
      <w:r>
        <w:t>The system must provide up-to-date dashboards and reports for property occupancy, property status, cash flow, and agent performance to support management activities.</w:t>
      </w:r>
    </w:p>
    <w:p w14:paraId="6AB25D42" w14:textId="77777777" w:rsidR="004E1A75" w:rsidRDefault="00000000">
      <w:pPr>
        <w:pStyle w:val="ListParagraph"/>
        <w:numPr>
          <w:ilvl w:val="0"/>
          <w:numId w:val="2"/>
        </w:numPr>
        <w:spacing w:after="100"/>
      </w:pPr>
      <w:r>
        <w:rPr>
          <w:b/>
          <w:bCs/>
        </w:rPr>
        <w:t xml:space="preserve">NFR-07 — Access Control: </w:t>
      </w:r>
      <w:r>
        <w:t>System functions and data access must be limited according to the actor's responsibility. Admin / Property Manager, Agent, Owner, and Tenant / Buyer must only access and modify information relevant to their operational scope.</w:t>
      </w:r>
    </w:p>
    <w:p w14:paraId="57B0968D" w14:textId="77777777" w:rsidR="004E1A75" w:rsidRDefault="00000000">
      <w:pPr>
        <w:pStyle w:val="Heading2"/>
      </w:pPr>
      <w:r>
        <w:lastRenderedPageBreak/>
        <w:t>1.2 Business Rules &amp; Constraints</w:t>
      </w:r>
    </w:p>
    <w:p w14:paraId="2C8C7671" w14:textId="77777777" w:rsidR="004E1A75" w:rsidRDefault="00000000">
      <w:pPr>
        <w:pStyle w:val="Heading3"/>
        <w:spacing w:before="260" w:after="140"/>
      </w:pPr>
      <w:r>
        <w:t>Property &amp; Owner</w:t>
      </w:r>
    </w:p>
    <w:p w14:paraId="23A89103" w14:textId="77777777" w:rsidR="004E1A75" w:rsidRDefault="00000000">
      <w:pPr>
        <w:pStyle w:val="ListParagraph"/>
        <w:numPr>
          <w:ilvl w:val="0"/>
          <w:numId w:val="2"/>
        </w:numPr>
        <w:spacing w:after="100"/>
      </w:pPr>
      <w:r>
        <w:rPr>
          <w:b/>
          <w:bCs/>
        </w:rPr>
        <w:t xml:space="preserve">BR-01: </w:t>
      </w:r>
      <w:r>
        <w:t xml:space="preserve">Each property is uniquely identified by a </w:t>
      </w:r>
      <w:proofErr w:type="spellStart"/>
      <w:r>
        <w:t>property_id</w:t>
      </w:r>
      <w:proofErr w:type="spellEnd"/>
      <w:r>
        <w:t xml:space="preserve"> and must be associated with exactly one Owner. An Owner may own multiple properties.</w:t>
      </w:r>
    </w:p>
    <w:p w14:paraId="14CFF044" w14:textId="77777777" w:rsidR="004E1A75" w:rsidRDefault="00000000">
      <w:pPr>
        <w:pStyle w:val="ListParagraph"/>
        <w:numPr>
          <w:ilvl w:val="0"/>
          <w:numId w:val="2"/>
        </w:numPr>
        <w:spacing w:after="100"/>
      </w:pPr>
      <w:r>
        <w:rPr>
          <w:b/>
          <w:bCs/>
        </w:rPr>
        <w:t xml:space="preserve">BR-02: </w:t>
      </w:r>
      <w:r>
        <w:t>Each property must be classified as either FOR_SALE or FOR_RENT when it is listed. A property cannot be simultaneously listed for both purposes.</w:t>
      </w:r>
    </w:p>
    <w:p w14:paraId="084121D2" w14:textId="77777777" w:rsidR="004E1A75" w:rsidRDefault="00000000">
      <w:pPr>
        <w:pStyle w:val="ListParagraph"/>
        <w:numPr>
          <w:ilvl w:val="0"/>
          <w:numId w:val="2"/>
        </w:numPr>
        <w:spacing w:after="100"/>
      </w:pPr>
      <w:r>
        <w:rPr>
          <w:b/>
          <w:bCs/>
        </w:rPr>
        <w:t xml:space="preserve">BR-03: </w:t>
      </w:r>
      <w:r>
        <w:t>The property status must be constrained to AVAILABLE, LEASED, or UNDER_MAINTENANCE.</w:t>
      </w:r>
    </w:p>
    <w:p w14:paraId="45BB22D8" w14:textId="77777777" w:rsidR="004E1A75" w:rsidRDefault="00000000">
      <w:pPr>
        <w:pStyle w:val="ListParagraph"/>
        <w:numPr>
          <w:ilvl w:val="0"/>
          <w:numId w:val="2"/>
        </w:numPr>
        <w:spacing w:after="100"/>
      </w:pPr>
      <w:r>
        <w:rPr>
          <w:b/>
          <w:bCs/>
        </w:rPr>
        <w:t xml:space="preserve">BR-04: </w:t>
      </w:r>
      <w:r>
        <w:t>A property can only be leased when its status is AVAILABLE. Once a lease becomes active, the property status must change to LEASED.</w:t>
      </w:r>
    </w:p>
    <w:p w14:paraId="3734A318" w14:textId="77777777" w:rsidR="004E1A75" w:rsidRDefault="00000000">
      <w:pPr>
        <w:pStyle w:val="ListParagraph"/>
        <w:numPr>
          <w:ilvl w:val="0"/>
          <w:numId w:val="2"/>
        </w:numPr>
        <w:spacing w:after="100"/>
      </w:pPr>
      <w:r>
        <w:rPr>
          <w:b/>
          <w:bCs/>
        </w:rPr>
        <w:t xml:space="preserve">BR-05: </w:t>
      </w:r>
      <w:r>
        <w:t>A property with status UNDER_MAINTENANCE cannot be leased or assigned to a new rental transaction until the maintenance request has been completed.</w:t>
      </w:r>
    </w:p>
    <w:p w14:paraId="79619566" w14:textId="77777777" w:rsidR="004E1A75" w:rsidRDefault="00000000">
      <w:pPr>
        <w:pStyle w:val="Heading3"/>
        <w:spacing w:before="260" w:after="140"/>
      </w:pPr>
      <w:r>
        <w:t>Agent Allocation &amp; Property Listing</w:t>
      </w:r>
    </w:p>
    <w:p w14:paraId="2FAD6769" w14:textId="77777777" w:rsidR="004E1A75" w:rsidRDefault="00000000">
      <w:pPr>
        <w:pStyle w:val="ListParagraph"/>
        <w:numPr>
          <w:ilvl w:val="0"/>
          <w:numId w:val="2"/>
        </w:numPr>
        <w:spacing w:after="100"/>
      </w:pPr>
      <w:r>
        <w:rPr>
          <w:b/>
          <w:bCs/>
        </w:rPr>
        <w:t xml:space="preserve">BR-06: </w:t>
      </w:r>
      <w:r>
        <w:t>An Agent may manage multiple properties, but each property is assigned to at most one responsible Agent at a time. The current assignment is stored directly on the property record (</w:t>
      </w:r>
      <w:proofErr w:type="spellStart"/>
      <w:r>
        <w:t>PROPERTY.AgentID</w:t>
      </w:r>
      <w:proofErr w:type="spellEnd"/>
      <w:r>
        <w:t>); reassigning a property to a different Agent simply updates this attribute.</w:t>
      </w:r>
    </w:p>
    <w:p w14:paraId="2A64FCA4" w14:textId="77777777" w:rsidR="004E1A75" w:rsidRDefault="00000000">
      <w:pPr>
        <w:pStyle w:val="ListParagraph"/>
        <w:numPr>
          <w:ilvl w:val="0"/>
          <w:numId w:val="2"/>
        </w:numPr>
        <w:spacing w:after="100"/>
      </w:pPr>
      <w:r>
        <w:rPr>
          <w:b/>
          <w:bCs/>
        </w:rPr>
        <w:t xml:space="preserve">BR-07: </w:t>
      </w:r>
      <w:r>
        <w:t>An Agent may only publish or update the sale/rental offering details (</w:t>
      </w:r>
      <w:proofErr w:type="spellStart"/>
      <w:r>
        <w:t>ListingType</w:t>
      </w:r>
      <w:proofErr w:type="spellEnd"/>
      <w:r>
        <w:t>, Price, and description) of properties currently assigned to that Agent.</w:t>
      </w:r>
    </w:p>
    <w:p w14:paraId="7F3CDCB7" w14:textId="77777777" w:rsidR="004E1A75" w:rsidRDefault="00000000">
      <w:pPr>
        <w:pStyle w:val="ListParagraph"/>
        <w:numPr>
          <w:ilvl w:val="0"/>
          <w:numId w:val="2"/>
        </w:numPr>
        <w:spacing w:after="100"/>
      </w:pPr>
      <w:r>
        <w:rPr>
          <w:b/>
          <w:bCs/>
        </w:rPr>
        <w:t xml:space="preserve">BR-08: </w:t>
      </w:r>
      <w:r>
        <w:t>Each property listing must contain the essential information required for the property to be offered for sale or rent, including property type, location, and applicable price.</w:t>
      </w:r>
    </w:p>
    <w:p w14:paraId="5CEC6113" w14:textId="77777777" w:rsidR="004E1A75" w:rsidRDefault="00000000">
      <w:pPr>
        <w:pStyle w:val="ListParagraph"/>
        <w:numPr>
          <w:ilvl w:val="0"/>
          <w:numId w:val="2"/>
        </w:numPr>
        <w:spacing w:after="100"/>
      </w:pPr>
      <w:r>
        <w:rPr>
          <w:b/>
          <w:bCs/>
        </w:rPr>
        <w:t xml:space="preserve">BR-09: </w:t>
      </w:r>
      <w:r>
        <w:t xml:space="preserve">Since </w:t>
      </w:r>
      <w:proofErr w:type="spellStart"/>
      <w:r>
        <w:t>ListingType</w:t>
      </w:r>
      <w:proofErr w:type="spellEnd"/>
      <w:r>
        <w:t xml:space="preserve"> is a single attribute on the PROPERTY record (see BR-02), a property can only ever have one active transaction purpose at a time; there is no separate listing history to conflict.</w:t>
      </w:r>
    </w:p>
    <w:p w14:paraId="7354F4D5" w14:textId="77777777" w:rsidR="004E1A75" w:rsidRDefault="00000000">
      <w:pPr>
        <w:pStyle w:val="Heading3"/>
        <w:spacing w:before="260" w:after="140"/>
      </w:pPr>
      <w:r>
        <w:t>Customer &amp; Property Viewing</w:t>
      </w:r>
    </w:p>
    <w:p w14:paraId="1D4194E7" w14:textId="77777777" w:rsidR="004E1A75" w:rsidRDefault="00000000">
      <w:pPr>
        <w:pStyle w:val="ListParagraph"/>
        <w:numPr>
          <w:ilvl w:val="0"/>
          <w:numId w:val="2"/>
        </w:numPr>
        <w:spacing w:after="100"/>
      </w:pPr>
      <w:r>
        <w:rPr>
          <w:b/>
          <w:bCs/>
        </w:rPr>
        <w:t xml:space="preserve">BR-10: </w:t>
      </w:r>
      <w:r>
        <w:t xml:space="preserve">Each Customer is uniquely identified by a </w:t>
      </w:r>
      <w:proofErr w:type="spellStart"/>
      <w:r>
        <w:t>customer_id</w:t>
      </w:r>
      <w:proofErr w:type="spellEnd"/>
      <w:r>
        <w:t xml:space="preserve"> and must have at least one contact method, such as a phone number or email.</w:t>
      </w:r>
    </w:p>
    <w:p w14:paraId="77FA2F9E" w14:textId="77777777" w:rsidR="004E1A75" w:rsidRDefault="00000000">
      <w:pPr>
        <w:pStyle w:val="ListParagraph"/>
        <w:numPr>
          <w:ilvl w:val="0"/>
          <w:numId w:val="2"/>
        </w:numPr>
        <w:spacing w:after="100"/>
      </w:pPr>
      <w:r>
        <w:rPr>
          <w:b/>
          <w:bCs/>
        </w:rPr>
        <w:t xml:space="preserve">BR-11: </w:t>
      </w:r>
      <w:r>
        <w:t>A Customer may book multiple property viewings, but each viewing belongs to exactly one Customer, one Property, and one responsible Agent.</w:t>
      </w:r>
    </w:p>
    <w:p w14:paraId="5401A819" w14:textId="77777777" w:rsidR="004E1A75" w:rsidRDefault="00000000">
      <w:pPr>
        <w:pStyle w:val="ListParagraph"/>
        <w:numPr>
          <w:ilvl w:val="0"/>
          <w:numId w:val="2"/>
        </w:numPr>
        <w:spacing w:after="100"/>
      </w:pPr>
      <w:r>
        <w:rPr>
          <w:b/>
          <w:bCs/>
        </w:rPr>
        <w:t xml:space="preserve">BR-12: </w:t>
      </w:r>
      <w:r>
        <w:t>A viewing can only be confirmed for a property whose status is AVAILABLE.</w:t>
      </w:r>
    </w:p>
    <w:p w14:paraId="5E9AAFE8" w14:textId="77777777" w:rsidR="004E1A75" w:rsidRDefault="00000000">
      <w:pPr>
        <w:pStyle w:val="ListParagraph"/>
        <w:numPr>
          <w:ilvl w:val="0"/>
          <w:numId w:val="2"/>
        </w:numPr>
        <w:spacing w:after="100"/>
      </w:pPr>
      <w:r>
        <w:rPr>
          <w:b/>
          <w:bCs/>
        </w:rPr>
        <w:t xml:space="preserve">BR-13: </w:t>
      </w:r>
      <w:r>
        <w:t>A confirmed viewing cannot overlap with another confirmed viewing assigned to the same Agent.</w:t>
      </w:r>
    </w:p>
    <w:p w14:paraId="6F5B358A" w14:textId="77777777" w:rsidR="004E1A75" w:rsidRDefault="00000000">
      <w:pPr>
        <w:pStyle w:val="Heading3"/>
        <w:spacing w:before="260" w:after="140"/>
      </w:pPr>
      <w:r>
        <w:t>Lease Management</w:t>
      </w:r>
    </w:p>
    <w:p w14:paraId="1921DC4E" w14:textId="77777777" w:rsidR="004E1A75" w:rsidRDefault="00000000">
      <w:pPr>
        <w:pStyle w:val="ListParagraph"/>
        <w:numPr>
          <w:ilvl w:val="0"/>
          <w:numId w:val="2"/>
        </w:numPr>
        <w:spacing w:after="100"/>
      </w:pPr>
      <w:r>
        <w:rPr>
          <w:b/>
          <w:bCs/>
        </w:rPr>
        <w:t xml:space="preserve">BR-14: </w:t>
      </w:r>
      <w:r>
        <w:t>Each lease must reference exactly one Property, one Customer as the Tenant, and one responsible Agent.</w:t>
      </w:r>
    </w:p>
    <w:p w14:paraId="430D68D6" w14:textId="77777777" w:rsidR="004E1A75" w:rsidRDefault="00000000">
      <w:pPr>
        <w:pStyle w:val="ListParagraph"/>
        <w:numPr>
          <w:ilvl w:val="0"/>
          <w:numId w:val="2"/>
        </w:numPr>
        <w:spacing w:after="100"/>
      </w:pPr>
      <w:r>
        <w:rPr>
          <w:b/>
          <w:bCs/>
        </w:rPr>
        <w:t xml:space="preserve">BR-15: </w:t>
      </w:r>
      <w:r>
        <w:t>A property may have multiple lease records throughout its lifetime, but it can have at most one active lease at any given time.</w:t>
      </w:r>
    </w:p>
    <w:p w14:paraId="747BC509" w14:textId="77777777" w:rsidR="004E1A75" w:rsidRDefault="00000000">
      <w:pPr>
        <w:pStyle w:val="ListParagraph"/>
        <w:numPr>
          <w:ilvl w:val="0"/>
          <w:numId w:val="2"/>
        </w:numPr>
        <w:spacing w:after="100"/>
      </w:pPr>
      <w:r>
        <w:rPr>
          <w:b/>
          <w:bCs/>
        </w:rPr>
        <w:t xml:space="preserve">BR-16: </w:t>
      </w:r>
      <w:r>
        <w:t>A lease must contain a valid start date, end date, rental amount, and payment schedule. The rental amount must be greater than zero and the end date must be later than the start date.</w:t>
      </w:r>
    </w:p>
    <w:p w14:paraId="4B42EEAB" w14:textId="77777777" w:rsidR="004E1A75" w:rsidRDefault="00000000">
      <w:pPr>
        <w:pStyle w:val="ListParagraph"/>
        <w:numPr>
          <w:ilvl w:val="0"/>
          <w:numId w:val="2"/>
        </w:numPr>
        <w:spacing w:after="100"/>
      </w:pPr>
      <w:r>
        <w:rPr>
          <w:b/>
          <w:bCs/>
        </w:rPr>
        <w:t xml:space="preserve">BR-17: </w:t>
      </w:r>
      <w:r>
        <w:t>A lease becomes active only after the required approval process is completed and the associated property is AVAILABLE.</w:t>
      </w:r>
    </w:p>
    <w:p w14:paraId="61CAEE76" w14:textId="77777777" w:rsidR="004E1A75" w:rsidRDefault="00000000">
      <w:pPr>
        <w:pStyle w:val="ListParagraph"/>
        <w:numPr>
          <w:ilvl w:val="0"/>
          <w:numId w:val="2"/>
        </w:numPr>
        <w:spacing w:after="100"/>
      </w:pPr>
      <w:r>
        <w:rPr>
          <w:b/>
          <w:bCs/>
        </w:rPr>
        <w:t xml:space="preserve">BR-18: </w:t>
      </w:r>
      <w:r>
        <w:t>When an active lease ends or is terminated, the property's status must be updated from LEASED to AVAILABLE, unless the property is immediately placed under maintenance.</w:t>
      </w:r>
    </w:p>
    <w:p w14:paraId="412B04A0" w14:textId="77777777" w:rsidR="004E1A75" w:rsidRDefault="00000000">
      <w:pPr>
        <w:pStyle w:val="Heading3"/>
        <w:spacing w:before="260" w:after="140"/>
      </w:pPr>
      <w:r>
        <w:lastRenderedPageBreak/>
        <w:t>Rental Ledger &amp; Financial History</w:t>
      </w:r>
    </w:p>
    <w:p w14:paraId="2A5D4D36" w14:textId="77777777" w:rsidR="004E1A75" w:rsidRDefault="00000000">
      <w:pPr>
        <w:pStyle w:val="ListParagraph"/>
        <w:numPr>
          <w:ilvl w:val="0"/>
          <w:numId w:val="2"/>
        </w:numPr>
        <w:spacing w:after="100"/>
      </w:pPr>
      <w:r>
        <w:rPr>
          <w:b/>
          <w:bCs/>
        </w:rPr>
        <w:t xml:space="preserve">BR-19: </w:t>
      </w:r>
      <w:r>
        <w:t>Each active rental lease may generate multiple recurring rental invoices or payment records, and each financial record must reference exactly one lease.</w:t>
      </w:r>
    </w:p>
    <w:p w14:paraId="5867D759" w14:textId="77777777" w:rsidR="004E1A75" w:rsidRDefault="00000000">
      <w:pPr>
        <w:pStyle w:val="ListParagraph"/>
        <w:numPr>
          <w:ilvl w:val="0"/>
          <w:numId w:val="2"/>
        </w:numPr>
        <w:spacing w:after="100"/>
      </w:pPr>
      <w:r>
        <w:rPr>
          <w:b/>
          <w:bCs/>
        </w:rPr>
        <w:t xml:space="preserve">BR-20: </w:t>
      </w:r>
      <w:r>
        <w:t>Each rental payment must record the payment amount, payment date, and payment status. The payment amount must be greater than zero.</w:t>
      </w:r>
    </w:p>
    <w:p w14:paraId="22BD5D28" w14:textId="77777777" w:rsidR="004E1A75" w:rsidRDefault="00000000">
      <w:pPr>
        <w:pStyle w:val="ListParagraph"/>
        <w:numPr>
          <w:ilvl w:val="0"/>
          <w:numId w:val="2"/>
        </w:numPr>
        <w:spacing w:after="100"/>
      </w:pPr>
      <w:r>
        <w:rPr>
          <w:b/>
          <w:bCs/>
        </w:rPr>
        <w:t xml:space="preserve">BR-21: </w:t>
      </w:r>
      <w:r>
        <w:t>Financial records associated with completed or terminated leases must be retained as historical records and cannot be hard-deleted, even after the property becomes available again.</w:t>
      </w:r>
    </w:p>
    <w:p w14:paraId="55AB899E" w14:textId="77777777" w:rsidR="004E1A75" w:rsidRDefault="00000000">
      <w:pPr>
        <w:pStyle w:val="ListParagraph"/>
        <w:numPr>
          <w:ilvl w:val="0"/>
          <w:numId w:val="2"/>
        </w:numPr>
        <w:spacing w:after="100"/>
      </w:pPr>
      <w:r>
        <w:rPr>
          <w:b/>
          <w:bCs/>
        </w:rPr>
        <w:t xml:space="preserve">BR-22: </w:t>
      </w:r>
      <w:r>
        <w:t>The rental ledger must preserve the complete financial history of a property across multiple leases, including previous rental payments and related financial transactions.</w:t>
      </w:r>
    </w:p>
    <w:p w14:paraId="30CB542E" w14:textId="77777777" w:rsidR="004E1A75" w:rsidRDefault="00000000">
      <w:pPr>
        <w:pStyle w:val="Heading3"/>
        <w:spacing w:before="260" w:after="140"/>
      </w:pPr>
      <w:r>
        <w:t>Maintenance Management</w:t>
      </w:r>
    </w:p>
    <w:p w14:paraId="03694421" w14:textId="77777777" w:rsidR="004E1A75" w:rsidRDefault="00000000">
      <w:pPr>
        <w:pStyle w:val="ListParagraph"/>
        <w:numPr>
          <w:ilvl w:val="0"/>
          <w:numId w:val="2"/>
        </w:numPr>
        <w:spacing w:after="100"/>
      </w:pPr>
      <w:r>
        <w:rPr>
          <w:b/>
          <w:bCs/>
        </w:rPr>
        <w:t xml:space="preserve">BR-23: </w:t>
      </w:r>
      <w:r>
        <w:t>A Tenant or an authorized Agent may create a maintenance request on behalf of the tenant's active lease. Each maintenance request must reference exactly one Lease (which identifies the property and tenant involved) and record its description, request date, and status. Owners may view maintenance events but do not create requests directly.</w:t>
      </w:r>
    </w:p>
    <w:p w14:paraId="78674A2D" w14:textId="77777777" w:rsidR="004E1A75" w:rsidRDefault="00000000">
      <w:pPr>
        <w:pStyle w:val="ListParagraph"/>
        <w:numPr>
          <w:ilvl w:val="0"/>
          <w:numId w:val="2"/>
        </w:numPr>
        <w:spacing w:after="100"/>
      </w:pPr>
      <w:r>
        <w:rPr>
          <w:b/>
          <w:bCs/>
        </w:rPr>
        <w:t xml:space="preserve">BR-24: </w:t>
      </w:r>
      <w:r>
        <w:t>When a property enters maintenance, its status must change to UNDER_MAINTENANCE. The property cannot be leased while under maintenance, and after the maintenance request is completed, the property may return to AVAILABLE if no active lease exists.</w:t>
      </w:r>
    </w:p>
    <w:p w14:paraId="2D959649" w14:textId="77777777" w:rsidR="004E1A75" w:rsidRDefault="00000000">
      <w:pPr>
        <w:pStyle w:val="Heading1"/>
        <w:spacing w:before="260" w:after="140"/>
      </w:pPr>
      <w:r>
        <w:lastRenderedPageBreak/>
        <w:t>2. Database Design (ISO/IEC 19505 / IE Standards)</w:t>
      </w:r>
    </w:p>
    <w:p w14:paraId="5EB3449C" w14:textId="77777777" w:rsidR="004E1A75" w:rsidRDefault="00000000">
      <w:pPr>
        <w:pStyle w:val="Heading2"/>
      </w:pPr>
      <w:r>
        <w:t>2.1 Conceptual Model (ER/EER Diagram)</w:t>
      </w:r>
    </w:p>
    <w:p w14:paraId="1E5C0990" w14:textId="77777777" w:rsidR="004E1A75" w:rsidRDefault="00000000">
      <w:pPr>
        <w:spacing w:before="120" w:after="80"/>
        <w:jc w:val="center"/>
      </w:pPr>
      <w:r>
        <w:rPr>
          <w:noProof/>
        </w:rPr>
        <w:drawing>
          <wp:inline distT="0" distB="0" distL="0" distR="0" wp14:anchorId="3A36C12D" wp14:editId="619DBFAD">
            <wp:extent cx="5905500" cy="59817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905500" cy="5981700"/>
                    </a:xfrm>
                    <a:prstGeom prst="rect">
                      <a:avLst/>
                    </a:prstGeom>
                    <a:noFill/>
                  </pic:spPr>
                </pic:pic>
              </a:graphicData>
            </a:graphic>
          </wp:inline>
        </w:drawing>
      </w:r>
    </w:p>
    <w:p w14:paraId="4BE79A93" w14:textId="77777777" w:rsidR="004E1A75" w:rsidRDefault="00000000">
      <w:pPr>
        <w:pStyle w:val="Heading2"/>
      </w:pPr>
      <w:r>
        <w:t>2.1.1 ENTITY DEFINITIONS</w:t>
      </w:r>
      <w:r>
        <w:br/>
      </w:r>
      <w:r>
        <w:rPr>
          <w:b w:val="0"/>
          <w:sz w:val="28"/>
        </w:rPr>
        <w:t>Each entity in the EER diagram above represents the following business concept:</w:t>
      </w:r>
    </w:p>
    <w:p w14:paraId="0F21DB43" w14:textId="77777777" w:rsidR="004E1A75" w:rsidRDefault="00000000">
      <w:pPr>
        <w:pStyle w:val="ListParagraph"/>
        <w:numPr>
          <w:ilvl w:val="0"/>
          <w:numId w:val="6"/>
        </w:numPr>
        <w:spacing w:after="100"/>
      </w:pPr>
      <w:r>
        <w:rPr>
          <w:b/>
          <w:bCs/>
        </w:rPr>
        <w:t xml:space="preserve">PERSON: </w:t>
      </w:r>
      <w:r>
        <w:t>A general record for any individual in the system, storing name, phone, and email. Every owner, tenant, and agent is a person (BR-10).</w:t>
      </w:r>
    </w:p>
    <w:p w14:paraId="20E5555C" w14:textId="77777777" w:rsidR="004E1A75" w:rsidRDefault="00000000">
      <w:pPr>
        <w:pStyle w:val="ListParagraph"/>
        <w:numPr>
          <w:ilvl w:val="0"/>
          <w:numId w:val="7"/>
        </w:numPr>
        <w:spacing w:after="100"/>
      </w:pPr>
      <w:r>
        <w:rPr>
          <w:b/>
          <w:bCs/>
        </w:rPr>
        <w:t xml:space="preserve">OWNER: </w:t>
      </w:r>
      <w:r>
        <w:t>Subtype of PERSON who owns one or more properties. Each property has exactly one owner (BR-01).</w:t>
      </w:r>
    </w:p>
    <w:p w14:paraId="190870DB" w14:textId="77777777" w:rsidR="004E1A75" w:rsidRDefault="00000000">
      <w:pPr>
        <w:pStyle w:val="ListParagraph"/>
        <w:numPr>
          <w:ilvl w:val="0"/>
          <w:numId w:val="8"/>
        </w:numPr>
        <w:spacing w:after="100"/>
      </w:pPr>
      <w:r>
        <w:rPr>
          <w:b/>
          <w:bCs/>
        </w:rPr>
        <w:t xml:space="preserve">TENANT: </w:t>
      </w:r>
      <w:r>
        <w:t>Subtype of PERSON who books property viewings and signs leases. Each tenant has a unique ID card number (BR-10, BR-11, BR-14).</w:t>
      </w:r>
    </w:p>
    <w:p w14:paraId="73DE5181" w14:textId="77777777" w:rsidR="004E1A75" w:rsidRDefault="00000000">
      <w:pPr>
        <w:pStyle w:val="ListParagraph"/>
        <w:numPr>
          <w:ilvl w:val="0"/>
          <w:numId w:val="9"/>
        </w:numPr>
        <w:spacing w:after="100"/>
      </w:pPr>
      <w:r>
        <w:rPr>
          <w:b/>
          <w:bCs/>
        </w:rPr>
        <w:t xml:space="preserve">AGENT: </w:t>
      </w:r>
      <w:r>
        <w:t>Subtype of PERSON who manages properties and handles viewings, with a commission rate for closed deals. An agent can only manage the sale/rental details of properties currently assigned to them (BR-06, BR-07, BR-11).</w:t>
      </w:r>
    </w:p>
    <w:p w14:paraId="32E9BACC" w14:textId="77777777" w:rsidR="004E1A75" w:rsidRDefault="00000000">
      <w:pPr>
        <w:pStyle w:val="ListParagraph"/>
        <w:numPr>
          <w:ilvl w:val="0"/>
          <w:numId w:val="10"/>
        </w:numPr>
        <w:spacing w:after="100"/>
      </w:pPr>
      <w:r>
        <w:rPr>
          <w:b/>
          <w:bCs/>
        </w:rPr>
        <w:lastRenderedPageBreak/>
        <w:t xml:space="preserve">PROPERTY: </w:t>
      </w:r>
      <w:r>
        <w:t>A real estate unit offered for sale or for rent. It has one owner, one responsible agent, a price, and a status of AVAILABLE, LEASED, or UNDER_MAINTENANCE (BR-01 to BR-05, BR-08, BR-09).</w:t>
      </w:r>
    </w:p>
    <w:p w14:paraId="4BB00464" w14:textId="77777777" w:rsidR="004E1A75" w:rsidRDefault="00000000">
      <w:pPr>
        <w:pStyle w:val="ListParagraph"/>
        <w:numPr>
          <w:ilvl w:val="0"/>
          <w:numId w:val="11"/>
        </w:numPr>
        <w:spacing w:after="100"/>
      </w:pPr>
      <w:r>
        <w:rPr>
          <w:b/>
          <w:bCs/>
        </w:rPr>
        <w:t xml:space="preserve">RESIDENTIAL_PROPERTY: </w:t>
      </w:r>
      <w:r>
        <w:t>Subtype of PROPERTY used for living, such as an apartment or a house, with details like bedrooms, bathrooms, area, and furnished status.</w:t>
      </w:r>
    </w:p>
    <w:p w14:paraId="3AA559D4" w14:textId="77777777" w:rsidR="004E1A75" w:rsidRDefault="00000000">
      <w:pPr>
        <w:pStyle w:val="ListParagraph"/>
        <w:numPr>
          <w:ilvl w:val="0"/>
          <w:numId w:val="12"/>
        </w:numPr>
        <w:spacing w:after="100"/>
      </w:pPr>
      <w:r>
        <w:rPr>
          <w:b/>
          <w:bCs/>
        </w:rPr>
        <w:t xml:space="preserve">COMMERCIAL_PROPERTY: </w:t>
      </w:r>
      <w:r>
        <w:t>Subtype of PROPERTY used for business, such as an office, a shop, or a warehouse, with details like business type, floor area, and parking spaces.</w:t>
      </w:r>
    </w:p>
    <w:p w14:paraId="7473EA43" w14:textId="77777777" w:rsidR="004E1A75" w:rsidRDefault="00000000">
      <w:pPr>
        <w:pStyle w:val="ListParagraph"/>
        <w:numPr>
          <w:ilvl w:val="0"/>
          <w:numId w:val="13"/>
        </w:numPr>
        <w:spacing w:after="100"/>
      </w:pPr>
      <w:r>
        <w:rPr>
          <w:b/>
          <w:bCs/>
        </w:rPr>
        <w:t xml:space="preserve">PROPERTY_IMAGE: </w:t>
      </w:r>
      <w:r>
        <w:t>A photo of a property. One property can have many images, but only one image can be the primary image.</w:t>
      </w:r>
    </w:p>
    <w:p w14:paraId="1DEEFAC9" w14:textId="77777777" w:rsidR="004E1A75" w:rsidRDefault="00000000">
      <w:pPr>
        <w:pStyle w:val="ListParagraph"/>
        <w:numPr>
          <w:ilvl w:val="0"/>
          <w:numId w:val="14"/>
        </w:numPr>
        <w:spacing w:after="100"/>
      </w:pPr>
      <w:r>
        <w:rPr>
          <w:b/>
          <w:bCs/>
        </w:rPr>
        <w:t xml:space="preserve">VIEWING: </w:t>
      </w:r>
      <w:r>
        <w:t>A visit booked by a tenant to see a property with an agent. It can only be confirmed if the property is AVAILABLE, and two confirmed viewings of the same agent cannot overlap (BR-11, BR-12, BR-13).</w:t>
      </w:r>
    </w:p>
    <w:p w14:paraId="7417C0D1" w14:textId="77777777" w:rsidR="004E1A75" w:rsidRDefault="00000000">
      <w:pPr>
        <w:pStyle w:val="ListParagraph"/>
        <w:numPr>
          <w:ilvl w:val="0"/>
          <w:numId w:val="15"/>
        </w:numPr>
        <w:spacing w:after="100"/>
      </w:pPr>
      <w:r>
        <w:rPr>
          <w:b/>
          <w:bCs/>
        </w:rPr>
        <w:t xml:space="preserve">LEASE: </w:t>
      </w:r>
      <w:r>
        <w:t>A rental agreement between one property and one tenant, with a start date, end date, monthly rent, and status. A property can have many leases over time, but only one active lease at a time (BR-14 to BR-18).</w:t>
      </w:r>
    </w:p>
    <w:p w14:paraId="4E4CFCEC" w14:textId="77777777" w:rsidR="004E1A75" w:rsidRDefault="00000000">
      <w:pPr>
        <w:pStyle w:val="ListParagraph"/>
        <w:numPr>
          <w:ilvl w:val="0"/>
          <w:numId w:val="16"/>
        </w:numPr>
        <w:spacing w:after="100"/>
      </w:pPr>
      <w:r>
        <w:rPr>
          <w:b/>
          <w:bCs/>
        </w:rPr>
        <w:t xml:space="preserve">PAYMENT: </w:t>
      </w:r>
      <w:r>
        <w:t>A money record that belongs to one lease, such as rent or deposit. It is kept as history and cannot be hard-deleted (BR-19 to BR-22).</w:t>
      </w:r>
    </w:p>
    <w:p w14:paraId="7A8FD242" w14:textId="77777777" w:rsidR="004E1A75" w:rsidRDefault="00000000">
      <w:pPr>
        <w:pStyle w:val="ListParagraph"/>
        <w:numPr>
          <w:ilvl w:val="0"/>
          <w:numId w:val="17"/>
        </w:numPr>
        <w:spacing w:after="100"/>
      </w:pPr>
      <w:r>
        <w:rPr>
          <w:b/>
          <w:bCs/>
        </w:rPr>
        <w:t xml:space="preserve">MAINTENANCE_REQUEST: </w:t>
      </w:r>
      <w:r>
        <w:t>A repair request raised by the tenant or agent of an active lease, with a description, report date, cost, and status. While a property is under maintenance, it cannot be leased (BR-23, BR-24).</w:t>
      </w:r>
    </w:p>
    <w:p w14:paraId="7A8216B9" w14:textId="77777777" w:rsidR="004E1A75" w:rsidRDefault="00000000">
      <w:pPr>
        <w:pStyle w:val="Heading2"/>
      </w:pPr>
      <w:r>
        <w:t>2.1.2 RELATIONSHIP DEFINITIONS</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4138"/>
        <w:gridCol w:w="1193"/>
        <w:gridCol w:w="4307"/>
      </w:tblGrid>
      <w:tr w:rsidR="004E1A75" w14:paraId="05927B86" w14:textId="77777777">
        <w:trPr>
          <w:tblHeader/>
        </w:trPr>
        <w:tc>
          <w:tcPr>
            <w:tcW w:w="4138" w:type="dxa"/>
            <w:vAlign w:val="center"/>
          </w:tcPr>
          <w:p w14:paraId="6BAEB4DC" w14:textId="77777777" w:rsidR="004E1A75" w:rsidRDefault="00000000">
            <w:pPr>
              <w:pStyle w:val="TableHeading"/>
            </w:pPr>
            <w:r>
              <w:t>Relationship</w:t>
            </w:r>
          </w:p>
        </w:tc>
        <w:tc>
          <w:tcPr>
            <w:tcW w:w="1193" w:type="dxa"/>
            <w:vAlign w:val="center"/>
          </w:tcPr>
          <w:p w14:paraId="285D4D4A" w14:textId="77777777" w:rsidR="004E1A75" w:rsidRDefault="00000000">
            <w:pPr>
              <w:pStyle w:val="TableHeading"/>
            </w:pPr>
            <w:r>
              <w:t>Cardinality</w:t>
            </w:r>
          </w:p>
        </w:tc>
        <w:tc>
          <w:tcPr>
            <w:tcW w:w="4307" w:type="dxa"/>
            <w:vAlign w:val="center"/>
          </w:tcPr>
          <w:p w14:paraId="1E6AE2FB" w14:textId="77777777" w:rsidR="004E1A75" w:rsidRDefault="00000000">
            <w:pPr>
              <w:pStyle w:val="TableHeading"/>
            </w:pPr>
            <w:r>
              <w:t>Description</w:t>
            </w:r>
          </w:p>
        </w:tc>
      </w:tr>
      <w:tr w:rsidR="004E1A75" w14:paraId="6AC4ABB1" w14:textId="77777777">
        <w:tc>
          <w:tcPr>
            <w:tcW w:w="4138" w:type="dxa"/>
            <w:vAlign w:val="center"/>
          </w:tcPr>
          <w:p w14:paraId="5F9969F7" w14:textId="77777777" w:rsidR="004E1A75" w:rsidRDefault="00000000">
            <w:pPr>
              <w:pStyle w:val="TableContents"/>
            </w:pPr>
            <w:r>
              <w:t>PERSON — is a — OWNER / TENANT / AGENT</w:t>
            </w:r>
          </w:p>
        </w:tc>
        <w:tc>
          <w:tcPr>
            <w:tcW w:w="1193" w:type="dxa"/>
            <w:vAlign w:val="center"/>
          </w:tcPr>
          <w:p w14:paraId="1B8321F8" w14:textId="77777777" w:rsidR="004E1A75" w:rsidRDefault="00000000">
            <w:pPr>
              <w:pStyle w:val="TableContents"/>
            </w:pPr>
            <w:r>
              <w:t>1:1 (ISA)</w:t>
            </w:r>
          </w:p>
        </w:tc>
        <w:tc>
          <w:tcPr>
            <w:tcW w:w="4307" w:type="dxa"/>
            <w:vAlign w:val="center"/>
          </w:tcPr>
          <w:p w14:paraId="10BAD687" w14:textId="77777777" w:rsidR="004E1A75" w:rsidRDefault="00000000">
            <w:pPr>
              <w:pStyle w:val="TableContents"/>
            </w:pPr>
            <w:r>
              <w:t>Every OWNER, TENANT, and AGENT is a specialization of PERSON, inheriting name, phone, and email (BR-10).</w:t>
            </w:r>
          </w:p>
        </w:tc>
      </w:tr>
      <w:tr w:rsidR="004E1A75" w14:paraId="5CCBD31C" w14:textId="77777777">
        <w:tc>
          <w:tcPr>
            <w:tcW w:w="4138" w:type="dxa"/>
            <w:vAlign w:val="center"/>
          </w:tcPr>
          <w:p w14:paraId="15FB9D6A" w14:textId="77777777" w:rsidR="004E1A75" w:rsidRDefault="00000000">
            <w:pPr>
              <w:pStyle w:val="TableContents"/>
            </w:pPr>
            <w:r>
              <w:t>PROPERTY — is a — RESIDENTIAL_PROPERTY / COMMERCIAL_PROPERTY</w:t>
            </w:r>
          </w:p>
        </w:tc>
        <w:tc>
          <w:tcPr>
            <w:tcW w:w="1193" w:type="dxa"/>
            <w:vAlign w:val="center"/>
          </w:tcPr>
          <w:p w14:paraId="70D2A593" w14:textId="77777777" w:rsidR="004E1A75" w:rsidRDefault="00000000">
            <w:pPr>
              <w:pStyle w:val="TableContents"/>
            </w:pPr>
            <w:r>
              <w:t>1:1 (ISA)</w:t>
            </w:r>
          </w:p>
        </w:tc>
        <w:tc>
          <w:tcPr>
            <w:tcW w:w="4307" w:type="dxa"/>
            <w:vAlign w:val="center"/>
          </w:tcPr>
          <w:p w14:paraId="5C26EFD6" w14:textId="77777777" w:rsidR="004E1A75" w:rsidRDefault="00000000">
            <w:pPr>
              <w:pStyle w:val="TableContents"/>
            </w:pPr>
            <w:r>
              <w:t>Every property is specialized as either a residential or a commercial property, each with its own extra attributes.</w:t>
            </w:r>
          </w:p>
        </w:tc>
      </w:tr>
      <w:tr w:rsidR="004E1A75" w14:paraId="099F5C73" w14:textId="77777777">
        <w:tc>
          <w:tcPr>
            <w:tcW w:w="4138" w:type="dxa"/>
            <w:vAlign w:val="center"/>
          </w:tcPr>
          <w:p w14:paraId="126EC85E" w14:textId="77777777" w:rsidR="004E1A75" w:rsidRDefault="00000000">
            <w:pPr>
              <w:pStyle w:val="TableContents"/>
            </w:pPr>
            <w:r>
              <w:t>OWNER — owns — PROPERTY</w:t>
            </w:r>
          </w:p>
        </w:tc>
        <w:tc>
          <w:tcPr>
            <w:tcW w:w="1193" w:type="dxa"/>
            <w:vAlign w:val="center"/>
          </w:tcPr>
          <w:p w14:paraId="3F0986E7" w14:textId="77777777" w:rsidR="004E1A75" w:rsidRDefault="00000000">
            <w:pPr>
              <w:pStyle w:val="TableContents"/>
            </w:pPr>
            <w:proofErr w:type="gramStart"/>
            <w:r>
              <w:t>1:N</w:t>
            </w:r>
            <w:proofErr w:type="gramEnd"/>
          </w:p>
        </w:tc>
        <w:tc>
          <w:tcPr>
            <w:tcW w:w="4307" w:type="dxa"/>
            <w:vAlign w:val="center"/>
          </w:tcPr>
          <w:p w14:paraId="6B893411" w14:textId="77777777" w:rsidR="004E1A75" w:rsidRDefault="00000000">
            <w:pPr>
              <w:pStyle w:val="TableContents"/>
            </w:pPr>
            <w:r>
              <w:t>One owner may own many properties, but each property has exactly one owner (BR-01).</w:t>
            </w:r>
          </w:p>
        </w:tc>
      </w:tr>
      <w:tr w:rsidR="004E1A75" w14:paraId="16829CF1" w14:textId="77777777">
        <w:tc>
          <w:tcPr>
            <w:tcW w:w="4138" w:type="dxa"/>
            <w:vAlign w:val="center"/>
          </w:tcPr>
          <w:p w14:paraId="41AA6D63" w14:textId="77777777" w:rsidR="004E1A75" w:rsidRDefault="00000000">
            <w:pPr>
              <w:pStyle w:val="TableContents"/>
            </w:pPr>
            <w:r>
              <w:t>AGENT — manages — PROPERTY</w:t>
            </w:r>
          </w:p>
        </w:tc>
        <w:tc>
          <w:tcPr>
            <w:tcW w:w="1193" w:type="dxa"/>
            <w:vAlign w:val="center"/>
          </w:tcPr>
          <w:p w14:paraId="42333EFD" w14:textId="77777777" w:rsidR="004E1A75" w:rsidRDefault="00000000">
            <w:pPr>
              <w:pStyle w:val="TableContents"/>
            </w:pPr>
            <w:proofErr w:type="gramStart"/>
            <w:r>
              <w:t>1:N</w:t>
            </w:r>
            <w:proofErr w:type="gramEnd"/>
          </w:p>
        </w:tc>
        <w:tc>
          <w:tcPr>
            <w:tcW w:w="4307" w:type="dxa"/>
            <w:vAlign w:val="center"/>
          </w:tcPr>
          <w:p w14:paraId="43044973" w14:textId="77777777" w:rsidR="004E1A75" w:rsidRDefault="00000000">
            <w:pPr>
              <w:pStyle w:val="TableContents"/>
            </w:pPr>
            <w:r>
              <w:t>One agent may manage many properties, but each property has exactly one responsible agent at a time (BR-06, BR-07).</w:t>
            </w:r>
          </w:p>
        </w:tc>
      </w:tr>
      <w:tr w:rsidR="004E1A75" w14:paraId="4D643021" w14:textId="77777777">
        <w:tc>
          <w:tcPr>
            <w:tcW w:w="4138" w:type="dxa"/>
            <w:vAlign w:val="center"/>
          </w:tcPr>
          <w:p w14:paraId="2BCB8D10" w14:textId="77777777" w:rsidR="004E1A75" w:rsidRDefault="00000000">
            <w:pPr>
              <w:pStyle w:val="TableContents"/>
            </w:pPr>
            <w:r>
              <w:t>PROPERTY — has — PROPERTY_IMAGE</w:t>
            </w:r>
          </w:p>
        </w:tc>
        <w:tc>
          <w:tcPr>
            <w:tcW w:w="1193" w:type="dxa"/>
            <w:vAlign w:val="center"/>
          </w:tcPr>
          <w:p w14:paraId="3AEF6B8A" w14:textId="77777777" w:rsidR="004E1A75" w:rsidRDefault="00000000">
            <w:pPr>
              <w:pStyle w:val="TableContents"/>
            </w:pPr>
            <w:proofErr w:type="gramStart"/>
            <w:r>
              <w:t>1:N</w:t>
            </w:r>
            <w:proofErr w:type="gramEnd"/>
          </w:p>
        </w:tc>
        <w:tc>
          <w:tcPr>
            <w:tcW w:w="4307" w:type="dxa"/>
            <w:vAlign w:val="center"/>
          </w:tcPr>
          <w:p w14:paraId="0DFD66FA" w14:textId="77777777" w:rsidR="004E1A75" w:rsidRDefault="00000000">
            <w:pPr>
              <w:pStyle w:val="TableContents"/>
            </w:pPr>
            <w:r>
              <w:t>One property may have many images, but each image belongs to exactly one property; only one image can be primary.</w:t>
            </w:r>
          </w:p>
        </w:tc>
      </w:tr>
      <w:tr w:rsidR="004E1A75" w14:paraId="1ED12587" w14:textId="77777777">
        <w:tc>
          <w:tcPr>
            <w:tcW w:w="4138" w:type="dxa"/>
            <w:vAlign w:val="center"/>
          </w:tcPr>
          <w:p w14:paraId="17973B61" w14:textId="77777777" w:rsidR="004E1A75" w:rsidRDefault="00000000">
            <w:pPr>
              <w:pStyle w:val="TableContents"/>
            </w:pPr>
            <w:r>
              <w:t>PROPERTY — has — VIEWING</w:t>
            </w:r>
          </w:p>
        </w:tc>
        <w:tc>
          <w:tcPr>
            <w:tcW w:w="1193" w:type="dxa"/>
            <w:vAlign w:val="center"/>
          </w:tcPr>
          <w:p w14:paraId="1FCDC677" w14:textId="77777777" w:rsidR="004E1A75" w:rsidRDefault="00000000">
            <w:pPr>
              <w:pStyle w:val="TableContents"/>
            </w:pPr>
            <w:proofErr w:type="gramStart"/>
            <w:r>
              <w:t>1:N</w:t>
            </w:r>
            <w:proofErr w:type="gramEnd"/>
          </w:p>
        </w:tc>
        <w:tc>
          <w:tcPr>
            <w:tcW w:w="4307" w:type="dxa"/>
            <w:vAlign w:val="center"/>
          </w:tcPr>
          <w:p w14:paraId="34438EFC" w14:textId="77777777" w:rsidR="004E1A75" w:rsidRDefault="00000000">
            <w:pPr>
              <w:pStyle w:val="TableContents"/>
            </w:pPr>
            <w:r>
              <w:t>One property may be viewed many times, but each viewing is for exactly one property (BR-12).</w:t>
            </w:r>
          </w:p>
        </w:tc>
      </w:tr>
      <w:tr w:rsidR="004E1A75" w14:paraId="10707443" w14:textId="77777777">
        <w:tc>
          <w:tcPr>
            <w:tcW w:w="4138" w:type="dxa"/>
            <w:vAlign w:val="center"/>
          </w:tcPr>
          <w:p w14:paraId="58996690" w14:textId="77777777" w:rsidR="004E1A75" w:rsidRDefault="00000000">
            <w:pPr>
              <w:pStyle w:val="TableContents"/>
            </w:pPr>
            <w:r>
              <w:t>TENANT — books — VIEWING</w:t>
            </w:r>
          </w:p>
        </w:tc>
        <w:tc>
          <w:tcPr>
            <w:tcW w:w="1193" w:type="dxa"/>
            <w:vAlign w:val="center"/>
          </w:tcPr>
          <w:p w14:paraId="100076D6" w14:textId="77777777" w:rsidR="004E1A75" w:rsidRDefault="00000000">
            <w:pPr>
              <w:pStyle w:val="TableContents"/>
            </w:pPr>
            <w:proofErr w:type="gramStart"/>
            <w:r>
              <w:t>1:N</w:t>
            </w:r>
            <w:proofErr w:type="gramEnd"/>
          </w:p>
        </w:tc>
        <w:tc>
          <w:tcPr>
            <w:tcW w:w="4307" w:type="dxa"/>
            <w:vAlign w:val="center"/>
          </w:tcPr>
          <w:p w14:paraId="7CDB9F05" w14:textId="77777777" w:rsidR="004E1A75" w:rsidRDefault="00000000">
            <w:pPr>
              <w:pStyle w:val="TableContents"/>
            </w:pPr>
            <w:r>
              <w:t>One tenant may book many viewings, but each viewing is booked by exactly one tenant (BR-11).</w:t>
            </w:r>
          </w:p>
        </w:tc>
      </w:tr>
      <w:tr w:rsidR="004E1A75" w14:paraId="12408D17" w14:textId="77777777">
        <w:tc>
          <w:tcPr>
            <w:tcW w:w="4138" w:type="dxa"/>
            <w:vAlign w:val="center"/>
          </w:tcPr>
          <w:p w14:paraId="4528E1F7" w14:textId="77777777" w:rsidR="004E1A75" w:rsidRDefault="00000000">
            <w:pPr>
              <w:pStyle w:val="TableContents"/>
            </w:pPr>
            <w:r>
              <w:t>AGENT — handles — VIEWING</w:t>
            </w:r>
          </w:p>
        </w:tc>
        <w:tc>
          <w:tcPr>
            <w:tcW w:w="1193" w:type="dxa"/>
            <w:vAlign w:val="center"/>
          </w:tcPr>
          <w:p w14:paraId="4C71A057" w14:textId="77777777" w:rsidR="004E1A75" w:rsidRDefault="00000000">
            <w:pPr>
              <w:pStyle w:val="TableContents"/>
            </w:pPr>
            <w:proofErr w:type="gramStart"/>
            <w:r>
              <w:t>1:N</w:t>
            </w:r>
            <w:proofErr w:type="gramEnd"/>
          </w:p>
        </w:tc>
        <w:tc>
          <w:tcPr>
            <w:tcW w:w="4307" w:type="dxa"/>
            <w:vAlign w:val="center"/>
          </w:tcPr>
          <w:p w14:paraId="3E20FAC1" w14:textId="77777777" w:rsidR="004E1A75" w:rsidRDefault="00000000">
            <w:pPr>
              <w:pStyle w:val="TableContents"/>
            </w:pPr>
            <w:r>
              <w:t>One agent may handle many viewings, but each viewing is handled by exactly one agent; two confirmed viewings of the same agent cannot overlap (BR-11, BR-13).</w:t>
            </w:r>
          </w:p>
        </w:tc>
      </w:tr>
      <w:tr w:rsidR="004E1A75" w14:paraId="1B998C66" w14:textId="77777777">
        <w:tc>
          <w:tcPr>
            <w:tcW w:w="4138" w:type="dxa"/>
            <w:vAlign w:val="center"/>
          </w:tcPr>
          <w:p w14:paraId="51717010" w14:textId="77777777" w:rsidR="004E1A75" w:rsidRDefault="00000000">
            <w:pPr>
              <w:pStyle w:val="TableContents"/>
            </w:pPr>
            <w:r>
              <w:t>PROPERTY — leased via — LEASE</w:t>
            </w:r>
          </w:p>
        </w:tc>
        <w:tc>
          <w:tcPr>
            <w:tcW w:w="1193" w:type="dxa"/>
            <w:vAlign w:val="center"/>
          </w:tcPr>
          <w:p w14:paraId="07E5054F" w14:textId="77777777" w:rsidR="004E1A75" w:rsidRDefault="00000000">
            <w:pPr>
              <w:pStyle w:val="TableContents"/>
            </w:pPr>
            <w:proofErr w:type="gramStart"/>
            <w:r>
              <w:t>1:N</w:t>
            </w:r>
            <w:proofErr w:type="gramEnd"/>
          </w:p>
        </w:tc>
        <w:tc>
          <w:tcPr>
            <w:tcW w:w="4307" w:type="dxa"/>
            <w:vAlign w:val="center"/>
          </w:tcPr>
          <w:p w14:paraId="780965F6" w14:textId="77777777" w:rsidR="004E1A75" w:rsidRDefault="00000000">
            <w:pPr>
              <w:pStyle w:val="TableContents"/>
            </w:pPr>
            <w:r>
              <w:t>One property may have many leases over time, but only one active lease at a time; each lease is for exactly one property (BR-14, BR-15).</w:t>
            </w:r>
          </w:p>
        </w:tc>
      </w:tr>
      <w:tr w:rsidR="004E1A75" w14:paraId="7C160C30" w14:textId="77777777">
        <w:tc>
          <w:tcPr>
            <w:tcW w:w="4138" w:type="dxa"/>
            <w:vAlign w:val="center"/>
          </w:tcPr>
          <w:p w14:paraId="6CABEC75" w14:textId="77777777" w:rsidR="004E1A75" w:rsidRDefault="00000000">
            <w:pPr>
              <w:pStyle w:val="TableContents"/>
            </w:pPr>
            <w:r>
              <w:t>TENANT — signs — LEASE</w:t>
            </w:r>
          </w:p>
        </w:tc>
        <w:tc>
          <w:tcPr>
            <w:tcW w:w="1193" w:type="dxa"/>
            <w:vAlign w:val="center"/>
          </w:tcPr>
          <w:p w14:paraId="1A9B48AE" w14:textId="77777777" w:rsidR="004E1A75" w:rsidRDefault="00000000">
            <w:pPr>
              <w:pStyle w:val="TableContents"/>
            </w:pPr>
            <w:proofErr w:type="gramStart"/>
            <w:r>
              <w:t>1:N</w:t>
            </w:r>
            <w:proofErr w:type="gramEnd"/>
          </w:p>
        </w:tc>
        <w:tc>
          <w:tcPr>
            <w:tcW w:w="4307" w:type="dxa"/>
            <w:vAlign w:val="center"/>
          </w:tcPr>
          <w:p w14:paraId="523FFE92" w14:textId="77777777" w:rsidR="004E1A75" w:rsidRDefault="00000000">
            <w:pPr>
              <w:pStyle w:val="TableContents"/>
            </w:pPr>
            <w:r>
              <w:t xml:space="preserve">One tenant may sign many leases, but each </w:t>
            </w:r>
            <w:r>
              <w:lastRenderedPageBreak/>
              <w:t>lease is signed by exactly one tenant (BR-14).</w:t>
            </w:r>
          </w:p>
        </w:tc>
      </w:tr>
      <w:tr w:rsidR="004E1A75" w14:paraId="446DDFDE" w14:textId="77777777">
        <w:tc>
          <w:tcPr>
            <w:tcW w:w="4138" w:type="dxa"/>
            <w:vAlign w:val="center"/>
          </w:tcPr>
          <w:p w14:paraId="74DE95E1" w14:textId="77777777" w:rsidR="004E1A75" w:rsidRDefault="00000000">
            <w:pPr>
              <w:pStyle w:val="TableContents"/>
            </w:pPr>
            <w:r>
              <w:lastRenderedPageBreak/>
              <w:t>LEASE — has — PAYMENT</w:t>
            </w:r>
          </w:p>
        </w:tc>
        <w:tc>
          <w:tcPr>
            <w:tcW w:w="1193" w:type="dxa"/>
            <w:vAlign w:val="center"/>
          </w:tcPr>
          <w:p w14:paraId="1A28D01A" w14:textId="77777777" w:rsidR="004E1A75" w:rsidRDefault="00000000">
            <w:pPr>
              <w:pStyle w:val="TableContents"/>
            </w:pPr>
            <w:proofErr w:type="gramStart"/>
            <w:r>
              <w:t>1:N</w:t>
            </w:r>
            <w:proofErr w:type="gramEnd"/>
          </w:p>
        </w:tc>
        <w:tc>
          <w:tcPr>
            <w:tcW w:w="4307" w:type="dxa"/>
            <w:vAlign w:val="center"/>
          </w:tcPr>
          <w:p w14:paraId="2AC4368F" w14:textId="77777777" w:rsidR="004E1A75" w:rsidRDefault="00000000">
            <w:pPr>
              <w:pStyle w:val="TableContents"/>
            </w:pPr>
            <w:r>
              <w:t>One lease may generate many payment records, but each payment belongs to exactly one lease (BR-19, BR-22).</w:t>
            </w:r>
          </w:p>
        </w:tc>
      </w:tr>
      <w:tr w:rsidR="004E1A75" w14:paraId="381EB876" w14:textId="77777777">
        <w:tc>
          <w:tcPr>
            <w:tcW w:w="4138" w:type="dxa"/>
            <w:vAlign w:val="center"/>
          </w:tcPr>
          <w:p w14:paraId="46323245" w14:textId="77777777" w:rsidR="004E1A75" w:rsidRDefault="00000000">
            <w:pPr>
              <w:pStyle w:val="TableContents"/>
            </w:pPr>
            <w:r>
              <w:t>LEASE — submits — MAINTENANCE_REQUEST</w:t>
            </w:r>
          </w:p>
        </w:tc>
        <w:tc>
          <w:tcPr>
            <w:tcW w:w="1193" w:type="dxa"/>
            <w:vAlign w:val="center"/>
          </w:tcPr>
          <w:p w14:paraId="0EBF6D1E" w14:textId="77777777" w:rsidR="004E1A75" w:rsidRDefault="00000000">
            <w:pPr>
              <w:pStyle w:val="TableContents"/>
            </w:pPr>
            <w:proofErr w:type="gramStart"/>
            <w:r>
              <w:t>1:N</w:t>
            </w:r>
            <w:proofErr w:type="gramEnd"/>
          </w:p>
        </w:tc>
        <w:tc>
          <w:tcPr>
            <w:tcW w:w="4307" w:type="dxa"/>
            <w:vAlign w:val="center"/>
          </w:tcPr>
          <w:p w14:paraId="60C9C886" w14:textId="77777777" w:rsidR="004E1A75" w:rsidRDefault="00000000">
            <w:pPr>
              <w:pStyle w:val="TableContents"/>
            </w:pPr>
            <w:r>
              <w:t>One lease may give rise to many maintenance requests, but each request references exactly one lease (BR-23).</w:t>
            </w:r>
          </w:p>
        </w:tc>
      </w:tr>
    </w:tbl>
    <w:p w14:paraId="0D976368" w14:textId="77777777" w:rsidR="004E1A75" w:rsidRDefault="004E1A75">
      <w:pPr>
        <w:pStyle w:val="ListParagraph"/>
        <w:spacing w:after="100"/>
      </w:pPr>
    </w:p>
    <w:p w14:paraId="03CD4CC6" w14:textId="77777777" w:rsidR="004E1A75" w:rsidRDefault="00000000">
      <w:pPr>
        <w:pStyle w:val="Heading2"/>
      </w:pPr>
      <w:r>
        <w:t>2.2 Entity and Attribute Definitions (Data Dictionary)</w:t>
      </w:r>
    </w:p>
    <w:p w14:paraId="7607000C" w14:textId="77777777" w:rsidR="004E1A75" w:rsidRDefault="00000000">
      <w:pPr>
        <w:spacing w:after="120"/>
      </w:pPr>
      <w:r>
        <w:t>This section defines every entity, its attributes, keys, and business-rule constraints, following ISO/IEC 11179 metadata conventions. Primary-key rows are shown in bold; foreign-key attributes are italicized.</w:t>
      </w:r>
    </w:p>
    <w:p w14:paraId="0599CE70" w14:textId="77777777" w:rsidR="004E1A75" w:rsidRDefault="00000000">
      <w:pPr>
        <w:pStyle w:val="Heading3"/>
        <w:spacing w:before="260" w:after="140"/>
      </w:pPr>
      <w:r>
        <w:t>2.2.1 Table: PERSON (Supertype)</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981"/>
        <w:gridCol w:w="1136"/>
        <w:gridCol w:w="1558"/>
        <w:gridCol w:w="1558"/>
        <w:gridCol w:w="1559"/>
      </w:tblGrid>
      <w:tr w:rsidR="004E1A75" w14:paraId="7582987F"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8915EC0" w14:textId="77777777" w:rsidR="004E1A75" w:rsidRDefault="00000000">
            <w:r>
              <w:rPr>
                <w:b/>
                <w:bCs/>
                <w:sz w:val="20"/>
                <w:szCs w:val="20"/>
              </w:rPr>
              <w:t>Attribute</w:t>
            </w:r>
          </w:p>
        </w:tc>
        <w:tc>
          <w:tcPr>
            <w:tcW w:w="1981"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BECD133" w14:textId="77777777" w:rsidR="004E1A75" w:rsidRDefault="00000000">
            <w:r>
              <w:rPr>
                <w:b/>
                <w:bCs/>
                <w:sz w:val="20"/>
                <w:szCs w:val="20"/>
              </w:rPr>
              <w:t>Data Type</w:t>
            </w:r>
          </w:p>
        </w:tc>
        <w:tc>
          <w:tcPr>
            <w:tcW w:w="113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228F7B"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E74890"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AD77EDA"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2A3010" w14:textId="77777777" w:rsidR="004E1A75" w:rsidRDefault="00000000">
            <w:r>
              <w:rPr>
                <w:b/>
                <w:bCs/>
                <w:sz w:val="20"/>
                <w:szCs w:val="20"/>
              </w:rPr>
              <w:t>Business Rules &amp; Constraints</w:t>
            </w:r>
          </w:p>
        </w:tc>
      </w:tr>
      <w:tr w:rsidR="004E1A75" w14:paraId="12D7BFC5"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21334E" w14:textId="77777777" w:rsidR="004E1A75" w:rsidRDefault="00000000">
            <w:proofErr w:type="spellStart"/>
            <w:r>
              <w:rPr>
                <w:b/>
                <w:bCs/>
                <w:sz w:val="20"/>
                <w:szCs w:val="20"/>
              </w:rPr>
              <w:t>PersonID</w:t>
            </w:r>
            <w:proofErr w:type="spellEnd"/>
          </w:p>
        </w:tc>
        <w:tc>
          <w:tcPr>
            <w:tcW w:w="198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AB9F1DB" w14:textId="77777777" w:rsidR="004E1A75" w:rsidRDefault="00000000">
            <w:r>
              <w:rPr>
                <w:b/>
                <w:bCs/>
                <w:sz w:val="20"/>
                <w:szCs w:val="20"/>
              </w:rPr>
              <w:t>INT</w:t>
            </w:r>
          </w:p>
        </w:tc>
        <w:tc>
          <w:tcPr>
            <w:tcW w:w="113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A803314"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3345BEA"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AB6C4BA"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0A5C733" w14:textId="77777777" w:rsidR="004E1A75" w:rsidRDefault="00000000">
            <w:r>
              <w:rPr>
                <w:b/>
                <w:bCs/>
                <w:sz w:val="20"/>
                <w:szCs w:val="20"/>
              </w:rPr>
              <w:t>Unique identifier of a person.</w:t>
            </w:r>
          </w:p>
        </w:tc>
      </w:tr>
      <w:tr w:rsidR="004E1A75" w14:paraId="0B424C0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79E4A165" w14:textId="77777777" w:rsidR="004E1A75" w:rsidRDefault="00000000">
            <w:proofErr w:type="spellStart"/>
            <w:r>
              <w:rPr>
                <w:sz w:val="20"/>
                <w:szCs w:val="20"/>
              </w:rPr>
              <w:t>FullName</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5310AA6C" w14:textId="77777777" w:rsidR="004E1A75" w:rsidRDefault="00000000">
            <w:proofErr w:type="gramStart"/>
            <w:r>
              <w:rPr>
                <w:sz w:val="20"/>
                <w:szCs w:val="20"/>
              </w:rPr>
              <w:t>VARCHAR(</w:t>
            </w:r>
            <w:proofErr w:type="gramEnd"/>
            <w:r>
              <w:rPr>
                <w:sz w:val="20"/>
                <w:szCs w:val="20"/>
              </w:rPr>
              <w:t>100)</w:t>
            </w:r>
          </w:p>
        </w:tc>
        <w:tc>
          <w:tcPr>
            <w:tcW w:w="1136" w:type="dxa"/>
            <w:tcBorders>
              <w:top w:val="single" w:sz="4" w:space="0" w:color="999999"/>
              <w:left w:val="single" w:sz="4" w:space="0" w:color="999999"/>
              <w:bottom w:val="single" w:sz="4" w:space="0" w:color="999999"/>
              <w:right w:val="single" w:sz="4" w:space="0" w:color="999999"/>
            </w:tcBorders>
            <w:vAlign w:val="center"/>
          </w:tcPr>
          <w:p w14:paraId="4166C3BB"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6FB640"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EAF7C82"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6D485719" w14:textId="77777777" w:rsidR="004E1A75" w:rsidRDefault="00000000">
            <w:r>
              <w:rPr>
                <w:sz w:val="20"/>
                <w:szCs w:val="20"/>
              </w:rPr>
              <w:t>Legal full name of the person.</w:t>
            </w:r>
          </w:p>
        </w:tc>
      </w:tr>
      <w:tr w:rsidR="004E1A75" w14:paraId="5B308528"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96C4CD8" w14:textId="77777777" w:rsidR="004E1A75" w:rsidRDefault="00000000">
            <w:r>
              <w:rPr>
                <w:sz w:val="20"/>
                <w:szCs w:val="20"/>
              </w:rPr>
              <w:t>Phone</w:t>
            </w:r>
          </w:p>
        </w:tc>
        <w:tc>
          <w:tcPr>
            <w:tcW w:w="1981" w:type="dxa"/>
            <w:tcBorders>
              <w:top w:val="single" w:sz="4" w:space="0" w:color="999999"/>
              <w:left w:val="single" w:sz="4" w:space="0" w:color="999999"/>
              <w:bottom w:val="single" w:sz="4" w:space="0" w:color="999999"/>
              <w:right w:val="single" w:sz="4" w:space="0" w:color="999999"/>
            </w:tcBorders>
            <w:vAlign w:val="center"/>
          </w:tcPr>
          <w:p w14:paraId="1ACC9DD6" w14:textId="77777777" w:rsidR="004E1A75" w:rsidRDefault="00000000">
            <w:proofErr w:type="gramStart"/>
            <w:r>
              <w:rPr>
                <w:sz w:val="20"/>
                <w:szCs w:val="20"/>
              </w:rPr>
              <w:t>VARCHAR(</w:t>
            </w:r>
            <w:proofErr w:type="gramEnd"/>
            <w:r>
              <w:rPr>
                <w:sz w:val="20"/>
                <w:szCs w:val="20"/>
              </w:rPr>
              <w:t>20)</w:t>
            </w:r>
          </w:p>
        </w:tc>
        <w:tc>
          <w:tcPr>
            <w:tcW w:w="1136" w:type="dxa"/>
            <w:tcBorders>
              <w:top w:val="single" w:sz="4" w:space="0" w:color="999999"/>
              <w:left w:val="single" w:sz="4" w:space="0" w:color="999999"/>
              <w:bottom w:val="single" w:sz="4" w:space="0" w:color="999999"/>
              <w:right w:val="single" w:sz="4" w:space="0" w:color="999999"/>
            </w:tcBorders>
            <w:vAlign w:val="center"/>
          </w:tcPr>
          <w:p w14:paraId="36CFEA64"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615FDB63"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357055BC"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3195CEEF" w14:textId="77777777" w:rsidR="004E1A75" w:rsidRDefault="00000000">
            <w:r>
              <w:rPr>
                <w:sz w:val="20"/>
                <w:szCs w:val="20"/>
              </w:rPr>
              <w:t>Contact phone number.</w:t>
            </w:r>
          </w:p>
        </w:tc>
      </w:tr>
      <w:tr w:rsidR="004E1A75" w14:paraId="79EF700C"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6F7143AB" w14:textId="77777777" w:rsidR="004E1A75" w:rsidRDefault="00000000">
            <w:r>
              <w:rPr>
                <w:sz w:val="20"/>
                <w:szCs w:val="20"/>
              </w:rPr>
              <w:t>Email</w:t>
            </w:r>
          </w:p>
        </w:tc>
        <w:tc>
          <w:tcPr>
            <w:tcW w:w="1981" w:type="dxa"/>
            <w:tcBorders>
              <w:top w:val="single" w:sz="4" w:space="0" w:color="999999"/>
              <w:left w:val="single" w:sz="4" w:space="0" w:color="999999"/>
              <w:bottom w:val="single" w:sz="4" w:space="0" w:color="999999"/>
              <w:right w:val="single" w:sz="4" w:space="0" w:color="999999"/>
            </w:tcBorders>
            <w:vAlign w:val="center"/>
          </w:tcPr>
          <w:p w14:paraId="673DE5CA" w14:textId="77777777" w:rsidR="004E1A75" w:rsidRDefault="00000000">
            <w:proofErr w:type="gramStart"/>
            <w:r>
              <w:rPr>
                <w:sz w:val="20"/>
                <w:szCs w:val="20"/>
              </w:rPr>
              <w:t>VARCHAR(</w:t>
            </w:r>
            <w:proofErr w:type="gramEnd"/>
            <w:r>
              <w:rPr>
                <w:sz w:val="20"/>
                <w:szCs w:val="20"/>
              </w:rPr>
              <w:t>100)</w:t>
            </w:r>
          </w:p>
        </w:tc>
        <w:tc>
          <w:tcPr>
            <w:tcW w:w="1136" w:type="dxa"/>
            <w:tcBorders>
              <w:top w:val="single" w:sz="4" w:space="0" w:color="999999"/>
              <w:left w:val="single" w:sz="4" w:space="0" w:color="999999"/>
              <w:bottom w:val="single" w:sz="4" w:space="0" w:color="999999"/>
              <w:right w:val="single" w:sz="4" w:space="0" w:color="999999"/>
            </w:tcBorders>
            <w:vAlign w:val="center"/>
          </w:tcPr>
          <w:p w14:paraId="4CA55B2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7EA7197E"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6B8A02AA"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28951265" w14:textId="77777777" w:rsidR="004E1A75" w:rsidRDefault="00000000">
            <w:r>
              <w:rPr>
                <w:sz w:val="20"/>
                <w:szCs w:val="20"/>
              </w:rPr>
              <w:t>Contact email address.</w:t>
            </w:r>
          </w:p>
        </w:tc>
      </w:tr>
    </w:tbl>
    <w:p w14:paraId="71AA87E0" w14:textId="77777777" w:rsidR="004E1A75" w:rsidRDefault="004E1A75">
      <w:pPr>
        <w:spacing w:after="120"/>
      </w:pPr>
    </w:p>
    <w:p w14:paraId="362B7E75" w14:textId="77777777" w:rsidR="004E1A75" w:rsidRDefault="00000000">
      <w:pPr>
        <w:pStyle w:val="Heading3"/>
        <w:spacing w:before="260" w:after="140"/>
      </w:pPr>
      <w:r>
        <w:t>2.2.2 Table: OWNER (Subtype)</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839"/>
        <w:gridCol w:w="1278"/>
        <w:gridCol w:w="1558"/>
        <w:gridCol w:w="1558"/>
        <w:gridCol w:w="1559"/>
      </w:tblGrid>
      <w:tr w:rsidR="004E1A75" w14:paraId="5B4CE69D" w14:textId="77777777" w:rsidTr="00CA6630">
        <w:trPr>
          <w:trHeight w:val="77"/>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D9F1F80" w14:textId="77777777" w:rsidR="004E1A75" w:rsidRDefault="00000000">
            <w:r>
              <w:rPr>
                <w:b/>
                <w:bCs/>
                <w:sz w:val="20"/>
                <w:szCs w:val="20"/>
              </w:rPr>
              <w:t>Attribute</w:t>
            </w:r>
          </w:p>
        </w:tc>
        <w:tc>
          <w:tcPr>
            <w:tcW w:w="183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8858E7" w14:textId="77777777" w:rsidR="004E1A75" w:rsidRDefault="00000000">
            <w:r>
              <w:rPr>
                <w:b/>
                <w:bCs/>
                <w:sz w:val="20"/>
                <w:szCs w:val="20"/>
              </w:rPr>
              <w:t>Data Type</w:t>
            </w:r>
          </w:p>
        </w:tc>
        <w:tc>
          <w:tcPr>
            <w:tcW w:w="127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5C762DF"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D28CD65"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15C6100"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0021784" w14:textId="77777777" w:rsidR="004E1A75" w:rsidRDefault="00000000">
            <w:r>
              <w:rPr>
                <w:b/>
                <w:bCs/>
                <w:sz w:val="20"/>
                <w:szCs w:val="20"/>
              </w:rPr>
              <w:t>Business Rules &amp; Constraints</w:t>
            </w:r>
          </w:p>
        </w:tc>
      </w:tr>
      <w:tr w:rsidR="004E1A75" w14:paraId="37A3A952" w14:textId="77777777" w:rsidTr="00CA6630">
        <w:trPr>
          <w:trHeight w:val="625"/>
        </w:trPr>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37EFB3" w14:textId="77777777" w:rsidR="004E1A75" w:rsidRDefault="00000000">
            <w:proofErr w:type="spellStart"/>
            <w:r>
              <w:rPr>
                <w:b/>
                <w:bCs/>
                <w:sz w:val="20"/>
                <w:szCs w:val="20"/>
              </w:rPr>
              <w:t>PersonID</w:t>
            </w:r>
            <w:proofErr w:type="spellEnd"/>
          </w:p>
        </w:tc>
        <w:tc>
          <w:tcPr>
            <w:tcW w:w="183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CF3779F" w14:textId="77777777" w:rsidR="004E1A75" w:rsidRDefault="00000000">
            <w:r>
              <w:rPr>
                <w:b/>
                <w:bCs/>
                <w:sz w:val="20"/>
                <w:szCs w:val="20"/>
              </w:rPr>
              <w:t>INT</w:t>
            </w:r>
          </w:p>
        </w:tc>
        <w:tc>
          <w:tcPr>
            <w:tcW w:w="127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41078C" w14:textId="77777777" w:rsidR="004E1A75" w:rsidRDefault="00000000">
            <w:r>
              <w:rPr>
                <w:b/>
                <w:bCs/>
                <w:sz w:val="20"/>
                <w:szCs w:val="20"/>
              </w:rPr>
              <w:t>PK, FK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0CB5836"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403B4A3"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D357A59" w14:textId="77777777" w:rsidR="004E1A75" w:rsidRDefault="00000000">
            <w:r>
              <w:rPr>
                <w:b/>
                <w:bCs/>
                <w:sz w:val="20"/>
                <w:szCs w:val="20"/>
              </w:rPr>
              <w:t>References PERSON(</w:t>
            </w:r>
            <w:proofErr w:type="spellStart"/>
            <w:r>
              <w:rPr>
                <w:b/>
                <w:bCs/>
                <w:sz w:val="20"/>
                <w:szCs w:val="20"/>
              </w:rPr>
              <w:t>PersonID</w:t>
            </w:r>
            <w:proofErr w:type="spellEnd"/>
            <w:r>
              <w:rPr>
                <w:b/>
                <w:bCs/>
                <w:sz w:val="20"/>
                <w:szCs w:val="20"/>
              </w:rPr>
              <w:t>); uniquely identifies the owner.</w:t>
            </w:r>
          </w:p>
        </w:tc>
      </w:tr>
      <w:tr w:rsidR="004E1A75" w14:paraId="328E3F6A"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1CA39020" w14:textId="77777777" w:rsidR="004E1A75" w:rsidRDefault="00000000">
            <w:r>
              <w:rPr>
                <w:sz w:val="20"/>
                <w:szCs w:val="20"/>
              </w:rPr>
              <w:t>Address</w:t>
            </w:r>
          </w:p>
        </w:tc>
        <w:tc>
          <w:tcPr>
            <w:tcW w:w="1839" w:type="dxa"/>
            <w:tcBorders>
              <w:top w:val="single" w:sz="4" w:space="0" w:color="999999"/>
              <w:left w:val="single" w:sz="4" w:space="0" w:color="999999"/>
              <w:bottom w:val="single" w:sz="4" w:space="0" w:color="999999"/>
              <w:right w:val="single" w:sz="4" w:space="0" w:color="999999"/>
            </w:tcBorders>
            <w:vAlign w:val="center"/>
          </w:tcPr>
          <w:p w14:paraId="49DCCD3A" w14:textId="77777777" w:rsidR="004E1A75" w:rsidRDefault="00000000">
            <w:proofErr w:type="gramStart"/>
            <w:r>
              <w:rPr>
                <w:sz w:val="20"/>
                <w:szCs w:val="20"/>
              </w:rPr>
              <w:t>VARCHAR(</w:t>
            </w:r>
            <w:proofErr w:type="gramEnd"/>
            <w:r>
              <w:rPr>
                <w:sz w:val="20"/>
                <w:szCs w:val="20"/>
              </w:rPr>
              <w:t>255)</w:t>
            </w:r>
          </w:p>
        </w:tc>
        <w:tc>
          <w:tcPr>
            <w:tcW w:w="1278" w:type="dxa"/>
            <w:tcBorders>
              <w:top w:val="single" w:sz="4" w:space="0" w:color="999999"/>
              <w:left w:val="single" w:sz="4" w:space="0" w:color="999999"/>
              <w:bottom w:val="single" w:sz="4" w:space="0" w:color="999999"/>
              <w:right w:val="single" w:sz="4" w:space="0" w:color="999999"/>
            </w:tcBorders>
            <w:vAlign w:val="center"/>
          </w:tcPr>
          <w:p w14:paraId="36BA0D5A"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A9F0306"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6143C209"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F77D0B2" w14:textId="77777777" w:rsidR="004E1A75" w:rsidRDefault="00000000">
            <w:r>
              <w:rPr>
                <w:sz w:val="20"/>
                <w:szCs w:val="20"/>
              </w:rPr>
              <w:t>Owner's mailing address.</w:t>
            </w:r>
          </w:p>
        </w:tc>
      </w:tr>
    </w:tbl>
    <w:p w14:paraId="16239E00" w14:textId="77777777" w:rsidR="004E1A75" w:rsidRDefault="004E1A75">
      <w:pPr>
        <w:spacing w:after="120"/>
      </w:pPr>
    </w:p>
    <w:p w14:paraId="5FC89636" w14:textId="77777777" w:rsidR="00CA6630" w:rsidRDefault="00CA6630">
      <w:pPr>
        <w:pStyle w:val="Heading3"/>
        <w:spacing w:before="260" w:after="140"/>
        <w:rPr>
          <w:lang w:val="vi-VN"/>
        </w:rPr>
      </w:pPr>
    </w:p>
    <w:p w14:paraId="42992EBA" w14:textId="77777777" w:rsidR="00CA6630" w:rsidRDefault="00CA6630">
      <w:pPr>
        <w:pStyle w:val="Heading3"/>
        <w:spacing w:before="260" w:after="140"/>
        <w:rPr>
          <w:lang w:val="vi-VN"/>
        </w:rPr>
      </w:pPr>
    </w:p>
    <w:p w14:paraId="39310E74" w14:textId="77777777" w:rsidR="00CA6630" w:rsidRDefault="00CA6630">
      <w:pPr>
        <w:pStyle w:val="Heading3"/>
        <w:spacing w:before="260" w:after="140"/>
        <w:rPr>
          <w:lang w:val="vi-VN"/>
        </w:rPr>
      </w:pPr>
    </w:p>
    <w:p w14:paraId="6F712D54" w14:textId="09A27A0E" w:rsidR="004E1A75" w:rsidRDefault="00000000">
      <w:pPr>
        <w:pStyle w:val="Heading3"/>
        <w:spacing w:before="260" w:after="140"/>
      </w:pPr>
      <w:r>
        <w:t>2.2.3 Table: TENANT (Subtype)</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558"/>
        <w:gridCol w:w="1559"/>
        <w:gridCol w:w="1558"/>
        <w:gridCol w:w="1558"/>
        <w:gridCol w:w="1559"/>
      </w:tblGrid>
      <w:tr w:rsidR="004E1A75" w14:paraId="296BFA28"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3E4ECB8" w14:textId="77777777" w:rsidR="004E1A75" w:rsidRDefault="00000000">
            <w:r>
              <w:rPr>
                <w:b/>
                <w:bCs/>
                <w:sz w:val="20"/>
                <w:szCs w:val="20"/>
              </w:rPr>
              <w:t>Attribute</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05A3CC3" w14:textId="77777777" w:rsidR="004E1A75" w:rsidRDefault="00000000">
            <w:r>
              <w:rPr>
                <w:b/>
                <w:bCs/>
                <w:sz w:val="20"/>
                <w:szCs w:val="20"/>
              </w:rPr>
              <w:t>Data Type</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0D9F097"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3EF8BF9"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7D9B55C"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60F70EC" w14:textId="77777777" w:rsidR="004E1A75" w:rsidRDefault="00000000">
            <w:r>
              <w:rPr>
                <w:b/>
                <w:bCs/>
                <w:sz w:val="20"/>
                <w:szCs w:val="20"/>
              </w:rPr>
              <w:t>Business Rules &amp; Constraints</w:t>
            </w:r>
          </w:p>
        </w:tc>
      </w:tr>
      <w:tr w:rsidR="004E1A75" w14:paraId="17F00E66" w14:textId="77777777">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68A401" w14:textId="77777777" w:rsidR="004E1A75" w:rsidRDefault="00000000">
            <w:proofErr w:type="spellStart"/>
            <w:r>
              <w:rPr>
                <w:b/>
                <w:bCs/>
                <w:sz w:val="20"/>
                <w:szCs w:val="20"/>
              </w:rPr>
              <w:t>PersonID</w:t>
            </w:r>
            <w:proofErr w:type="spellEnd"/>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F687B2C" w14:textId="77777777" w:rsidR="004E1A75" w:rsidRDefault="00000000">
            <w:r>
              <w:rPr>
                <w:b/>
                <w:bCs/>
                <w:sz w:val="20"/>
                <w:szCs w:val="20"/>
              </w:rPr>
              <w:t>INT</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64A4BC1" w14:textId="77777777" w:rsidR="004E1A75" w:rsidRDefault="00000000">
            <w:r>
              <w:rPr>
                <w:b/>
                <w:bCs/>
                <w:sz w:val="20"/>
                <w:szCs w:val="20"/>
              </w:rPr>
              <w:t>PK, FK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B492638"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04C1CE4"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FD3BE9" w14:textId="77777777" w:rsidR="004E1A75" w:rsidRDefault="00000000">
            <w:r>
              <w:rPr>
                <w:b/>
                <w:bCs/>
                <w:sz w:val="20"/>
                <w:szCs w:val="20"/>
              </w:rPr>
              <w:t>References PERSON(</w:t>
            </w:r>
            <w:proofErr w:type="spellStart"/>
            <w:r>
              <w:rPr>
                <w:b/>
                <w:bCs/>
                <w:sz w:val="20"/>
                <w:szCs w:val="20"/>
              </w:rPr>
              <w:t>PersonID</w:t>
            </w:r>
            <w:proofErr w:type="spellEnd"/>
            <w:r>
              <w:rPr>
                <w:b/>
                <w:bCs/>
                <w:sz w:val="20"/>
                <w:szCs w:val="20"/>
              </w:rPr>
              <w:t>); uniquely identifies the tenant.</w:t>
            </w:r>
          </w:p>
        </w:tc>
      </w:tr>
      <w:tr w:rsidR="004E1A75" w14:paraId="67384DA4"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F650DBC" w14:textId="77777777" w:rsidR="004E1A75" w:rsidRDefault="00000000">
            <w:proofErr w:type="spellStart"/>
            <w:r>
              <w:rPr>
                <w:sz w:val="20"/>
                <w:szCs w:val="20"/>
              </w:rPr>
              <w:t>IDCardNumber</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12CCC55C" w14:textId="77777777" w:rsidR="004E1A75" w:rsidRDefault="00000000">
            <w:proofErr w:type="gramStart"/>
            <w:r>
              <w:rPr>
                <w:sz w:val="20"/>
                <w:szCs w:val="20"/>
              </w:rPr>
              <w:t>VARCHAR(</w:t>
            </w:r>
            <w:proofErr w:type="gramEnd"/>
            <w:r>
              <w:rPr>
                <w:sz w:val="20"/>
                <w:szCs w:val="20"/>
              </w:rPr>
              <w:t>20)</w:t>
            </w:r>
          </w:p>
        </w:tc>
        <w:tc>
          <w:tcPr>
            <w:tcW w:w="1559" w:type="dxa"/>
            <w:tcBorders>
              <w:top w:val="single" w:sz="4" w:space="0" w:color="999999"/>
              <w:left w:val="single" w:sz="4" w:space="0" w:color="999999"/>
              <w:bottom w:val="single" w:sz="4" w:space="0" w:color="999999"/>
              <w:right w:val="single" w:sz="4" w:space="0" w:color="999999"/>
            </w:tcBorders>
            <w:vAlign w:val="center"/>
          </w:tcPr>
          <w:p w14:paraId="54BC08A7" w14:textId="77777777" w:rsidR="004E1A75" w:rsidRDefault="00000000">
            <w:r>
              <w:rPr>
                <w:sz w:val="20"/>
                <w:szCs w:val="20"/>
              </w:rPr>
              <w:t>AK</w:t>
            </w:r>
          </w:p>
        </w:tc>
        <w:tc>
          <w:tcPr>
            <w:tcW w:w="1558" w:type="dxa"/>
            <w:tcBorders>
              <w:top w:val="single" w:sz="4" w:space="0" w:color="999999"/>
              <w:left w:val="single" w:sz="4" w:space="0" w:color="999999"/>
              <w:bottom w:val="single" w:sz="4" w:space="0" w:color="999999"/>
              <w:right w:val="single" w:sz="4" w:space="0" w:color="999999"/>
            </w:tcBorders>
            <w:vAlign w:val="center"/>
          </w:tcPr>
          <w:p w14:paraId="4CA4CB47"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6917501C"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E6942E6" w14:textId="77777777" w:rsidR="004E1A75" w:rsidRDefault="00000000">
            <w:r>
              <w:rPr>
                <w:sz w:val="20"/>
                <w:szCs w:val="20"/>
              </w:rPr>
              <w:t>Unique identification card number (BR-10).</w:t>
            </w:r>
          </w:p>
        </w:tc>
      </w:tr>
    </w:tbl>
    <w:p w14:paraId="76076F7B" w14:textId="77777777" w:rsidR="004E1A75" w:rsidRDefault="004E1A75">
      <w:pPr>
        <w:spacing w:after="120"/>
      </w:pPr>
    </w:p>
    <w:p w14:paraId="164CB8E6" w14:textId="77777777" w:rsidR="004E1A75" w:rsidRDefault="00000000">
      <w:pPr>
        <w:pStyle w:val="Heading3"/>
        <w:spacing w:before="260" w:after="140"/>
      </w:pPr>
      <w:r>
        <w:t>2.2.4 Table: AGENT (Subtype)</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558"/>
        <w:gridCol w:w="1559"/>
        <w:gridCol w:w="1558"/>
        <w:gridCol w:w="1558"/>
        <w:gridCol w:w="1559"/>
      </w:tblGrid>
      <w:tr w:rsidR="004E1A75" w14:paraId="764CD368"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5E02BC" w14:textId="77777777" w:rsidR="004E1A75" w:rsidRDefault="00000000">
            <w:r>
              <w:rPr>
                <w:b/>
                <w:bCs/>
                <w:sz w:val="20"/>
                <w:szCs w:val="20"/>
              </w:rPr>
              <w:t>Attribute</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99B9C18" w14:textId="77777777" w:rsidR="004E1A75" w:rsidRDefault="00000000">
            <w:r>
              <w:rPr>
                <w:b/>
                <w:bCs/>
                <w:sz w:val="20"/>
                <w:szCs w:val="20"/>
              </w:rPr>
              <w:t>Data Type</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C02E98"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4C849F3"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2C9A2C0"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7597C8" w14:textId="77777777" w:rsidR="004E1A75" w:rsidRDefault="00000000">
            <w:r>
              <w:rPr>
                <w:b/>
                <w:bCs/>
                <w:sz w:val="20"/>
                <w:szCs w:val="20"/>
              </w:rPr>
              <w:t>Business Rules &amp; Constraints</w:t>
            </w:r>
          </w:p>
        </w:tc>
      </w:tr>
      <w:tr w:rsidR="004E1A75" w14:paraId="755F1F49" w14:textId="77777777">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C573171" w14:textId="77777777" w:rsidR="004E1A75" w:rsidRDefault="00000000">
            <w:proofErr w:type="spellStart"/>
            <w:r>
              <w:rPr>
                <w:b/>
                <w:bCs/>
                <w:sz w:val="20"/>
                <w:szCs w:val="20"/>
              </w:rPr>
              <w:t>PersonID</w:t>
            </w:r>
            <w:proofErr w:type="spellEnd"/>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810B536" w14:textId="77777777" w:rsidR="004E1A75" w:rsidRDefault="00000000">
            <w:r>
              <w:rPr>
                <w:b/>
                <w:bCs/>
                <w:sz w:val="20"/>
                <w:szCs w:val="20"/>
              </w:rPr>
              <w:t>INT</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404A784" w14:textId="77777777" w:rsidR="004E1A75" w:rsidRDefault="00000000">
            <w:r>
              <w:rPr>
                <w:b/>
                <w:bCs/>
                <w:sz w:val="20"/>
                <w:szCs w:val="20"/>
              </w:rPr>
              <w:t>PK, FK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19B570E"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F67A7B3"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699625A" w14:textId="77777777" w:rsidR="004E1A75" w:rsidRDefault="00000000">
            <w:r>
              <w:rPr>
                <w:b/>
                <w:bCs/>
                <w:sz w:val="20"/>
                <w:szCs w:val="20"/>
              </w:rPr>
              <w:t>References PERSON(</w:t>
            </w:r>
            <w:proofErr w:type="spellStart"/>
            <w:r>
              <w:rPr>
                <w:b/>
                <w:bCs/>
                <w:sz w:val="20"/>
                <w:szCs w:val="20"/>
              </w:rPr>
              <w:t>PersonID</w:t>
            </w:r>
            <w:proofErr w:type="spellEnd"/>
            <w:r>
              <w:rPr>
                <w:b/>
                <w:bCs/>
                <w:sz w:val="20"/>
                <w:szCs w:val="20"/>
              </w:rPr>
              <w:t>); uniquely identifies the agent.</w:t>
            </w:r>
          </w:p>
        </w:tc>
      </w:tr>
      <w:tr w:rsidR="004E1A75" w14:paraId="246DFC7C"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5D4038D1" w14:textId="77777777" w:rsidR="004E1A75" w:rsidRDefault="00000000">
            <w:proofErr w:type="spellStart"/>
            <w:r>
              <w:rPr>
                <w:sz w:val="20"/>
                <w:szCs w:val="20"/>
              </w:rPr>
              <w:t>CommissionRate</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03D0892A" w14:textId="77777777" w:rsidR="004E1A75" w:rsidRDefault="00000000">
            <w:proofErr w:type="gramStart"/>
            <w:r>
              <w:rPr>
                <w:sz w:val="20"/>
                <w:szCs w:val="20"/>
              </w:rPr>
              <w:t>DECIMAL(</w:t>
            </w:r>
            <w:proofErr w:type="gramEnd"/>
            <w:r>
              <w:rPr>
                <w:sz w:val="20"/>
                <w:szCs w:val="20"/>
              </w:rPr>
              <w:t>5,2)</w:t>
            </w:r>
          </w:p>
        </w:tc>
        <w:tc>
          <w:tcPr>
            <w:tcW w:w="1559" w:type="dxa"/>
            <w:tcBorders>
              <w:top w:val="single" w:sz="4" w:space="0" w:color="999999"/>
              <w:left w:val="single" w:sz="4" w:space="0" w:color="999999"/>
              <w:bottom w:val="single" w:sz="4" w:space="0" w:color="999999"/>
              <w:right w:val="single" w:sz="4" w:space="0" w:color="999999"/>
            </w:tcBorders>
            <w:vAlign w:val="center"/>
          </w:tcPr>
          <w:p w14:paraId="722ABE90"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6CDD7DE4"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8337D1B"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A53303A" w14:textId="77777777" w:rsidR="004E1A75" w:rsidRDefault="00000000">
            <w:r>
              <w:rPr>
                <w:sz w:val="20"/>
                <w:szCs w:val="20"/>
              </w:rPr>
              <w:t>Commission rate applied to closed transactions.</w:t>
            </w:r>
          </w:p>
        </w:tc>
      </w:tr>
    </w:tbl>
    <w:p w14:paraId="2A7BEB9A" w14:textId="77777777" w:rsidR="004E1A75" w:rsidRDefault="004E1A75">
      <w:pPr>
        <w:spacing w:after="120"/>
      </w:pPr>
    </w:p>
    <w:p w14:paraId="6F0A4284" w14:textId="77777777" w:rsidR="004E1A75" w:rsidRDefault="00000000">
      <w:pPr>
        <w:pStyle w:val="Heading3"/>
        <w:spacing w:before="260" w:after="140"/>
      </w:pPr>
      <w:r>
        <w:t>2.2.5 Table: PROPERTY</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839"/>
        <w:gridCol w:w="1278"/>
        <w:gridCol w:w="1558"/>
        <w:gridCol w:w="1558"/>
        <w:gridCol w:w="1559"/>
      </w:tblGrid>
      <w:tr w:rsidR="004E1A75" w14:paraId="5C9E10B4"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7A6BE68" w14:textId="77777777" w:rsidR="004E1A75" w:rsidRDefault="00000000">
            <w:r>
              <w:rPr>
                <w:b/>
                <w:bCs/>
                <w:sz w:val="20"/>
                <w:szCs w:val="20"/>
              </w:rPr>
              <w:t>Attribute</w:t>
            </w:r>
          </w:p>
        </w:tc>
        <w:tc>
          <w:tcPr>
            <w:tcW w:w="183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2E390BE" w14:textId="77777777" w:rsidR="004E1A75" w:rsidRDefault="00000000">
            <w:r>
              <w:rPr>
                <w:b/>
                <w:bCs/>
                <w:sz w:val="20"/>
                <w:szCs w:val="20"/>
              </w:rPr>
              <w:t>Data Type</w:t>
            </w:r>
          </w:p>
        </w:tc>
        <w:tc>
          <w:tcPr>
            <w:tcW w:w="127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F34B7B0"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477E602"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6BF9300"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772A4A" w14:textId="77777777" w:rsidR="004E1A75" w:rsidRDefault="00000000">
            <w:r>
              <w:rPr>
                <w:b/>
                <w:bCs/>
                <w:sz w:val="20"/>
                <w:szCs w:val="20"/>
              </w:rPr>
              <w:t>Business Rules &amp; Constraints</w:t>
            </w:r>
          </w:p>
        </w:tc>
      </w:tr>
      <w:tr w:rsidR="004E1A75" w14:paraId="2444C27F"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6F3AF98" w14:textId="77777777" w:rsidR="004E1A75" w:rsidRDefault="00000000">
            <w:proofErr w:type="spellStart"/>
            <w:r>
              <w:rPr>
                <w:b/>
                <w:bCs/>
                <w:sz w:val="20"/>
                <w:szCs w:val="20"/>
              </w:rPr>
              <w:t>PropertyID</w:t>
            </w:r>
            <w:proofErr w:type="spellEnd"/>
          </w:p>
        </w:tc>
        <w:tc>
          <w:tcPr>
            <w:tcW w:w="183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DA42AC4" w14:textId="77777777" w:rsidR="004E1A75" w:rsidRDefault="00000000">
            <w:r>
              <w:rPr>
                <w:b/>
                <w:bCs/>
                <w:sz w:val="20"/>
                <w:szCs w:val="20"/>
              </w:rPr>
              <w:t>INT</w:t>
            </w:r>
          </w:p>
        </w:tc>
        <w:tc>
          <w:tcPr>
            <w:tcW w:w="127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098528"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463536"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6741EC0"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FCC8630" w14:textId="77777777" w:rsidR="004E1A75" w:rsidRDefault="00000000">
            <w:r>
              <w:rPr>
                <w:b/>
                <w:bCs/>
                <w:sz w:val="20"/>
                <w:szCs w:val="20"/>
              </w:rPr>
              <w:t>Unique identifier of the property (BR-01).</w:t>
            </w:r>
          </w:p>
        </w:tc>
      </w:tr>
      <w:tr w:rsidR="004E1A75" w14:paraId="1BC85EC6"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7CE63A8E" w14:textId="77777777" w:rsidR="004E1A75" w:rsidRDefault="00000000">
            <w:r>
              <w:rPr>
                <w:sz w:val="20"/>
                <w:szCs w:val="20"/>
              </w:rPr>
              <w:t>Title</w:t>
            </w:r>
          </w:p>
        </w:tc>
        <w:tc>
          <w:tcPr>
            <w:tcW w:w="1839" w:type="dxa"/>
            <w:tcBorders>
              <w:top w:val="single" w:sz="4" w:space="0" w:color="999999"/>
              <w:left w:val="single" w:sz="4" w:space="0" w:color="999999"/>
              <w:bottom w:val="single" w:sz="4" w:space="0" w:color="999999"/>
              <w:right w:val="single" w:sz="4" w:space="0" w:color="999999"/>
            </w:tcBorders>
            <w:vAlign w:val="center"/>
          </w:tcPr>
          <w:p w14:paraId="2761512C" w14:textId="77777777" w:rsidR="004E1A75" w:rsidRDefault="00000000">
            <w:proofErr w:type="gramStart"/>
            <w:r>
              <w:rPr>
                <w:sz w:val="20"/>
                <w:szCs w:val="20"/>
              </w:rPr>
              <w:t>VARCHAR(</w:t>
            </w:r>
            <w:proofErr w:type="gramEnd"/>
            <w:r>
              <w:rPr>
                <w:sz w:val="20"/>
                <w:szCs w:val="20"/>
              </w:rPr>
              <w:t>100)</w:t>
            </w:r>
          </w:p>
        </w:tc>
        <w:tc>
          <w:tcPr>
            <w:tcW w:w="1278" w:type="dxa"/>
            <w:tcBorders>
              <w:top w:val="single" w:sz="4" w:space="0" w:color="999999"/>
              <w:left w:val="single" w:sz="4" w:space="0" w:color="999999"/>
              <w:bottom w:val="single" w:sz="4" w:space="0" w:color="999999"/>
              <w:right w:val="single" w:sz="4" w:space="0" w:color="999999"/>
            </w:tcBorders>
            <w:vAlign w:val="center"/>
          </w:tcPr>
          <w:p w14:paraId="5B73DAED"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6A29D0E"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76FC53B"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05EE232E" w14:textId="77777777" w:rsidR="004E1A75" w:rsidRDefault="00000000">
            <w:r>
              <w:rPr>
                <w:sz w:val="20"/>
                <w:szCs w:val="20"/>
              </w:rPr>
              <w:t>Listing title of the property.</w:t>
            </w:r>
          </w:p>
        </w:tc>
      </w:tr>
      <w:tr w:rsidR="004E1A75" w14:paraId="3D2BD3B8"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70E89B35" w14:textId="77777777" w:rsidR="004E1A75" w:rsidRDefault="00000000">
            <w:r>
              <w:rPr>
                <w:sz w:val="20"/>
                <w:szCs w:val="20"/>
              </w:rPr>
              <w:t>Address</w:t>
            </w:r>
          </w:p>
        </w:tc>
        <w:tc>
          <w:tcPr>
            <w:tcW w:w="1839" w:type="dxa"/>
            <w:tcBorders>
              <w:top w:val="single" w:sz="4" w:space="0" w:color="999999"/>
              <w:left w:val="single" w:sz="4" w:space="0" w:color="999999"/>
              <w:bottom w:val="single" w:sz="4" w:space="0" w:color="999999"/>
              <w:right w:val="single" w:sz="4" w:space="0" w:color="999999"/>
            </w:tcBorders>
            <w:vAlign w:val="center"/>
          </w:tcPr>
          <w:p w14:paraId="269732D2" w14:textId="77777777" w:rsidR="004E1A75" w:rsidRDefault="00000000">
            <w:proofErr w:type="gramStart"/>
            <w:r>
              <w:rPr>
                <w:sz w:val="20"/>
                <w:szCs w:val="20"/>
              </w:rPr>
              <w:t>VARCHAR(</w:t>
            </w:r>
            <w:proofErr w:type="gramEnd"/>
            <w:r>
              <w:rPr>
                <w:sz w:val="20"/>
                <w:szCs w:val="20"/>
              </w:rPr>
              <w:t>255)</w:t>
            </w:r>
          </w:p>
        </w:tc>
        <w:tc>
          <w:tcPr>
            <w:tcW w:w="1278" w:type="dxa"/>
            <w:tcBorders>
              <w:top w:val="single" w:sz="4" w:space="0" w:color="999999"/>
              <w:left w:val="single" w:sz="4" w:space="0" w:color="999999"/>
              <w:bottom w:val="single" w:sz="4" w:space="0" w:color="999999"/>
              <w:right w:val="single" w:sz="4" w:space="0" w:color="999999"/>
            </w:tcBorders>
            <w:vAlign w:val="center"/>
          </w:tcPr>
          <w:p w14:paraId="118571CB"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476B2182"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73F14ADF"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0AD23444" w14:textId="77777777" w:rsidR="004E1A75" w:rsidRDefault="00000000">
            <w:r>
              <w:rPr>
                <w:sz w:val="20"/>
                <w:szCs w:val="20"/>
              </w:rPr>
              <w:t>Physical address of the property.</w:t>
            </w:r>
          </w:p>
        </w:tc>
      </w:tr>
      <w:tr w:rsidR="004E1A75" w14:paraId="7DBBD169"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55660A77" w14:textId="77777777" w:rsidR="004E1A75" w:rsidRDefault="00000000">
            <w:proofErr w:type="spellStart"/>
            <w:r>
              <w:rPr>
                <w:sz w:val="20"/>
                <w:szCs w:val="20"/>
              </w:rPr>
              <w:t>PropertyType</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46AC6227" w14:textId="77777777" w:rsidR="004E1A75" w:rsidRDefault="00000000">
            <w:proofErr w:type="gramStart"/>
            <w:r>
              <w:rPr>
                <w:sz w:val="20"/>
                <w:szCs w:val="20"/>
              </w:rPr>
              <w:t>VARCHAR(</w:t>
            </w:r>
            <w:proofErr w:type="gramEnd"/>
            <w:r>
              <w:rPr>
                <w:sz w:val="20"/>
                <w:szCs w:val="20"/>
              </w:rPr>
              <w:t>20)</w:t>
            </w:r>
          </w:p>
        </w:tc>
        <w:tc>
          <w:tcPr>
            <w:tcW w:w="1278" w:type="dxa"/>
            <w:tcBorders>
              <w:top w:val="single" w:sz="4" w:space="0" w:color="999999"/>
              <w:left w:val="single" w:sz="4" w:space="0" w:color="999999"/>
              <w:bottom w:val="single" w:sz="4" w:space="0" w:color="999999"/>
              <w:right w:val="single" w:sz="4" w:space="0" w:color="999999"/>
            </w:tcBorders>
            <w:vAlign w:val="center"/>
          </w:tcPr>
          <w:p w14:paraId="5E3E53B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81ECD15"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70AE4F2E"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6A208C86" w14:textId="77777777" w:rsidR="004E1A75" w:rsidRDefault="00000000">
            <w:r>
              <w:rPr>
                <w:sz w:val="20"/>
                <w:szCs w:val="20"/>
              </w:rPr>
              <w:t>Classification, e.g. RESIDENTIAL / COMMERCIAL.</w:t>
            </w:r>
          </w:p>
        </w:tc>
      </w:tr>
      <w:tr w:rsidR="004E1A75" w14:paraId="26F8FA3E"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295D9618" w14:textId="77777777" w:rsidR="004E1A75" w:rsidRDefault="00000000">
            <w:proofErr w:type="spellStart"/>
            <w:r>
              <w:rPr>
                <w:sz w:val="20"/>
                <w:szCs w:val="20"/>
              </w:rPr>
              <w:t>ListingType</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0653CE3F" w14:textId="77777777" w:rsidR="004E1A75" w:rsidRDefault="00000000">
            <w:proofErr w:type="gramStart"/>
            <w:r>
              <w:rPr>
                <w:sz w:val="20"/>
                <w:szCs w:val="20"/>
              </w:rPr>
              <w:t>VARCHAR(</w:t>
            </w:r>
            <w:proofErr w:type="gramEnd"/>
            <w:r>
              <w:rPr>
                <w:sz w:val="20"/>
                <w:szCs w:val="20"/>
              </w:rPr>
              <w:t>20)</w:t>
            </w:r>
          </w:p>
        </w:tc>
        <w:tc>
          <w:tcPr>
            <w:tcW w:w="1278" w:type="dxa"/>
            <w:tcBorders>
              <w:top w:val="single" w:sz="4" w:space="0" w:color="999999"/>
              <w:left w:val="single" w:sz="4" w:space="0" w:color="999999"/>
              <w:bottom w:val="single" w:sz="4" w:space="0" w:color="999999"/>
              <w:right w:val="single" w:sz="4" w:space="0" w:color="999999"/>
            </w:tcBorders>
            <w:vAlign w:val="center"/>
          </w:tcPr>
          <w:p w14:paraId="581BEADA"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420D8E3A"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1D162987"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643ED71" w14:textId="77777777" w:rsidR="004E1A75" w:rsidRDefault="00000000">
            <w:r>
              <w:rPr>
                <w:sz w:val="20"/>
                <w:szCs w:val="20"/>
              </w:rPr>
              <w:t>CHECK IN ('FOR_SALE','F</w:t>
            </w:r>
            <w:r>
              <w:rPr>
                <w:sz w:val="20"/>
                <w:szCs w:val="20"/>
              </w:rPr>
              <w:lastRenderedPageBreak/>
              <w:t>OR_RENT') — one purpose only (BR-02).</w:t>
            </w:r>
          </w:p>
        </w:tc>
      </w:tr>
      <w:tr w:rsidR="004E1A75" w14:paraId="1AF6991F"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38A4EF78" w14:textId="77777777" w:rsidR="004E1A75" w:rsidRDefault="00000000">
            <w:r>
              <w:rPr>
                <w:sz w:val="20"/>
                <w:szCs w:val="20"/>
              </w:rPr>
              <w:lastRenderedPageBreak/>
              <w:t>Price</w:t>
            </w:r>
          </w:p>
        </w:tc>
        <w:tc>
          <w:tcPr>
            <w:tcW w:w="1839" w:type="dxa"/>
            <w:tcBorders>
              <w:top w:val="single" w:sz="4" w:space="0" w:color="999999"/>
              <w:left w:val="single" w:sz="4" w:space="0" w:color="999999"/>
              <w:bottom w:val="single" w:sz="4" w:space="0" w:color="999999"/>
              <w:right w:val="single" w:sz="4" w:space="0" w:color="999999"/>
            </w:tcBorders>
            <w:vAlign w:val="center"/>
          </w:tcPr>
          <w:p w14:paraId="2A83AB5B" w14:textId="77777777" w:rsidR="004E1A75" w:rsidRDefault="00000000">
            <w:proofErr w:type="gramStart"/>
            <w:r>
              <w:rPr>
                <w:sz w:val="20"/>
                <w:szCs w:val="20"/>
              </w:rPr>
              <w:t>DECIMAL(</w:t>
            </w:r>
            <w:proofErr w:type="gramEnd"/>
            <w:r>
              <w:rPr>
                <w:sz w:val="20"/>
                <w:szCs w:val="20"/>
              </w:rPr>
              <w:t>15,2)</w:t>
            </w:r>
          </w:p>
        </w:tc>
        <w:tc>
          <w:tcPr>
            <w:tcW w:w="1278" w:type="dxa"/>
            <w:tcBorders>
              <w:top w:val="single" w:sz="4" w:space="0" w:color="999999"/>
              <w:left w:val="single" w:sz="4" w:space="0" w:color="999999"/>
              <w:bottom w:val="single" w:sz="4" w:space="0" w:color="999999"/>
              <w:right w:val="single" w:sz="4" w:space="0" w:color="999999"/>
            </w:tcBorders>
            <w:vAlign w:val="center"/>
          </w:tcPr>
          <w:p w14:paraId="185196F5"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D18E0C4"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E7375AE"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E7649B5" w14:textId="77777777" w:rsidR="004E1A75" w:rsidRDefault="00000000">
            <w:r>
              <w:rPr>
                <w:sz w:val="20"/>
                <w:szCs w:val="20"/>
              </w:rPr>
              <w:t>Listing price: CHECK (Price &gt; 0).</w:t>
            </w:r>
          </w:p>
        </w:tc>
      </w:tr>
      <w:tr w:rsidR="004E1A75" w14:paraId="049745D6"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15CF130" w14:textId="77777777" w:rsidR="004E1A75" w:rsidRDefault="00000000">
            <w:r>
              <w:rPr>
                <w:sz w:val="20"/>
                <w:szCs w:val="20"/>
              </w:rPr>
              <w:t>Status</w:t>
            </w:r>
          </w:p>
        </w:tc>
        <w:tc>
          <w:tcPr>
            <w:tcW w:w="1839" w:type="dxa"/>
            <w:tcBorders>
              <w:top w:val="single" w:sz="4" w:space="0" w:color="999999"/>
              <w:left w:val="single" w:sz="4" w:space="0" w:color="999999"/>
              <w:bottom w:val="single" w:sz="4" w:space="0" w:color="999999"/>
              <w:right w:val="single" w:sz="4" w:space="0" w:color="999999"/>
            </w:tcBorders>
            <w:vAlign w:val="center"/>
          </w:tcPr>
          <w:p w14:paraId="659D7762" w14:textId="77777777" w:rsidR="004E1A75" w:rsidRDefault="00000000">
            <w:proofErr w:type="gramStart"/>
            <w:r>
              <w:rPr>
                <w:sz w:val="20"/>
                <w:szCs w:val="20"/>
              </w:rPr>
              <w:t>VARCHAR(</w:t>
            </w:r>
            <w:proofErr w:type="gramEnd"/>
            <w:r>
              <w:rPr>
                <w:sz w:val="20"/>
                <w:szCs w:val="20"/>
              </w:rPr>
              <w:t>20)</w:t>
            </w:r>
          </w:p>
        </w:tc>
        <w:tc>
          <w:tcPr>
            <w:tcW w:w="1278" w:type="dxa"/>
            <w:tcBorders>
              <w:top w:val="single" w:sz="4" w:space="0" w:color="999999"/>
              <w:left w:val="single" w:sz="4" w:space="0" w:color="999999"/>
              <w:bottom w:val="single" w:sz="4" w:space="0" w:color="999999"/>
              <w:right w:val="single" w:sz="4" w:space="0" w:color="999999"/>
            </w:tcBorders>
            <w:vAlign w:val="center"/>
          </w:tcPr>
          <w:p w14:paraId="64F9C63D"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5D36FD15"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197F030" w14:textId="77777777" w:rsidR="004E1A75" w:rsidRDefault="00000000">
            <w:r>
              <w:rPr>
                <w:sz w:val="20"/>
                <w:szCs w:val="20"/>
              </w:rPr>
              <w:t>'AVAILABLE'</w:t>
            </w:r>
          </w:p>
        </w:tc>
        <w:tc>
          <w:tcPr>
            <w:tcW w:w="1559" w:type="dxa"/>
            <w:tcBorders>
              <w:top w:val="single" w:sz="4" w:space="0" w:color="999999"/>
              <w:left w:val="single" w:sz="4" w:space="0" w:color="999999"/>
              <w:bottom w:val="single" w:sz="4" w:space="0" w:color="999999"/>
              <w:right w:val="single" w:sz="4" w:space="0" w:color="999999"/>
            </w:tcBorders>
            <w:vAlign w:val="center"/>
          </w:tcPr>
          <w:p w14:paraId="5CE627F2" w14:textId="77777777" w:rsidR="004E1A75" w:rsidRDefault="00000000">
            <w:r>
              <w:rPr>
                <w:sz w:val="20"/>
                <w:szCs w:val="20"/>
              </w:rPr>
              <w:t>CHECK IN ('AVAILABLE','LEASED','UNDER_MAINTENANCE') (BR-03).</w:t>
            </w:r>
          </w:p>
        </w:tc>
      </w:tr>
      <w:tr w:rsidR="004E1A75" w14:paraId="43E95C3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3A5ECAD4" w14:textId="77777777" w:rsidR="004E1A75" w:rsidRDefault="00000000">
            <w:proofErr w:type="spellStart"/>
            <w:r>
              <w:rPr>
                <w:i/>
                <w:iCs/>
                <w:sz w:val="20"/>
                <w:szCs w:val="20"/>
              </w:rPr>
              <w:t>OwnerID</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619807AC" w14:textId="77777777" w:rsidR="004E1A75" w:rsidRDefault="00000000">
            <w:r>
              <w:rPr>
                <w:i/>
                <w:iCs/>
                <w:sz w:val="20"/>
                <w:szCs w:val="20"/>
              </w:rPr>
              <w:t>INT</w:t>
            </w:r>
          </w:p>
        </w:tc>
        <w:tc>
          <w:tcPr>
            <w:tcW w:w="1278" w:type="dxa"/>
            <w:tcBorders>
              <w:top w:val="single" w:sz="4" w:space="0" w:color="999999"/>
              <w:left w:val="single" w:sz="4" w:space="0" w:color="999999"/>
              <w:bottom w:val="single" w:sz="4" w:space="0" w:color="999999"/>
              <w:right w:val="single" w:sz="4" w:space="0" w:color="999999"/>
            </w:tcBorders>
            <w:vAlign w:val="center"/>
          </w:tcPr>
          <w:p w14:paraId="206B3777"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4C3B8BDF"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371DA55"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61D1AD11" w14:textId="77777777" w:rsidR="004E1A75" w:rsidRDefault="00000000">
            <w:r>
              <w:rPr>
                <w:i/>
                <w:iCs/>
                <w:sz w:val="20"/>
                <w:szCs w:val="20"/>
              </w:rPr>
              <w:t>References OWNER(</w:t>
            </w:r>
            <w:proofErr w:type="spellStart"/>
            <w:r>
              <w:rPr>
                <w:i/>
                <w:iCs/>
                <w:sz w:val="20"/>
                <w:szCs w:val="20"/>
              </w:rPr>
              <w:t>PersonID</w:t>
            </w:r>
            <w:proofErr w:type="spellEnd"/>
            <w:r>
              <w:rPr>
                <w:i/>
                <w:iCs/>
                <w:sz w:val="20"/>
                <w:szCs w:val="20"/>
              </w:rPr>
              <w:t>) — exactly one owner (BR-01).</w:t>
            </w:r>
          </w:p>
        </w:tc>
      </w:tr>
      <w:tr w:rsidR="004E1A75" w14:paraId="666604BE"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6A845BB0" w14:textId="77777777" w:rsidR="004E1A75" w:rsidRDefault="00000000">
            <w:proofErr w:type="spellStart"/>
            <w:r>
              <w:rPr>
                <w:i/>
                <w:iCs/>
                <w:sz w:val="20"/>
                <w:szCs w:val="20"/>
              </w:rPr>
              <w:t>AgentID</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72BE4C5F" w14:textId="77777777" w:rsidR="004E1A75" w:rsidRDefault="00000000">
            <w:r>
              <w:rPr>
                <w:i/>
                <w:iCs/>
                <w:sz w:val="20"/>
                <w:szCs w:val="20"/>
              </w:rPr>
              <w:t>INT</w:t>
            </w:r>
          </w:p>
        </w:tc>
        <w:tc>
          <w:tcPr>
            <w:tcW w:w="1278" w:type="dxa"/>
            <w:tcBorders>
              <w:top w:val="single" w:sz="4" w:space="0" w:color="999999"/>
              <w:left w:val="single" w:sz="4" w:space="0" w:color="999999"/>
              <w:bottom w:val="single" w:sz="4" w:space="0" w:color="999999"/>
              <w:right w:val="single" w:sz="4" w:space="0" w:color="999999"/>
            </w:tcBorders>
            <w:vAlign w:val="center"/>
          </w:tcPr>
          <w:p w14:paraId="0984C5C3"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45A376DF"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B142939"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F7E2BE0" w14:textId="77777777" w:rsidR="004E1A75" w:rsidRDefault="00000000">
            <w:r>
              <w:rPr>
                <w:i/>
                <w:iCs/>
                <w:sz w:val="20"/>
                <w:szCs w:val="20"/>
              </w:rPr>
              <w:t>References AGENT(</w:t>
            </w:r>
            <w:proofErr w:type="spellStart"/>
            <w:r>
              <w:rPr>
                <w:i/>
                <w:iCs/>
                <w:sz w:val="20"/>
                <w:szCs w:val="20"/>
              </w:rPr>
              <w:t>PersonID</w:t>
            </w:r>
            <w:proofErr w:type="spellEnd"/>
            <w:r>
              <w:rPr>
                <w:i/>
                <w:iCs/>
                <w:sz w:val="20"/>
                <w:szCs w:val="20"/>
              </w:rPr>
              <w:t>) — responsible agent (BR-06).</w:t>
            </w:r>
          </w:p>
        </w:tc>
      </w:tr>
    </w:tbl>
    <w:p w14:paraId="72D0DB17" w14:textId="77777777" w:rsidR="004E1A75" w:rsidRDefault="004E1A75">
      <w:pPr>
        <w:spacing w:after="120"/>
      </w:pPr>
    </w:p>
    <w:p w14:paraId="5171FB0A" w14:textId="77777777" w:rsidR="004E1A75" w:rsidRDefault="00000000">
      <w:pPr>
        <w:pStyle w:val="Heading3"/>
        <w:spacing w:before="260" w:after="140"/>
      </w:pPr>
      <w:r>
        <w:t>2.2.6 Table: PROPERTY_IMAGE</w:t>
      </w:r>
    </w:p>
    <w:tbl>
      <w:tblPr>
        <w:tblW w:w="10343" w:type="dxa"/>
        <w:tblLayout w:type="fixed"/>
        <w:tblCellMar>
          <w:top w:w="60" w:type="dxa"/>
          <w:left w:w="90" w:type="dxa"/>
          <w:bottom w:w="60" w:type="dxa"/>
          <w:right w:w="90" w:type="dxa"/>
        </w:tblCellMar>
        <w:tblLook w:val="04A0" w:firstRow="1" w:lastRow="0" w:firstColumn="1" w:lastColumn="0" w:noHBand="0" w:noVBand="1"/>
      </w:tblPr>
      <w:tblGrid>
        <w:gridCol w:w="1558"/>
        <w:gridCol w:w="1839"/>
        <w:gridCol w:w="1278"/>
        <w:gridCol w:w="1558"/>
        <w:gridCol w:w="1558"/>
        <w:gridCol w:w="2552"/>
      </w:tblGrid>
      <w:tr w:rsidR="004E1A75" w14:paraId="663DFB07"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B887E0" w14:textId="77777777" w:rsidR="004E1A75" w:rsidRDefault="00000000">
            <w:r>
              <w:rPr>
                <w:b/>
                <w:bCs/>
                <w:sz w:val="20"/>
                <w:szCs w:val="20"/>
              </w:rPr>
              <w:t>Attribute</w:t>
            </w:r>
          </w:p>
        </w:tc>
        <w:tc>
          <w:tcPr>
            <w:tcW w:w="183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415CA9" w14:textId="77777777" w:rsidR="004E1A75" w:rsidRDefault="00000000">
            <w:r>
              <w:rPr>
                <w:b/>
                <w:bCs/>
                <w:sz w:val="20"/>
                <w:szCs w:val="20"/>
              </w:rPr>
              <w:t>Data Type</w:t>
            </w:r>
          </w:p>
        </w:tc>
        <w:tc>
          <w:tcPr>
            <w:tcW w:w="127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8CB9C0"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DBEEC6B"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0808D67" w14:textId="77777777" w:rsidR="004E1A75" w:rsidRDefault="00000000">
            <w:r>
              <w:rPr>
                <w:b/>
                <w:bCs/>
                <w:sz w:val="20"/>
                <w:szCs w:val="20"/>
              </w:rPr>
              <w:t>Default</w:t>
            </w:r>
          </w:p>
        </w:tc>
        <w:tc>
          <w:tcPr>
            <w:tcW w:w="2552"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BD7BAA" w14:textId="77777777" w:rsidR="004E1A75" w:rsidRDefault="00000000">
            <w:r>
              <w:rPr>
                <w:b/>
                <w:bCs/>
                <w:sz w:val="20"/>
                <w:szCs w:val="20"/>
              </w:rPr>
              <w:t>Business Rules &amp; Constraints</w:t>
            </w:r>
          </w:p>
        </w:tc>
      </w:tr>
      <w:tr w:rsidR="004E1A75" w14:paraId="102461BA"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2D42650" w14:textId="77777777" w:rsidR="004E1A75" w:rsidRDefault="00000000">
            <w:proofErr w:type="spellStart"/>
            <w:r>
              <w:rPr>
                <w:b/>
                <w:bCs/>
                <w:sz w:val="20"/>
                <w:szCs w:val="20"/>
              </w:rPr>
              <w:t>ImageID</w:t>
            </w:r>
            <w:proofErr w:type="spellEnd"/>
          </w:p>
        </w:tc>
        <w:tc>
          <w:tcPr>
            <w:tcW w:w="183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FCEC50C" w14:textId="77777777" w:rsidR="004E1A75" w:rsidRDefault="00000000">
            <w:r>
              <w:rPr>
                <w:b/>
                <w:bCs/>
                <w:sz w:val="20"/>
                <w:szCs w:val="20"/>
              </w:rPr>
              <w:t>INT</w:t>
            </w:r>
          </w:p>
        </w:tc>
        <w:tc>
          <w:tcPr>
            <w:tcW w:w="127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A6A2C1C"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62B0456"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52531A" w14:textId="77777777" w:rsidR="004E1A75" w:rsidRDefault="00000000">
            <w:r>
              <w:rPr>
                <w:b/>
                <w:bCs/>
                <w:sz w:val="20"/>
                <w:szCs w:val="20"/>
              </w:rPr>
              <w:t>None</w:t>
            </w:r>
          </w:p>
        </w:tc>
        <w:tc>
          <w:tcPr>
            <w:tcW w:w="2552"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04AC996" w14:textId="77777777" w:rsidR="004E1A75" w:rsidRDefault="00000000">
            <w:r>
              <w:rPr>
                <w:b/>
                <w:bCs/>
                <w:sz w:val="20"/>
                <w:szCs w:val="20"/>
              </w:rPr>
              <w:t>Unique identifier of the image.</w:t>
            </w:r>
          </w:p>
        </w:tc>
      </w:tr>
      <w:tr w:rsidR="004E1A75" w14:paraId="02D863D8"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5EC5D511" w14:textId="77777777" w:rsidR="004E1A75" w:rsidRDefault="00000000">
            <w:proofErr w:type="spellStart"/>
            <w:r>
              <w:rPr>
                <w:sz w:val="20"/>
                <w:szCs w:val="20"/>
              </w:rPr>
              <w:t>ImageURL</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668BC55D" w14:textId="77777777" w:rsidR="004E1A75" w:rsidRDefault="00000000">
            <w:proofErr w:type="gramStart"/>
            <w:r>
              <w:rPr>
                <w:sz w:val="20"/>
                <w:szCs w:val="20"/>
              </w:rPr>
              <w:t>VARCHAR(</w:t>
            </w:r>
            <w:proofErr w:type="gramEnd"/>
            <w:r>
              <w:rPr>
                <w:sz w:val="20"/>
                <w:szCs w:val="20"/>
              </w:rPr>
              <w:t>255)</w:t>
            </w:r>
          </w:p>
        </w:tc>
        <w:tc>
          <w:tcPr>
            <w:tcW w:w="1278" w:type="dxa"/>
            <w:tcBorders>
              <w:top w:val="single" w:sz="4" w:space="0" w:color="999999"/>
              <w:left w:val="single" w:sz="4" w:space="0" w:color="999999"/>
              <w:bottom w:val="single" w:sz="4" w:space="0" w:color="999999"/>
              <w:right w:val="single" w:sz="4" w:space="0" w:color="999999"/>
            </w:tcBorders>
            <w:vAlign w:val="center"/>
          </w:tcPr>
          <w:p w14:paraId="1B1F78F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2170A96C"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7A205A37" w14:textId="77777777" w:rsidR="004E1A75" w:rsidRDefault="00000000">
            <w:r>
              <w:rPr>
                <w:sz w:val="20"/>
                <w:szCs w:val="20"/>
              </w:rPr>
              <w:t>None</w:t>
            </w:r>
          </w:p>
        </w:tc>
        <w:tc>
          <w:tcPr>
            <w:tcW w:w="2552" w:type="dxa"/>
            <w:tcBorders>
              <w:top w:val="single" w:sz="4" w:space="0" w:color="999999"/>
              <w:left w:val="single" w:sz="4" w:space="0" w:color="999999"/>
              <w:bottom w:val="single" w:sz="4" w:space="0" w:color="999999"/>
              <w:right w:val="single" w:sz="4" w:space="0" w:color="999999"/>
            </w:tcBorders>
            <w:vAlign w:val="center"/>
          </w:tcPr>
          <w:p w14:paraId="4631E2D8" w14:textId="77777777" w:rsidR="004E1A75" w:rsidRDefault="00000000">
            <w:r>
              <w:rPr>
                <w:sz w:val="20"/>
                <w:szCs w:val="20"/>
              </w:rPr>
              <w:t>Storage location of the image file.</w:t>
            </w:r>
          </w:p>
        </w:tc>
      </w:tr>
      <w:tr w:rsidR="004E1A75" w14:paraId="34CBA52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27B141C" w14:textId="77777777" w:rsidR="004E1A75" w:rsidRDefault="00000000">
            <w:r>
              <w:rPr>
                <w:sz w:val="20"/>
                <w:szCs w:val="20"/>
              </w:rPr>
              <w:t>Caption</w:t>
            </w:r>
          </w:p>
        </w:tc>
        <w:tc>
          <w:tcPr>
            <w:tcW w:w="1839" w:type="dxa"/>
            <w:tcBorders>
              <w:top w:val="single" w:sz="4" w:space="0" w:color="999999"/>
              <w:left w:val="single" w:sz="4" w:space="0" w:color="999999"/>
              <w:bottom w:val="single" w:sz="4" w:space="0" w:color="999999"/>
              <w:right w:val="single" w:sz="4" w:space="0" w:color="999999"/>
            </w:tcBorders>
            <w:vAlign w:val="center"/>
          </w:tcPr>
          <w:p w14:paraId="06BF4A53" w14:textId="77777777" w:rsidR="004E1A75" w:rsidRDefault="00000000">
            <w:proofErr w:type="gramStart"/>
            <w:r>
              <w:rPr>
                <w:sz w:val="20"/>
                <w:szCs w:val="20"/>
              </w:rPr>
              <w:t>VARCHAR(</w:t>
            </w:r>
            <w:proofErr w:type="gramEnd"/>
            <w:r>
              <w:rPr>
                <w:sz w:val="20"/>
                <w:szCs w:val="20"/>
              </w:rPr>
              <w:t>100)</w:t>
            </w:r>
          </w:p>
        </w:tc>
        <w:tc>
          <w:tcPr>
            <w:tcW w:w="1278" w:type="dxa"/>
            <w:tcBorders>
              <w:top w:val="single" w:sz="4" w:space="0" w:color="999999"/>
              <w:left w:val="single" w:sz="4" w:space="0" w:color="999999"/>
              <w:bottom w:val="single" w:sz="4" w:space="0" w:color="999999"/>
              <w:right w:val="single" w:sz="4" w:space="0" w:color="999999"/>
            </w:tcBorders>
            <w:vAlign w:val="center"/>
          </w:tcPr>
          <w:p w14:paraId="7392F597"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67E49ED5"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48AE50AF" w14:textId="77777777" w:rsidR="004E1A75" w:rsidRDefault="00000000">
            <w:r>
              <w:rPr>
                <w:sz w:val="20"/>
                <w:szCs w:val="20"/>
              </w:rPr>
              <w:t>NULL</w:t>
            </w:r>
          </w:p>
        </w:tc>
        <w:tc>
          <w:tcPr>
            <w:tcW w:w="2552" w:type="dxa"/>
            <w:tcBorders>
              <w:top w:val="single" w:sz="4" w:space="0" w:color="999999"/>
              <w:left w:val="single" w:sz="4" w:space="0" w:color="999999"/>
              <w:bottom w:val="single" w:sz="4" w:space="0" w:color="999999"/>
              <w:right w:val="single" w:sz="4" w:space="0" w:color="999999"/>
            </w:tcBorders>
            <w:vAlign w:val="center"/>
          </w:tcPr>
          <w:p w14:paraId="625A145A" w14:textId="77777777" w:rsidR="004E1A75" w:rsidRDefault="00000000">
            <w:r>
              <w:rPr>
                <w:sz w:val="20"/>
                <w:szCs w:val="20"/>
              </w:rPr>
              <w:t>Optional caption describing the image.</w:t>
            </w:r>
          </w:p>
        </w:tc>
      </w:tr>
      <w:tr w:rsidR="004E1A75" w14:paraId="5B860CB9"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38C7915" w14:textId="77777777" w:rsidR="004E1A75" w:rsidRDefault="00000000">
            <w:proofErr w:type="spellStart"/>
            <w:r>
              <w:rPr>
                <w:sz w:val="20"/>
                <w:szCs w:val="20"/>
              </w:rPr>
              <w:t>IsPrimary</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3F0DC3EA" w14:textId="77777777" w:rsidR="004E1A75" w:rsidRDefault="00000000">
            <w:r>
              <w:rPr>
                <w:sz w:val="20"/>
                <w:szCs w:val="20"/>
              </w:rPr>
              <w:t>BOOLEAN</w:t>
            </w:r>
          </w:p>
        </w:tc>
        <w:tc>
          <w:tcPr>
            <w:tcW w:w="1278" w:type="dxa"/>
            <w:tcBorders>
              <w:top w:val="single" w:sz="4" w:space="0" w:color="999999"/>
              <w:left w:val="single" w:sz="4" w:space="0" w:color="999999"/>
              <w:bottom w:val="single" w:sz="4" w:space="0" w:color="999999"/>
              <w:right w:val="single" w:sz="4" w:space="0" w:color="999999"/>
            </w:tcBorders>
            <w:vAlign w:val="center"/>
          </w:tcPr>
          <w:p w14:paraId="0E21C512"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20DF1"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E2DBE8D" w14:textId="77777777" w:rsidR="004E1A75" w:rsidRDefault="00000000">
            <w:r>
              <w:rPr>
                <w:sz w:val="20"/>
                <w:szCs w:val="20"/>
              </w:rPr>
              <w:t>FALSE</w:t>
            </w:r>
          </w:p>
        </w:tc>
        <w:tc>
          <w:tcPr>
            <w:tcW w:w="2552" w:type="dxa"/>
            <w:tcBorders>
              <w:top w:val="single" w:sz="4" w:space="0" w:color="999999"/>
              <w:left w:val="single" w:sz="4" w:space="0" w:color="999999"/>
              <w:bottom w:val="single" w:sz="4" w:space="0" w:color="999999"/>
              <w:right w:val="single" w:sz="4" w:space="0" w:color="999999"/>
            </w:tcBorders>
            <w:vAlign w:val="center"/>
          </w:tcPr>
          <w:p w14:paraId="7BF4058E" w14:textId="77777777" w:rsidR="004E1A75" w:rsidRDefault="00000000">
            <w:r>
              <w:rPr>
                <w:sz w:val="20"/>
                <w:szCs w:val="20"/>
              </w:rPr>
              <w:t>Marks the primary image; at most one TRUE per property.</w:t>
            </w:r>
          </w:p>
        </w:tc>
      </w:tr>
      <w:tr w:rsidR="004E1A75" w14:paraId="47BACB5B"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0A303E0" w14:textId="77777777" w:rsidR="004E1A75" w:rsidRDefault="00000000">
            <w:proofErr w:type="spellStart"/>
            <w:r>
              <w:rPr>
                <w:sz w:val="20"/>
                <w:szCs w:val="20"/>
              </w:rPr>
              <w:t>UploadedDate</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48D88D14" w14:textId="77777777" w:rsidR="004E1A75" w:rsidRDefault="00000000">
            <w:r>
              <w:rPr>
                <w:sz w:val="20"/>
                <w:szCs w:val="20"/>
              </w:rPr>
              <w:t>DATE</w:t>
            </w:r>
          </w:p>
        </w:tc>
        <w:tc>
          <w:tcPr>
            <w:tcW w:w="1278" w:type="dxa"/>
            <w:tcBorders>
              <w:top w:val="single" w:sz="4" w:space="0" w:color="999999"/>
              <w:left w:val="single" w:sz="4" w:space="0" w:color="999999"/>
              <w:bottom w:val="single" w:sz="4" w:space="0" w:color="999999"/>
              <w:right w:val="single" w:sz="4" w:space="0" w:color="999999"/>
            </w:tcBorders>
            <w:vAlign w:val="center"/>
          </w:tcPr>
          <w:p w14:paraId="36A916E7"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FE05F35"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DB12C14" w14:textId="77777777" w:rsidR="004E1A75" w:rsidRDefault="00000000">
            <w:r>
              <w:rPr>
                <w:sz w:val="20"/>
                <w:szCs w:val="20"/>
              </w:rPr>
              <w:t>CURRENT_DATE</w:t>
            </w:r>
          </w:p>
        </w:tc>
        <w:tc>
          <w:tcPr>
            <w:tcW w:w="2552" w:type="dxa"/>
            <w:tcBorders>
              <w:top w:val="single" w:sz="4" w:space="0" w:color="999999"/>
              <w:left w:val="single" w:sz="4" w:space="0" w:color="999999"/>
              <w:bottom w:val="single" w:sz="4" w:space="0" w:color="999999"/>
              <w:right w:val="single" w:sz="4" w:space="0" w:color="999999"/>
            </w:tcBorders>
            <w:vAlign w:val="center"/>
          </w:tcPr>
          <w:p w14:paraId="00F4BB1C" w14:textId="77777777" w:rsidR="004E1A75" w:rsidRDefault="00000000">
            <w:r>
              <w:rPr>
                <w:sz w:val="20"/>
                <w:szCs w:val="20"/>
              </w:rPr>
              <w:t>Date the image was uploaded.</w:t>
            </w:r>
          </w:p>
        </w:tc>
      </w:tr>
      <w:tr w:rsidR="004E1A75" w14:paraId="3669133F"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64184603" w14:textId="77777777" w:rsidR="004E1A75" w:rsidRDefault="00000000">
            <w:proofErr w:type="spellStart"/>
            <w:r>
              <w:rPr>
                <w:i/>
                <w:iCs/>
                <w:sz w:val="20"/>
                <w:szCs w:val="20"/>
              </w:rPr>
              <w:t>PropertyID</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1242D23C" w14:textId="77777777" w:rsidR="004E1A75" w:rsidRDefault="00000000">
            <w:r>
              <w:rPr>
                <w:i/>
                <w:iCs/>
                <w:sz w:val="20"/>
                <w:szCs w:val="20"/>
              </w:rPr>
              <w:t>INT</w:t>
            </w:r>
          </w:p>
        </w:tc>
        <w:tc>
          <w:tcPr>
            <w:tcW w:w="1278" w:type="dxa"/>
            <w:tcBorders>
              <w:top w:val="single" w:sz="4" w:space="0" w:color="999999"/>
              <w:left w:val="single" w:sz="4" w:space="0" w:color="999999"/>
              <w:bottom w:val="single" w:sz="4" w:space="0" w:color="999999"/>
              <w:right w:val="single" w:sz="4" w:space="0" w:color="999999"/>
            </w:tcBorders>
            <w:vAlign w:val="center"/>
          </w:tcPr>
          <w:p w14:paraId="288805EA"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0557ABBE"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F644150" w14:textId="77777777" w:rsidR="004E1A75" w:rsidRDefault="00000000">
            <w:r>
              <w:rPr>
                <w:i/>
                <w:iCs/>
                <w:sz w:val="20"/>
                <w:szCs w:val="20"/>
              </w:rPr>
              <w:t>None</w:t>
            </w:r>
          </w:p>
        </w:tc>
        <w:tc>
          <w:tcPr>
            <w:tcW w:w="2552" w:type="dxa"/>
            <w:tcBorders>
              <w:top w:val="single" w:sz="4" w:space="0" w:color="999999"/>
              <w:left w:val="single" w:sz="4" w:space="0" w:color="999999"/>
              <w:bottom w:val="single" w:sz="4" w:space="0" w:color="999999"/>
              <w:right w:val="single" w:sz="4" w:space="0" w:color="999999"/>
            </w:tcBorders>
            <w:vAlign w:val="center"/>
          </w:tcPr>
          <w:p w14:paraId="142A50C3" w14:textId="77777777" w:rsidR="004E1A75" w:rsidRDefault="00000000">
            <w:r>
              <w:rPr>
                <w:i/>
                <w:iCs/>
                <w:sz w:val="20"/>
                <w:szCs w:val="20"/>
              </w:rPr>
              <w:t>References PROPERTY(</w:t>
            </w:r>
            <w:proofErr w:type="spellStart"/>
            <w:r>
              <w:rPr>
                <w:i/>
                <w:iCs/>
                <w:sz w:val="20"/>
                <w:szCs w:val="20"/>
              </w:rPr>
              <w:t>PropertyID</w:t>
            </w:r>
            <w:proofErr w:type="spellEnd"/>
            <w:r>
              <w:rPr>
                <w:i/>
                <w:iCs/>
                <w:sz w:val="20"/>
                <w:szCs w:val="20"/>
              </w:rPr>
              <w:t>).</w:t>
            </w:r>
          </w:p>
        </w:tc>
      </w:tr>
    </w:tbl>
    <w:p w14:paraId="78141985" w14:textId="77777777" w:rsidR="004E1A75" w:rsidRDefault="004E1A75">
      <w:pPr>
        <w:spacing w:after="120"/>
      </w:pPr>
    </w:p>
    <w:p w14:paraId="2E77245F" w14:textId="77777777" w:rsidR="00CA6630" w:rsidRDefault="00CA6630">
      <w:pPr>
        <w:pStyle w:val="Heading3"/>
        <w:spacing w:before="260" w:after="140"/>
        <w:rPr>
          <w:lang w:val="vi-VN"/>
        </w:rPr>
      </w:pPr>
    </w:p>
    <w:p w14:paraId="42411F50" w14:textId="77777777" w:rsidR="00CA6630" w:rsidRDefault="00CA6630">
      <w:pPr>
        <w:pStyle w:val="Heading3"/>
        <w:spacing w:before="260" w:after="140"/>
        <w:rPr>
          <w:lang w:val="vi-VN"/>
        </w:rPr>
      </w:pPr>
    </w:p>
    <w:p w14:paraId="36240804" w14:textId="2BBB0F27" w:rsidR="004E1A75" w:rsidRDefault="00000000">
      <w:pPr>
        <w:pStyle w:val="Heading3"/>
        <w:spacing w:before="260" w:after="140"/>
      </w:pPr>
      <w:r>
        <w:t>2.2.7 Table: VIEWING</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558"/>
        <w:gridCol w:w="1559"/>
        <w:gridCol w:w="1558"/>
        <w:gridCol w:w="1558"/>
        <w:gridCol w:w="1559"/>
      </w:tblGrid>
      <w:tr w:rsidR="004E1A75" w14:paraId="72511320"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544F4E" w14:textId="77777777" w:rsidR="004E1A75" w:rsidRDefault="00000000">
            <w:r>
              <w:rPr>
                <w:b/>
                <w:bCs/>
                <w:sz w:val="20"/>
                <w:szCs w:val="20"/>
              </w:rPr>
              <w:t>Attribute</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073329D" w14:textId="77777777" w:rsidR="004E1A75" w:rsidRDefault="00000000">
            <w:r>
              <w:rPr>
                <w:b/>
                <w:bCs/>
                <w:sz w:val="20"/>
                <w:szCs w:val="20"/>
              </w:rPr>
              <w:t>Data Type</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696B41"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D447BA0"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747745B"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B47889F" w14:textId="77777777" w:rsidR="004E1A75" w:rsidRDefault="00000000">
            <w:r>
              <w:rPr>
                <w:b/>
                <w:bCs/>
                <w:sz w:val="20"/>
                <w:szCs w:val="20"/>
              </w:rPr>
              <w:t>Business Rules &amp; Constraints</w:t>
            </w:r>
          </w:p>
        </w:tc>
      </w:tr>
      <w:tr w:rsidR="004E1A75" w14:paraId="52A2717B" w14:textId="77777777">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B57AAE3" w14:textId="77777777" w:rsidR="004E1A75" w:rsidRDefault="00000000">
            <w:proofErr w:type="spellStart"/>
            <w:r>
              <w:rPr>
                <w:b/>
                <w:bCs/>
                <w:sz w:val="20"/>
                <w:szCs w:val="20"/>
              </w:rPr>
              <w:t>ViewingID</w:t>
            </w:r>
            <w:proofErr w:type="spellEnd"/>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D438E78" w14:textId="77777777" w:rsidR="004E1A75" w:rsidRDefault="00000000">
            <w:r>
              <w:rPr>
                <w:b/>
                <w:bCs/>
                <w:sz w:val="20"/>
                <w:szCs w:val="20"/>
              </w:rPr>
              <w:t>INT</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3BD80CB"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8028E24"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513BCDE"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141568E" w14:textId="77777777" w:rsidR="004E1A75" w:rsidRDefault="00000000">
            <w:r>
              <w:rPr>
                <w:b/>
                <w:bCs/>
                <w:sz w:val="20"/>
                <w:szCs w:val="20"/>
              </w:rPr>
              <w:t>Unique identifier of the property viewing.</w:t>
            </w:r>
          </w:p>
        </w:tc>
      </w:tr>
      <w:tr w:rsidR="004E1A75" w14:paraId="11F66ED1"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3CE86B1A" w14:textId="77777777" w:rsidR="004E1A75" w:rsidRDefault="00000000">
            <w:proofErr w:type="spellStart"/>
            <w:r>
              <w:rPr>
                <w:sz w:val="20"/>
                <w:szCs w:val="20"/>
              </w:rPr>
              <w:t>ViewingDate</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3B61A21B" w14:textId="77777777" w:rsidR="004E1A75" w:rsidRDefault="00000000">
            <w:r>
              <w:rPr>
                <w:sz w:val="20"/>
                <w:szCs w:val="20"/>
              </w:rPr>
              <w:t>DATE</w:t>
            </w:r>
          </w:p>
        </w:tc>
        <w:tc>
          <w:tcPr>
            <w:tcW w:w="1559" w:type="dxa"/>
            <w:tcBorders>
              <w:top w:val="single" w:sz="4" w:space="0" w:color="999999"/>
              <w:left w:val="single" w:sz="4" w:space="0" w:color="999999"/>
              <w:bottom w:val="single" w:sz="4" w:space="0" w:color="999999"/>
              <w:right w:val="single" w:sz="4" w:space="0" w:color="999999"/>
            </w:tcBorders>
            <w:vAlign w:val="center"/>
          </w:tcPr>
          <w:p w14:paraId="2B94C19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4D3D19E"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D1D555E"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960CF1C" w14:textId="77777777" w:rsidR="004E1A75" w:rsidRDefault="00000000">
            <w:r>
              <w:rPr>
                <w:sz w:val="20"/>
                <w:szCs w:val="20"/>
              </w:rPr>
              <w:t>Scheduled date of the viewing.</w:t>
            </w:r>
          </w:p>
        </w:tc>
      </w:tr>
      <w:tr w:rsidR="004E1A75" w14:paraId="593AFABF"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36061554" w14:textId="77777777" w:rsidR="004E1A75" w:rsidRDefault="00000000">
            <w:proofErr w:type="spellStart"/>
            <w:r>
              <w:rPr>
                <w:sz w:val="20"/>
                <w:szCs w:val="20"/>
              </w:rPr>
              <w:t>ViewingTime</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26D0358" w14:textId="77777777" w:rsidR="004E1A75" w:rsidRDefault="00000000">
            <w:r>
              <w:rPr>
                <w:sz w:val="20"/>
                <w:szCs w:val="20"/>
              </w:rPr>
              <w:t>TIME</w:t>
            </w:r>
          </w:p>
        </w:tc>
        <w:tc>
          <w:tcPr>
            <w:tcW w:w="1559" w:type="dxa"/>
            <w:tcBorders>
              <w:top w:val="single" w:sz="4" w:space="0" w:color="999999"/>
              <w:left w:val="single" w:sz="4" w:space="0" w:color="999999"/>
              <w:bottom w:val="single" w:sz="4" w:space="0" w:color="999999"/>
              <w:right w:val="single" w:sz="4" w:space="0" w:color="999999"/>
            </w:tcBorders>
            <w:vAlign w:val="center"/>
          </w:tcPr>
          <w:p w14:paraId="4B2619EA"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FBD02C6"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61201475"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26BDC4FE" w14:textId="77777777" w:rsidR="004E1A75" w:rsidRDefault="00000000">
            <w:r>
              <w:rPr>
                <w:sz w:val="20"/>
                <w:szCs w:val="20"/>
              </w:rPr>
              <w:t>Scheduled time of the viewing.</w:t>
            </w:r>
          </w:p>
        </w:tc>
      </w:tr>
      <w:tr w:rsidR="004E1A75" w14:paraId="38ADC515"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46B24D40" w14:textId="77777777" w:rsidR="004E1A75" w:rsidRDefault="00000000">
            <w:r>
              <w:rPr>
                <w:sz w:val="20"/>
                <w:szCs w:val="20"/>
              </w:rPr>
              <w:t>Status</w:t>
            </w:r>
          </w:p>
        </w:tc>
        <w:tc>
          <w:tcPr>
            <w:tcW w:w="1558" w:type="dxa"/>
            <w:tcBorders>
              <w:top w:val="single" w:sz="4" w:space="0" w:color="999999"/>
              <w:left w:val="single" w:sz="4" w:space="0" w:color="999999"/>
              <w:bottom w:val="single" w:sz="4" w:space="0" w:color="999999"/>
              <w:right w:val="single" w:sz="4" w:space="0" w:color="999999"/>
            </w:tcBorders>
            <w:vAlign w:val="center"/>
          </w:tcPr>
          <w:p w14:paraId="414A5E40" w14:textId="77777777" w:rsidR="004E1A75" w:rsidRDefault="00000000">
            <w:proofErr w:type="gramStart"/>
            <w:r>
              <w:rPr>
                <w:sz w:val="20"/>
                <w:szCs w:val="20"/>
              </w:rPr>
              <w:t>VARCHAR(</w:t>
            </w:r>
            <w:proofErr w:type="gramEnd"/>
            <w:r>
              <w:rPr>
                <w:sz w:val="20"/>
                <w:szCs w:val="20"/>
              </w:rPr>
              <w:t>20)</w:t>
            </w:r>
          </w:p>
        </w:tc>
        <w:tc>
          <w:tcPr>
            <w:tcW w:w="1559" w:type="dxa"/>
            <w:tcBorders>
              <w:top w:val="single" w:sz="4" w:space="0" w:color="999999"/>
              <w:left w:val="single" w:sz="4" w:space="0" w:color="999999"/>
              <w:bottom w:val="single" w:sz="4" w:space="0" w:color="999999"/>
              <w:right w:val="single" w:sz="4" w:space="0" w:color="999999"/>
            </w:tcBorders>
            <w:vAlign w:val="center"/>
          </w:tcPr>
          <w:p w14:paraId="5D0E9A76"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4487936"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B5EC603" w14:textId="77777777" w:rsidR="004E1A75" w:rsidRDefault="00000000">
            <w:r>
              <w:rPr>
                <w:sz w:val="20"/>
                <w:szCs w:val="20"/>
              </w:rPr>
              <w:t>'PENDING'</w:t>
            </w:r>
          </w:p>
        </w:tc>
        <w:tc>
          <w:tcPr>
            <w:tcW w:w="1559" w:type="dxa"/>
            <w:tcBorders>
              <w:top w:val="single" w:sz="4" w:space="0" w:color="999999"/>
              <w:left w:val="single" w:sz="4" w:space="0" w:color="999999"/>
              <w:bottom w:val="single" w:sz="4" w:space="0" w:color="999999"/>
              <w:right w:val="single" w:sz="4" w:space="0" w:color="999999"/>
            </w:tcBorders>
            <w:vAlign w:val="center"/>
          </w:tcPr>
          <w:p w14:paraId="3DDF402D" w14:textId="77777777" w:rsidR="004E1A75" w:rsidRDefault="00000000">
            <w:r>
              <w:rPr>
                <w:sz w:val="20"/>
                <w:szCs w:val="20"/>
              </w:rPr>
              <w:t>Lifecycle status of the viewing (BR-12, BR-13).</w:t>
            </w:r>
          </w:p>
        </w:tc>
      </w:tr>
      <w:tr w:rsidR="004E1A75" w14:paraId="294C79F4"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7D6E7C16" w14:textId="77777777" w:rsidR="004E1A75" w:rsidRDefault="00000000">
            <w:r>
              <w:rPr>
                <w:sz w:val="20"/>
                <w:szCs w:val="20"/>
              </w:rPr>
              <w:t>Notes</w:t>
            </w:r>
          </w:p>
        </w:tc>
        <w:tc>
          <w:tcPr>
            <w:tcW w:w="1558" w:type="dxa"/>
            <w:tcBorders>
              <w:top w:val="single" w:sz="4" w:space="0" w:color="999999"/>
              <w:left w:val="single" w:sz="4" w:space="0" w:color="999999"/>
              <w:bottom w:val="single" w:sz="4" w:space="0" w:color="999999"/>
              <w:right w:val="single" w:sz="4" w:space="0" w:color="999999"/>
            </w:tcBorders>
            <w:vAlign w:val="center"/>
          </w:tcPr>
          <w:p w14:paraId="129B4072" w14:textId="77777777" w:rsidR="004E1A75" w:rsidRDefault="00000000">
            <w:r>
              <w:rPr>
                <w:sz w:val="20"/>
                <w:szCs w:val="20"/>
              </w:rPr>
              <w:t>TEXT</w:t>
            </w:r>
          </w:p>
        </w:tc>
        <w:tc>
          <w:tcPr>
            <w:tcW w:w="1559" w:type="dxa"/>
            <w:tcBorders>
              <w:top w:val="single" w:sz="4" w:space="0" w:color="999999"/>
              <w:left w:val="single" w:sz="4" w:space="0" w:color="999999"/>
              <w:bottom w:val="single" w:sz="4" w:space="0" w:color="999999"/>
              <w:right w:val="single" w:sz="4" w:space="0" w:color="999999"/>
            </w:tcBorders>
            <w:vAlign w:val="center"/>
          </w:tcPr>
          <w:p w14:paraId="690410D4"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5C0696CA"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03D3B44E"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6BB8BD8B" w14:textId="77777777" w:rsidR="004E1A75" w:rsidRDefault="00000000">
            <w:r>
              <w:rPr>
                <w:sz w:val="20"/>
                <w:szCs w:val="20"/>
              </w:rPr>
              <w:t>Free-text notes recorded by the agent.</w:t>
            </w:r>
          </w:p>
        </w:tc>
      </w:tr>
      <w:tr w:rsidR="004E1A75" w14:paraId="31D2044B"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75EF543D" w14:textId="77777777" w:rsidR="004E1A75" w:rsidRDefault="00000000">
            <w:proofErr w:type="spellStart"/>
            <w:r>
              <w:rPr>
                <w:i/>
                <w:iCs/>
                <w:sz w:val="20"/>
                <w:szCs w:val="20"/>
              </w:rPr>
              <w:t>PropertyID</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97F96C0" w14:textId="77777777" w:rsidR="004E1A75" w:rsidRDefault="00000000">
            <w:r>
              <w:rPr>
                <w:i/>
                <w:iCs/>
                <w:sz w:val="20"/>
                <w:szCs w:val="20"/>
              </w:rPr>
              <w:t>INT</w:t>
            </w:r>
          </w:p>
        </w:tc>
        <w:tc>
          <w:tcPr>
            <w:tcW w:w="1559" w:type="dxa"/>
            <w:tcBorders>
              <w:top w:val="single" w:sz="4" w:space="0" w:color="999999"/>
              <w:left w:val="single" w:sz="4" w:space="0" w:color="999999"/>
              <w:bottom w:val="single" w:sz="4" w:space="0" w:color="999999"/>
              <w:right w:val="single" w:sz="4" w:space="0" w:color="999999"/>
            </w:tcBorders>
            <w:vAlign w:val="center"/>
          </w:tcPr>
          <w:p w14:paraId="2EC747DA"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2E1C32AA"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AD06DA4"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90AE3CC" w14:textId="77777777" w:rsidR="004E1A75" w:rsidRDefault="00000000">
            <w:r>
              <w:rPr>
                <w:i/>
                <w:iCs/>
                <w:sz w:val="20"/>
                <w:szCs w:val="20"/>
              </w:rPr>
              <w:t>References PROPERTY(</w:t>
            </w:r>
            <w:proofErr w:type="spellStart"/>
            <w:r>
              <w:rPr>
                <w:i/>
                <w:iCs/>
                <w:sz w:val="20"/>
                <w:szCs w:val="20"/>
              </w:rPr>
              <w:t>PropertyID</w:t>
            </w:r>
            <w:proofErr w:type="spellEnd"/>
            <w:r>
              <w:rPr>
                <w:i/>
                <w:iCs/>
                <w:sz w:val="20"/>
                <w:szCs w:val="20"/>
              </w:rPr>
              <w:t>) — property viewed (BR-12).</w:t>
            </w:r>
          </w:p>
        </w:tc>
      </w:tr>
      <w:tr w:rsidR="004E1A75" w14:paraId="13F05F20"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0FB7C66" w14:textId="77777777" w:rsidR="004E1A75" w:rsidRDefault="00000000">
            <w:proofErr w:type="spellStart"/>
            <w:r>
              <w:rPr>
                <w:i/>
                <w:iCs/>
                <w:sz w:val="20"/>
                <w:szCs w:val="20"/>
              </w:rPr>
              <w:t>TenantID</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AE03603" w14:textId="77777777" w:rsidR="004E1A75" w:rsidRDefault="00000000">
            <w:r>
              <w:rPr>
                <w:i/>
                <w:iCs/>
                <w:sz w:val="20"/>
                <w:szCs w:val="20"/>
              </w:rPr>
              <w:t>INT</w:t>
            </w:r>
          </w:p>
        </w:tc>
        <w:tc>
          <w:tcPr>
            <w:tcW w:w="1559" w:type="dxa"/>
            <w:tcBorders>
              <w:top w:val="single" w:sz="4" w:space="0" w:color="999999"/>
              <w:left w:val="single" w:sz="4" w:space="0" w:color="999999"/>
              <w:bottom w:val="single" w:sz="4" w:space="0" w:color="999999"/>
              <w:right w:val="single" w:sz="4" w:space="0" w:color="999999"/>
            </w:tcBorders>
            <w:vAlign w:val="center"/>
          </w:tcPr>
          <w:p w14:paraId="7684EC93"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6474BB49"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6D41D155"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1108A6B6" w14:textId="77777777" w:rsidR="004E1A75" w:rsidRDefault="00000000">
            <w:r>
              <w:rPr>
                <w:i/>
                <w:iCs/>
                <w:sz w:val="20"/>
                <w:szCs w:val="20"/>
              </w:rPr>
              <w:t>References TENANT(</w:t>
            </w:r>
            <w:proofErr w:type="spellStart"/>
            <w:r>
              <w:rPr>
                <w:i/>
                <w:iCs/>
                <w:sz w:val="20"/>
                <w:szCs w:val="20"/>
              </w:rPr>
              <w:t>PersonID</w:t>
            </w:r>
            <w:proofErr w:type="spellEnd"/>
            <w:r>
              <w:rPr>
                <w:i/>
                <w:iCs/>
                <w:sz w:val="20"/>
                <w:szCs w:val="20"/>
              </w:rPr>
              <w:t>) — customer who books (BR-11).</w:t>
            </w:r>
          </w:p>
        </w:tc>
      </w:tr>
      <w:tr w:rsidR="004E1A75" w14:paraId="57F80EBA"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077DFB49" w14:textId="77777777" w:rsidR="004E1A75" w:rsidRDefault="00000000">
            <w:proofErr w:type="spellStart"/>
            <w:r>
              <w:rPr>
                <w:i/>
                <w:iCs/>
                <w:sz w:val="20"/>
                <w:szCs w:val="20"/>
              </w:rPr>
              <w:t>AgentID</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071DDCE4" w14:textId="77777777" w:rsidR="004E1A75" w:rsidRDefault="00000000">
            <w:r>
              <w:rPr>
                <w:i/>
                <w:iCs/>
                <w:sz w:val="20"/>
                <w:szCs w:val="20"/>
              </w:rPr>
              <w:t>INT</w:t>
            </w:r>
          </w:p>
        </w:tc>
        <w:tc>
          <w:tcPr>
            <w:tcW w:w="1559" w:type="dxa"/>
            <w:tcBorders>
              <w:top w:val="single" w:sz="4" w:space="0" w:color="999999"/>
              <w:left w:val="single" w:sz="4" w:space="0" w:color="999999"/>
              <w:bottom w:val="single" w:sz="4" w:space="0" w:color="999999"/>
              <w:right w:val="single" w:sz="4" w:space="0" w:color="999999"/>
            </w:tcBorders>
            <w:vAlign w:val="center"/>
          </w:tcPr>
          <w:p w14:paraId="1FAFC13D"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349513A8"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561FED58"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21E13697" w14:textId="77777777" w:rsidR="004E1A75" w:rsidRDefault="00000000">
            <w:r>
              <w:rPr>
                <w:i/>
                <w:iCs/>
                <w:sz w:val="20"/>
                <w:szCs w:val="20"/>
              </w:rPr>
              <w:t>References AGENT(</w:t>
            </w:r>
            <w:proofErr w:type="spellStart"/>
            <w:r>
              <w:rPr>
                <w:i/>
                <w:iCs/>
                <w:sz w:val="20"/>
                <w:szCs w:val="20"/>
              </w:rPr>
              <w:t>PersonID</w:t>
            </w:r>
            <w:proofErr w:type="spellEnd"/>
            <w:r>
              <w:rPr>
                <w:i/>
                <w:iCs/>
                <w:sz w:val="20"/>
                <w:szCs w:val="20"/>
              </w:rPr>
              <w:t>) — agent who handles (BR-11, BR-13).</w:t>
            </w:r>
          </w:p>
        </w:tc>
      </w:tr>
    </w:tbl>
    <w:p w14:paraId="6259E789" w14:textId="77777777" w:rsidR="004E1A75" w:rsidRDefault="004E1A75">
      <w:pPr>
        <w:spacing w:after="120"/>
      </w:pPr>
    </w:p>
    <w:p w14:paraId="5CE3A5C1" w14:textId="77777777" w:rsidR="00CA6630" w:rsidRDefault="00CA6630">
      <w:pPr>
        <w:pStyle w:val="Heading3"/>
        <w:spacing w:before="260" w:after="140"/>
        <w:rPr>
          <w:lang w:val="vi-VN"/>
        </w:rPr>
      </w:pPr>
    </w:p>
    <w:p w14:paraId="46E76349" w14:textId="77777777" w:rsidR="00CA6630" w:rsidRDefault="00CA6630">
      <w:pPr>
        <w:pStyle w:val="Heading3"/>
        <w:spacing w:before="260" w:after="140"/>
        <w:rPr>
          <w:lang w:val="vi-VN"/>
        </w:rPr>
      </w:pPr>
    </w:p>
    <w:p w14:paraId="5A2239B3" w14:textId="77777777" w:rsidR="00CA6630" w:rsidRDefault="00CA6630">
      <w:pPr>
        <w:pStyle w:val="Heading3"/>
        <w:spacing w:before="260" w:after="140"/>
        <w:rPr>
          <w:lang w:val="vi-VN"/>
        </w:rPr>
      </w:pPr>
    </w:p>
    <w:p w14:paraId="705A820B" w14:textId="77777777" w:rsidR="00CA6630" w:rsidRDefault="00CA6630">
      <w:pPr>
        <w:pStyle w:val="Heading3"/>
        <w:spacing w:before="260" w:after="140"/>
        <w:rPr>
          <w:lang w:val="vi-VN"/>
        </w:rPr>
      </w:pPr>
    </w:p>
    <w:p w14:paraId="2370D223" w14:textId="77777777" w:rsidR="00CA6630" w:rsidRDefault="00CA6630">
      <w:pPr>
        <w:pStyle w:val="Heading3"/>
        <w:spacing w:before="260" w:after="140"/>
        <w:rPr>
          <w:lang w:val="vi-VN"/>
        </w:rPr>
      </w:pPr>
    </w:p>
    <w:p w14:paraId="2E14572D" w14:textId="5B3BE298" w:rsidR="004E1A75" w:rsidRDefault="00000000">
      <w:pPr>
        <w:pStyle w:val="Heading3"/>
        <w:spacing w:before="260" w:after="140"/>
      </w:pPr>
      <w:r>
        <w:t>2.2.8 Table: LEASE</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981"/>
        <w:gridCol w:w="1136"/>
        <w:gridCol w:w="1558"/>
        <w:gridCol w:w="1558"/>
        <w:gridCol w:w="1559"/>
      </w:tblGrid>
      <w:tr w:rsidR="004E1A75" w14:paraId="0A2D28A4"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D611C1B" w14:textId="77777777" w:rsidR="004E1A75" w:rsidRDefault="00000000">
            <w:r>
              <w:rPr>
                <w:b/>
                <w:bCs/>
                <w:sz w:val="20"/>
                <w:szCs w:val="20"/>
              </w:rPr>
              <w:t>Attribute</w:t>
            </w:r>
          </w:p>
        </w:tc>
        <w:tc>
          <w:tcPr>
            <w:tcW w:w="1981"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18031F0" w14:textId="77777777" w:rsidR="004E1A75" w:rsidRDefault="00000000">
            <w:r>
              <w:rPr>
                <w:b/>
                <w:bCs/>
                <w:sz w:val="20"/>
                <w:szCs w:val="20"/>
              </w:rPr>
              <w:t>Data Type</w:t>
            </w:r>
          </w:p>
        </w:tc>
        <w:tc>
          <w:tcPr>
            <w:tcW w:w="113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08C73C"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D03D2A"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C72B1A"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FCD8325" w14:textId="77777777" w:rsidR="004E1A75" w:rsidRDefault="00000000">
            <w:r>
              <w:rPr>
                <w:b/>
                <w:bCs/>
                <w:sz w:val="20"/>
                <w:szCs w:val="20"/>
              </w:rPr>
              <w:t>Business Rules &amp; Constraints</w:t>
            </w:r>
          </w:p>
        </w:tc>
      </w:tr>
      <w:tr w:rsidR="004E1A75" w14:paraId="07134102"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17CDB59" w14:textId="77777777" w:rsidR="004E1A75" w:rsidRDefault="00000000">
            <w:proofErr w:type="spellStart"/>
            <w:r>
              <w:rPr>
                <w:b/>
                <w:bCs/>
                <w:sz w:val="20"/>
                <w:szCs w:val="20"/>
              </w:rPr>
              <w:t>LeaseID</w:t>
            </w:r>
            <w:proofErr w:type="spellEnd"/>
          </w:p>
        </w:tc>
        <w:tc>
          <w:tcPr>
            <w:tcW w:w="198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DF7888D" w14:textId="77777777" w:rsidR="004E1A75" w:rsidRDefault="00000000">
            <w:r>
              <w:rPr>
                <w:b/>
                <w:bCs/>
                <w:sz w:val="20"/>
                <w:szCs w:val="20"/>
              </w:rPr>
              <w:t>INT</w:t>
            </w:r>
          </w:p>
        </w:tc>
        <w:tc>
          <w:tcPr>
            <w:tcW w:w="113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C3E4AF0"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CCDA3A1"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80B2FCC"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3547E1" w14:textId="77777777" w:rsidR="004E1A75" w:rsidRDefault="00000000">
            <w:r>
              <w:rPr>
                <w:b/>
                <w:bCs/>
                <w:sz w:val="20"/>
                <w:szCs w:val="20"/>
              </w:rPr>
              <w:t>Unique identifier of the lease.</w:t>
            </w:r>
          </w:p>
        </w:tc>
      </w:tr>
      <w:tr w:rsidR="004E1A75" w14:paraId="7F8FDDD7"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8B19B08" w14:textId="77777777" w:rsidR="004E1A75" w:rsidRDefault="00000000">
            <w:r>
              <w:rPr>
                <w:sz w:val="20"/>
                <w:szCs w:val="20"/>
              </w:rPr>
              <w:t>StartDate</w:t>
            </w:r>
          </w:p>
        </w:tc>
        <w:tc>
          <w:tcPr>
            <w:tcW w:w="1981" w:type="dxa"/>
            <w:tcBorders>
              <w:top w:val="single" w:sz="4" w:space="0" w:color="999999"/>
              <w:left w:val="single" w:sz="4" w:space="0" w:color="999999"/>
              <w:bottom w:val="single" w:sz="4" w:space="0" w:color="999999"/>
              <w:right w:val="single" w:sz="4" w:space="0" w:color="999999"/>
            </w:tcBorders>
            <w:vAlign w:val="center"/>
          </w:tcPr>
          <w:p w14:paraId="20954951" w14:textId="77777777" w:rsidR="004E1A75" w:rsidRDefault="00000000">
            <w:r>
              <w:rPr>
                <w:sz w:val="20"/>
                <w:szCs w:val="20"/>
              </w:rPr>
              <w:t>DATE</w:t>
            </w:r>
          </w:p>
        </w:tc>
        <w:tc>
          <w:tcPr>
            <w:tcW w:w="1136" w:type="dxa"/>
            <w:tcBorders>
              <w:top w:val="single" w:sz="4" w:space="0" w:color="999999"/>
              <w:left w:val="single" w:sz="4" w:space="0" w:color="999999"/>
              <w:bottom w:val="single" w:sz="4" w:space="0" w:color="999999"/>
              <w:right w:val="single" w:sz="4" w:space="0" w:color="999999"/>
            </w:tcBorders>
            <w:vAlign w:val="center"/>
          </w:tcPr>
          <w:p w14:paraId="1A2A5FE0"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66ACD7BC"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FDD2C74"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2FF19DC" w14:textId="77777777" w:rsidR="004E1A75" w:rsidRDefault="00000000">
            <w:r>
              <w:rPr>
                <w:sz w:val="20"/>
                <w:szCs w:val="20"/>
              </w:rPr>
              <w:t>Lease start date (BR-16).</w:t>
            </w:r>
          </w:p>
        </w:tc>
      </w:tr>
      <w:tr w:rsidR="004E1A75" w14:paraId="39912976"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D3E87E7" w14:textId="77777777" w:rsidR="004E1A75" w:rsidRDefault="00000000">
            <w:proofErr w:type="spellStart"/>
            <w:r>
              <w:rPr>
                <w:sz w:val="20"/>
                <w:szCs w:val="20"/>
              </w:rPr>
              <w:t>EndDate</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72F07A10" w14:textId="77777777" w:rsidR="004E1A75" w:rsidRDefault="00000000">
            <w:r>
              <w:rPr>
                <w:sz w:val="20"/>
                <w:szCs w:val="20"/>
              </w:rPr>
              <w:t>DATE</w:t>
            </w:r>
          </w:p>
        </w:tc>
        <w:tc>
          <w:tcPr>
            <w:tcW w:w="1136" w:type="dxa"/>
            <w:tcBorders>
              <w:top w:val="single" w:sz="4" w:space="0" w:color="999999"/>
              <w:left w:val="single" w:sz="4" w:space="0" w:color="999999"/>
              <w:bottom w:val="single" w:sz="4" w:space="0" w:color="999999"/>
              <w:right w:val="single" w:sz="4" w:space="0" w:color="999999"/>
            </w:tcBorders>
            <w:vAlign w:val="center"/>
          </w:tcPr>
          <w:p w14:paraId="0E87AD27"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60A75E2"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5A5901DE"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23A98647" w14:textId="77777777" w:rsidR="004E1A75" w:rsidRDefault="00000000">
            <w:r>
              <w:rPr>
                <w:sz w:val="20"/>
                <w:szCs w:val="20"/>
              </w:rPr>
              <w:t>CHECK (</w:t>
            </w:r>
            <w:proofErr w:type="spellStart"/>
            <w:r>
              <w:rPr>
                <w:sz w:val="20"/>
                <w:szCs w:val="20"/>
              </w:rPr>
              <w:t>EndDate</w:t>
            </w:r>
            <w:proofErr w:type="spellEnd"/>
            <w:r>
              <w:rPr>
                <w:sz w:val="20"/>
                <w:szCs w:val="20"/>
              </w:rPr>
              <w:t xml:space="preserve"> &gt; StartDate) (BR-16).</w:t>
            </w:r>
          </w:p>
        </w:tc>
      </w:tr>
      <w:tr w:rsidR="004E1A75" w14:paraId="24D57921"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10F05B47" w14:textId="77777777" w:rsidR="004E1A75" w:rsidRDefault="00000000">
            <w:proofErr w:type="spellStart"/>
            <w:r>
              <w:rPr>
                <w:sz w:val="20"/>
                <w:szCs w:val="20"/>
              </w:rPr>
              <w:t>MonthlyRent</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6FEA6A3D" w14:textId="77777777" w:rsidR="004E1A75" w:rsidRDefault="00000000">
            <w:proofErr w:type="gramStart"/>
            <w:r>
              <w:rPr>
                <w:sz w:val="20"/>
                <w:szCs w:val="20"/>
              </w:rPr>
              <w:t>DECIMAL(</w:t>
            </w:r>
            <w:proofErr w:type="gramEnd"/>
            <w:r>
              <w:rPr>
                <w:sz w:val="20"/>
                <w:szCs w:val="20"/>
              </w:rPr>
              <w:t>15,2)</w:t>
            </w:r>
          </w:p>
        </w:tc>
        <w:tc>
          <w:tcPr>
            <w:tcW w:w="1136" w:type="dxa"/>
            <w:tcBorders>
              <w:top w:val="single" w:sz="4" w:space="0" w:color="999999"/>
              <w:left w:val="single" w:sz="4" w:space="0" w:color="999999"/>
              <w:bottom w:val="single" w:sz="4" w:space="0" w:color="999999"/>
              <w:right w:val="single" w:sz="4" w:space="0" w:color="999999"/>
            </w:tcBorders>
            <w:vAlign w:val="center"/>
          </w:tcPr>
          <w:p w14:paraId="0EFA8FE3"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3D6EB655"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5B559D90"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7E8A9079" w14:textId="77777777" w:rsidR="004E1A75" w:rsidRDefault="00000000">
            <w:r>
              <w:rPr>
                <w:sz w:val="20"/>
                <w:szCs w:val="20"/>
              </w:rPr>
              <w:t>CHECK (</w:t>
            </w:r>
            <w:proofErr w:type="spellStart"/>
            <w:r>
              <w:rPr>
                <w:sz w:val="20"/>
                <w:szCs w:val="20"/>
              </w:rPr>
              <w:t>MonthlyRent</w:t>
            </w:r>
            <w:proofErr w:type="spellEnd"/>
            <w:r>
              <w:rPr>
                <w:sz w:val="20"/>
                <w:szCs w:val="20"/>
              </w:rPr>
              <w:t xml:space="preserve"> &gt; 0) (BR-16).</w:t>
            </w:r>
          </w:p>
        </w:tc>
      </w:tr>
      <w:tr w:rsidR="004E1A75" w14:paraId="27DF039F"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2C94B48A" w14:textId="77777777" w:rsidR="004E1A75" w:rsidRDefault="00000000">
            <w:proofErr w:type="spellStart"/>
            <w:r>
              <w:rPr>
                <w:sz w:val="20"/>
                <w:szCs w:val="20"/>
              </w:rPr>
              <w:t>DepositAmount</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5FDEEBE5" w14:textId="77777777" w:rsidR="004E1A75" w:rsidRDefault="00000000">
            <w:proofErr w:type="gramStart"/>
            <w:r>
              <w:rPr>
                <w:sz w:val="20"/>
                <w:szCs w:val="20"/>
              </w:rPr>
              <w:t>DECIMAL(</w:t>
            </w:r>
            <w:proofErr w:type="gramEnd"/>
            <w:r>
              <w:rPr>
                <w:sz w:val="20"/>
                <w:szCs w:val="20"/>
              </w:rPr>
              <w:t>15,2)</w:t>
            </w:r>
          </w:p>
        </w:tc>
        <w:tc>
          <w:tcPr>
            <w:tcW w:w="1136" w:type="dxa"/>
            <w:tcBorders>
              <w:top w:val="single" w:sz="4" w:space="0" w:color="999999"/>
              <w:left w:val="single" w:sz="4" w:space="0" w:color="999999"/>
              <w:bottom w:val="single" w:sz="4" w:space="0" w:color="999999"/>
              <w:right w:val="single" w:sz="4" w:space="0" w:color="999999"/>
            </w:tcBorders>
            <w:vAlign w:val="center"/>
          </w:tcPr>
          <w:p w14:paraId="060CA143"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2D933E7D"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4D10F44"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63434C9D" w14:textId="77777777" w:rsidR="004E1A75" w:rsidRDefault="00000000">
            <w:r>
              <w:rPr>
                <w:sz w:val="20"/>
                <w:szCs w:val="20"/>
              </w:rPr>
              <w:t>Security deposit amount.</w:t>
            </w:r>
          </w:p>
        </w:tc>
      </w:tr>
      <w:tr w:rsidR="004E1A75" w14:paraId="22C6D6D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319AA369" w14:textId="77777777" w:rsidR="004E1A75" w:rsidRDefault="00000000">
            <w:r>
              <w:rPr>
                <w:sz w:val="20"/>
                <w:szCs w:val="20"/>
              </w:rPr>
              <w:t>Status</w:t>
            </w:r>
          </w:p>
        </w:tc>
        <w:tc>
          <w:tcPr>
            <w:tcW w:w="1981" w:type="dxa"/>
            <w:tcBorders>
              <w:top w:val="single" w:sz="4" w:space="0" w:color="999999"/>
              <w:left w:val="single" w:sz="4" w:space="0" w:color="999999"/>
              <w:bottom w:val="single" w:sz="4" w:space="0" w:color="999999"/>
              <w:right w:val="single" w:sz="4" w:space="0" w:color="999999"/>
            </w:tcBorders>
            <w:vAlign w:val="center"/>
          </w:tcPr>
          <w:p w14:paraId="147BB2E9" w14:textId="77777777" w:rsidR="004E1A75" w:rsidRDefault="00000000">
            <w:proofErr w:type="gramStart"/>
            <w:r>
              <w:rPr>
                <w:sz w:val="20"/>
                <w:szCs w:val="20"/>
              </w:rPr>
              <w:t>VARCHAR(</w:t>
            </w:r>
            <w:proofErr w:type="gramEnd"/>
            <w:r>
              <w:rPr>
                <w:sz w:val="20"/>
                <w:szCs w:val="20"/>
              </w:rPr>
              <w:t>20)</w:t>
            </w:r>
          </w:p>
        </w:tc>
        <w:tc>
          <w:tcPr>
            <w:tcW w:w="1136" w:type="dxa"/>
            <w:tcBorders>
              <w:top w:val="single" w:sz="4" w:space="0" w:color="999999"/>
              <w:left w:val="single" w:sz="4" w:space="0" w:color="999999"/>
              <w:bottom w:val="single" w:sz="4" w:space="0" w:color="999999"/>
              <w:right w:val="single" w:sz="4" w:space="0" w:color="999999"/>
            </w:tcBorders>
            <w:vAlign w:val="center"/>
          </w:tcPr>
          <w:p w14:paraId="688B5E3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45AA98C8"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CB415F6" w14:textId="77777777" w:rsidR="004E1A75" w:rsidRDefault="00000000">
            <w:r>
              <w:rPr>
                <w:sz w:val="20"/>
                <w:szCs w:val="20"/>
              </w:rPr>
              <w:t>'PENDING'</w:t>
            </w:r>
          </w:p>
        </w:tc>
        <w:tc>
          <w:tcPr>
            <w:tcW w:w="1559" w:type="dxa"/>
            <w:tcBorders>
              <w:top w:val="single" w:sz="4" w:space="0" w:color="999999"/>
              <w:left w:val="single" w:sz="4" w:space="0" w:color="999999"/>
              <w:bottom w:val="single" w:sz="4" w:space="0" w:color="999999"/>
              <w:right w:val="single" w:sz="4" w:space="0" w:color="999999"/>
            </w:tcBorders>
            <w:vAlign w:val="center"/>
          </w:tcPr>
          <w:p w14:paraId="63BB4805" w14:textId="77777777" w:rsidR="004E1A75" w:rsidRDefault="00000000">
            <w:r>
              <w:rPr>
                <w:sz w:val="20"/>
                <w:szCs w:val="20"/>
              </w:rPr>
              <w:t>Lifecycle status of the lease (BR-15, BR-17, BR-18).</w:t>
            </w:r>
          </w:p>
        </w:tc>
      </w:tr>
      <w:tr w:rsidR="004E1A75" w14:paraId="4055116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12D971B" w14:textId="77777777" w:rsidR="004E1A75" w:rsidRDefault="00000000">
            <w:proofErr w:type="spellStart"/>
            <w:r>
              <w:rPr>
                <w:i/>
                <w:iCs/>
                <w:sz w:val="20"/>
                <w:szCs w:val="20"/>
              </w:rPr>
              <w:t>PropertyID</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0D0AB0D7" w14:textId="77777777" w:rsidR="004E1A75" w:rsidRDefault="00000000">
            <w:r>
              <w:rPr>
                <w:i/>
                <w:iCs/>
                <w:sz w:val="20"/>
                <w:szCs w:val="20"/>
              </w:rPr>
              <w:t>INT</w:t>
            </w:r>
          </w:p>
        </w:tc>
        <w:tc>
          <w:tcPr>
            <w:tcW w:w="1136" w:type="dxa"/>
            <w:tcBorders>
              <w:top w:val="single" w:sz="4" w:space="0" w:color="999999"/>
              <w:left w:val="single" w:sz="4" w:space="0" w:color="999999"/>
              <w:bottom w:val="single" w:sz="4" w:space="0" w:color="999999"/>
              <w:right w:val="single" w:sz="4" w:space="0" w:color="999999"/>
            </w:tcBorders>
            <w:vAlign w:val="center"/>
          </w:tcPr>
          <w:p w14:paraId="6E2EED43"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19511648"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56D0940F"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1ACCDD5E" w14:textId="77777777" w:rsidR="004E1A75" w:rsidRDefault="00000000">
            <w:r>
              <w:rPr>
                <w:i/>
                <w:iCs/>
                <w:sz w:val="20"/>
                <w:szCs w:val="20"/>
              </w:rPr>
              <w:t>References PROPERTY(</w:t>
            </w:r>
            <w:proofErr w:type="spellStart"/>
            <w:r>
              <w:rPr>
                <w:i/>
                <w:iCs/>
                <w:sz w:val="20"/>
                <w:szCs w:val="20"/>
              </w:rPr>
              <w:t>PropertyID</w:t>
            </w:r>
            <w:proofErr w:type="spellEnd"/>
            <w:r>
              <w:rPr>
                <w:i/>
                <w:iCs/>
                <w:sz w:val="20"/>
                <w:szCs w:val="20"/>
              </w:rPr>
              <w:t>) — at most one active lease (BR-15).</w:t>
            </w:r>
          </w:p>
        </w:tc>
      </w:tr>
      <w:tr w:rsidR="004E1A75" w14:paraId="20AF45C3"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1A8A57DE" w14:textId="77777777" w:rsidR="004E1A75" w:rsidRDefault="00000000">
            <w:proofErr w:type="spellStart"/>
            <w:r>
              <w:rPr>
                <w:i/>
                <w:iCs/>
                <w:sz w:val="20"/>
                <w:szCs w:val="20"/>
              </w:rPr>
              <w:t>TenantID</w:t>
            </w:r>
            <w:proofErr w:type="spellEnd"/>
          </w:p>
        </w:tc>
        <w:tc>
          <w:tcPr>
            <w:tcW w:w="1981" w:type="dxa"/>
            <w:tcBorders>
              <w:top w:val="single" w:sz="4" w:space="0" w:color="999999"/>
              <w:left w:val="single" w:sz="4" w:space="0" w:color="999999"/>
              <w:bottom w:val="single" w:sz="4" w:space="0" w:color="999999"/>
              <w:right w:val="single" w:sz="4" w:space="0" w:color="999999"/>
            </w:tcBorders>
            <w:vAlign w:val="center"/>
          </w:tcPr>
          <w:p w14:paraId="4859AE3F" w14:textId="77777777" w:rsidR="004E1A75" w:rsidRDefault="00000000">
            <w:r>
              <w:rPr>
                <w:i/>
                <w:iCs/>
                <w:sz w:val="20"/>
                <w:szCs w:val="20"/>
              </w:rPr>
              <w:t>INT</w:t>
            </w:r>
          </w:p>
        </w:tc>
        <w:tc>
          <w:tcPr>
            <w:tcW w:w="1136" w:type="dxa"/>
            <w:tcBorders>
              <w:top w:val="single" w:sz="4" w:space="0" w:color="999999"/>
              <w:left w:val="single" w:sz="4" w:space="0" w:color="999999"/>
              <w:bottom w:val="single" w:sz="4" w:space="0" w:color="999999"/>
              <w:right w:val="single" w:sz="4" w:space="0" w:color="999999"/>
            </w:tcBorders>
            <w:vAlign w:val="center"/>
          </w:tcPr>
          <w:p w14:paraId="337E957B"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1A396D6C"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82784A1"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0F17D767" w14:textId="77777777" w:rsidR="004E1A75" w:rsidRDefault="00000000">
            <w:r>
              <w:rPr>
                <w:i/>
                <w:iCs/>
                <w:sz w:val="20"/>
                <w:szCs w:val="20"/>
              </w:rPr>
              <w:t>References TENANT(</w:t>
            </w:r>
            <w:proofErr w:type="spellStart"/>
            <w:r>
              <w:rPr>
                <w:i/>
                <w:iCs/>
                <w:sz w:val="20"/>
                <w:szCs w:val="20"/>
              </w:rPr>
              <w:t>PersonID</w:t>
            </w:r>
            <w:proofErr w:type="spellEnd"/>
            <w:r>
              <w:rPr>
                <w:i/>
                <w:iCs/>
                <w:sz w:val="20"/>
                <w:szCs w:val="20"/>
              </w:rPr>
              <w:t>) — the tenant (BR-14).</w:t>
            </w:r>
          </w:p>
        </w:tc>
      </w:tr>
    </w:tbl>
    <w:p w14:paraId="7F141E48" w14:textId="77777777" w:rsidR="004E1A75" w:rsidRDefault="004E1A75">
      <w:pPr>
        <w:spacing w:after="120"/>
      </w:pPr>
    </w:p>
    <w:p w14:paraId="34565CAC" w14:textId="77777777" w:rsidR="00CA6630" w:rsidRDefault="00CA6630">
      <w:pPr>
        <w:pStyle w:val="Heading3"/>
        <w:spacing w:before="260" w:after="140"/>
        <w:rPr>
          <w:lang w:val="vi-VN"/>
        </w:rPr>
      </w:pPr>
    </w:p>
    <w:p w14:paraId="324AF5F0" w14:textId="77777777" w:rsidR="00CA6630" w:rsidRDefault="00CA6630">
      <w:pPr>
        <w:pStyle w:val="Heading3"/>
        <w:spacing w:before="260" w:after="140"/>
        <w:rPr>
          <w:lang w:val="vi-VN"/>
        </w:rPr>
      </w:pPr>
    </w:p>
    <w:p w14:paraId="564F4D76" w14:textId="77777777" w:rsidR="00CA6630" w:rsidRDefault="00CA6630">
      <w:pPr>
        <w:pStyle w:val="Heading3"/>
        <w:spacing w:before="260" w:after="140"/>
        <w:rPr>
          <w:lang w:val="vi-VN"/>
        </w:rPr>
      </w:pPr>
    </w:p>
    <w:p w14:paraId="41DAA532" w14:textId="00C9BC74" w:rsidR="004E1A75" w:rsidRDefault="00000000">
      <w:pPr>
        <w:pStyle w:val="Heading3"/>
        <w:spacing w:before="260" w:after="140"/>
      </w:pPr>
      <w:r>
        <w:t>2.2.9 Table: PAYMENT</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698"/>
        <w:gridCol w:w="1419"/>
        <w:gridCol w:w="1558"/>
        <w:gridCol w:w="1558"/>
        <w:gridCol w:w="1559"/>
      </w:tblGrid>
      <w:tr w:rsidR="004E1A75" w14:paraId="772D6368"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003E5C" w14:textId="77777777" w:rsidR="004E1A75" w:rsidRDefault="00000000">
            <w:r>
              <w:rPr>
                <w:b/>
                <w:bCs/>
                <w:sz w:val="20"/>
                <w:szCs w:val="20"/>
              </w:rPr>
              <w:t>Attribute</w:t>
            </w:r>
          </w:p>
        </w:tc>
        <w:tc>
          <w:tcPr>
            <w:tcW w:w="169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0654F67" w14:textId="77777777" w:rsidR="004E1A75" w:rsidRDefault="00000000">
            <w:r>
              <w:rPr>
                <w:b/>
                <w:bCs/>
                <w:sz w:val="20"/>
                <w:szCs w:val="20"/>
              </w:rPr>
              <w:t>Data Type</w:t>
            </w:r>
          </w:p>
        </w:tc>
        <w:tc>
          <w:tcPr>
            <w:tcW w:w="141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9A3DF2F"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B5F3D3"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57D91F"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6312A38" w14:textId="77777777" w:rsidR="004E1A75" w:rsidRDefault="00000000">
            <w:r>
              <w:rPr>
                <w:b/>
                <w:bCs/>
                <w:sz w:val="20"/>
                <w:szCs w:val="20"/>
              </w:rPr>
              <w:t>Business Rules &amp; Constraints</w:t>
            </w:r>
          </w:p>
        </w:tc>
      </w:tr>
      <w:tr w:rsidR="004E1A75" w14:paraId="3236CFCA"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34B8E69" w14:textId="77777777" w:rsidR="004E1A75" w:rsidRDefault="00000000">
            <w:proofErr w:type="spellStart"/>
            <w:r>
              <w:rPr>
                <w:b/>
                <w:bCs/>
                <w:sz w:val="20"/>
                <w:szCs w:val="20"/>
              </w:rPr>
              <w:t>PaymentID</w:t>
            </w:r>
            <w:proofErr w:type="spellEnd"/>
          </w:p>
        </w:tc>
        <w:tc>
          <w:tcPr>
            <w:tcW w:w="169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4A30EC3" w14:textId="77777777" w:rsidR="004E1A75" w:rsidRDefault="00000000">
            <w:r>
              <w:rPr>
                <w:b/>
                <w:bCs/>
                <w:sz w:val="20"/>
                <w:szCs w:val="20"/>
              </w:rPr>
              <w:t>INT</w:t>
            </w:r>
          </w:p>
        </w:tc>
        <w:tc>
          <w:tcPr>
            <w:tcW w:w="141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E7A26A8"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F29D060"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2BC872"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4B58186" w14:textId="77777777" w:rsidR="004E1A75" w:rsidRDefault="00000000">
            <w:r>
              <w:rPr>
                <w:b/>
                <w:bCs/>
                <w:sz w:val="20"/>
                <w:szCs w:val="20"/>
              </w:rPr>
              <w:t>Unique identifier of the payment transaction.</w:t>
            </w:r>
          </w:p>
        </w:tc>
      </w:tr>
      <w:tr w:rsidR="004E1A75" w14:paraId="273A6AEF"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7BCE579D" w14:textId="77777777" w:rsidR="004E1A75" w:rsidRDefault="00000000">
            <w:proofErr w:type="spellStart"/>
            <w:r>
              <w:rPr>
                <w:sz w:val="20"/>
                <w:szCs w:val="20"/>
              </w:rPr>
              <w:t>PaymentDate</w:t>
            </w:r>
            <w:proofErr w:type="spellEnd"/>
          </w:p>
        </w:tc>
        <w:tc>
          <w:tcPr>
            <w:tcW w:w="1698" w:type="dxa"/>
            <w:tcBorders>
              <w:top w:val="single" w:sz="4" w:space="0" w:color="999999"/>
              <w:left w:val="single" w:sz="4" w:space="0" w:color="999999"/>
              <w:bottom w:val="single" w:sz="4" w:space="0" w:color="999999"/>
              <w:right w:val="single" w:sz="4" w:space="0" w:color="999999"/>
            </w:tcBorders>
            <w:vAlign w:val="center"/>
          </w:tcPr>
          <w:p w14:paraId="36041D11" w14:textId="77777777" w:rsidR="004E1A75" w:rsidRDefault="00000000">
            <w:r>
              <w:rPr>
                <w:sz w:val="20"/>
                <w:szCs w:val="20"/>
              </w:rPr>
              <w:t>DATE</w:t>
            </w:r>
          </w:p>
        </w:tc>
        <w:tc>
          <w:tcPr>
            <w:tcW w:w="1419" w:type="dxa"/>
            <w:tcBorders>
              <w:top w:val="single" w:sz="4" w:space="0" w:color="999999"/>
              <w:left w:val="single" w:sz="4" w:space="0" w:color="999999"/>
              <w:bottom w:val="single" w:sz="4" w:space="0" w:color="999999"/>
              <w:right w:val="single" w:sz="4" w:space="0" w:color="999999"/>
            </w:tcBorders>
            <w:vAlign w:val="center"/>
          </w:tcPr>
          <w:p w14:paraId="56DBF8C1"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4FE2ED50"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FB6F0CD"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840C10A" w14:textId="77777777" w:rsidR="004E1A75" w:rsidRDefault="00000000">
            <w:r>
              <w:rPr>
                <w:sz w:val="20"/>
                <w:szCs w:val="20"/>
              </w:rPr>
              <w:t>Date the payment was recorded (BR-20).</w:t>
            </w:r>
          </w:p>
        </w:tc>
      </w:tr>
      <w:tr w:rsidR="004E1A75" w14:paraId="125D362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725258D" w14:textId="77777777" w:rsidR="004E1A75" w:rsidRDefault="00000000">
            <w:r>
              <w:rPr>
                <w:sz w:val="20"/>
                <w:szCs w:val="20"/>
              </w:rPr>
              <w:t>Amount</w:t>
            </w:r>
          </w:p>
        </w:tc>
        <w:tc>
          <w:tcPr>
            <w:tcW w:w="1698" w:type="dxa"/>
            <w:tcBorders>
              <w:top w:val="single" w:sz="4" w:space="0" w:color="999999"/>
              <w:left w:val="single" w:sz="4" w:space="0" w:color="999999"/>
              <w:bottom w:val="single" w:sz="4" w:space="0" w:color="999999"/>
              <w:right w:val="single" w:sz="4" w:space="0" w:color="999999"/>
            </w:tcBorders>
            <w:vAlign w:val="center"/>
          </w:tcPr>
          <w:p w14:paraId="371E33B7" w14:textId="77777777" w:rsidR="004E1A75" w:rsidRDefault="00000000">
            <w:proofErr w:type="gramStart"/>
            <w:r>
              <w:rPr>
                <w:sz w:val="20"/>
                <w:szCs w:val="20"/>
              </w:rPr>
              <w:t>DECIMAL(</w:t>
            </w:r>
            <w:proofErr w:type="gramEnd"/>
            <w:r>
              <w:rPr>
                <w:sz w:val="20"/>
                <w:szCs w:val="20"/>
              </w:rPr>
              <w:t>15,2)</w:t>
            </w:r>
          </w:p>
        </w:tc>
        <w:tc>
          <w:tcPr>
            <w:tcW w:w="1419" w:type="dxa"/>
            <w:tcBorders>
              <w:top w:val="single" w:sz="4" w:space="0" w:color="999999"/>
              <w:left w:val="single" w:sz="4" w:space="0" w:color="999999"/>
              <w:bottom w:val="single" w:sz="4" w:space="0" w:color="999999"/>
              <w:right w:val="single" w:sz="4" w:space="0" w:color="999999"/>
            </w:tcBorders>
            <w:vAlign w:val="center"/>
          </w:tcPr>
          <w:p w14:paraId="1CB2D4BD"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39827A9"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F363F6F"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6F2C5246" w14:textId="77777777" w:rsidR="004E1A75" w:rsidRDefault="00000000">
            <w:r>
              <w:rPr>
                <w:sz w:val="20"/>
                <w:szCs w:val="20"/>
              </w:rPr>
              <w:t>CHECK (Amount &gt; 0) (BR-20).</w:t>
            </w:r>
          </w:p>
        </w:tc>
      </w:tr>
      <w:tr w:rsidR="004E1A75" w14:paraId="166DA89D"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1CF421A9" w14:textId="77777777" w:rsidR="004E1A75" w:rsidRDefault="00000000">
            <w:proofErr w:type="spellStart"/>
            <w:r>
              <w:rPr>
                <w:sz w:val="20"/>
                <w:szCs w:val="20"/>
              </w:rPr>
              <w:t>PaymentType</w:t>
            </w:r>
            <w:proofErr w:type="spellEnd"/>
          </w:p>
        </w:tc>
        <w:tc>
          <w:tcPr>
            <w:tcW w:w="1698" w:type="dxa"/>
            <w:tcBorders>
              <w:top w:val="single" w:sz="4" w:space="0" w:color="999999"/>
              <w:left w:val="single" w:sz="4" w:space="0" w:color="999999"/>
              <w:bottom w:val="single" w:sz="4" w:space="0" w:color="999999"/>
              <w:right w:val="single" w:sz="4" w:space="0" w:color="999999"/>
            </w:tcBorders>
            <w:vAlign w:val="center"/>
          </w:tcPr>
          <w:p w14:paraId="5CBC048B" w14:textId="77777777" w:rsidR="004E1A75" w:rsidRDefault="00000000">
            <w:proofErr w:type="gramStart"/>
            <w:r>
              <w:rPr>
                <w:sz w:val="20"/>
                <w:szCs w:val="20"/>
              </w:rPr>
              <w:t>VARCHAR(</w:t>
            </w:r>
            <w:proofErr w:type="gramEnd"/>
            <w:r>
              <w:rPr>
                <w:sz w:val="20"/>
                <w:szCs w:val="20"/>
              </w:rPr>
              <w:t>20)</w:t>
            </w:r>
          </w:p>
        </w:tc>
        <w:tc>
          <w:tcPr>
            <w:tcW w:w="1419" w:type="dxa"/>
            <w:tcBorders>
              <w:top w:val="single" w:sz="4" w:space="0" w:color="999999"/>
              <w:left w:val="single" w:sz="4" w:space="0" w:color="999999"/>
              <w:bottom w:val="single" w:sz="4" w:space="0" w:color="999999"/>
              <w:right w:val="single" w:sz="4" w:space="0" w:color="999999"/>
            </w:tcBorders>
            <w:vAlign w:val="center"/>
          </w:tcPr>
          <w:p w14:paraId="34073285"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329F2FC"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B5B58C8"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0A69C315" w14:textId="77777777" w:rsidR="004E1A75" w:rsidRDefault="00000000">
            <w:r>
              <w:rPr>
                <w:sz w:val="20"/>
                <w:szCs w:val="20"/>
              </w:rPr>
              <w:t>e.g. RENT, DEPOSIT, FEE.</w:t>
            </w:r>
          </w:p>
        </w:tc>
      </w:tr>
      <w:tr w:rsidR="004E1A75" w14:paraId="18A86863"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7EA5A6B" w14:textId="77777777" w:rsidR="004E1A75" w:rsidRDefault="00000000">
            <w:proofErr w:type="spellStart"/>
            <w:r>
              <w:rPr>
                <w:sz w:val="20"/>
                <w:szCs w:val="20"/>
              </w:rPr>
              <w:t>PaymentMethod</w:t>
            </w:r>
            <w:proofErr w:type="spellEnd"/>
          </w:p>
        </w:tc>
        <w:tc>
          <w:tcPr>
            <w:tcW w:w="1698" w:type="dxa"/>
            <w:tcBorders>
              <w:top w:val="single" w:sz="4" w:space="0" w:color="999999"/>
              <w:left w:val="single" w:sz="4" w:space="0" w:color="999999"/>
              <w:bottom w:val="single" w:sz="4" w:space="0" w:color="999999"/>
              <w:right w:val="single" w:sz="4" w:space="0" w:color="999999"/>
            </w:tcBorders>
            <w:vAlign w:val="center"/>
          </w:tcPr>
          <w:p w14:paraId="449B6402" w14:textId="77777777" w:rsidR="004E1A75" w:rsidRDefault="00000000">
            <w:proofErr w:type="gramStart"/>
            <w:r>
              <w:rPr>
                <w:sz w:val="20"/>
                <w:szCs w:val="20"/>
              </w:rPr>
              <w:t>VARCHAR(</w:t>
            </w:r>
            <w:proofErr w:type="gramEnd"/>
            <w:r>
              <w:rPr>
                <w:sz w:val="20"/>
                <w:szCs w:val="20"/>
              </w:rPr>
              <w:t>50)</w:t>
            </w:r>
          </w:p>
        </w:tc>
        <w:tc>
          <w:tcPr>
            <w:tcW w:w="1419" w:type="dxa"/>
            <w:tcBorders>
              <w:top w:val="single" w:sz="4" w:space="0" w:color="999999"/>
              <w:left w:val="single" w:sz="4" w:space="0" w:color="999999"/>
              <w:bottom w:val="single" w:sz="4" w:space="0" w:color="999999"/>
              <w:right w:val="single" w:sz="4" w:space="0" w:color="999999"/>
            </w:tcBorders>
            <w:vAlign w:val="center"/>
          </w:tcPr>
          <w:p w14:paraId="18586FDB"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3C7D0D8"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73A3AF5B"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698B1B6F" w14:textId="77777777" w:rsidR="004E1A75" w:rsidRDefault="00000000">
            <w:r>
              <w:rPr>
                <w:sz w:val="20"/>
                <w:szCs w:val="20"/>
              </w:rPr>
              <w:t>Payment channel used.</w:t>
            </w:r>
          </w:p>
        </w:tc>
      </w:tr>
      <w:tr w:rsidR="004E1A75" w14:paraId="77D1BDDC"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0FB9697F" w14:textId="77777777" w:rsidR="004E1A75" w:rsidRDefault="00000000">
            <w:proofErr w:type="spellStart"/>
            <w:r>
              <w:rPr>
                <w:i/>
                <w:iCs/>
                <w:sz w:val="20"/>
                <w:szCs w:val="20"/>
              </w:rPr>
              <w:t>LeaseID</w:t>
            </w:r>
            <w:proofErr w:type="spellEnd"/>
          </w:p>
        </w:tc>
        <w:tc>
          <w:tcPr>
            <w:tcW w:w="1698" w:type="dxa"/>
            <w:tcBorders>
              <w:top w:val="single" w:sz="4" w:space="0" w:color="999999"/>
              <w:left w:val="single" w:sz="4" w:space="0" w:color="999999"/>
              <w:bottom w:val="single" w:sz="4" w:space="0" w:color="999999"/>
              <w:right w:val="single" w:sz="4" w:space="0" w:color="999999"/>
            </w:tcBorders>
            <w:vAlign w:val="center"/>
          </w:tcPr>
          <w:p w14:paraId="5710E435" w14:textId="77777777" w:rsidR="004E1A75" w:rsidRDefault="00000000">
            <w:r>
              <w:rPr>
                <w:i/>
                <w:iCs/>
                <w:sz w:val="20"/>
                <w:szCs w:val="20"/>
              </w:rPr>
              <w:t>INT</w:t>
            </w:r>
          </w:p>
        </w:tc>
        <w:tc>
          <w:tcPr>
            <w:tcW w:w="1419" w:type="dxa"/>
            <w:tcBorders>
              <w:top w:val="single" w:sz="4" w:space="0" w:color="999999"/>
              <w:left w:val="single" w:sz="4" w:space="0" w:color="999999"/>
              <w:bottom w:val="single" w:sz="4" w:space="0" w:color="999999"/>
              <w:right w:val="single" w:sz="4" w:space="0" w:color="999999"/>
            </w:tcBorders>
            <w:vAlign w:val="center"/>
          </w:tcPr>
          <w:p w14:paraId="3E0FB280"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7B3FABE4"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54B25066"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57C33B96" w14:textId="77777777" w:rsidR="004E1A75" w:rsidRDefault="00000000">
            <w:r>
              <w:rPr>
                <w:i/>
                <w:iCs/>
                <w:sz w:val="20"/>
                <w:szCs w:val="20"/>
              </w:rPr>
              <w:t>References LEASE(</w:t>
            </w:r>
            <w:proofErr w:type="spellStart"/>
            <w:r>
              <w:rPr>
                <w:i/>
                <w:iCs/>
                <w:sz w:val="20"/>
                <w:szCs w:val="20"/>
              </w:rPr>
              <w:t>LeaseID</w:t>
            </w:r>
            <w:proofErr w:type="spellEnd"/>
            <w:r>
              <w:rPr>
                <w:i/>
                <w:iCs/>
                <w:sz w:val="20"/>
                <w:szCs w:val="20"/>
              </w:rPr>
              <w:t>) — every record ties to one lease (BR-19, BR-21, BR-22).</w:t>
            </w:r>
          </w:p>
        </w:tc>
      </w:tr>
    </w:tbl>
    <w:p w14:paraId="446D8EFE" w14:textId="77777777" w:rsidR="004E1A75" w:rsidRDefault="004E1A75">
      <w:pPr>
        <w:spacing w:after="120"/>
      </w:pPr>
    </w:p>
    <w:p w14:paraId="401E9ECE" w14:textId="77777777" w:rsidR="00CA6630" w:rsidRDefault="00CA6630">
      <w:pPr>
        <w:pStyle w:val="Heading3"/>
        <w:spacing w:before="260" w:after="140"/>
        <w:rPr>
          <w:lang w:val="vi-VN"/>
        </w:rPr>
      </w:pPr>
    </w:p>
    <w:p w14:paraId="4B3C8DB4" w14:textId="77777777" w:rsidR="00CA6630" w:rsidRDefault="00CA6630">
      <w:pPr>
        <w:pStyle w:val="Heading3"/>
        <w:spacing w:before="260" w:after="140"/>
        <w:rPr>
          <w:lang w:val="vi-VN"/>
        </w:rPr>
      </w:pPr>
    </w:p>
    <w:p w14:paraId="594F9E74" w14:textId="77777777" w:rsidR="00CA6630" w:rsidRDefault="00CA6630">
      <w:pPr>
        <w:pStyle w:val="Heading3"/>
        <w:spacing w:before="260" w:after="140"/>
        <w:rPr>
          <w:lang w:val="vi-VN"/>
        </w:rPr>
      </w:pPr>
    </w:p>
    <w:p w14:paraId="3B582903" w14:textId="77777777" w:rsidR="00CA6630" w:rsidRDefault="00CA6630">
      <w:pPr>
        <w:pStyle w:val="Heading3"/>
        <w:spacing w:before="260" w:after="140"/>
        <w:rPr>
          <w:lang w:val="vi-VN"/>
        </w:rPr>
      </w:pPr>
    </w:p>
    <w:p w14:paraId="2BA261F7" w14:textId="77777777" w:rsidR="00CA6630" w:rsidRDefault="00CA6630">
      <w:pPr>
        <w:pStyle w:val="Heading3"/>
        <w:spacing w:before="260" w:after="140"/>
        <w:rPr>
          <w:lang w:val="vi-VN"/>
        </w:rPr>
      </w:pPr>
    </w:p>
    <w:p w14:paraId="63EFFE51" w14:textId="77777777" w:rsidR="00CA6630" w:rsidRDefault="00CA6630">
      <w:pPr>
        <w:pStyle w:val="Heading3"/>
        <w:spacing w:before="260" w:after="140"/>
        <w:rPr>
          <w:lang w:val="vi-VN"/>
        </w:rPr>
      </w:pPr>
    </w:p>
    <w:p w14:paraId="5228C84E" w14:textId="77777777" w:rsidR="00CA6630" w:rsidRDefault="00CA6630">
      <w:pPr>
        <w:pStyle w:val="Heading3"/>
        <w:spacing w:before="260" w:after="140"/>
        <w:rPr>
          <w:lang w:val="vi-VN"/>
        </w:rPr>
      </w:pPr>
    </w:p>
    <w:p w14:paraId="413EB612" w14:textId="77777777" w:rsidR="00CA6630" w:rsidRDefault="00CA6630">
      <w:pPr>
        <w:pStyle w:val="Heading3"/>
        <w:spacing w:before="260" w:after="140"/>
        <w:rPr>
          <w:lang w:val="vi-VN"/>
        </w:rPr>
      </w:pPr>
    </w:p>
    <w:p w14:paraId="3A1379AB" w14:textId="4AC6A1EC" w:rsidR="004E1A75" w:rsidRDefault="00000000">
      <w:pPr>
        <w:pStyle w:val="Heading3"/>
        <w:spacing w:before="260" w:after="140"/>
      </w:pPr>
      <w:r>
        <w:t>2.2.10 Table: MAINTENANCE_REQUEST</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839"/>
        <w:gridCol w:w="1278"/>
        <w:gridCol w:w="1558"/>
        <w:gridCol w:w="1558"/>
        <w:gridCol w:w="1559"/>
      </w:tblGrid>
      <w:tr w:rsidR="004E1A75" w14:paraId="1E4E8B66"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2F7555" w14:textId="77777777" w:rsidR="004E1A75" w:rsidRDefault="00000000">
            <w:r>
              <w:rPr>
                <w:b/>
                <w:bCs/>
                <w:sz w:val="20"/>
                <w:szCs w:val="20"/>
              </w:rPr>
              <w:t>Attribute</w:t>
            </w:r>
          </w:p>
        </w:tc>
        <w:tc>
          <w:tcPr>
            <w:tcW w:w="183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B4FA0B" w14:textId="77777777" w:rsidR="004E1A75" w:rsidRDefault="00000000">
            <w:r>
              <w:rPr>
                <w:b/>
                <w:bCs/>
                <w:sz w:val="20"/>
                <w:szCs w:val="20"/>
              </w:rPr>
              <w:t>Data Type</w:t>
            </w:r>
          </w:p>
        </w:tc>
        <w:tc>
          <w:tcPr>
            <w:tcW w:w="127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CE972BB"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2E337A3"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DA61E7"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1EA8DCC" w14:textId="77777777" w:rsidR="004E1A75" w:rsidRDefault="00000000">
            <w:r>
              <w:rPr>
                <w:b/>
                <w:bCs/>
                <w:sz w:val="20"/>
                <w:szCs w:val="20"/>
              </w:rPr>
              <w:t>Business Rules &amp; Constraints</w:t>
            </w:r>
          </w:p>
        </w:tc>
      </w:tr>
      <w:tr w:rsidR="004E1A75" w14:paraId="568B97D7"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469C0D" w14:textId="77777777" w:rsidR="004E1A75" w:rsidRDefault="00000000">
            <w:proofErr w:type="spellStart"/>
            <w:r>
              <w:rPr>
                <w:b/>
                <w:bCs/>
                <w:sz w:val="20"/>
                <w:szCs w:val="20"/>
              </w:rPr>
              <w:t>RequestID</w:t>
            </w:r>
            <w:proofErr w:type="spellEnd"/>
          </w:p>
        </w:tc>
        <w:tc>
          <w:tcPr>
            <w:tcW w:w="183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DD80F5" w14:textId="77777777" w:rsidR="004E1A75" w:rsidRDefault="00000000">
            <w:r>
              <w:rPr>
                <w:b/>
                <w:bCs/>
                <w:sz w:val="20"/>
                <w:szCs w:val="20"/>
              </w:rPr>
              <w:t>INT</w:t>
            </w:r>
          </w:p>
        </w:tc>
        <w:tc>
          <w:tcPr>
            <w:tcW w:w="127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5A8EF80" w14:textId="77777777" w:rsidR="004E1A75" w:rsidRDefault="00000000">
            <w:r>
              <w:rPr>
                <w:b/>
                <w:bCs/>
                <w:sz w:val="20"/>
                <w:szCs w:val="20"/>
              </w:rPr>
              <w:t>PK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CF8D9B1"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1C42D20"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03E596" w14:textId="77777777" w:rsidR="004E1A75" w:rsidRDefault="00000000">
            <w:r>
              <w:rPr>
                <w:b/>
                <w:bCs/>
                <w:sz w:val="20"/>
                <w:szCs w:val="20"/>
              </w:rPr>
              <w:t>Unique identifier of the maintenance request.</w:t>
            </w:r>
          </w:p>
        </w:tc>
      </w:tr>
      <w:tr w:rsidR="004E1A75" w14:paraId="4F099FE1"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44CF69C" w14:textId="77777777" w:rsidR="004E1A75" w:rsidRDefault="00000000">
            <w:r>
              <w:rPr>
                <w:sz w:val="20"/>
                <w:szCs w:val="20"/>
              </w:rPr>
              <w:t>Description</w:t>
            </w:r>
          </w:p>
        </w:tc>
        <w:tc>
          <w:tcPr>
            <w:tcW w:w="1839" w:type="dxa"/>
            <w:tcBorders>
              <w:top w:val="single" w:sz="4" w:space="0" w:color="999999"/>
              <w:left w:val="single" w:sz="4" w:space="0" w:color="999999"/>
              <w:bottom w:val="single" w:sz="4" w:space="0" w:color="999999"/>
              <w:right w:val="single" w:sz="4" w:space="0" w:color="999999"/>
            </w:tcBorders>
            <w:vAlign w:val="center"/>
          </w:tcPr>
          <w:p w14:paraId="579DA0E7" w14:textId="77777777" w:rsidR="004E1A75" w:rsidRDefault="00000000">
            <w:r>
              <w:rPr>
                <w:sz w:val="20"/>
                <w:szCs w:val="20"/>
              </w:rPr>
              <w:t>TEXT</w:t>
            </w:r>
          </w:p>
        </w:tc>
        <w:tc>
          <w:tcPr>
            <w:tcW w:w="1278" w:type="dxa"/>
            <w:tcBorders>
              <w:top w:val="single" w:sz="4" w:space="0" w:color="999999"/>
              <w:left w:val="single" w:sz="4" w:space="0" w:color="999999"/>
              <w:bottom w:val="single" w:sz="4" w:space="0" w:color="999999"/>
              <w:right w:val="single" w:sz="4" w:space="0" w:color="999999"/>
            </w:tcBorders>
            <w:vAlign w:val="center"/>
          </w:tcPr>
          <w:p w14:paraId="55329CC7"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1B5567D"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74C3A4DE"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1098BFFA" w14:textId="77777777" w:rsidR="004E1A75" w:rsidRDefault="00000000">
            <w:r>
              <w:rPr>
                <w:sz w:val="20"/>
                <w:szCs w:val="20"/>
              </w:rPr>
              <w:t>Description of the reported issue (BR-23).</w:t>
            </w:r>
          </w:p>
        </w:tc>
      </w:tr>
      <w:tr w:rsidR="004E1A75" w14:paraId="5182BD92"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3F474E35" w14:textId="77777777" w:rsidR="004E1A75" w:rsidRDefault="00000000">
            <w:proofErr w:type="spellStart"/>
            <w:r>
              <w:rPr>
                <w:sz w:val="20"/>
                <w:szCs w:val="20"/>
              </w:rPr>
              <w:t>ReportDate</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2D902E6E" w14:textId="77777777" w:rsidR="004E1A75" w:rsidRDefault="00000000">
            <w:r>
              <w:rPr>
                <w:sz w:val="20"/>
                <w:szCs w:val="20"/>
              </w:rPr>
              <w:t>DATE</w:t>
            </w:r>
          </w:p>
        </w:tc>
        <w:tc>
          <w:tcPr>
            <w:tcW w:w="1278" w:type="dxa"/>
            <w:tcBorders>
              <w:top w:val="single" w:sz="4" w:space="0" w:color="999999"/>
              <w:left w:val="single" w:sz="4" w:space="0" w:color="999999"/>
              <w:bottom w:val="single" w:sz="4" w:space="0" w:color="999999"/>
              <w:right w:val="single" w:sz="4" w:space="0" w:color="999999"/>
            </w:tcBorders>
            <w:vAlign w:val="center"/>
          </w:tcPr>
          <w:p w14:paraId="0F521060"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5A4AE141"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05B0652A"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5B25BAF9" w14:textId="77777777" w:rsidR="004E1A75" w:rsidRDefault="00000000">
            <w:r>
              <w:rPr>
                <w:sz w:val="20"/>
                <w:szCs w:val="20"/>
              </w:rPr>
              <w:t>Date the request was reported (BR-23).</w:t>
            </w:r>
          </w:p>
        </w:tc>
      </w:tr>
      <w:tr w:rsidR="004E1A75" w14:paraId="2FCF8F56"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1FAF5F16" w14:textId="77777777" w:rsidR="004E1A75" w:rsidRDefault="00000000">
            <w:proofErr w:type="spellStart"/>
            <w:r>
              <w:rPr>
                <w:sz w:val="20"/>
                <w:szCs w:val="20"/>
              </w:rPr>
              <w:t>EstimatedCost</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25DF88B0" w14:textId="77777777" w:rsidR="004E1A75" w:rsidRDefault="00000000">
            <w:proofErr w:type="gramStart"/>
            <w:r>
              <w:rPr>
                <w:sz w:val="20"/>
                <w:szCs w:val="20"/>
              </w:rPr>
              <w:t>DECIMAL(</w:t>
            </w:r>
            <w:proofErr w:type="gramEnd"/>
            <w:r>
              <w:rPr>
                <w:sz w:val="20"/>
                <w:szCs w:val="20"/>
              </w:rPr>
              <w:t>15,2)</w:t>
            </w:r>
          </w:p>
        </w:tc>
        <w:tc>
          <w:tcPr>
            <w:tcW w:w="1278" w:type="dxa"/>
            <w:tcBorders>
              <w:top w:val="single" w:sz="4" w:space="0" w:color="999999"/>
              <w:left w:val="single" w:sz="4" w:space="0" w:color="999999"/>
              <w:bottom w:val="single" w:sz="4" w:space="0" w:color="999999"/>
              <w:right w:val="single" w:sz="4" w:space="0" w:color="999999"/>
            </w:tcBorders>
            <w:vAlign w:val="center"/>
          </w:tcPr>
          <w:p w14:paraId="0B8B9C89"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600EA05"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6C1E88C5"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6A71EE4A" w14:textId="77777777" w:rsidR="004E1A75" w:rsidRDefault="00000000">
            <w:r>
              <w:rPr>
                <w:sz w:val="20"/>
                <w:szCs w:val="20"/>
              </w:rPr>
              <w:t>Estimated repair cost.</w:t>
            </w:r>
          </w:p>
        </w:tc>
      </w:tr>
      <w:tr w:rsidR="004E1A75" w14:paraId="2F56CDE8"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8BA92C9" w14:textId="77777777" w:rsidR="004E1A75" w:rsidRDefault="00000000">
            <w:proofErr w:type="spellStart"/>
            <w:r>
              <w:rPr>
                <w:sz w:val="20"/>
                <w:szCs w:val="20"/>
              </w:rPr>
              <w:t>ActualCost</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389DF9DE" w14:textId="77777777" w:rsidR="004E1A75" w:rsidRDefault="00000000">
            <w:proofErr w:type="gramStart"/>
            <w:r>
              <w:rPr>
                <w:sz w:val="20"/>
                <w:szCs w:val="20"/>
              </w:rPr>
              <w:t>DECIMAL(</w:t>
            </w:r>
            <w:proofErr w:type="gramEnd"/>
            <w:r>
              <w:rPr>
                <w:sz w:val="20"/>
                <w:szCs w:val="20"/>
              </w:rPr>
              <w:t>15,2)</w:t>
            </w:r>
          </w:p>
        </w:tc>
        <w:tc>
          <w:tcPr>
            <w:tcW w:w="1278" w:type="dxa"/>
            <w:tcBorders>
              <w:top w:val="single" w:sz="4" w:space="0" w:color="999999"/>
              <w:left w:val="single" w:sz="4" w:space="0" w:color="999999"/>
              <w:bottom w:val="single" w:sz="4" w:space="0" w:color="999999"/>
              <w:right w:val="single" w:sz="4" w:space="0" w:color="999999"/>
            </w:tcBorders>
            <w:vAlign w:val="center"/>
          </w:tcPr>
          <w:p w14:paraId="1F87931D"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2F2394BB"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030D9192"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3A963407" w14:textId="77777777" w:rsidR="004E1A75" w:rsidRDefault="00000000">
            <w:r>
              <w:rPr>
                <w:sz w:val="20"/>
                <w:szCs w:val="20"/>
              </w:rPr>
              <w:t>Actual repair cost once completed.</w:t>
            </w:r>
          </w:p>
        </w:tc>
      </w:tr>
      <w:tr w:rsidR="004E1A75" w14:paraId="49463440"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30261433" w14:textId="77777777" w:rsidR="004E1A75" w:rsidRDefault="00000000">
            <w:r>
              <w:rPr>
                <w:sz w:val="20"/>
                <w:szCs w:val="20"/>
              </w:rPr>
              <w:t>Status</w:t>
            </w:r>
          </w:p>
        </w:tc>
        <w:tc>
          <w:tcPr>
            <w:tcW w:w="1839" w:type="dxa"/>
            <w:tcBorders>
              <w:top w:val="single" w:sz="4" w:space="0" w:color="999999"/>
              <w:left w:val="single" w:sz="4" w:space="0" w:color="999999"/>
              <w:bottom w:val="single" w:sz="4" w:space="0" w:color="999999"/>
              <w:right w:val="single" w:sz="4" w:space="0" w:color="999999"/>
            </w:tcBorders>
            <w:vAlign w:val="center"/>
          </w:tcPr>
          <w:p w14:paraId="3FE1B6FA" w14:textId="77777777" w:rsidR="004E1A75" w:rsidRDefault="00000000">
            <w:proofErr w:type="gramStart"/>
            <w:r>
              <w:rPr>
                <w:sz w:val="20"/>
                <w:szCs w:val="20"/>
              </w:rPr>
              <w:t>VARCHAR(</w:t>
            </w:r>
            <w:proofErr w:type="gramEnd"/>
            <w:r>
              <w:rPr>
                <w:sz w:val="20"/>
                <w:szCs w:val="20"/>
              </w:rPr>
              <w:t>20)</w:t>
            </w:r>
          </w:p>
        </w:tc>
        <w:tc>
          <w:tcPr>
            <w:tcW w:w="1278" w:type="dxa"/>
            <w:tcBorders>
              <w:top w:val="single" w:sz="4" w:space="0" w:color="999999"/>
              <w:left w:val="single" w:sz="4" w:space="0" w:color="999999"/>
              <w:bottom w:val="single" w:sz="4" w:space="0" w:color="999999"/>
              <w:right w:val="single" w:sz="4" w:space="0" w:color="999999"/>
            </w:tcBorders>
            <w:vAlign w:val="center"/>
          </w:tcPr>
          <w:p w14:paraId="5135757A"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AE8AF4D"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1B99D89E" w14:textId="77777777" w:rsidR="004E1A75" w:rsidRDefault="00000000">
            <w:r>
              <w:rPr>
                <w:sz w:val="20"/>
                <w:szCs w:val="20"/>
              </w:rPr>
              <w:t>'PENDING'</w:t>
            </w:r>
          </w:p>
        </w:tc>
        <w:tc>
          <w:tcPr>
            <w:tcW w:w="1559" w:type="dxa"/>
            <w:tcBorders>
              <w:top w:val="single" w:sz="4" w:space="0" w:color="999999"/>
              <w:left w:val="single" w:sz="4" w:space="0" w:color="999999"/>
              <w:bottom w:val="single" w:sz="4" w:space="0" w:color="999999"/>
              <w:right w:val="single" w:sz="4" w:space="0" w:color="999999"/>
            </w:tcBorders>
            <w:vAlign w:val="center"/>
          </w:tcPr>
          <w:p w14:paraId="7817EF59" w14:textId="77777777" w:rsidR="004E1A75" w:rsidRDefault="00000000">
            <w:r>
              <w:rPr>
                <w:sz w:val="20"/>
                <w:szCs w:val="20"/>
              </w:rPr>
              <w:t>Lifecycle status of the request (BR-24).</w:t>
            </w:r>
          </w:p>
        </w:tc>
      </w:tr>
      <w:tr w:rsidR="004E1A75" w14:paraId="2A10C4DA"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254F4BF3" w14:textId="77777777" w:rsidR="004E1A75" w:rsidRDefault="00000000">
            <w:proofErr w:type="spellStart"/>
            <w:r>
              <w:rPr>
                <w:i/>
                <w:iCs/>
                <w:sz w:val="20"/>
                <w:szCs w:val="20"/>
              </w:rPr>
              <w:t>LeaseID</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6E2174CD" w14:textId="77777777" w:rsidR="004E1A75" w:rsidRDefault="00000000">
            <w:r>
              <w:rPr>
                <w:i/>
                <w:iCs/>
                <w:sz w:val="20"/>
                <w:szCs w:val="20"/>
              </w:rPr>
              <w:t>INT</w:t>
            </w:r>
          </w:p>
        </w:tc>
        <w:tc>
          <w:tcPr>
            <w:tcW w:w="1278" w:type="dxa"/>
            <w:tcBorders>
              <w:top w:val="single" w:sz="4" w:space="0" w:color="999999"/>
              <w:left w:val="single" w:sz="4" w:space="0" w:color="999999"/>
              <w:bottom w:val="single" w:sz="4" w:space="0" w:color="999999"/>
              <w:right w:val="single" w:sz="4" w:space="0" w:color="999999"/>
            </w:tcBorders>
            <w:vAlign w:val="center"/>
          </w:tcPr>
          <w:p w14:paraId="148AE046" w14:textId="77777777" w:rsidR="004E1A75" w:rsidRDefault="00000000">
            <w:r>
              <w:rPr>
                <w:i/>
                <w:iCs/>
                <w:sz w:val="20"/>
                <w:szCs w:val="20"/>
              </w:rPr>
              <w:t>FK</w:t>
            </w:r>
          </w:p>
        </w:tc>
        <w:tc>
          <w:tcPr>
            <w:tcW w:w="1558" w:type="dxa"/>
            <w:tcBorders>
              <w:top w:val="single" w:sz="4" w:space="0" w:color="999999"/>
              <w:left w:val="single" w:sz="4" w:space="0" w:color="999999"/>
              <w:bottom w:val="single" w:sz="4" w:space="0" w:color="999999"/>
              <w:right w:val="single" w:sz="4" w:space="0" w:color="999999"/>
            </w:tcBorders>
            <w:vAlign w:val="center"/>
          </w:tcPr>
          <w:p w14:paraId="2ECAA463" w14:textId="77777777" w:rsidR="004E1A75" w:rsidRDefault="00000000">
            <w:r>
              <w:rPr>
                <w:i/>
                <w:iCs/>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2F114454" w14:textId="77777777" w:rsidR="004E1A75" w:rsidRDefault="00000000">
            <w:r>
              <w:rPr>
                <w:i/>
                <w:iCs/>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4477269A" w14:textId="77777777" w:rsidR="004E1A75" w:rsidRDefault="00000000">
            <w:r>
              <w:rPr>
                <w:i/>
                <w:iCs/>
                <w:sz w:val="20"/>
                <w:szCs w:val="20"/>
              </w:rPr>
              <w:t>References LEASE(</w:t>
            </w:r>
            <w:proofErr w:type="spellStart"/>
            <w:r>
              <w:rPr>
                <w:i/>
                <w:iCs/>
                <w:sz w:val="20"/>
                <w:szCs w:val="20"/>
              </w:rPr>
              <w:t>LeaseID</w:t>
            </w:r>
            <w:proofErr w:type="spellEnd"/>
            <w:r>
              <w:rPr>
                <w:i/>
                <w:iCs/>
                <w:sz w:val="20"/>
                <w:szCs w:val="20"/>
              </w:rPr>
              <w:t>) — lease from which the request arises.</w:t>
            </w:r>
          </w:p>
        </w:tc>
      </w:tr>
    </w:tbl>
    <w:p w14:paraId="605CB00B" w14:textId="77777777" w:rsidR="004E1A75" w:rsidRDefault="004E1A75">
      <w:pPr>
        <w:spacing w:after="120"/>
      </w:pPr>
    </w:p>
    <w:p w14:paraId="5EDA6F75" w14:textId="77777777" w:rsidR="004E1A75" w:rsidRDefault="00000000">
      <w:pPr>
        <w:pStyle w:val="Heading3"/>
        <w:spacing w:before="260" w:after="140"/>
      </w:pPr>
      <w:r>
        <w:t>2.2.11 Table: RESIDENTIAL_PROPERTY (Subtype of PROPERTY)</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558"/>
        <w:gridCol w:w="1559"/>
        <w:gridCol w:w="1558"/>
        <w:gridCol w:w="1558"/>
        <w:gridCol w:w="1559"/>
      </w:tblGrid>
      <w:tr w:rsidR="004E1A75" w14:paraId="44100358"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F2D70F" w14:textId="77777777" w:rsidR="004E1A75" w:rsidRDefault="00000000">
            <w:r>
              <w:rPr>
                <w:b/>
                <w:bCs/>
                <w:sz w:val="20"/>
                <w:szCs w:val="20"/>
              </w:rPr>
              <w:t>Attribute</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B314873" w14:textId="77777777" w:rsidR="004E1A75" w:rsidRDefault="00000000">
            <w:r>
              <w:rPr>
                <w:b/>
                <w:bCs/>
                <w:sz w:val="20"/>
                <w:szCs w:val="20"/>
              </w:rPr>
              <w:t>Data Type</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B509C3"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448190"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72B5798"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4CC1360" w14:textId="77777777" w:rsidR="004E1A75" w:rsidRDefault="00000000">
            <w:r>
              <w:rPr>
                <w:b/>
                <w:bCs/>
                <w:sz w:val="20"/>
                <w:szCs w:val="20"/>
              </w:rPr>
              <w:t>Business Rules &amp; Constraints</w:t>
            </w:r>
          </w:p>
        </w:tc>
      </w:tr>
      <w:tr w:rsidR="004E1A75" w14:paraId="6A54C5A2" w14:textId="77777777">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55D2D06" w14:textId="77777777" w:rsidR="004E1A75" w:rsidRDefault="00000000">
            <w:proofErr w:type="spellStart"/>
            <w:r>
              <w:rPr>
                <w:b/>
                <w:bCs/>
                <w:sz w:val="20"/>
                <w:szCs w:val="20"/>
              </w:rPr>
              <w:t>PropertyID</w:t>
            </w:r>
            <w:proofErr w:type="spellEnd"/>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29501CA" w14:textId="77777777" w:rsidR="004E1A75" w:rsidRDefault="00000000">
            <w:r>
              <w:rPr>
                <w:b/>
                <w:bCs/>
                <w:sz w:val="20"/>
                <w:szCs w:val="20"/>
              </w:rPr>
              <w:t>INT</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9728E94" w14:textId="77777777" w:rsidR="004E1A75" w:rsidRDefault="00000000">
            <w:r>
              <w:rPr>
                <w:b/>
                <w:bCs/>
                <w:sz w:val="20"/>
                <w:szCs w:val="20"/>
              </w:rPr>
              <w:t>PK, FK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AD4A8B1"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B5881D7"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79F265" w14:textId="77777777" w:rsidR="004E1A75" w:rsidRDefault="00000000">
            <w:r>
              <w:rPr>
                <w:b/>
                <w:bCs/>
                <w:sz w:val="20"/>
                <w:szCs w:val="20"/>
              </w:rPr>
              <w:t>References PROPERTY(</w:t>
            </w:r>
            <w:proofErr w:type="spellStart"/>
            <w:r>
              <w:rPr>
                <w:b/>
                <w:bCs/>
                <w:sz w:val="20"/>
                <w:szCs w:val="20"/>
              </w:rPr>
              <w:t>PropertyID</w:t>
            </w:r>
            <w:proofErr w:type="spellEnd"/>
            <w:r>
              <w:rPr>
                <w:b/>
                <w:bCs/>
                <w:sz w:val="20"/>
                <w:szCs w:val="20"/>
              </w:rPr>
              <w:t>); uniquely identifies the residential unit.</w:t>
            </w:r>
          </w:p>
        </w:tc>
      </w:tr>
      <w:tr w:rsidR="004E1A75" w14:paraId="1A298553"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512ED9DA" w14:textId="77777777" w:rsidR="004E1A75" w:rsidRDefault="00000000">
            <w:r>
              <w:rPr>
                <w:sz w:val="20"/>
                <w:szCs w:val="20"/>
              </w:rPr>
              <w:lastRenderedPageBreak/>
              <w:t>Bedrooms</w:t>
            </w:r>
          </w:p>
        </w:tc>
        <w:tc>
          <w:tcPr>
            <w:tcW w:w="1558" w:type="dxa"/>
            <w:tcBorders>
              <w:top w:val="single" w:sz="4" w:space="0" w:color="999999"/>
              <w:left w:val="single" w:sz="4" w:space="0" w:color="999999"/>
              <w:bottom w:val="single" w:sz="4" w:space="0" w:color="999999"/>
              <w:right w:val="single" w:sz="4" w:space="0" w:color="999999"/>
            </w:tcBorders>
            <w:vAlign w:val="center"/>
          </w:tcPr>
          <w:p w14:paraId="0D685FA8" w14:textId="77777777" w:rsidR="004E1A75" w:rsidRDefault="00000000">
            <w:r>
              <w:rPr>
                <w:sz w:val="20"/>
                <w:szCs w:val="20"/>
              </w:rPr>
              <w:t>INT</w:t>
            </w:r>
          </w:p>
        </w:tc>
        <w:tc>
          <w:tcPr>
            <w:tcW w:w="1559" w:type="dxa"/>
            <w:tcBorders>
              <w:top w:val="single" w:sz="4" w:space="0" w:color="999999"/>
              <w:left w:val="single" w:sz="4" w:space="0" w:color="999999"/>
              <w:bottom w:val="single" w:sz="4" w:space="0" w:color="999999"/>
              <w:right w:val="single" w:sz="4" w:space="0" w:color="999999"/>
            </w:tcBorders>
            <w:vAlign w:val="center"/>
          </w:tcPr>
          <w:p w14:paraId="782A733D"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F93E8BE"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85484FC"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1D7E87B9" w14:textId="77777777" w:rsidR="004E1A75" w:rsidRDefault="00000000">
            <w:r>
              <w:rPr>
                <w:sz w:val="20"/>
                <w:szCs w:val="20"/>
              </w:rPr>
              <w:t>Number of bedrooms.</w:t>
            </w:r>
          </w:p>
        </w:tc>
      </w:tr>
      <w:tr w:rsidR="004E1A75" w14:paraId="753159A7"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45EC6EB5" w14:textId="77777777" w:rsidR="004E1A75" w:rsidRDefault="00000000">
            <w:r>
              <w:rPr>
                <w:sz w:val="20"/>
                <w:szCs w:val="20"/>
              </w:rPr>
              <w:t>Bathrooms</w:t>
            </w:r>
          </w:p>
        </w:tc>
        <w:tc>
          <w:tcPr>
            <w:tcW w:w="1558" w:type="dxa"/>
            <w:tcBorders>
              <w:top w:val="single" w:sz="4" w:space="0" w:color="999999"/>
              <w:left w:val="single" w:sz="4" w:space="0" w:color="999999"/>
              <w:bottom w:val="single" w:sz="4" w:space="0" w:color="999999"/>
              <w:right w:val="single" w:sz="4" w:space="0" w:color="999999"/>
            </w:tcBorders>
            <w:vAlign w:val="center"/>
          </w:tcPr>
          <w:p w14:paraId="1A600061" w14:textId="77777777" w:rsidR="004E1A75" w:rsidRDefault="00000000">
            <w:r>
              <w:rPr>
                <w:sz w:val="20"/>
                <w:szCs w:val="20"/>
              </w:rPr>
              <w:t>INT</w:t>
            </w:r>
          </w:p>
        </w:tc>
        <w:tc>
          <w:tcPr>
            <w:tcW w:w="1559" w:type="dxa"/>
            <w:tcBorders>
              <w:top w:val="single" w:sz="4" w:space="0" w:color="999999"/>
              <w:left w:val="single" w:sz="4" w:space="0" w:color="999999"/>
              <w:bottom w:val="single" w:sz="4" w:space="0" w:color="999999"/>
              <w:right w:val="single" w:sz="4" w:space="0" w:color="999999"/>
            </w:tcBorders>
            <w:vAlign w:val="center"/>
          </w:tcPr>
          <w:p w14:paraId="6FFB4EEB"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170F8ABB"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A49D710"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0DCC6452" w14:textId="77777777" w:rsidR="004E1A75" w:rsidRDefault="00000000">
            <w:r>
              <w:rPr>
                <w:sz w:val="20"/>
                <w:szCs w:val="20"/>
              </w:rPr>
              <w:t>Number of bathrooms.</w:t>
            </w:r>
          </w:p>
        </w:tc>
      </w:tr>
      <w:tr w:rsidR="004E1A75" w14:paraId="07D3BA9A"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014960E5" w14:textId="77777777" w:rsidR="004E1A75" w:rsidRDefault="00000000">
            <w:r>
              <w:rPr>
                <w:sz w:val="20"/>
                <w:szCs w:val="20"/>
              </w:rPr>
              <w:t>Area</w:t>
            </w:r>
          </w:p>
        </w:tc>
        <w:tc>
          <w:tcPr>
            <w:tcW w:w="1558" w:type="dxa"/>
            <w:tcBorders>
              <w:top w:val="single" w:sz="4" w:space="0" w:color="999999"/>
              <w:left w:val="single" w:sz="4" w:space="0" w:color="999999"/>
              <w:bottom w:val="single" w:sz="4" w:space="0" w:color="999999"/>
              <w:right w:val="single" w:sz="4" w:space="0" w:color="999999"/>
            </w:tcBorders>
            <w:vAlign w:val="center"/>
          </w:tcPr>
          <w:p w14:paraId="7716E304" w14:textId="77777777" w:rsidR="004E1A75" w:rsidRDefault="00000000">
            <w:r>
              <w:rPr>
                <w:sz w:val="20"/>
                <w:szCs w:val="20"/>
              </w:rPr>
              <w:t>DECIMAL</w:t>
            </w:r>
          </w:p>
        </w:tc>
        <w:tc>
          <w:tcPr>
            <w:tcW w:w="1559" w:type="dxa"/>
            <w:tcBorders>
              <w:top w:val="single" w:sz="4" w:space="0" w:color="999999"/>
              <w:left w:val="single" w:sz="4" w:space="0" w:color="999999"/>
              <w:bottom w:val="single" w:sz="4" w:space="0" w:color="999999"/>
              <w:right w:val="single" w:sz="4" w:space="0" w:color="999999"/>
            </w:tcBorders>
            <w:vAlign w:val="center"/>
          </w:tcPr>
          <w:p w14:paraId="441008A4"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36284815"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42621290"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476EFC59" w14:textId="77777777" w:rsidR="004E1A75" w:rsidRDefault="00000000">
            <w:r>
              <w:rPr>
                <w:sz w:val="20"/>
                <w:szCs w:val="20"/>
              </w:rPr>
              <w:t>Total usable living area.</w:t>
            </w:r>
          </w:p>
        </w:tc>
      </w:tr>
      <w:tr w:rsidR="004E1A75" w14:paraId="0D87FE11"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0AA585F" w14:textId="77777777" w:rsidR="004E1A75" w:rsidRDefault="00000000">
            <w:proofErr w:type="spellStart"/>
            <w:r>
              <w:rPr>
                <w:sz w:val="20"/>
                <w:szCs w:val="20"/>
              </w:rPr>
              <w:t>FurnishedStatus</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020D17B9" w14:textId="77777777" w:rsidR="004E1A75" w:rsidRDefault="00000000">
            <w:proofErr w:type="gramStart"/>
            <w:r>
              <w:rPr>
                <w:sz w:val="20"/>
                <w:szCs w:val="20"/>
              </w:rPr>
              <w:t>VARCHAR(</w:t>
            </w:r>
            <w:proofErr w:type="gramEnd"/>
            <w:r>
              <w:rPr>
                <w:sz w:val="20"/>
                <w:szCs w:val="20"/>
              </w:rPr>
              <w:t>20)</w:t>
            </w:r>
          </w:p>
        </w:tc>
        <w:tc>
          <w:tcPr>
            <w:tcW w:w="1559" w:type="dxa"/>
            <w:tcBorders>
              <w:top w:val="single" w:sz="4" w:space="0" w:color="999999"/>
              <w:left w:val="single" w:sz="4" w:space="0" w:color="999999"/>
              <w:bottom w:val="single" w:sz="4" w:space="0" w:color="999999"/>
              <w:right w:val="single" w:sz="4" w:space="0" w:color="999999"/>
            </w:tcBorders>
            <w:vAlign w:val="center"/>
          </w:tcPr>
          <w:p w14:paraId="4B53B433"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6534F7DF"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3C1613B5"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35FEDD99" w14:textId="77777777" w:rsidR="004E1A75" w:rsidRDefault="00000000">
            <w:r>
              <w:rPr>
                <w:sz w:val="20"/>
                <w:szCs w:val="20"/>
              </w:rPr>
              <w:t>e.g. Fully Furnished, Unfurnished.</w:t>
            </w:r>
          </w:p>
        </w:tc>
      </w:tr>
    </w:tbl>
    <w:p w14:paraId="352A9098" w14:textId="77777777" w:rsidR="004E1A75" w:rsidRDefault="004E1A75">
      <w:pPr>
        <w:spacing w:after="120"/>
      </w:pPr>
    </w:p>
    <w:p w14:paraId="3CF9D675" w14:textId="77777777" w:rsidR="004E1A75" w:rsidRDefault="00000000">
      <w:pPr>
        <w:pStyle w:val="Heading3"/>
        <w:spacing w:before="260" w:after="140"/>
      </w:pPr>
      <w:r>
        <w:t>2.2.12 Table: COMMERCIAL_PROPERTY (Subtype of PROPERTY)</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1558"/>
        <w:gridCol w:w="1839"/>
        <w:gridCol w:w="1278"/>
        <w:gridCol w:w="1558"/>
        <w:gridCol w:w="1558"/>
        <w:gridCol w:w="1559"/>
      </w:tblGrid>
      <w:tr w:rsidR="004E1A75" w14:paraId="56E41923" w14:textId="77777777" w:rsidTr="00CA6630">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7A52C08" w14:textId="77777777" w:rsidR="004E1A75" w:rsidRDefault="00000000">
            <w:r>
              <w:rPr>
                <w:b/>
                <w:bCs/>
                <w:sz w:val="20"/>
                <w:szCs w:val="20"/>
              </w:rPr>
              <w:t>Attribute</w:t>
            </w:r>
          </w:p>
        </w:tc>
        <w:tc>
          <w:tcPr>
            <w:tcW w:w="183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970D76" w14:textId="77777777" w:rsidR="004E1A75" w:rsidRDefault="00000000">
            <w:r>
              <w:rPr>
                <w:b/>
                <w:bCs/>
                <w:sz w:val="20"/>
                <w:szCs w:val="20"/>
              </w:rPr>
              <w:t>Data Type</w:t>
            </w:r>
          </w:p>
        </w:tc>
        <w:tc>
          <w:tcPr>
            <w:tcW w:w="127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EC70EA" w14:textId="77777777" w:rsidR="004E1A75" w:rsidRDefault="00000000">
            <w:r>
              <w:rPr>
                <w:b/>
                <w:bCs/>
                <w:sz w:val="20"/>
                <w:szCs w:val="20"/>
              </w:rPr>
              <w:t>Key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8B47D06" w14:textId="77777777" w:rsidR="004E1A75" w:rsidRDefault="00000000">
            <w:r>
              <w:rPr>
                <w:b/>
                <w:bCs/>
                <w:sz w:val="20"/>
                <w:szCs w:val="20"/>
              </w:rPr>
              <w:t>Null?</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2D3BFA" w14:textId="77777777" w:rsidR="004E1A75" w:rsidRDefault="00000000">
            <w:r>
              <w:rPr>
                <w:b/>
                <w:bCs/>
                <w:sz w:val="20"/>
                <w:szCs w:val="20"/>
              </w:rPr>
              <w:t>Default</w:t>
            </w:r>
          </w:p>
        </w:tc>
        <w:tc>
          <w:tcPr>
            <w:tcW w:w="155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562B5C5" w14:textId="77777777" w:rsidR="004E1A75" w:rsidRDefault="00000000">
            <w:r>
              <w:rPr>
                <w:b/>
                <w:bCs/>
                <w:sz w:val="20"/>
                <w:szCs w:val="20"/>
              </w:rPr>
              <w:t>Business Rules &amp; Constraints</w:t>
            </w:r>
          </w:p>
        </w:tc>
      </w:tr>
      <w:tr w:rsidR="004E1A75" w14:paraId="4BB66865" w14:textId="77777777" w:rsidTr="00CA6630">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7A53400" w14:textId="77777777" w:rsidR="004E1A75" w:rsidRDefault="00000000">
            <w:proofErr w:type="spellStart"/>
            <w:r>
              <w:rPr>
                <w:b/>
                <w:bCs/>
                <w:sz w:val="20"/>
                <w:szCs w:val="20"/>
              </w:rPr>
              <w:t>PropertyID</w:t>
            </w:r>
            <w:proofErr w:type="spellEnd"/>
          </w:p>
        </w:tc>
        <w:tc>
          <w:tcPr>
            <w:tcW w:w="183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7C8A722" w14:textId="77777777" w:rsidR="004E1A75" w:rsidRDefault="00000000">
            <w:r>
              <w:rPr>
                <w:b/>
                <w:bCs/>
                <w:sz w:val="20"/>
                <w:szCs w:val="20"/>
              </w:rPr>
              <w:t>INT</w:t>
            </w:r>
          </w:p>
        </w:tc>
        <w:tc>
          <w:tcPr>
            <w:tcW w:w="127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7C0B9F7" w14:textId="77777777" w:rsidR="004E1A75" w:rsidRDefault="00000000">
            <w:r>
              <w:rPr>
                <w:b/>
                <w:bCs/>
                <w:sz w:val="20"/>
                <w:szCs w:val="20"/>
              </w:rPr>
              <w:t>PK, FK</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7AB00CF" w14:textId="77777777" w:rsidR="004E1A75" w:rsidRDefault="00000000">
            <w:r>
              <w:rPr>
                <w:b/>
                <w:bCs/>
                <w:sz w:val="20"/>
                <w:szCs w:val="20"/>
              </w:rPr>
              <w:t>No</w:t>
            </w:r>
          </w:p>
        </w:tc>
        <w:tc>
          <w:tcPr>
            <w:tcW w:w="1558"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64AFB5C" w14:textId="77777777" w:rsidR="004E1A75" w:rsidRDefault="00000000">
            <w:r>
              <w:rPr>
                <w:b/>
                <w:bCs/>
                <w:sz w:val="20"/>
                <w:szCs w:val="20"/>
              </w:rPr>
              <w:t>None</w:t>
            </w:r>
          </w:p>
        </w:tc>
        <w:tc>
          <w:tcPr>
            <w:tcW w:w="1559"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599E36C" w14:textId="77777777" w:rsidR="004E1A75" w:rsidRDefault="00000000">
            <w:r>
              <w:rPr>
                <w:b/>
                <w:bCs/>
                <w:sz w:val="20"/>
                <w:szCs w:val="20"/>
              </w:rPr>
              <w:t>References PROPERTY(</w:t>
            </w:r>
            <w:proofErr w:type="spellStart"/>
            <w:r>
              <w:rPr>
                <w:b/>
                <w:bCs/>
                <w:sz w:val="20"/>
                <w:szCs w:val="20"/>
              </w:rPr>
              <w:t>PropertyID</w:t>
            </w:r>
            <w:proofErr w:type="spellEnd"/>
            <w:r>
              <w:rPr>
                <w:b/>
                <w:bCs/>
                <w:sz w:val="20"/>
                <w:szCs w:val="20"/>
              </w:rPr>
              <w:t>); uniquely identifies the commercial unit.</w:t>
            </w:r>
          </w:p>
        </w:tc>
      </w:tr>
      <w:tr w:rsidR="004E1A75" w14:paraId="4E952F44"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2FCFD371" w14:textId="77777777" w:rsidR="004E1A75" w:rsidRDefault="00000000">
            <w:proofErr w:type="spellStart"/>
            <w:r>
              <w:rPr>
                <w:sz w:val="20"/>
                <w:szCs w:val="20"/>
              </w:rPr>
              <w:t>BusinessType</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52EF6D57" w14:textId="77777777" w:rsidR="004E1A75" w:rsidRDefault="00000000">
            <w:proofErr w:type="gramStart"/>
            <w:r>
              <w:rPr>
                <w:sz w:val="20"/>
                <w:szCs w:val="20"/>
              </w:rPr>
              <w:t>VARCHAR(</w:t>
            </w:r>
            <w:proofErr w:type="gramEnd"/>
            <w:r>
              <w:rPr>
                <w:sz w:val="20"/>
                <w:szCs w:val="20"/>
              </w:rPr>
              <w:t>50)</w:t>
            </w:r>
          </w:p>
        </w:tc>
        <w:tc>
          <w:tcPr>
            <w:tcW w:w="1278" w:type="dxa"/>
            <w:tcBorders>
              <w:top w:val="single" w:sz="4" w:space="0" w:color="999999"/>
              <w:left w:val="single" w:sz="4" w:space="0" w:color="999999"/>
              <w:bottom w:val="single" w:sz="4" w:space="0" w:color="999999"/>
              <w:right w:val="single" w:sz="4" w:space="0" w:color="999999"/>
            </w:tcBorders>
            <w:vAlign w:val="center"/>
          </w:tcPr>
          <w:p w14:paraId="464293E6"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330AA9C" w14:textId="77777777" w:rsidR="004E1A75" w:rsidRDefault="00000000">
            <w:r>
              <w:rPr>
                <w:sz w:val="20"/>
                <w:szCs w:val="20"/>
              </w:rPr>
              <w:t>Yes</w:t>
            </w:r>
          </w:p>
        </w:tc>
        <w:tc>
          <w:tcPr>
            <w:tcW w:w="1558" w:type="dxa"/>
            <w:tcBorders>
              <w:top w:val="single" w:sz="4" w:space="0" w:color="999999"/>
              <w:left w:val="single" w:sz="4" w:space="0" w:color="999999"/>
              <w:bottom w:val="single" w:sz="4" w:space="0" w:color="999999"/>
              <w:right w:val="single" w:sz="4" w:space="0" w:color="999999"/>
            </w:tcBorders>
            <w:vAlign w:val="center"/>
          </w:tcPr>
          <w:p w14:paraId="7D0DE428" w14:textId="77777777" w:rsidR="004E1A75" w:rsidRDefault="00000000">
            <w:r>
              <w:rPr>
                <w:sz w:val="20"/>
                <w:szCs w:val="20"/>
              </w:rPr>
              <w:t>NULL</w:t>
            </w:r>
          </w:p>
        </w:tc>
        <w:tc>
          <w:tcPr>
            <w:tcW w:w="1559" w:type="dxa"/>
            <w:tcBorders>
              <w:top w:val="single" w:sz="4" w:space="0" w:color="999999"/>
              <w:left w:val="single" w:sz="4" w:space="0" w:color="999999"/>
              <w:bottom w:val="single" w:sz="4" w:space="0" w:color="999999"/>
              <w:right w:val="single" w:sz="4" w:space="0" w:color="999999"/>
            </w:tcBorders>
            <w:vAlign w:val="center"/>
          </w:tcPr>
          <w:p w14:paraId="18F6C94C" w14:textId="77777777" w:rsidR="004E1A75" w:rsidRDefault="00000000">
            <w:r>
              <w:rPr>
                <w:sz w:val="20"/>
                <w:szCs w:val="20"/>
              </w:rPr>
              <w:t>e.g. Office, Retail, Warehouse.</w:t>
            </w:r>
          </w:p>
        </w:tc>
      </w:tr>
      <w:tr w:rsidR="004E1A75" w14:paraId="70833186"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4C43288E" w14:textId="77777777" w:rsidR="004E1A75" w:rsidRDefault="00000000">
            <w:proofErr w:type="spellStart"/>
            <w:r>
              <w:rPr>
                <w:sz w:val="20"/>
                <w:szCs w:val="20"/>
              </w:rPr>
              <w:t>FloorArea</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4777BC28" w14:textId="77777777" w:rsidR="004E1A75" w:rsidRDefault="00000000">
            <w:proofErr w:type="gramStart"/>
            <w:r>
              <w:rPr>
                <w:sz w:val="20"/>
                <w:szCs w:val="20"/>
              </w:rPr>
              <w:t>DECIMAL(</w:t>
            </w:r>
            <w:proofErr w:type="gramEnd"/>
            <w:r>
              <w:rPr>
                <w:sz w:val="20"/>
                <w:szCs w:val="20"/>
              </w:rPr>
              <w:t>10,2)</w:t>
            </w:r>
          </w:p>
        </w:tc>
        <w:tc>
          <w:tcPr>
            <w:tcW w:w="1278" w:type="dxa"/>
            <w:tcBorders>
              <w:top w:val="single" w:sz="4" w:space="0" w:color="999999"/>
              <w:left w:val="single" w:sz="4" w:space="0" w:color="999999"/>
              <w:bottom w:val="single" w:sz="4" w:space="0" w:color="999999"/>
              <w:right w:val="single" w:sz="4" w:space="0" w:color="999999"/>
            </w:tcBorders>
            <w:vAlign w:val="center"/>
          </w:tcPr>
          <w:p w14:paraId="577A2BF0"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04F47520"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313E056C" w14:textId="77777777" w:rsidR="004E1A75" w:rsidRDefault="00000000">
            <w:r>
              <w:rPr>
                <w:sz w:val="20"/>
                <w:szCs w:val="20"/>
              </w:rPr>
              <w:t>None</w:t>
            </w:r>
          </w:p>
        </w:tc>
        <w:tc>
          <w:tcPr>
            <w:tcW w:w="1559" w:type="dxa"/>
            <w:tcBorders>
              <w:top w:val="single" w:sz="4" w:space="0" w:color="999999"/>
              <w:left w:val="single" w:sz="4" w:space="0" w:color="999999"/>
              <w:bottom w:val="single" w:sz="4" w:space="0" w:color="999999"/>
              <w:right w:val="single" w:sz="4" w:space="0" w:color="999999"/>
            </w:tcBorders>
            <w:vAlign w:val="center"/>
          </w:tcPr>
          <w:p w14:paraId="3362CDF0" w14:textId="77777777" w:rsidR="004E1A75" w:rsidRDefault="00000000">
            <w:r>
              <w:rPr>
                <w:sz w:val="20"/>
                <w:szCs w:val="20"/>
              </w:rPr>
              <w:t>Total floor area available for commercial use.</w:t>
            </w:r>
          </w:p>
        </w:tc>
      </w:tr>
      <w:tr w:rsidR="004E1A75" w14:paraId="290EA167" w14:textId="77777777" w:rsidTr="00CA6630">
        <w:tc>
          <w:tcPr>
            <w:tcW w:w="1558" w:type="dxa"/>
            <w:tcBorders>
              <w:top w:val="single" w:sz="4" w:space="0" w:color="999999"/>
              <w:left w:val="single" w:sz="4" w:space="0" w:color="999999"/>
              <w:bottom w:val="single" w:sz="4" w:space="0" w:color="999999"/>
              <w:right w:val="single" w:sz="4" w:space="0" w:color="999999"/>
            </w:tcBorders>
            <w:vAlign w:val="center"/>
          </w:tcPr>
          <w:p w14:paraId="740FCA80" w14:textId="77777777" w:rsidR="004E1A75" w:rsidRDefault="00000000">
            <w:proofErr w:type="spellStart"/>
            <w:r>
              <w:rPr>
                <w:sz w:val="20"/>
                <w:szCs w:val="20"/>
              </w:rPr>
              <w:t>ParkingSpaces</w:t>
            </w:r>
            <w:proofErr w:type="spellEnd"/>
          </w:p>
        </w:tc>
        <w:tc>
          <w:tcPr>
            <w:tcW w:w="1839" w:type="dxa"/>
            <w:tcBorders>
              <w:top w:val="single" w:sz="4" w:space="0" w:color="999999"/>
              <w:left w:val="single" w:sz="4" w:space="0" w:color="999999"/>
              <w:bottom w:val="single" w:sz="4" w:space="0" w:color="999999"/>
              <w:right w:val="single" w:sz="4" w:space="0" w:color="999999"/>
            </w:tcBorders>
            <w:vAlign w:val="center"/>
          </w:tcPr>
          <w:p w14:paraId="1CD89533" w14:textId="77777777" w:rsidR="004E1A75" w:rsidRDefault="00000000">
            <w:r>
              <w:rPr>
                <w:sz w:val="20"/>
                <w:szCs w:val="20"/>
              </w:rPr>
              <w:t>INT</w:t>
            </w:r>
          </w:p>
        </w:tc>
        <w:tc>
          <w:tcPr>
            <w:tcW w:w="1278" w:type="dxa"/>
            <w:tcBorders>
              <w:top w:val="single" w:sz="4" w:space="0" w:color="999999"/>
              <w:left w:val="single" w:sz="4" w:space="0" w:color="999999"/>
              <w:bottom w:val="single" w:sz="4" w:space="0" w:color="999999"/>
              <w:right w:val="single" w:sz="4" w:space="0" w:color="999999"/>
            </w:tcBorders>
            <w:vAlign w:val="center"/>
          </w:tcPr>
          <w:p w14:paraId="3BE09361" w14:textId="77777777" w:rsidR="004E1A75" w:rsidRDefault="00000000">
            <w:r>
              <w:rPr>
                <w:sz w:val="20"/>
                <w:szCs w:val="20"/>
              </w:rPr>
              <w:t>None</w:t>
            </w:r>
          </w:p>
        </w:tc>
        <w:tc>
          <w:tcPr>
            <w:tcW w:w="1558" w:type="dxa"/>
            <w:tcBorders>
              <w:top w:val="single" w:sz="4" w:space="0" w:color="999999"/>
              <w:left w:val="single" w:sz="4" w:space="0" w:color="999999"/>
              <w:bottom w:val="single" w:sz="4" w:space="0" w:color="999999"/>
              <w:right w:val="single" w:sz="4" w:space="0" w:color="999999"/>
            </w:tcBorders>
            <w:vAlign w:val="center"/>
          </w:tcPr>
          <w:p w14:paraId="3182BF83" w14:textId="77777777" w:rsidR="004E1A75" w:rsidRDefault="00000000">
            <w:r>
              <w:rPr>
                <w:sz w:val="20"/>
                <w:szCs w:val="20"/>
              </w:rPr>
              <w:t>No</w:t>
            </w:r>
          </w:p>
        </w:tc>
        <w:tc>
          <w:tcPr>
            <w:tcW w:w="1558" w:type="dxa"/>
            <w:tcBorders>
              <w:top w:val="single" w:sz="4" w:space="0" w:color="999999"/>
              <w:left w:val="single" w:sz="4" w:space="0" w:color="999999"/>
              <w:bottom w:val="single" w:sz="4" w:space="0" w:color="999999"/>
              <w:right w:val="single" w:sz="4" w:space="0" w:color="999999"/>
            </w:tcBorders>
            <w:vAlign w:val="center"/>
          </w:tcPr>
          <w:p w14:paraId="7FF9E52B" w14:textId="77777777" w:rsidR="004E1A75" w:rsidRDefault="00000000">
            <w:r>
              <w:rPr>
                <w:sz w:val="20"/>
                <w:szCs w:val="20"/>
              </w:rPr>
              <w:t>0</w:t>
            </w:r>
          </w:p>
        </w:tc>
        <w:tc>
          <w:tcPr>
            <w:tcW w:w="1559" w:type="dxa"/>
            <w:tcBorders>
              <w:top w:val="single" w:sz="4" w:space="0" w:color="999999"/>
              <w:left w:val="single" w:sz="4" w:space="0" w:color="999999"/>
              <w:bottom w:val="single" w:sz="4" w:space="0" w:color="999999"/>
              <w:right w:val="single" w:sz="4" w:space="0" w:color="999999"/>
            </w:tcBorders>
            <w:vAlign w:val="center"/>
          </w:tcPr>
          <w:p w14:paraId="30D9A7FF" w14:textId="77777777" w:rsidR="004E1A75" w:rsidRDefault="00000000">
            <w:r>
              <w:rPr>
                <w:sz w:val="20"/>
                <w:szCs w:val="20"/>
              </w:rPr>
              <w:t>Number of available vehicle parking spaces.</w:t>
            </w:r>
          </w:p>
        </w:tc>
      </w:tr>
    </w:tbl>
    <w:p w14:paraId="3152B600" w14:textId="77777777" w:rsidR="004E1A75" w:rsidRDefault="004E1A75">
      <w:pPr>
        <w:spacing w:after="120"/>
      </w:pPr>
    </w:p>
    <w:p w14:paraId="4D1CDFB6" w14:textId="77777777" w:rsidR="004E1A75" w:rsidRDefault="00000000">
      <w:pPr>
        <w:spacing w:after="120"/>
      </w:pPr>
      <w:r>
        <w:rPr>
          <w:i/>
          <w:iCs/>
        </w:rPr>
        <w:t>Note: in the conceptual EER diagram, VIEWING is a dedicated entity (</w:t>
      </w:r>
      <w:proofErr w:type="spellStart"/>
      <w:r>
        <w:rPr>
          <w:i/>
          <w:iCs/>
        </w:rPr>
        <w:t>ViewingID</w:t>
      </w:r>
      <w:proofErr w:type="spellEnd"/>
      <w:r>
        <w:rPr>
          <w:i/>
          <w:iCs/>
        </w:rPr>
        <w:t xml:space="preserve">, </w:t>
      </w:r>
      <w:proofErr w:type="spellStart"/>
      <w:r>
        <w:rPr>
          <w:i/>
          <w:iCs/>
        </w:rPr>
        <w:t>ViewingDate</w:t>
      </w:r>
      <w:proofErr w:type="spellEnd"/>
      <w:r>
        <w:rPr>
          <w:i/>
          <w:iCs/>
        </w:rPr>
        <w:t xml:space="preserve">, </w:t>
      </w:r>
      <w:proofErr w:type="spellStart"/>
      <w:r>
        <w:rPr>
          <w:i/>
          <w:iCs/>
        </w:rPr>
        <w:t>ViewingTime</w:t>
      </w:r>
      <w:proofErr w:type="spellEnd"/>
      <w:r>
        <w:rPr>
          <w:i/>
          <w:iCs/>
        </w:rPr>
        <w:t>, Status, Notes) recording each scheduled property viewing; it is distinct from TENANT.</w:t>
      </w:r>
    </w:p>
    <w:p w14:paraId="67BF2E6B" w14:textId="77777777" w:rsidR="004E1A75" w:rsidRDefault="00000000">
      <w:pPr>
        <w:pStyle w:val="Heading2"/>
      </w:pPr>
      <w:r>
        <w:t>2.3 Logical Schema Mapping</w:t>
      </w:r>
    </w:p>
    <w:p w14:paraId="2C64AEE4" w14:textId="77777777" w:rsidR="004E1A75" w:rsidRDefault="00000000">
      <w:pPr>
        <w:spacing w:after="120"/>
      </w:pPr>
      <w:r>
        <w:t xml:space="preserve">Based on the conceptual EER model in Section 2.1, the model is mapped into a relational database schema. Each entity is transformed into a relation, and every </w:t>
      </w:r>
      <w:proofErr w:type="gramStart"/>
      <w:r>
        <w:t>1:N</w:t>
      </w:r>
      <w:proofErr w:type="gramEnd"/>
      <w:r>
        <w:t xml:space="preserve"> relationship is represented by placing the primary key of the entity on the 1-side as a foreign key on the N-side.</w:t>
      </w:r>
    </w:p>
    <w:p w14:paraId="2D962983" w14:textId="77777777" w:rsidR="004E1A75" w:rsidRDefault="00000000">
      <w:pPr>
        <w:pStyle w:val="Heading3"/>
        <w:spacing w:before="260" w:after="140"/>
      </w:pPr>
      <w:r>
        <w:t>2.3.1 Relational Schema</w:t>
      </w:r>
    </w:p>
    <w:p w14:paraId="74C34168" w14:textId="77777777" w:rsidR="004E1A75" w:rsidRDefault="00000000">
      <w:proofErr w:type="gramStart"/>
      <w:r>
        <w:rPr>
          <w:rFonts w:ascii="Consolas" w:eastAsia="Consolas" w:hAnsi="Consolas" w:cs="Consolas"/>
          <w:sz w:val="19"/>
          <w:szCs w:val="19"/>
        </w:rPr>
        <w:t>PERSON(</w:t>
      </w:r>
      <w:proofErr w:type="gramEnd"/>
    </w:p>
    <w:p w14:paraId="01B1232E"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PK,</w:t>
      </w:r>
    </w:p>
    <w:p w14:paraId="039F3A83"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FullName</w:t>
      </w:r>
      <w:proofErr w:type="spellEnd"/>
      <w:r>
        <w:rPr>
          <w:rFonts w:ascii="Consolas" w:eastAsia="Consolas" w:hAnsi="Consolas" w:cs="Consolas"/>
          <w:sz w:val="19"/>
          <w:szCs w:val="19"/>
        </w:rPr>
        <w:t>,</w:t>
      </w:r>
    </w:p>
    <w:p w14:paraId="0E9459CF" w14:textId="77777777" w:rsidR="004E1A75" w:rsidRDefault="00000000">
      <w:r>
        <w:rPr>
          <w:rFonts w:ascii="Consolas" w:eastAsia="Consolas" w:hAnsi="Consolas" w:cs="Consolas"/>
          <w:sz w:val="19"/>
          <w:szCs w:val="19"/>
        </w:rPr>
        <w:t xml:space="preserve"> Phone,</w:t>
      </w:r>
    </w:p>
    <w:p w14:paraId="6C4616BC" w14:textId="77777777" w:rsidR="004E1A75" w:rsidRDefault="00000000">
      <w:r>
        <w:rPr>
          <w:rFonts w:ascii="Consolas" w:eastAsia="Consolas" w:hAnsi="Consolas" w:cs="Consolas"/>
          <w:sz w:val="19"/>
          <w:szCs w:val="19"/>
        </w:rPr>
        <w:t xml:space="preserve"> Email</w:t>
      </w:r>
    </w:p>
    <w:p w14:paraId="57E319E2" w14:textId="77777777" w:rsidR="004E1A75" w:rsidRDefault="00000000">
      <w:r>
        <w:rPr>
          <w:rFonts w:ascii="Consolas" w:eastAsia="Consolas" w:hAnsi="Consolas" w:cs="Consolas"/>
          <w:sz w:val="19"/>
          <w:szCs w:val="19"/>
        </w:rPr>
        <w:t>)</w:t>
      </w:r>
    </w:p>
    <w:p w14:paraId="3E64D6D5" w14:textId="77777777" w:rsidR="004E1A75" w:rsidRDefault="00000000">
      <w:r>
        <w:rPr>
          <w:rFonts w:ascii="Consolas" w:eastAsia="Consolas" w:hAnsi="Consolas" w:cs="Consolas"/>
          <w:sz w:val="19"/>
          <w:szCs w:val="19"/>
        </w:rPr>
        <w:t xml:space="preserve"> </w:t>
      </w:r>
    </w:p>
    <w:p w14:paraId="3D927A27" w14:textId="77777777" w:rsidR="004E1A75" w:rsidRDefault="00000000">
      <w:proofErr w:type="gramStart"/>
      <w:r>
        <w:rPr>
          <w:rFonts w:ascii="Consolas" w:eastAsia="Consolas" w:hAnsi="Consolas" w:cs="Consolas"/>
          <w:sz w:val="19"/>
          <w:szCs w:val="19"/>
        </w:rPr>
        <w:t>OWNER(</w:t>
      </w:r>
      <w:proofErr w:type="gramEnd"/>
    </w:p>
    <w:p w14:paraId="3764FCAA"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PK, FK → PERSON(</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383DDF13" w14:textId="77777777" w:rsidR="004E1A75" w:rsidRDefault="00000000">
      <w:r>
        <w:rPr>
          <w:rFonts w:ascii="Consolas" w:eastAsia="Consolas" w:hAnsi="Consolas" w:cs="Consolas"/>
          <w:sz w:val="19"/>
          <w:szCs w:val="19"/>
        </w:rPr>
        <w:t xml:space="preserve"> Address</w:t>
      </w:r>
    </w:p>
    <w:p w14:paraId="38A3A329" w14:textId="77777777" w:rsidR="004E1A75" w:rsidRDefault="00000000">
      <w:r>
        <w:rPr>
          <w:rFonts w:ascii="Consolas" w:eastAsia="Consolas" w:hAnsi="Consolas" w:cs="Consolas"/>
          <w:sz w:val="19"/>
          <w:szCs w:val="19"/>
        </w:rPr>
        <w:t>)</w:t>
      </w:r>
    </w:p>
    <w:p w14:paraId="78B72BC4" w14:textId="77777777" w:rsidR="004E1A75" w:rsidRDefault="00000000">
      <w:r>
        <w:rPr>
          <w:rFonts w:ascii="Consolas" w:eastAsia="Consolas" w:hAnsi="Consolas" w:cs="Consolas"/>
          <w:sz w:val="19"/>
          <w:szCs w:val="19"/>
        </w:rPr>
        <w:lastRenderedPageBreak/>
        <w:t xml:space="preserve"> </w:t>
      </w:r>
    </w:p>
    <w:p w14:paraId="2616F02C" w14:textId="77777777" w:rsidR="004E1A75" w:rsidRDefault="00000000">
      <w:proofErr w:type="gramStart"/>
      <w:r>
        <w:rPr>
          <w:rFonts w:ascii="Consolas" w:eastAsia="Consolas" w:hAnsi="Consolas" w:cs="Consolas"/>
          <w:sz w:val="19"/>
          <w:szCs w:val="19"/>
        </w:rPr>
        <w:t>TENANT(</w:t>
      </w:r>
      <w:proofErr w:type="gramEnd"/>
    </w:p>
    <w:p w14:paraId="59088619"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PK, FK → PERSON(</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370D5D2D"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IDCardNumber</w:t>
      </w:r>
      <w:proofErr w:type="spellEnd"/>
    </w:p>
    <w:p w14:paraId="16BC5700" w14:textId="77777777" w:rsidR="004E1A75" w:rsidRDefault="00000000">
      <w:r>
        <w:rPr>
          <w:rFonts w:ascii="Consolas" w:eastAsia="Consolas" w:hAnsi="Consolas" w:cs="Consolas"/>
          <w:sz w:val="19"/>
          <w:szCs w:val="19"/>
        </w:rPr>
        <w:t>)</w:t>
      </w:r>
    </w:p>
    <w:p w14:paraId="526251B2" w14:textId="77777777" w:rsidR="004E1A75" w:rsidRDefault="00000000">
      <w:r>
        <w:rPr>
          <w:rFonts w:ascii="Consolas" w:eastAsia="Consolas" w:hAnsi="Consolas" w:cs="Consolas"/>
          <w:sz w:val="19"/>
          <w:szCs w:val="19"/>
        </w:rPr>
        <w:t xml:space="preserve"> </w:t>
      </w:r>
    </w:p>
    <w:p w14:paraId="20E50A6F" w14:textId="77777777" w:rsidR="004E1A75" w:rsidRDefault="00000000">
      <w:proofErr w:type="gramStart"/>
      <w:r>
        <w:rPr>
          <w:rFonts w:ascii="Consolas" w:eastAsia="Consolas" w:hAnsi="Consolas" w:cs="Consolas"/>
          <w:sz w:val="19"/>
          <w:szCs w:val="19"/>
        </w:rPr>
        <w:t>AGENT(</w:t>
      </w:r>
      <w:proofErr w:type="gramEnd"/>
    </w:p>
    <w:p w14:paraId="0DCE05F7"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PK, FK → PERSON(</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33C78CB4"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CommissionRate</w:t>
      </w:r>
      <w:proofErr w:type="spellEnd"/>
    </w:p>
    <w:p w14:paraId="096DA32B" w14:textId="77777777" w:rsidR="004E1A75" w:rsidRDefault="00000000">
      <w:r>
        <w:rPr>
          <w:rFonts w:ascii="Consolas" w:eastAsia="Consolas" w:hAnsi="Consolas" w:cs="Consolas"/>
          <w:sz w:val="19"/>
          <w:szCs w:val="19"/>
        </w:rPr>
        <w:t>)</w:t>
      </w:r>
    </w:p>
    <w:p w14:paraId="4E1970ED" w14:textId="77777777" w:rsidR="004E1A75" w:rsidRDefault="00000000">
      <w:r>
        <w:rPr>
          <w:rFonts w:ascii="Consolas" w:eastAsia="Consolas" w:hAnsi="Consolas" w:cs="Consolas"/>
          <w:sz w:val="19"/>
          <w:szCs w:val="19"/>
        </w:rPr>
        <w:t xml:space="preserve"> </w:t>
      </w:r>
    </w:p>
    <w:p w14:paraId="410E18CD" w14:textId="77777777" w:rsidR="004E1A75" w:rsidRDefault="00000000">
      <w:proofErr w:type="gramStart"/>
      <w:r>
        <w:rPr>
          <w:rFonts w:ascii="Consolas" w:eastAsia="Consolas" w:hAnsi="Consolas" w:cs="Consolas"/>
          <w:sz w:val="19"/>
          <w:szCs w:val="19"/>
        </w:rPr>
        <w:t>PROPERTY(</w:t>
      </w:r>
      <w:proofErr w:type="gramEnd"/>
    </w:p>
    <w:p w14:paraId="54DA4F1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PK,</w:t>
      </w:r>
    </w:p>
    <w:p w14:paraId="5619A875" w14:textId="77777777" w:rsidR="004E1A75" w:rsidRDefault="00000000">
      <w:r>
        <w:rPr>
          <w:rFonts w:ascii="Consolas" w:eastAsia="Consolas" w:hAnsi="Consolas" w:cs="Consolas"/>
          <w:sz w:val="19"/>
          <w:szCs w:val="19"/>
        </w:rPr>
        <w:t xml:space="preserve"> Title,</w:t>
      </w:r>
    </w:p>
    <w:p w14:paraId="31606EB1" w14:textId="77777777" w:rsidR="004E1A75" w:rsidRDefault="00000000">
      <w:r>
        <w:rPr>
          <w:rFonts w:ascii="Consolas" w:eastAsia="Consolas" w:hAnsi="Consolas" w:cs="Consolas"/>
          <w:sz w:val="19"/>
          <w:szCs w:val="19"/>
        </w:rPr>
        <w:t xml:space="preserve"> Address,</w:t>
      </w:r>
    </w:p>
    <w:p w14:paraId="5B833C23"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PropertyType</w:t>
      </w:r>
      <w:proofErr w:type="spellEnd"/>
      <w:r>
        <w:rPr>
          <w:rFonts w:ascii="Consolas" w:eastAsia="Consolas" w:hAnsi="Consolas" w:cs="Consolas"/>
          <w:sz w:val="19"/>
          <w:szCs w:val="19"/>
        </w:rPr>
        <w:t>,</w:t>
      </w:r>
    </w:p>
    <w:p w14:paraId="54A701A0"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ListingType</w:t>
      </w:r>
      <w:proofErr w:type="spellEnd"/>
      <w:r>
        <w:rPr>
          <w:rFonts w:ascii="Consolas" w:eastAsia="Consolas" w:hAnsi="Consolas" w:cs="Consolas"/>
          <w:sz w:val="19"/>
          <w:szCs w:val="19"/>
        </w:rPr>
        <w:t>,</w:t>
      </w:r>
    </w:p>
    <w:p w14:paraId="25F63B15" w14:textId="77777777" w:rsidR="004E1A75" w:rsidRDefault="00000000">
      <w:r>
        <w:rPr>
          <w:rFonts w:ascii="Consolas" w:eastAsia="Consolas" w:hAnsi="Consolas" w:cs="Consolas"/>
          <w:sz w:val="19"/>
          <w:szCs w:val="19"/>
        </w:rPr>
        <w:t xml:space="preserve"> Price,</w:t>
      </w:r>
    </w:p>
    <w:p w14:paraId="724553F1" w14:textId="77777777" w:rsidR="004E1A75" w:rsidRDefault="00000000">
      <w:r>
        <w:rPr>
          <w:rFonts w:ascii="Consolas" w:eastAsia="Consolas" w:hAnsi="Consolas" w:cs="Consolas"/>
          <w:sz w:val="19"/>
          <w:szCs w:val="19"/>
        </w:rPr>
        <w:t xml:space="preserve"> Status,</w:t>
      </w:r>
    </w:p>
    <w:p w14:paraId="68B2310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OwnerID</w:t>
      </w:r>
      <w:proofErr w:type="spellEnd"/>
      <w:r>
        <w:rPr>
          <w:rFonts w:ascii="Consolas" w:eastAsia="Consolas" w:hAnsi="Consolas" w:cs="Consolas"/>
          <w:sz w:val="19"/>
          <w:szCs w:val="19"/>
        </w:rPr>
        <w:t xml:space="preserve"> FK → OWNER(</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171073CD"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AgentID</w:t>
      </w:r>
      <w:proofErr w:type="spellEnd"/>
      <w:r>
        <w:rPr>
          <w:rFonts w:ascii="Consolas" w:eastAsia="Consolas" w:hAnsi="Consolas" w:cs="Consolas"/>
          <w:sz w:val="19"/>
          <w:szCs w:val="19"/>
        </w:rPr>
        <w:t xml:space="preserve"> FK → AGENT(</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6D373C2A" w14:textId="77777777" w:rsidR="004E1A75" w:rsidRDefault="00000000">
      <w:r>
        <w:rPr>
          <w:rFonts w:ascii="Consolas" w:eastAsia="Consolas" w:hAnsi="Consolas" w:cs="Consolas"/>
          <w:sz w:val="19"/>
          <w:szCs w:val="19"/>
        </w:rPr>
        <w:t>)</w:t>
      </w:r>
    </w:p>
    <w:p w14:paraId="7B0BF60A" w14:textId="77777777" w:rsidR="004E1A75" w:rsidRDefault="00000000">
      <w:r>
        <w:rPr>
          <w:rFonts w:ascii="Consolas" w:eastAsia="Consolas" w:hAnsi="Consolas" w:cs="Consolas"/>
          <w:sz w:val="19"/>
          <w:szCs w:val="19"/>
        </w:rPr>
        <w:t xml:space="preserve"> </w:t>
      </w:r>
    </w:p>
    <w:p w14:paraId="14EAD54C" w14:textId="77777777" w:rsidR="004E1A75" w:rsidRDefault="00000000">
      <w:r>
        <w:rPr>
          <w:rFonts w:ascii="Consolas" w:eastAsia="Consolas" w:hAnsi="Consolas" w:cs="Consolas"/>
          <w:sz w:val="19"/>
          <w:szCs w:val="19"/>
        </w:rPr>
        <w:t>PROPERTY_</w:t>
      </w:r>
      <w:proofErr w:type="gramStart"/>
      <w:r>
        <w:rPr>
          <w:rFonts w:ascii="Consolas" w:eastAsia="Consolas" w:hAnsi="Consolas" w:cs="Consolas"/>
          <w:sz w:val="19"/>
          <w:szCs w:val="19"/>
        </w:rPr>
        <w:t>IMAGE(</w:t>
      </w:r>
      <w:proofErr w:type="gramEnd"/>
    </w:p>
    <w:p w14:paraId="10057B3C"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ImageID</w:t>
      </w:r>
      <w:proofErr w:type="spellEnd"/>
      <w:r>
        <w:rPr>
          <w:rFonts w:ascii="Consolas" w:eastAsia="Consolas" w:hAnsi="Consolas" w:cs="Consolas"/>
          <w:sz w:val="19"/>
          <w:szCs w:val="19"/>
        </w:rPr>
        <w:t xml:space="preserve"> PK,</w:t>
      </w:r>
    </w:p>
    <w:p w14:paraId="3D55703C"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ImageURL</w:t>
      </w:r>
      <w:proofErr w:type="spellEnd"/>
      <w:r>
        <w:rPr>
          <w:rFonts w:ascii="Consolas" w:eastAsia="Consolas" w:hAnsi="Consolas" w:cs="Consolas"/>
          <w:sz w:val="19"/>
          <w:szCs w:val="19"/>
        </w:rPr>
        <w:t>,</w:t>
      </w:r>
    </w:p>
    <w:p w14:paraId="11BF738F" w14:textId="77777777" w:rsidR="004E1A75" w:rsidRDefault="00000000">
      <w:r>
        <w:rPr>
          <w:rFonts w:ascii="Consolas" w:eastAsia="Consolas" w:hAnsi="Consolas" w:cs="Consolas"/>
          <w:sz w:val="19"/>
          <w:szCs w:val="19"/>
        </w:rPr>
        <w:t xml:space="preserve"> Caption,</w:t>
      </w:r>
    </w:p>
    <w:p w14:paraId="78C0EC8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IsPrimary</w:t>
      </w:r>
      <w:proofErr w:type="spellEnd"/>
      <w:r>
        <w:rPr>
          <w:rFonts w:ascii="Consolas" w:eastAsia="Consolas" w:hAnsi="Consolas" w:cs="Consolas"/>
          <w:sz w:val="19"/>
          <w:szCs w:val="19"/>
        </w:rPr>
        <w:t>,</w:t>
      </w:r>
    </w:p>
    <w:p w14:paraId="1C3F8829"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UploadedDate</w:t>
      </w:r>
      <w:proofErr w:type="spellEnd"/>
      <w:r>
        <w:rPr>
          <w:rFonts w:ascii="Consolas" w:eastAsia="Consolas" w:hAnsi="Consolas" w:cs="Consolas"/>
          <w:sz w:val="19"/>
          <w:szCs w:val="19"/>
        </w:rPr>
        <w:t>,</w:t>
      </w:r>
    </w:p>
    <w:p w14:paraId="4C574384"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FK → PROPERTY(</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w:t>
      </w:r>
    </w:p>
    <w:p w14:paraId="4AC608C0" w14:textId="77777777" w:rsidR="004E1A75" w:rsidRDefault="00000000">
      <w:r>
        <w:rPr>
          <w:rFonts w:ascii="Consolas" w:eastAsia="Consolas" w:hAnsi="Consolas" w:cs="Consolas"/>
          <w:sz w:val="19"/>
          <w:szCs w:val="19"/>
        </w:rPr>
        <w:t>)</w:t>
      </w:r>
    </w:p>
    <w:p w14:paraId="2A4A99E0" w14:textId="77777777" w:rsidR="004E1A75" w:rsidRDefault="00000000">
      <w:r>
        <w:rPr>
          <w:rFonts w:ascii="Consolas" w:eastAsia="Consolas" w:hAnsi="Consolas" w:cs="Consolas"/>
          <w:sz w:val="19"/>
          <w:szCs w:val="19"/>
        </w:rPr>
        <w:t xml:space="preserve"> </w:t>
      </w:r>
    </w:p>
    <w:p w14:paraId="0AFDDDFA" w14:textId="77777777" w:rsidR="004E1A75" w:rsidRDefault="00000000">
      <w:proofErr w:type="gramStart"/>
      <w:r>
        <w:rPr>
          <w:rFonts w:ascii="Consolas" w:eastAsia="Consolas" w:hAnsi="Consolas" w:cs="Consolas"/>
          <w:sz w:val="19"/>
          <w:szCs w:val="19"/>
        </w:rPr>
        <w:t>VIEWING(</w:t>
      </w:r>
      <w:proofErr w:type="gramEnd"/>
    </w:p>
    <w:p w14:paraId="48396AC1"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ViewingID</w:t>
      </w:r>
      <w:proofErr w:type="spellEnd"/>
      <w:r>
        <w:rPr>
          <w:rFonts w:ascii="Consolas" w:eastAsia="Consolas" w:hAnsi="Consolas" w:cs="Consolas"/>
          <w:sz w:val="19"/>
          <w:szCs w:val="19"/>
        </w:rPr>
        <w:t xml:space="preserve"> PK,</w:t>
      </w:r>
    </w:p>
    <w:p w14:paraId="5DC14B06"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ViewingDate</w:t>
      </w:r>
      <w:proofErr w:type="spellEnd"/>
      <w:r>
        <w:rPr>
          <w:rFonts w:ascii="Consolas" w:eastAsia="Consolas" w:hAnsi="Consolas" w:cs="Consolas"/>
          <w:sz w:val="19"/>
          <w:szCs w:val="19"/>
        </w:rPr>
        <w:t>,</w:t>
      </w:r>
    </w:p>
    <w:p w14:paraId="5B680802"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ViewingTime</w:t>
      </w:r>
      <w:proofErr w:type="spellEnd"/>
      <w:r>
        <w:rPr>
          <w:rFonts w:ascii="Consolas" w:eastAsia="Consolas" w:hAnsi="Consolas" w:cs="Consolas"/>
          <w:sz w:val="19"/>
          <w:szCs w:val="19"/>
        </w:rPr>
        <w:t>,</w:t>
      </w:r>
    </w:p>
    <w:p w14:paraId="410824F8" w14:textId="77777777" w:rsidR="004E1A75" w:rsidRDefault="00000000">
      <w:r>
        <w:rPr>
          <w:rFonts w:ascii="Consolas" w:eastAsia="Consolas" w:hAnsi="Consolas" w:cs="Consolas"/>
          <w:sz w:val="19"/>
          <w:szCs w:val="19"/>
        </w:rPr>
        <w:t xml:space="preserve"> Status,</w:t>
      </w:r>
    </w:p>
    <w:p w14:paraId="707F1BAD" w14:textId="77777777" w:rsidR="004E1A75" w:rsidRDefault="00000000">
      <w:r>
        <w:rPr>
          <w:rFonts w:ascii="Consolas" w:eastAsia="Consolas" w:hAnsi="Consolas" w:cs="Consolas"/>
          <w:sz w:val="19"/>
          <w:szCs w:val="19"/>
        </w:rPr>
        <w:t xml:space="preserve"> Notes,</w:t>
      </w:r>
    </w:p>
    <w:p w14:paraId="5755B707"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FK → PROPERTY(</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w:t>
      </w:r>
    </w:p>
    <w:p w14:paraId="0E5B7910"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TenantID</w:t>
      </w:r>
      <w:proofErr w:type="spellEnd"/>
      <w:r>
        <w:rPr>
          <w:rFonts w:ascii="Consolas" w:eastAsia="Consolas" w:hAnsi="Consolas" w:cs="Consolas"/>
          <w:sz w:val="19"/>
          <w:szCs w:val="19"/>
        </w:rPr>
        <w:t xml:space="preserve"> FK → TENANT(</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66401568"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AgentID</w:t>
      </w:r>
      <w:proofErr w:type="spellEnd"/>
      <w:r>
        <w:rPr>
          <w:rFonts w:ascii="Consolas" w:eastAsia="Consolas" w:hAnsi="Consolas" w:cs="Consolas"/>
          <w:sz w:val="19"/>
          <w:szCs w:val="19"/>
        </w:rPr>
        <w:t xml:space="preserve"> FK → AGENT(</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43821245" w14:textId="77777777" w:rsidR="004E1A75" w:rsidRDefault="00000000">
      <w:r>
        <w:rPr>
          <w:rFonts w:ascii="Consolas" w:eastAsia="Consolas" w:hAnsi="Consolas" w:cs="Consolas"/>
          <w:sz w:val="19"/>
          <w:szCs w:val="19"/>
        </w:rPr>
        <w:t>)</w:t>
      </w:r>
    </w:p>
    <w:p w14:paraId="7003B296" w14:textId="77777777" w:rsidR="004E1A75" w:rsidRDefault="00000000">
      <w:r>
        <w:rPr>
          <w:rFonts w:ascii="Consolas" w:eastAsia="Consolas" w:hAnsi="Consolas" w:cs="Consolas"/>
          <w:sz w:val="19"/>
          <w:szCs w:val="19"/>
        </w:rPr>
        <w:t xml:space="preserve"> </w:t>
      </w:r>
    </w:p>
    <w:p w14:paraId="58E7164F" w14:textId="77777777" w:rsidR="004E1A75" w:rsidRDefault="00000000">
      <w:proofErr w:type="gramStart"/>
      <w:r>
        <w:rPr>
          <w:rFonts w:ascii="Consolas" w:eastAsia="Consolas" w:hAnsi="Consolas" w:cs="Consolas"/>
          <w:sz w:val="19"/>
          <w:szCs w:val="19"/>
        </w:rPr>
        <w:t>LEASE(</w:t>
      </w:r>
      <w:proofErr w:type="gramEnd"/>
    </w:p>
    <w:p w14:paraId="344FAB3E"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 xml:space="preserve"> PK,</w:t>
      </w:r>
    </w:p>
    <w:p w14:paraId="6F693B7E" w14:textId="77777777" w:rsidR="004E1A75" w:rsidRDefault="00000000">
      <w:r>
        <w:rPr>
          <w:rFonts w:ascii="Consolas" w:eastAsia="Consolas" w:hAnsi="Consolas" w:cs="Consolas"/>
          <w:sz w:val="19"/>
          <w:szCs w:val="19"/>
        </w:rPr>
        <w:t xml:space="preserve"> StartDate,</w:t>
      </w:r>
    </w:p>
    <w:p w14:paraId="331C460A"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EndDate</w:t>
      </w:r>
      <w:proofErr w:type="spellEnd"/>
      <w:r>
        <w:rPr>
          <w:rFonts w:ascii="Consolas" w:eastAsia="Consolas" w:hAnsi="Consolas" w:cs="Consolas"/>
          <w:sz w:val="19"/>
          <w:szCs w:val="19"/>
        </w:rPr>
        <w:t>,</w:t>
      </w:r>
    </w:p>
    <w:p w14:paraId="5EB7AB72"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MonthlyRent</w:t>
      </w:r>
      <w:proofErr w:type="spellEnd"/>
      <w:r>
        <w:rPr>
          <w:rFonts w:ascii="Consolas" w:eastAsia="Consolas" w:hAnsi="Consolas" w:cs="Consolas"/>
          <w:sz w:val="19"/>
          <w:szCs w:val="19"/>
        </w:rPr>
        <w:t>,</w:t>
      </w:r>
    </w:p>
    <w:p w14:paraId="47392EFF"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DepositAmount</w:t>
      </w:r>
      <w:proofErr w:type="spellEnd"/>
      <w:r>
        <w:rPr>
          <w:rFonts w:ascii="Consolas" w:eastAsia="Consolas" w:hAnsi="Consolas" w:cs="Consolas"/>
          <w:sz w:val="19"/>
          <w:szCs w:val="19"/>
        </w:rPr>
        <w:t>,</w:t>
      </w:r>
    </w:p>
    <w:p w14:paraId="77CCCCC4" w14:textId="77777777" w:rsidR="004E1A75" w:rsidRDefault="00000000">
      <w:r>
        <w:rPr>
          <w:rFonts w:ascii="Consolas" w:eastAsia="Consolas" w:hAnsi="Consolas" w:cs="Consolas"/>
          <w:sz w:val="19"/>
          <w:szCs w:val="19"/>
        </w:rPr>
        <w:t xml:space="preserve"> Status,</w:t>
      </w:r>
    </w:p>
    <w:p w14:paraId="06D87D22"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FK → PROPERTY(</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w:t>
      </w:r>
    </w:p>
    <w:p w14:paraId="3A45337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TenantID</w:t>
      </w:r>
      <w:proofErr w:type="spellEnd"/>
      <w:r>
        <w:rPr>
          <w:rFonts w:ascii="Consolas" w:eastAsia="Consolas" w:hAnsi="Consolas" w:cs="Consolas"/>
          <w:sz w:val="19"/>
          <w:szCs w:val="19"/>
        </w:rPr>
        <w:t xml:space="preserve"> FK → TENANT(</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w:t>
      </w:r>
    </w:p>
    <w:p w14:paraId="0BD4BD05" w14:textId="77777777" w:rsidR="004E1A75" w:rsidRDefault="00000000">
      <w:r>
        <w:rPr>
          <w:rFonts w:ascii="Consolas" w:eastAsia="Consolas" w:hAnsi="Consolas" w:cs="Consolas"/>
          <w:sz w:val="19"/>
          <w:szCs w:val="19"/>
        </w:rPr>
        <w:t>)</w:t>
      </w:r>
    </w:p>
    <w:p w14:paraId="7B64194B" w14:textId="77777777" w:rsidR="004E1A75" w:rsidRDefault="00000000">
      <w:r>
        <w:rPr>
          <w:rFonts w:ascii="Consolas" w:eastAsia="Consolas" w:hAnsi="Consolas" w:cs="Consolas"/>
          <w:sz w:val="19"/>
          <w:szCs w:val="19"/>
        </w:rPr>
        <w:t xml:space="preserve"> </w:t>
      </w:r>
    </w:p>
    <w:p w14:paraId="4A2B4017" w14:textId="77777777" w:rsidR="004E1A75" w:rsidRDefault="00000000">
      <w:proofErr w:type="gramStart"/>
      <w:r>
        <w:rPr>
          <w:rFonts w:ascii="Consolas" w:eastAsia="Consolas" w:hAnsi="Consolas" w:cs="Consolas"/>
          <w:sz w:val="19"/>
          <w:szCs w:val="19"/>
        </w:rPr>
        <w:t>PAYMENT(</w:t>
      </w:r>
      <w:proofErr w:type="gramEnd"/>
    </w:p>
    <w:p w14:paraId="78469722"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PaymentID</w:t>
      </w:r>
      <w:proofErr w:type="spellEnd"/>
      <w:r>
        <w:rPr>
          <w:rFonts w:ascii="Consolas" w:eastAsia="Consolas" w:hAnsi="Consolas" w:cs="Consolas"/>
          <w:sz w:val="19"/>
          <w:szCs w:val="19"/>
        </w:rPr>
        <w:t xml:space="preserve"> PK,</w:t>
      </w:r>
    </w:p>
    <w:p w14:paraId="4720D8F4"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PaymentDate</w:t>
      </w:r>
      <w:proofErr w:type="spellEnd"/>
      <w:r>
        <w:rPr>
          <w:rFonts w:ascii="Consolas" w:eastAsia="Consolas" w:hAnsi="Consolas" w:cs="Consolas"/>
          <w:sz w:val="19"/>
          <w:szCs w:val="19"/>
        </w:rPr>
        <w:t>,</w:t>
      </w:r>
    </w:p>
    <w:p w14:paraId="522FEE2B" w14:textId="77777777" w:rsidR="004E1A75" w:rsidRDefault="00000000">
      <w:r>
        <w:rPr>
          <w:rFonts w:ascii="Consolas" w:eastAsia="Consolas" w:hAnsi="Consolas" w:cs="Consolas"/>
          <w:sz w:val="19"/>
          <w:szCs w:val="19"/>
        </w:rPr>
        <w:t xml:space="preserve"> Amount,</w:t>
      </w:r>
    </w:p>
    <w:p w14:paraId="13D0C62F"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PaymentType</w:t>
      </w:r>
      <w:proofErr w:type="spellEnd"/>
      <w:r>
        <w:rPr>
          <w:rFonts w:ascii="Consolas" w:eastAsia="Consolas" w:hAnsi="Consolas" w:cs="Consolas"/>
          <w:sz w:val="19"/>
          <w:szCs w:val="19"/>
        </w:rPr>
        <w:t>,</w:t>
      </w:r>
    </w:p>
    <w:p w14:paraId="4B4FB564"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PaymentMethod</w:t>
      </w:r>
      <w:proofErr w:type="spellEnd"/>
      <w:r>
        <w:rPr>
          <w:rFonts w:ascii="Consolas" w:eastAsia="Consolas" w:hAnsi="Consolas" w:cs="Consolas"/>
          <w:sz w:val="19"/>
          <w:szCs w:val="19"/>
        </w:rPr>
        <w:t>,</w:t>
      </w:r>
    </w:p>
    <w:p w14:paraId="4BEE9FA2"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 xml:space="preserve"> FK → LEASE(</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w:t>
      </w:r>
    </w:p>
    <w:p w14:paraId="1C6EEFAE" w14:textId="77777777" w:rsidR="004E1A75" w:rsidRDefault="00000000">
      <w:r>
        <w:rPr>
          <w:rFonts w:ascii="Consolas" w:eastAsia="Consolas" w:hAnsi="Consolas" w:cs="Consolas"/>
          <w:sz w:val="19"/>
          <w:szCs w:val="19"/>
        </w:rPr>
        <w:t>)</w:t>
      </w:r>
    </w:p>
    <w:p w14:paraId="66EDBA47" w14:textId="77777777" w:rsidR="004E1A75" w:rsidRDefault="00000000">
      <w:r>
        <w:rPr>
          <w:rFonts w:ascii="Consolas" w:eastAsia="Consolas" w:hAnsi="Consolas" w:cs="Consolas"/>
          <w:sz w:val="19"/>
          <w:szCs w:val="19"/>
        </w:rPr>
        <w:t xml:space="preserve"> </w:t>
      </w:r>
    </w:p>
    <w:p w14:paraId="49102E5A" w14:textId="77777777" w:rsidR="004E1A75" w:rsidRDefault="00000000">
      <w:r>
        <w:rPr>
          <w:rFonts w:ascii="Consolas" w:eastAsia="Consolas" w:hAnsi="Consolas" w:cs="Consolas"/>
          <w:sz w:val="19"/>
          <w:szCs w:val="19"/>
        </w:rPr>
        <w:t>MAINTENANCE_</w:t>
      </w:r>
      <w:proofErr w:type="gramStart"/>
      <w:r>
        <w:rPr>
          <w:rFonts w:ascii="Consolas" w:eastAsia="Consolas" w:hAnsi="Consolas" w:cs="Consolas"/>
          <w:sz w:val="19"/>
          <w:szCs w:val="19"/>
        </w:rPr>
        <w:t>REQUEST(</w:t>
      </w:r>
      <w:proofErr w:type="gramEnd"/>
    </w:p>
    <w:p w14:paraId="0CCF1681" w14:textId="77777777" w:rsidR="004E1A75" w:rsidRDefault="00000000">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RequestID</w:t>
      </w:r>
      <w:proofErr w:type="spellEnd"/>
      <w:r>
        <w:rPr>
          <w:rFonts w:ascii="Consolas" w:eastAsia="Consolas" w:hAnsi="Consolas" w:cs="Consolas"/>
          <w:sz w:val="19"/>
          <w:szCs w:val="19"/>
        </w:rPr>
        <w:t xml:space="preserve"> PK,</w:t>
      </w:r>
    </w:p>
    <w:p w14:paraId="7F9F043D" w14:textId="77777777" w:rsidR="004E1A75" w:rsidRDefault="00000000">
      <w:r>
        <w:rPr>
          <w:rFonts w:ascii="Consolas" w:eastAsia="Consolas" w:hAnsi="Consolas" w:cs="Consolas"/>
          <w:sz w:val="19"/>
          <w:szCs w:val="19"/>
        </w:rPr>
        <w:t xml:space="preserve"> Description,</w:t>
      </w:r>
    </w:p>
    <w:p w14:paraId="12728CE7"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ReportDate</w:t>
      </w:r>
      <w:proofErr w:type="spellEnd"/>
      <w:r>
        <w:rPr>
          <w:rFonts w:ascii="Consolas" w:eastAsia="Consolas" w:hAnsi="Consolas" w:cs="Consolas"/>
          <w:sz w:val="19"/>
          <w:szCs w:val="19"/>
        </w:rPr>
        <w:t>,</w:t>
      </w:r>
    </w:p>
    <w:p w14:paraId="4F942D3E"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EstimatedCost</w:t>
      </w:r>
      <w:proofErr w:type="spellEnd"/>
      <w:r>
        <w:rPr>
          <w:rFonts w:ascii="Consolas" w:eastAsia="Consolas" w:hAnsi="Consolas" w:cs="Consolas"/>
          <w:sz w:val="19"/>
          <w:szCs w:val="19"/>
        </w:rPr>
        <w:t>,</w:t>
      </w:r>
    </w:p>
    <w:p w14:paraId="02988DA0"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ActualCost</w:t>
      </w:r>
      <w:proofErr w:type="spellEnd"/>
      <w:r>
        <w:rPr>
          <w:rFonts w:ascii="Consolas" w:eastAsia="Consolas" w:hAnsi="Consolas" w:cs="Consolas"/>
          <w:sz w:val="19"/>
          <w:szCs w:val="19"/>
        </w:rPr>
        <w:t>,</w:t>
      </w:r>
    </w:p>
    <w:p w14:paraId="317DEE65" w14:textId="77777777" w:rsidR="004E1A75" w:rsidRDefault="00000000">
      <w:r>
        <w:rPr>
          <w:rFonts w:ascii="Consolas" w:eastAsia="Consolas" w:hAnsi="Consolas" w:cs="Consolas"/>
          <w:sz w:val="19"/>
          <w:szCs w:val="19"/>
        </w:rPr>
        <w:t xml:space="preserve"> Status,</w:t>
      </w:r>
    </w:p>
    <w:p w14:paraId="472F662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 xml:space="preserve"> FK → LEASE(</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w:t>
      </w:r>
    </w:p>
    <w:p w14:paraId="006F696D" w14:textId="77777777" w:rsidR="004E1A75" w:rsidRDefault="00000000">
      <w:r>
        <w:rPr>
          <w:rFonts w:ascii="Consolas" w:eastAsia="Consolas" w:hAnsi="Consolas" w:cs="Consolas"/>
          <w:sz w:val="19"/>
          <w:szCs w:val="19"/>
        </w:rPr>
        <w:t>)</w:t>
      </w:r>
    </w:p>
    <w:p w14:paraId="4D2C19FE" w14:textId="77777777" w:rsidR="004E1A75" w:rsidRDefault="00000000">
      <w:r>
        <w:rPr>
          <w:rFonts w:ascii="Consolas" w:eastAsia="Consolas" w:hAnsi="Consolas" w:cs="Consolas"/>
          <w:sz w:val="19"/>
          <w:szCs w:val="19"/>
        </w:rPr>
        <w:t xml:space="preserve"> </w:t>
      </w:r>
    </w:p>
    <w:p w14:paraId="2FEE033C" w14:textId="77777777" w:rsidR="004E1A75" w:rsidRDefault="00000000">
      <w:r>
        <w:rPr>
          <w:rFonts w:ascii="Consolas" w:eastAsia="Consolas" w:hAnsi="Consolas" w:cs="Consolas"/>
          <w:sz w:val="19"/>
          <w:szCs w:val="19"/>
        </w:rPr>
        <w:t>RESIDENTIAL_</w:t>
      </w:r>
      <w:proofErr w:type="gramStart"/>
      <w:r>
        <w:rPr>
          <w:rFonts w:ascii="Consolas" w:eastAsia="Consolas" w:hAnsi="Consolas" w:cs="Consolas"/>
          <w:sz w:val="19"/>
          <w:szCs w:val="19"/>
        </w:rPr>
        <w:t>PROPERTY(</w:t>
      </w:r>
      <w:proofErr w:type="gramEnd"/>
    </w:p>
    <w:p w14:paraId="58FEF18F"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PK, FK → PROPERTY(</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w:t>
      </w:r>
    </w:p>
    <w:p w14:paraId="4785CFD8" w14:textId="77777777" w:rsidR="004E1A75" w:rsidRDefault="00000000">
      <w:r>
        <w:rPr>
          <w:rFonts w:ascii="Consolas" w:eastAsia="Consolas" w:hAnsi="Consolas" w:cs="Consolas"/>
          <w:sz w:val="19"/>
          <w:szCs w:val="19"/>
        </w:rPr>
        <w:t xml:space="preserve"> Bedrooms,</w:t>
      </w:r>
    </w:p>
    <w:p w14:paraId="73836396" w14:textId="77777777" w:rsidR="004E1A75" w:rsidRDefault="00000000">
      <w:r>
        <w:rPr>
          <w:rFonts w:ascii="Consolas" w:eastAsia="Consolas" w:hAnsi="Consolas" w:cs="Consolas"/>
          <w:sz w:val="19"/>
          <w:szCs w:val="19"/>
        </w:rPr>
        <w:t xml:space="preserve"> Bathrooms,</w:t>
      </w:r>
    </w:p>
    <w:p w14:paraId="129074B2" w14:textId="77777777" w:rsidR="004E1A75" w:rsidRDefault="00000000">
      <w:r>
        <w:rPr>
          <w:rFonts w:ascii="Consolas" w:eastAsia="Consolas" w:hAnsi="Consolas" w:cs="Consolas"/>
          <w:sz w:val="19"/>
          <w:szCs w:val="19"/>
        </w:rPr>
        <w:t xml:space="preserve"> Area,</w:t>
      </w:r>
    </w:p>
    <w:p w14:paraId="4AD9863D"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FurnishedStatus</w:t>
      </w:r>
      <w:proofErr w:type="spellEnd"/>
    </w:p>
    <w:p w14:paraId="15FFA722" w14:textId="77777777" w:rsidR="004E1A75" w:rsidRDefault="00000000">
      <w:r>
        <w:rPr>
          <w:rFonts w:ascii="Consolas" w:eastAsia="Consolas" w:hAnsi="Consolas" w:cs="Consolas"/>
          <w:sz w:val="19"/>
          <w:szCs w:val="19"/>
        </w:rPr>
        <w:t>)</w:t>
      </w:r>
    </w:p>
    <w:p w14:paraId="0BBB7615" w14:textId="77777777" w:rsidR="004E1A75" w:rsidRDefault="00000000">
      <w:r>
        <w:rPr>
          <w:rFonts w:ascii="Consolas" w:eastAsia="Consolas" w:hAnsi="Consolas" w:cs="Consolas"/>
          <w:sz w:val="19"/>
          <w:szCs w:val="19"/>
        </w:rPr>
        <w:t xml:space="preserve"> </w:t>
      </w:r>
    </w:p>
    <w:p w14:paraId="31ADB5FB" w14:textId="77777777" w:rsidR="004E1A75" w:rsidRDefault="00000000">
      <w:r>
        <w:rPr>
          <w:rFonts w:ascii="Consolas" w:eastAsia="Consolas" w:hAnsi="Consolas" w:cs="Consolas"/>
          <w:sz w:val="19"/>
          <w:szCs w:val="19"/>
        </w:rPr>
        <w:t>COMMERCIAL_</w:t>
      </w:r>
      <w:proofErr w:type="gramStart"/>
      <w:r>
        <w:rPr>
          <w:rFonts w:ascii="Consolas" w:eastAsia="Consolas" w:hAnsi="Consolas" w:cs="Consolas"/>
          <w:sz w:val="19"/>
          <w:szCs w:val="19"/>
        </w:rPr>
        <w:t>PROPERTY(</w:t>
      </w:r>
      <w:proofErr w:type="gramEnd"/>
    </w:p>
    <w:p w14:paraId="702B3A6B"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PK, FK → PROPERTY(</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w:t>
      </w:r>
    </w:p>
    <w:p w14:paraId="456D0BB7"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BusinessType</w:t>
      </w:r>
      <w:proofErr w:type="spellEnd"/>
      <w:r>
        <w:rPr>
          <w:rFonts w:ascii="Consolas" w:eastAsia="Consolas" w:hAnsi="Consolas" w:cs="Consolas"/>
          <w:sz w:val="19"/>
          <w:szCs w:val="19"/>
        </w:rPr>
        <w:t>,</w:t>
      </w:r>
    </w:p>
    <w:p w14:paraId="03673417"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FloorArea</w:t>
      </w:r>
      <w:proofErr w:type="spellEnd"/>
      <w:r>
        <w:rPr>
          <w:rFonts w:ascii="Consolas" w:eastAsia="Consolas" w:hAnsi="Consolas" w:cs="Consolas"/>
          <w:sz w:val="19"/>
          <w:szCs w:val="19"/>
        </w:rPr>
        <w:t>,</w:t>
      </w:r>
    </w:p>
    <w:p w14:paraId="29460A35" w14:textId="77777777" w:rsidR="004E1A75"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ParkingSpaces</w:t>
      </w:r>
      <w:proofErr w:type="spellEnd"/>
    </w:p>
    <w:p w14:paraId="7F026167" w14:textId="77777777" w:rsidR="004E1A75" w:rsidRDefault="00000000">
      <w:r>
        <w:rPr>
          <w:rFonts w:ascii="Consolas" w:eastAsia="Consolas" w:hAnsi="Consolas" w:cs="Consolas"/>
          <w:sz w:val="19"/>
          <w:szCs w:val="19"/>
        </w:rPr>
        <w:t>)</w:t>
      </w:r>
    </w:p>
    <w:p w14:paraId="195F9791" w14:textId="77777777" w:rsidR="004E1A75" w:rsidRDefault="004E1A75">
      <w:pPr>
        <w:spacing w:after="120"/>
      </w:pPr>
    </w:p>
    <w:p w14:paraId="034665C7" w14:textId="77777777" w:rsidR="004E1A75" w:rsidRDefault="00000000">
      <w:pPr>
        <w:pStyle w:val="Heading3"/>
        <w:spacing w:before="260" w:after="140"/>
      </w:pPr>
      <w:r>
        <w:t>2.3.2 Mapping of Entities to Relations</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3116"/>
        <w:gridCol w:w="3117"/>
        <w:gridCol w:w="3117"/>
      </w:tblGrid>
      <w:tr w:rsidR="004E1A75" w14:paraId="5BF88FCA" w14:textId="77777777">
        <w:trPr>
          <w:tblHeader/>
        </w:trPr>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EBB3D70" w14:textId="77777777" w:rsidR="004E1A75" w:rsidRDefault="00000000">
            <w:r>
              <w:rPr>
                <w:b/>
                <w:bCs/>
                <w:sz w:val="20"/>
                <w:szCs w:val="20"/>
              </w:rPr>
              <w:t>Conceptual Entity</w:t>
            </w:r>
          </w:p>
        </w:tc>
        <w:tc>
          <w:tcPr>
            <w:tcW w:w="311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030C9BB" w14:textId="77777777" w:rsidR="004E1A75" w:rsidRDefault="00000000">
            <w:r>
              <w:rPr>
                <w:b/>
                <w:bCs/>
                <w:sz w:val="20"/>
                <w:szCs w:val="20"/>
              </w:rPr>
              <w:t>Relational Table</w:t>
            </w:r>
          </w:p>
        </w:tc>
        <w:tc>
          <w:tcPr>
            <w:tcW w:w="311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AB7E5D2" w14:textId="77777777" w:rsidR="004E1A75" w:rsidRDefault="00000000">
            <w:r>
              <w:rPr>
                <w:b/>
                <w:bCs/>
                <w:sz w:val="20"/>
                <w:szCs w:val="20"/>
              </w:rPr>
              <w:t>Primary Key</w:t>
            </w:r>
          </w:p>
        </w:tc>
      </w:tr>
      <w:tr w:rsidR="004E1A75" w14:paraId="1FC7D100"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69B124CD" w14:textId="77777777" w:rsidR="004E1A75" w:rsidRDefault="00000000">
            <w:r>
              <w:rPr>
                <w:sz w:val="20"/>
                <w:szCs w:val="20"/>
              </w:rPr>
              <w:t>PERSON</w:t>
            </w:r>
          </w:p>
        </w:tc>
        <w:tc>
          <w:tcPr>
            <w:tcW w:w="3117" w:type="dxa"/>
            <w:tcBorders>
              <w:top w:val="single" w:sz="4" w:space="0" w:color="999999"/>
              <w:left w:val="single" w:sz="4" w:space="0" w:color="999999"/>
              <w:bottom w:val="single" w:sz="4" w:space="0" w:color="999999"/>
              <w:right w:val="single" w:sz="4" w:space="0" w:color="999999"/>
            </w:tcBorders>
            <w:vAlign w:val="center"/>
          </w:tcPr>
          <w:p w14:paraId="4BDDC64E" w14:textId="77777777" w:rsidR="004E1A75" w:rsidRDefault="00000000">
            <w:r>
              <w:rPr>
                <w:sz w:val="20"/>
                <w:szCs w:val="20"/>
              </w:rPr>
              <w:t>PERSON</w:t>
            </w:r>
          </w:p>
        </w:tc>
        <w:tc>
          <w:tcPr>
            <w:tcW w:w="3117" w:type="dxa"/>
            <w:tcBorders>
              <w:top w:val="single" w:sz="4" w:space="0" w:color="999999"/>
              <w:left w:val="single" w:sz="4" w:space="0" w:color="999999"/>
              <w:bottom w:val="single" w:sz="4" w:space="0" w:color="999999"/>
              <w:right w:val="single" w:sz="4" w:space="0" w:color="999999"/>
            </w:tcBorders>
            <w:vAlign w:val="center"/>
          </w:tcPr>
          <w:p w14:paraId="160D8584" w14:textId="77777777" w:rsidR="004E1A75" w:rsidRDefault="00000000">
            <w:proofErr w:type="spellStart"/>
            <w:r>
              <w:rPr>
                <w:sz w:val="20"/>
                <w:szCs w:val="20"/>
              </w:rPr>
              <w:t>PersonID</w:t>
            </w:r>
            <w:proofErr w:type="spellEnd"/>
          </w:p>
        </w:tc>
      </w:tr>
      <w:tr w:rsidR="004E1A75" w14:paraId="1EC5C803"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4FA9C1BE" w14:textId="77777777" w:rsidR="004E1A75" w:rsidRDefault="00000000">
            <w:r>
              <w:rPr>
                <w:sz w:val="20"/>
                <w:szCs w:val="20"/>
              </w:rPr>
              <w:t>OWNER</w:t>
            </w:r>
          </w:p>
        </w:tc>
        <w:tc>
          <w:tcPr>
            <w:tcW w:w="3117" w:type="dxa"/>
            <w:tcBorders>
              <w:top w:val="single" w:sz="4" w:space="0" w:color="999999"/>
              <w:left w:val="single" w:sz="4" w:space="0" w:color="999999"/>
              <w:bottom w:val="single" w:sz="4" w:space="0" w:color="999999"/>
              <w:right w:val="single" w:sz="4" w:space="0" w:color="999999"/>
            </w:tcBorders>
            <w:vAlign w:val="center"/>
          </w:tcPr>
          <w:p w14:paraId="3E7A8092" w14:textId="77777777" w:rsidR="004E1A75" w:rsidRDefault="00000000">
            <w:r>
              <w:rPr>
                <w:sz w:val="20"/>
                <w:szCs w:val="20"/>
              </w:rPr>
              <w:t>OWNER</w:t>
            </w:r>
          </w:p>
        </w:tc>
        <w:tc>
          <w:tcPr>
            <w:tcW w:w="3117" w:type="dxa"/>
            <w:tcBorders>
              <w:top w:val="single" w:sz="4" w:space="0" w:color="999999"/>
              <w:left w:val="single" w:sz="4" w:space="0" w:color="999999"/>
              <w:bottom w:val="single" w:sz="4" w:space="0" w:color="999999"/>
              <w:right w:val="single" w:sz="4" w:space="0" w:color="999999"/>
            </w:tcBorders>
            <w:vAlign w:val="center"/>
          </w:tcPr>
          <w:p w14:paraId="7CA3461D" w14:textId="77777777" w:rsidR="004E1A75" w:rsidRDefault="00000000">
            <w:proofErr w:type="spellStart"/>
            <w:r>
              <w:rPr>
                <w:sz w:val="20"/>
                <w:szCs w:val="20"/>
              </w:rPr>
              <w:t>PersonID</w:t>
            </w:r>
            <w:proofErr w:type="spellEnd"/>
          </w:p>
        </w:tc>
      </w:tr>
      <w:tr w:rsidR="004E1A75" w14:paraId="318FE746"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2496F023" w14:textId="77777777" w:rsidR="004E1A75" w:rsidRDefault="00000000">
            <w:r>
              <w:rPr>
                <w:sz w:val="20"/>
                <w:szCs w:val="20"/>
              </w:rPr>
              <w:t>TENANT</w:t>
            </w:r>
          </w:p>
        </w:tc>
        <w:tc>
          <w:tcPr>
            <w:tcW w:w="3117" w:type="dxa"/>
            <w:tcBorders>
              <w:top w:val="single" w:sz="4" w:space="0" w:color="999999"/>
              <w:left w:val="single" w:sz="4" w:space="0" w:color="999999"/>
              <w:bottom w:val="single" w:sz="4" w:space="0" w:color="999999"/>
              <w:right w:val="single" w:sz="4" w:space="0" w:color="999999"/>
            </w:tcBorders>
            <w:vAlign w:val="center"/>
          </w:tcPr>
          <w:p w14:paraId="4D872869" w14:textId="77777777" w:rsidR="004E1A75" w:rsidRDefault="00000000">
            <w:r>
              <w:rPr>
                <w:sz w:val="20"/>
                <w:szCs w:val="20"/>
              </w:rPr>
              <w:t>TENANT</w:t>
            </w:r>
          </w:p>
        </w:tc>
        <w:tc>
          <w:tcPr>
            <w:tcW w:w="3117" w:type="dxa"/>
            <w:tcBorders>
              <w:top w:val="single" w:sz="4" w:space="0" w:color="999999"/>
              <w:left w:val="single" w:sz="4" w:space="0" w:color="999999"/>
              <w:bottom w:val="single" w:sz="4" w:space="0" w:color="999999"/>
              <w:right w:val="single" w:sz="4" w:space="0" w:color="999999"/>
            </w:tcBorders>
            <w:vAlign w:val="center"/>
          </w:tcPr>
          <w:p w14:paraId="552618BD" w14:textId="77777777" w:rsidR="004E1A75" w:rsidRDefault="00000000">
            <w:proofErr w:type="spellStart"/>
            <w:r>
              <w:rPr>
                <w:sz w:val="20"/>
                <w:szCs w:val="20"/>
              </w:rPr>
              <w:t>PersonID</w:t>
            </w:r>
            <w:proofErr w:type="spellEnd"/>
          </w:p>
        </w:tc>
      </w:tr>
      <w:tr w:rsidR="004E1A75" w14:paraId="40FC7BDA"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78A82F62" w14:textId="77777777" w:rsidR="004E1A75" w:rsidRDefault="00000000">
            <w:r>
              <w:rPr>
                <w:sz w:val="20"/>
                <w:szCs w:val="20"/>
              </w:rPr>
              <w:t>AGENT</w:t>
            </w:r>
          </w:p>
        </w:tc>
        <w:tc>
          <w:tcPr>
            <w:tcW w:w="3117" w:type="dxa"/>
            <w:tcBorders>
              <w:top w:val="single" w:sz="4" w:space="0" w:color="999999"/>
              <w:left w:val="single" w:sz="4" w:space="0" w:color="999999"/>
              <w:bottom w:val="single" w:sz="4" w:space="0" w:color="999999"/>
              <w:right w:val="single" w:sz="4" w:space="0" w:color="999999"/>
            </w:tcBorders>
            <w:vAlign w:val="center"/>
          </w:tcPr>
          <w:p w14:paraId="672EC354" w14:textId="77777777" w:rsidR="004E1A75" w:rsidRDefault="00000000">
            <w:r>
              <w:rPr>
                <w:sz w:val="20"/>
                <w:szCs w:val="20"/>
              </w:rPr>
              <w:t>AGENT</w:t>
            </w:r>
          </w:p>
        </w:tc>
        <w:tc>
          <w:tcPr>
            <w:tcW w:w="3117" w:type="dxa"/>
            <w:tcBorders>
              <w:top w:val="single" w:sz="4" w:space="0" w:color="999999"/>
              <w:left w:val="single" w:sz="4" w:space="0" w:color="999999"/>
              <w:bottom w:val="single" w:sz="4" w:space="0" w:color="999999"/>
              <w:right w:val="single" w:sz="4" w:space="0" w:color="999999"/>
            </w:tcBorders>
            <w:vAlign w:val="center"/>
          </w:tcPr>
          <w:p w14:paraId="0808499B" w14:textId="77777777" w:rsidR="004E1A75" w:rsidRDefault="00000000">
            <w:proofErr w:type="spellStart"/>
            <w:r>
              <w:rPr>
                <w:sz w:val="20"/>
                <w:szCs w:val="20"/>
              </w:rPr>
              <w:t>PersonID</w:t>
            </w:r>
            <w:proofErr w:type="spellEnd"/>
          </w:p>
        </w:tc>
      </w:tr>
      <w:tr w:rsidR="004E1A75" w14:paraId="7842AF84"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31282B0B" w14:textId="77777777" w:rsidR="004E1A75" w:rsidRDefault="00000000">
            <w:r>
              <w:rPr>
                <w:sz w:val="20"/>
                <w:szCs w:val="20"/>
              </w:rPr>
              <w:t>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6D081E75" w14:textId="77777777" w:rsidR="004E1A75" w:rsidRDefault="00000000">
            <w:r>
              <w:rPr>
                <w:sz w:val="20"/>
                <w:szCs w:val="20"/>
              </w:rPr>
              <w:t>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6B856A0F" w14:textId="77777777" w:rsidR="004E1A75" w:rsidRDefault="00000000">
            <w:proofErr w:type="spellStart"/>
            <w:r>
              <w:rPr>
                <w:sz w:val="20"/>
                <w:szCs w:val="20"/>
              </w:rPr>
              <w:t>PropertyID</w:t>
            </w:r>
            <w:proofErr w:type="spellEnd"/>
          </w:p>
        </w:tc>
      </w:tr>
      <w:tr w:rsidR="004E1A75" w14:paraId="08A5BBD6"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315454B6" w14:textId="77777777" w:rsidR="004E1A75" w:rsidRDefault="00000000">
            <w:r>
              <w:rPr>
                <w:sz w:val="20"/>
                <w:szCs w:val="20"/>
              </w:rPr>
              <w:t>RESIDENTIAL_PROPERTY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0B42AA67" w14:textId="77777777" w:rsidR="004E1A75" w:rsidRDefault="00000000">
            <w:r>
              <w:rPr>
                <w:sz w:val="20"/>
                <w:szCs w:val="20"/>
              </w:rPr>
              <w:t>RESIDENTIAL_PROPERTY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178FF48E" w14:textId="77777777" w:rsidR="004E1A75" w:rsidRDefault="00000000">
            <w:proofErr w:type="spellStart"/>
            <w:r>
              <w:rPr>
                <w:sz w:val="20"/>
                <w:szCs w:val="20"/>
              </w:rPr>
              <w:t>PropertyID</w:t>
            </w:r>
            <w:proofErr w:type="spellEnd"/>
          </w:p>
        </w:tc>
      </w:tr>
      <w:tr w:rsidR="004E1A75" w14:paraId="2DCDA875"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5923C8D2" w14:textId="77777777" w:rsidR="004E1A75" w:rsidRDefault="00000000">
            <w:r>
              <w:rPr>
                <w:sz w:val="20"/>
                <w:szCs w:val="20"/>
              </w:rPr>
              <w:t>COMMERCIAL_PROPERTY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4CDC1673" w14:textId="77777777" w:rsidR="004E1A75" w:rsidRDefault="00000000">
            <w:r>
              <w:rPr>
                <w:sz w:val="20"/>
                <w:szCs w:val="20"/>
              </w:rPr>
              <w:t>COMMERCIAL_PROPERTY</w:t>
            </w:r>
          </w:p>
        </w:tc>
        <w:tc>
          <w:tcPr>
            <w:tcW w:w="3117" w:type="dxa"/>
            <w:tcBorders>
              <w:top w:val="single" w:sz="4" w:space="0" w:color="999999"/>
              <w:left w:val="single" w:sz="4" w:space="0" w:color="999999"/>
              <w:bottom w:val="single" w:sz="4" w:space="0" w:color="999999"/>
              <w:right w:val="single" w:sz="4" w:space="0" w:color="999999"/>
            </w:tcBorders>
            <w:vAlign w:val="center"/>
          </w:tcPr>
          <w:p w14:paraId="325624C7" w14:textId="77777777" w:rsidR="004E1A75" w:rsidRDefault="00000000">
            <w:proofErr w:type="spellStart"/>
            <w:r>
              <w:rPr>
                <w:sz w:val="20"/>
                <w:szCs w:val="20"/>
              </w:rPr>
              <w:t>PropertyID</w:t>
            </w:r>
            <w:proofErr w:type="spellEnd"/>
          </w:p>
        </w:tc>
      </w:tr>
      <w:tr w:rsidR="004E1A75" w14:paraId="6451FFDA"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45C452E4" w14:textId="77777777" w:rsidR="004E1A75" w:rsidRDefault="00000000">
            <w:r>
              <w:rPr>
                <w:sz w:val="20"/>
                <w:szCs w:val="20"/>
              </w:rPr>
              <w:t>PROPERTY_IMAGE</w:t>
            </w:r>
          </w:p>
        </w:tc>
        <w:tc>
          <w:tcPr>
            <w:tcW w:w="3117" w:type="dxa"/>
            <w:tcBorders>
              <w:top w:val="single" w:sz="4" w:space="0" w:color="999999"/>
              <w:left w:val="single" w:sz="4" w:space="0" w:color="999999"/>
              <w:bottom w:val="single" w:sz="4" w:space="0" w:color="999999"/>
              <w:right w:val="single" w:sz="4" w:space="0" w:color="999999"/>
            </w:tcBorders>
            <w:vAlign w:val="center"/>
          </w:tcPr>
          <w:p w14:paraId="17ACCC1F" w14:textId="77777777" w:rsidR="004E1A75" w:rsidRDefault="00000000">
            <w:r>
              <w:rPr>
                <w:sz w:val="20"/>
                <w:szCs w:val="20"/>
              </w:rPr>
              <w:t>PROPERTY_IMAGE</w:t>
            </w:r>
          </w:p>
        </w:tc>
        <w:tc>
          <w:tcPr>
            <w:tcW w:w="3117" w:type="dxa"/>
            <w:tcBorders>
              <w:top w:val="single" w:sz="4" w:space="0" w:color="999999"/>
              <w:left w:val="single" w:sz="4" w:space="0" w:color="999999"/>
              <w:bottom w:val="single" w:sz="4" w:space="0" w:color="999999"/>
              <w:right w:val="single" w:sz="4" w:space="0" w:color="999999"/>
            </w:tcBorders>
            <w:vAlign w:val="center"/>
          </w:tcPr>
          <w:p w14:paraId="5B1F8C30" w14:textId="77777777" w:rsidR="004E1A75" w:rsidRDefault="00000000">
            <w:proofErr w:type="spellStart"/>
            <w:r>
              <w:rPr>
                <w:sz w:val="20"/>
                <w:szCs w:val="20"/>
              </w:rPr>
              <w:t>ImageID</w:t>
            </w:r>
            <w:proofErr w:type="spellEnd"/>
          </w:p>
        </w:tc>
      </w:tr>
      <w:tr w:rsidR="004E1A75" w14:paraId="2DB3A1B2"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38D1360C" w14:textId="77777777" w:rsidR="004E1A75" w:rsidRDefault="00000000">
            <w:r>
              <w:rPr>
                <w:sz w:val="20"/>
                <w:szCs w:val="20"/>
              </w:rPr>
              <w:t>VIEWING</w:t>
            </w:r>
          </w:p>
        </w:tc>
        <w:tc>
          <w:tcPr>
            <w:tcW w:w="3117" w:type="dxa"/>
            <w:tcBorders>
              <w:top w:val="single" w:sz="4" w:space="0" w:color="999999"/>
              <w:left w:val="single" w:sz="4" w:space="0" w:color="999999"/>
              <w:bottom w:val="single" w:sz="4" w:space="0" w:color="999999"/>
              <w:right w:val="single" w:sz="4" w:space="0" w:color="999999"/>
            </w:tcBorders>
            <w:vAlign w:val="center"/>
          </w:tcPr>
          <w:p w14:paraId="4D133AC2" w14:textId="77777777" w:rsidR="004E1A75" w:rsidRDefault="00000000">
            <w:r>
              <w:rPr>
                <w:sz w:val="20"/>
                <w:szCs w:val="20"/>
              </w:rPr>
              <w:t>VIEWING</w:t>
            </w:r>
          </w:p>
        </w:tc>
        <w:tc>
          <w:tcPr>
            <w:tcW w:w="3117" w:type="dxa"/>
            <w:tcBorders>
              <w:top w:val="single" w:sz="4" w:space="0" w:color="999999"/>
              <w:left w:val="single" w:sz="4" w:space="0" w:color="999999"/>
              <w:bottom w:val="single" w:sz="4" w:space="0" w:color="999999"/>
              <w:right w:val="single" w:sz="4" w:space="0" w:color="999999"/>
            </w:tcBorders>
            <w:vAlign w:val="center"/>
          </w:tcPr>
          <w:p w14:paraId="75C1FA7E" w14:textId="77777777" w:rsidR="004E1A75" w:rsidRDefault="00000000">
            <w:proofErr w:type="spellStart"/>
            <w:r>
              <w:rPr>
                <w:sz w:val="20"/>
                <w:szCs w:val="20"/>
              </w:rPr>
              <w:t>ViewingID</w:t>
            </w:r>
            <w:proofErr w:type="spellEnd"/>
          </w:p>
        </w:tc>
      </w:tr>
      <w:tr w:rsidR="004E1A75" w14:paraId="5BB2DE0A"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5F4EEF1F" w14:textId="77777777" w:rsidR="004E1A75" w:rsidRDefault="00000000">
            <w:r>
              <w:rPr>
                <w:sz w:val="20"/>
                <w:szCs w:val="20"/>
              </w:rPr>
              <w:t>LEASE</w:t>
            </w:r>
          </w:p>
        </w:tc>
        <w:tc>
          <w:tcPr>
            <w:tcW w:w="3117" w:type="dxa"/>
            <w:tcBorders>
              <w:top w:val="single" w:sz="4" w:space="0" w:color="999999"/>
              <w:left w:val="single" w:sz="4" w:space="0" w:color="999999"/>
              <w:bottom w:val="single" w:sz="4" w:space="0" w:color="999999"/>
              <w:right w:val="single" w:sz="4" w:space="0" w:color="999999"/>
            </w:tcBorders>
            <w:vAlign w:val="center"/>
          </w:tcPr>
          <w:p w14:paraId="723860B6" w14:textId="77777777" w:rsidR="004E1A75" w:rsidRDefault="00000000">
            <w:r>
              <w:rPr>
                <w:sz w:val="20"/>
                <w:szCs w:val="20"/>
              </w:rPr>
              <w:t>LEASE</w:t>
            </w:r>
          </w:p>
        </w:tc>
        <w:tc>
          <w:tcPr>
            <w:tcW w:w="3117" w:type="dxa"/>
            <w:tcBorders>
              <w:top w:val="single" w:sz="4" w:space="0" w:color="999999"/>
              <w:left w:val="single" w:sz="4" w:space="0" w:color="999999"/>
              <w:bottom w:val="single" w:sz="4" w:space="0" w:color="999999"/>
              <w:right w:val="single" w:sz="4" w:space="0" w:color="999999"/>
            </w:tcBorders>
            <w:vAlign w:val="center"/>
          </w:tcPr>
          <w:p w14:paraId="77E307E5" w14:textId="77777777" w:rsidR="004E1A75" w:rsidRDefault="00000000">
            <w:proofErr w:type="spellStart"/>
            <w:r>
              <w:rPr>
                <w:sz w:val="20"/>
                <w:szCs w:val="20"/>
              </w:rPr>
              <w:t>LeaseID</w:t>
            </w:r>
            <w:proofErr w:type="spellEnd"/>
          </w:p>
        </w:tc>
      </w:tr>
      <w:tr w:rsidR="004E1A75" w14:paraId="4045B27A"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77FD1D97" w14:textId="77777777" w:rsidR="004E1A75" w:rsidRDefault="00000000">
            <w:r>
              <w:rPr>
                <w:sz w:val="20"/>
                <w:szCs w:val="20"/>
              </w:rPr>
              <w:t>PAYMENT</w:t>
            </w:r>
          </w:p>
        </w:tc>
        <w:tc>
          <w:tcPr>
            <w:tcW w:w="3117" w:type="dxa"/>
            <w:tcBorders>
              <w:top w:val="single" w:sz="4" w:space="0" w:color="999999"/>
              <w:left w:val="single" w:sz="4" w:space="0" w:color="999999"/>
              <w:bottom w:val="single" w:sz="4" w:space="0" w:color="999999"/>
              <w:right w:val="single" w:sz="4" w:space="0" w:color="999999"/>
            </w:tcBorders>
            <w:vAlign w:val="center"/>
          </w:tcPr>
          <w:p w14:paraId="446522A4" w14:textId="77777777" w:rsidR="004E1A75" w:rsidRDefault="00000000">
            <w:r>
              <w:rPr>
                <w:sz w:val="20"/>
                <w:szCs w:val="20"/>
              </w:rPr>
              <w:t>PAYMENT</w:t>
            </w:r>
          </w:p>
        </w:tc>
        <w:tc>
          <w:tcPr>
            <w:tcW w:w="3117" w:type="dxa"/>
            <w:tcBorders>
              <w:top w:val="single" w:sz="4" w:space="0" w:color="999999"/>
              <w:left w:val="single" w:sz="4" w:space="0" w:color="999999"/>
              <w:bottom w:val="single" w:sz="4" w:space="0" w:color="999999"/>
              <w:right w:val="single" w:sz="4" w:space="0" w:color="999999"/>
            </w:tcBorders>
            <w:vAlign w:val="center"/>
          </w:tcPr>
          <w:p w14:paraId="76EEBFEC" w14:textId="77777777" w:rsidR="004E1A75" w:rsidRDefault="00000000">
            <w:proofErr w:type="spellStart"/>
            <w:r>
              <w:rPr>
                <w:sz w:val="20"/>
                <w:szCs w:val="20"/>
              </w:rPr>
              <w:t>PaymentID</w:t>
            </w:r>
            <w:proofErr w:type="spellEnd"/>
          </w:p>
        </w:tc>
      </w:tr>
      <w:tr w:rsidR="004E1A75" w14:paraId="40A5046B"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4CDCC1D2" w14:textId="77777777" w:rsidR="004E1A75" w:rsidRDefault="00000000">
            <w:r>
              <w:rPr>
                <w:sz w:val="20"/>
                <w:szCs w:val="20"/>
              </w:rPr>
              <w:t>MAINTENANCE_REQUEST</w:t>
            </w:r>
          </w:p>
        </w:tc>
        <w:tc>
          <w:tcPr>
            <w:tcW w:w="3117" w:type="dxa"/>
            <w:tcBorders>
              <w:top w:val="single" w:sz="4" w:space="0" w:color="999999"/>
              <w:left w:val="single" w:sz="4" w:space="0" w:color="999999"/>
              <w:bottom w:val="single" w:sz="4" w:space="0" w:color="999999"/>
              <w:right w:val="single" w:sz="4" w:space="0" w:color="999999"/>
            </w:tcBorders>
            <w:vAlign w:val="center"/>
          </w:tcPr>
          <w:p w14:paraId="4C04646A" w14:textId="77777777" w:rsidR="004E1A75" w:rsidRDefault="00000000">
            <w:r>
              <w:rPr>
                <w:sz w:val="20"/>
                <w:szCs w:val="20"/>
              </w:rPr>
              <w:t>MAINTENANCE_REQUEST</w:t>
            </w:r>
          </w:p>
        </w:tc>
        <w:tc>
          <w:tcPr>
            <w:tcW w:w="3117" w:type="dxa"/>
            <w:tcBorders>
              <w:top w:val="single" w:sz="4" w:space="0" w:color="999999"/>
              <w:left w:val="single" w:sz="4" w:space="0" w:color="999999"/>
              <w:bottom w:val="single" w:sz="4" w:space="0" w:color="999999"/>
              <w:right w:val="single" w:sz="4" w:space="0" w:color="999999"/>
            </w:tcBorders>
            <w:vAlign w:val="center"/>
          </w:tcPr>
          <w:p w14:paraId="5F8D0927" w14:textId="77777777" w:rsidR="004E1A75" w:rsidRDefault="00000000">
            <w:proofErr w:type="spellStart"/>
            <w:r>
              <w:rPr>
                <w:sz w:val="20"/>
                <w:szCs w:val="20"/>
              </w:rPr>
              <w:t>RequestID</w:t>
            </w:r>
            <w:proofErr w:type="spellEnd"/>
          </w:p>
        </w:tc>
      </w:tr>
    </w:tbl>
    <w:p w14:paraId="15A76241" w14:textId="77777777" w:rsidR="004E1A75" w:rsidRDefault="004E1A75">
      <w:pPr>
        <w:spacing w:after="120"/>
      </w:pPr>
    </w:p>
    <w:p w14:paraId="517101DF" w14:textId="77777777" w:rsidR="004E1A75" w:rsidRDefault="00000000">
      <w:pPr>
        <w:spacing w:after="120"/>
      </w:pPr>
      <w:r>
        <w:t>PERSON is mapped to the PERSON relation, while OWNER, TENANT, and AGENT are mapped as subtype relations whose primary key is also a foreign key referencing PERSON(</w:t>
      </w:r>
      <w:proofErr w:type="spellStart"/>
      <w:r>
        <w:t>PersonID</w:t>
      </w:r>
      <w:proofErr w:type="spellEnd"/>
      <w:r>
        <w:t>), preserving the ISA structure of the EER model. The same pattern applies to PROPERTY and its two subtypes.</w:t>
      </w:r>
    </w:p>
    <w:p w14:paraId="7761B2EE" w14:textId="77777777" w:rsidR="004E1A75" w:rsidRDefault="00000000">
      <w:pPr>
        <w:pStyle w:val="Heading3"/>
        <w:spacing w:before="260" w:after="140"/>
      </w:pPr>
      <w:r>
        <w:t>2.3.3 Mapping of Relationships</w:t>
      </w:r>
    </w:p>
    <w:tbl>
      <w:tblPr>
        <w:tblW w:w="9350" w:type="dxa"/>
        <w:tblLayout w:type="fixed"/>
        <w:tblCellMar>
          <w:top w:w="60" w:type="dxa"/>
          <w:left w:w="90" w:type="dxa"/>
          <w:bottom w:w="60" w:type="dxa"/>
          <w:right w:w="90" w:type="dxa"/>
        </w:tblCellMar>
        <w:tblLook w:val="04A0" w:firstRow="1" w:lastRow="0" w:firstColumn="1" w:lastColumn="0" w:noHBand="0" w:noVBand="1"/>
      </w:tblPr>
      <w:tblGrid>
        <w:gridCol w:w="4675"/>
        <w:gridCol w:w="4675"/>
      </w:tblGrid>
      <w:tr w:rsidR="004E1A75" w14:paraId="002D232B" w14:textId="77777777">
        <w:trPr>
          <w:tblHeader/>
        </w:trPr>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A1A5C61" w14:textId="77777777" w:rsidR="004E1A75" w:rsidRDefault="00000000">
            <w:r>
              <w:rPr>
                <w:b/>
                <w:bCs/>
                <w:sz w:val="20"/>
                <w:szCs w:val="20"/>
              </w:rPr>
              <w:t>Relationship</w:t>
            </w:r>
          </w:p>
        </w:tc>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056E21C" w14:textId="77777777" w:rsidR="004E1A75" w:rsidRDefault="00000000">
            <w:r>
              <w:rPr>
                <w:b/>
                <w:bCs/>
                <w:sz w:val="20"/>
                <w:szCs w:val="20"/>
              </w:rPr>
              <w:t>Foreign Key Implementation</w:t>
            </w:r>
          </w:p>
        </w:tc>
      </w:tr>
      <w:tr w:rsidR="004E1A75" w14:paraId="17E67858"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5EAAD7AD" w14:textId="77777777" w:rsidR="004E1A75" w:rsidRDefault="00000000">
            <w:r>
              <w:rPr>
                <w:sz w:val="20"/>
                <w:szCs w:val="20"/>
              </w:rPr>
              <w:t>OWNER — owns — PROPERTY</w:t>
            </w:r>
          </w:p>
        </w:tc>
        <w:tc>
          <w:tcPr>
            <w:tcW w:w="4675" w:type="dxa"/>
            <w:tcBorders>
              <w:top w:val="single" w:sz="4" w:space="0" w:color="999999"/>
              <w:left w:val="single" w:sz="4" w:space="0" w:color="999999"/>
              <w:bottom w:val="single" w:sz="4" w:space="0" w:color="999999"/>
              <w:right w:val="single" w:sz="4" w:space="0" w:color="999999"/>
            </w:tcBorders>
            <w:vAlign w:val="center"/>
          </w:tcPr>
          <w:p w14:paraId="5B20E462" w14:textId="77777777" w:rsidR="004E1A75" w:rsidRDefault="00000000">
            <w:proofErr w:type="spellStart"/>
            <w:r>
              <w:rPr>
                <w:sz w:val="20"/>
                <w:szCs w:val="20"/>
              </w:rPr>
              <w:t>PROPERTY.OwnerID</w:t>
            </w:r>
            <w:proofErr w:type="spellEnd"/>
            <w:r>
              <w:rPr>
                <w:sz w:val="20"/>
                <w:szCs w:val="20"/>
              </w:rPr>
              <w:t xml:space="preserve"> → </w:t>
            </w:r>
            <w:proofErr w:type="spellStart"/>
            <w:r>
              <w:rPr>
                <w:sz w:val="20"/>
                <w:szCs w:val="20"/>
              </w:rPr>
              <w:t>OWNER.PersonID</w:t>
            </w:r>
            <w:proofErr w:type="spellEnd"/>
          </w:p>
        </w:tc>
      </w:tr>
      <w:tr w:rsidR="004E1A75" w14:paraId="36D4CF9A"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7FA37B4B" w14:textId="77777777" w:rsidR="004E1A75" w:rsidRDefault="00000000">
            <w:r>
              <w:rPr>
                <w:sz w:val="20"/>
                <w:szCs w:val="20"/>
              </w:rPr>
              <w:t>AGENT — manages — PROPERTY</w:t>
            </w:r>
          </w:p>
        </w:tc>
        <w:tc>
          <w:tcPr>
            <w:tcW w:w="4675" w:type="dxa"/>
            <w:tcBorders>
              <w:top w:val="single" w:sz="4" w:space="0" w:color="999999"/>
              <w:left w:val="single" w:sz="4" w:space="0" w:color="999999"/>
              <w:bottom w:val="single" w:sz="4" w:space="0" w:color="999999"/>
              <w:right w:val="single" w:sz="4" w:space="0" w:color="999999"/>
            </w:tcBorders>
            <w:vAlign w:val="center"/>
          </w:tcPr>
          <w:p w14:paraId="3DBDD658" w14:textId="77777777" w:rsidR="004E1A75" w:rsidRDefault="00000000">
            <w:proofErr w:type="spellStart"/>
            <w:r>
              <w:rPr>
                <w:sz w:val="20"/>
                <w:szCs w:val="20"/>
              </w:rPr>
              <w:t>PROPERTY.AgentID</w:t>
            </w:r>
            <w:proofErr w:type="spellEnd"/>
            <w:r>
              <w:rPr>
                <w:sz w:val="20"/>
                <w:szCs w:val="20"/>
              </w:rPr>
              <w:t xml:space="preserve"> → </w:t>
            </w:r>
            <w:proofErr w:type="spellStart"/>
            <w:r>
              <w:rPr>
                <w:sz w:val="20"/>
                <w:szCs w:val="20"/>
              </w:rPr>
              <w:t>AGENT.PersonID</w:t>
            </w:r>
            <w:proofErr w:type="spellEnd"/>
          </w:p>
        </w:tc>
      </w:tr>
      <w:tr w:rsidR="004E1A75" w14:paraId="5F0C6FBB"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1D2D146C" w14:textId="77777777" w:rsidR="004E1A75" w:rsidRDefault="00000000">
            <w:r>
              <w:rPr>
                <w:sz w:val="20"/>
                <w:szCs w:val="20"/>
              </w:rPr>
              <w:t>PROPERTY — has — PROPERTY_IMAGE</w:t>
            </w:r>
          </w:p>
        </w:tc>
        <w:tc>
          <w:tcPr>
            <w:tcW w:w="4675" w:type="dxa"/>
            <w:tcBorders>
              <w:top w:val="single" w:sz="4" w:space="0" w:color="999999"/>
              <w:left w:val="single" w:sz="4" w:space="0" w:color="999999"/>
              <w:bottom w:val="single" w:sz="4" w:space="0" w:color="999999"/>
              <w:right w:val="single" w:sz="4" w:space="0" w:color="999999"/>
            </w:tcBorders>
            <w:vAlign w:val="center"/>
          </w:tcPr>
          <w:p w14:paraId="65754607" w14:textId="77777777" w:rsidR="004E1A75" w:rsidRDefault="00000000">
            <w:proofErr w:type="spellStart"/>
            <w:r>
              <w:rPr>
                <w:sz w:val="20"/>
                <w:szCs w:val="20"/>
              </w:rPr>
              <w:t>PROPERTY_IMAGE.PropertyID</w:t>
            </w:r>
            <w:proofErr w:type="spellEnd"/>
            <w:r>
              <w:rPr>
                <w:sz w:val="20"/>
                <w:szCs w:val="20"/>
              </w:rPr>
              <w:t xml:space="preserve"> → </w:t>
            </w:r>
            <w:proofErr w:type="spellStart"/>
            <w:r>
              <w:rPr>
                <w:sz w:val="20"/>
                <w:szCs w:val="20"/>
              </w:rPr>
              <w:t>PROPERTY.PropertyID</w:t>
            </w:r>
            <w:proofErr w:type="spellEnd"/>
          </w:p>
        </w:tc>
      </w:tr>
      <w:tr w:rsidR="004E1A75" w14:paraId="2BEBCB87"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7B273611" w14:textId="77777777" w:rsidR="004E1A75" w:rsidRDefault="00000000">
            <w:r>
              <w:rPr>
                <w:sz w:val="20"/>
                <w:szCs w:val="20"/>
              </w:rPr>
              <w:lastRenderedPageBreak/>
              <w:t>PROPERTY — has — VIEWING</w:t>
            </w:r>
          </w:p>
        </w:tc>
        <w:tc>
          <w:tcPr>
            <w:tcW w:w="4675" w:type="dxa"/>
            <w:tcBorders>
              <w:top w:val="single" w:sz="4" w:space="0" w:color="999999"/>
              <w:left w:val="single" w:sz="4" w:space="0" w:color="999999"/>
              <w:bottom w:val="single" w:sz="4" w:space="0" w:color="999999"/>
              <w:right w:val="single" w:sz="4" w:space="0" w:color="999999"/>
            </w:tcBorders>
            <w:vAlign w:val="center"/>
          </w:tcPr>
          <w:p w14:paraId="2A5221EA" w14:textId="77777777" w:rsidR="004E1A75" w:rsidRDefault="00000000">
            <w:proofErr w:type="spellStart"/>
            <w:r>
              <w:rPr>
                <w:sz w:val="20"/>
                <w:szCs w:val="20"/>
              </w:rPr>
              <w:t>VIEWING.PropertyID</w:t>
            </w:r>
            <w:proofErr w:type="spellEnd"/>
            <w:r>
              <w:rPr>
                <w:sz w:val="20"/>
                <w:szCs w:val="20"/>
              </w:rPr>
              <w:t xml:space="preserve"> → </w:t>
            </w:r>
            <w:proofErr w:type="spellStart"/>
            <w:r>
              <w:rPr>
                <w:sz w:val="20"/>
                <w:szCs w:val="20"/>
              </w:rPr>
              <w:t>PROPERTY.PropertyID</w:t>
            </w:r>
            <w:proofErr w:type="spellEnd"/>
          </w:p>
        </w:tc>
      </w:tr>
      <w:tr w:rsidR="004E1A75" w14:paraId="6416DE31"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0FEBB264" w14:textId="77777777" w:rsidR="004E1A75" w:rsidRDefault="00000000">
            <w:r>
              <w:rPr>
                <w:sz w:val="20"/>
                <w:szCs w:val="20"/>
              </w:rPr>
              <w:t>TENANT — books — VIEWING</w:t>
            </w:r>
          </w:p>
        </w:tc>
        <w:tc>
          <w:tcPr>
            <w:tcW w:w="4675" w:type="dxa"/>
            <w:tcBorders>
              <w:top w:val="single" w:sz="4" w:space="0" w:color="999999"/>
              <w:left w:val="single" w:sz="4" w:space="0" w:color="999999"/>
              <w:bottom w:val="single" w:sz="4" w:space="0" w:color="999999"/>
              <w:right w:val="single" w:sz="4" w:space="0" w:color="999999"/>
            </w:tcBorders>
            <w:vAlign w:val="center"/>
          </w:tcPr>
          <w:p w14:paraId="60277095" w14:textId="77777777" w:rsidR="004E1A75" w:rsidRDefault="00000000">
            <w:proofErr w:type="spellStart"/>
            <w:r>
              <w:rPr>
                <w:sz w:val="20"/>
                <w:szCs w:val="20"/>
              </w:rPr>
              <w:t>VIEWING.TenantID</w:t>
            </w:r>
            <w:proofErr w:type="spellEnd"/>
            <w:r>
              <w:rPr>
                <w:sz w:val="20"/>
                <w:szCs w:val="20"/>
              </w:rPr>
              <w:t xml:space="preserve"> → </w:t>
            </w:r>
            <w:proofErr w:type="spellStart"/>
            <w:r>
              <w:rPr>
                <w:sz w:val="20"/>
                <w:szCs w:val="20"/>
              </w:rPr>
              <w:t>TENANT.PersonID</w:t>
            </w:r>
            <w:proofErr w:type="spellEnd"/>
          </w:p>
        </w:tc>
      </w:tr>
      <w:tr w:rsidR="004E1A75" w14:paraId="4556420D"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5C56E460" w14:textId="77777777" w:rsidR="004E1A75" w:rsidRDefault="00000000">
            <w:r>
              <w:rPr>
                <w:sz w:val="20"/>
                <w:szCs w:val="20"/>
              </w:rPr>
              <w:t>AGENT — handles — VIEWING</w:t>
            </w:r>
          </w:p>
        </w:tc>
        <w:tc>
          <w:tcPr>
            <w:tcW w:w="4675" w:type="dxa"/>
            <w:tcBorders>
              <w:top w:val="single" w:sz="4" w:space="0" w:color="999999"/>
              <w:left w:val="single" w:sz="4" w:space="0" w:color="999999"/>
              <w:bottom w:val="single" w:sz="4" w:space="0" w:color="999999"/>
              <w:right w:val="single" w:sz="4" w:space="0" w:color="999999"/>
            </w:tcBorders>
            <w:vAlign w:val="center"/>
          </w:tcPr>
          <w:p w14:paraId="0C842A45" w14:textId="77777777" w:rsidR="004E1A75" w:rsidRDefault="00000000">
            <w:proofErr w:type="spellStart"/>
            <w:r>
              <w:rPr>
                <w:sz w:val="20"/>
                <w:szCs w:val="20"/>
              </w:rPr>
              <w:t>VIEWING.AgentID</w:t>
            </w:r>
            <w:proofErr w:type="spellEnd"/>
            <w:r>
              <w:rPr>
                <w:sz w:val="20"/>
                <w:szCs w:val="20"/>
              </w:rPr>
              <w:t xml:space="preserve"> → </w:t>
            </w:r>
            <w:proofErr w:type="spellStart"/>
            <w:r>
              <w:rPr>
                <w:sz w:val="20"/>
                <w:szCs w:val="20"/>
              </w:rPr>
              <w:t>AGENT.PersonID</w:t>
            </w:r>
            <w:proofErr w:type="spellEnd"/>
          </w:p>
        </w:tc>
      </w:tr>
      <w:tr w:rsidR="004E1A75" w14:paraId="697E75ED"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1930D447" w14:textId="77777777" w:rsidR="004E1A75" w:rsidRDefault="00000000">
            <w:r>
              <w:rPr>
                <w:sz w:val="20"/>
                <w:szCs w:val="20"/>
              </w:rPr>
              <w:t>PROPERTY — leased via — LEASE</w:t>
            </w:r>
          </w:p>
        </w:tc>
        <w:tc>
          <w:tcPr>
            <w:tcW w:w="4675" w:type="dxa"/>
            <w:tcBorders>
              <w:top w:val="single" w:sz="4" w:space="0" w:color="999999"/>
              <w:left w:val="single" w:sz="4" w:space="0" w:color="999999"/>
              <w:bottom w:val="single" w:sz="4" w:space="0" w:color="999999"/>
              <w:right w:val="single" w:sz="4" w:space="0" w:color="999999"/>
            </w:tcBorders>
            <w:vAlign w:val="center"/>
          </w:tcPr>
          <w:p w14:paraId="014C5C52" w14:textId="77777777" w:rsidR="004E1A75" w:rsidRDefault="00000000">
            <w:proofErr w:type="spellStart"/>
            <w:r>
              <w:rPr>
                <w:sz w:val="20"/>
                <w:szCs w:val="20"/>
              </w:rPr>
              <w:t>LEASE.PropertyID</w:t>
            </w:r>
            <w:proofErr w:type="spellEnd"/>
            <w:r>
              <w:rPr>
                <w:sz w:val="20"/>
                <w:szCs w:val="20"/>
              </w:rPr>
              <w:t xml:space="preserve"> → </w:t>
            </w:r>
            <w:proofErr w:type="spellStart"/>
            <w:r>
              <w:rPr>
                <w:sz w:val="20"/>
                <w:szCs w:val="20"/>
              </w:rPr>
              <w:t>PROPERTY.PropertyID</w:t>
            </w:r>
            <w:proofErr w:type="spellEnd"/>
          </w:p>
        </w:tc>
      </w:tr>
      <w:tr w:rsidR="004E1A75" w14:paraId="4A072869"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337EF185" w14:textId="77777777" w:rsidR="004E1A75" w:rsidRDefault="00000000">
            <w:r>
              <w:rPr>
                <w:sz w:val="20"/>
                <w:szCs w:val="20"/>
              </w:rPr>
              <w:t>TENANT — signs — LEASE</w:t>
            </w:r>
          </w:p>
        </w:tc>
        <w:tc>
          <w:tcPr>
            <w:tcW w:w="4675" w:type="dxa"/>
            <w:tcBorders>
              <w:top w:val="single" w:sz="4" w:space="0" w:color="999999"/>
              <w:left w:val="single" w:sz="4" w:space="0" w:color="999999"/>
              <w:bottom w:val="single" w:sz="4" w:space="0" w:color="999999"/>
              <w:right w:val="single" w:sz="4" w:space="0" w:color="999999"/>
            </w:tcBorders>
            <w:vAlign w:val="center"/>
          </w:tcPr>
          <w:p w14:paraId="28045A41" w14:textId="77777777" w:rsidR="004E1A75" w:rsidRDefault="00000000">
            <w:proofErr w:type="spellStart"/>
            <w:r>
              <w:rPr>
                <w:sz w:val="20"/>
                <w:szCs w:val="20"/>
              </w:rPr>
              <w:t>LEASE.TenantID</w:t>
            </w:r>
            <w:proofErr w:type="spellEnd"/>
            <w:r>
              <w:rPr>
                <w:sz w:val="20"/>
                <w:szCs w:val="20"/>
              </w:rPr>
              <w:t xml:space="preserve"> → </w:t>
            </w:r>
            <w:proofErr w:type="spellStart"/>
            <w:r>
              <w:rPr>
                <w:sz w:val="20"/>
                <w:szCs w:val="20"/>
              </w:rPr>
              <w:t>TENANT.PersonID</w:t>
            </w:r>
            <w:proofErr w:type="spellEnd"/>
          </w:p>
        </w:tc>
      </w:tr>
      <w:tr w:rsidR="004E1A75" w14:paraId="45DA2172"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0FA611D9" w14:textId="77777777" w:rsidR="004E1A75" w:rsidRDefault="00000000">
            <w:r>
              <w:rPr>
                <w:sz w:val="20"/>
                <w:szCs w:val="20"/>
              </w:rPr>
              <w:t>LEASE — has — PAYMENT</w:t>
            </w:r>
          </w:p>
        </w:tc>
        <w:tc>
          <w:tcPr>
            <w:tcW w:w="4675" w:type="dxa"/>
            <w:tcBorders>
              <w:top w:val="single" w:sz="4" w:space="0" w:color="999999"/>
              <w:left w:val="single" w:sz="4" w:space="0" w:color="999999"/>
              <w:bottom w:val="single" w:sz="4" w:space="0" w:color="999999"/>
              <w:right w:val="single" w:sz="4" w:space="0" w:color="999999"/>
            </w:tcBorders>
            <w:vAlign w:val="center"/>
          </w:tcPr>
          <w:p w14:paraId="7107732B" w14:textId="77777777" w:rsidR="004E1A75" w:rsidRDefault="00000000">
            <w:proofErr w:type="spellStart"/>
            <w:r>
              <w:rPr>
                <w:sz w:val="20"/>
                <w:szCs w:val="20"/>
              </w:rPr>
              <w:t>PAYMENT.LeaseID</w:t>
            </w:r>
            <w:proofErr w:type="spellEnd"/>
            <w:r>
              <w:rPr>
                <w:sz w:val="20"/>
                <w:szCs w:val="20"/>
              </w:rPr>
              <w:t xml:space="preserve"> → </w:t>
            </w:r>
            <w:proofErr w:type="spellStart"/>
            <w:r>
              <w:rPr>
                <w:sz w:val="20"/>
                <w:szCs w:val="20"/>
              </w:rPr>
              <w:t>LEASE.LeaseID</w:t>
            </w:r>
            <w:proofErr w:type="spellEnd"/>
          </w:p>
        </w:tc>
      </w:tr>
      <w:tr w:rsidR="004E1A75" w14:paraId="5302DA59" w14:textId="77777777">
        <w:tc>
          <w:tcPr>
            <w:tcW w:w="4675" w:type="dxa"/>
            <w:tcBorders>
              <w:top w:val="single" w:sz="4" w:space="0" w:color="999999"/>
              <w:left w:val="single" w:sz="4" w:space="0" w:color="999999"/>
              <w:bottom w:val="single" w:sz="4" w:space="0" w:color="999999"/>
              <w:right w:val="single" w:sz="4" w:space="0" w:color="999999"/>
            </w:tcBorders>
            <w:vAlign w:val="center"/>
          </w:tcPr>
          <w:p w14:paraId="5C41F0BF" w14:textId="77777777" w:rsidR="004E1A75" w:rsidRDefault="00000000">
            <w:r>
              <w:rPr>
                <w:sz w:val="20"/>
                <w:szCs w:val="20"/>
              </w:rPr>
              <w:t>LEASE — submits — MAINTENANCE_REQUEST</w:t>
            </w:r>
          </w:p>
        </w:tc>
        <w:tc>
          <w:tcPr>
            <w:tcW w:w="4675" w:type="dxa"/>
            <w:tcBorders>
              <w:top w:val="single" w:sz="4" w:space="0" w:color="999999"/>
              <w:left w:val="single" w:sz="4" w:space="0" w:color="999999"/>
              <w:bottom w:val="single" w:sz="4" w:space="0" w:color="999999"/>
              <w:right w:val="single" w:sz="4" w:space="0" w:color="999999"/>
            </w:tcBorders>
            <w:vAlign w:val="center"/>
          </w:tcPr>
          <w:p w14:paraId="68BDC386" w14:textId="77777777" w:rsidR="004E1A75" w:rsidRDefault="00000000">
            <w:proofErr w:type="spellStart"/>
            <w:r>
              <w:rPr>
                <w:sz w:val="20"/>
                <w:szCs w:val="20"/>
              </w:rPr>
              <w:t>MAINTENANCE_REQUEST.LeaseID</w:t>
            </w:r>
            <w:proofErr w:type="spellEnd"/>
            <w:r>
              <w:rPr>
                <w:sz w:val="20"/>
                <w:szCs w:val="20"/>
              </w:rPr>
              <w:t xml:space="preserve"> → </w:t>
            </w:r>
            <w:proofErr w:type="spellStart"/>
            <w:r>
              <w:rPr>
                <w:sz w:val="20"/>
                <w:szCs w:val="20"/>
              </w:rPr>
              <w:t>LEASE.LeaseID</w:t>
            </w:r>
            <w:proofErr w:type="spellEnd"/>
          </w:p>
        </w:tc>
      </w:tr>
    </w:tbl>
    <w:p w14:paraId="2F7F6D09" w14:textId="77777777" w:rsidR="004E1A75" w:rsidRDefault="004E1A75">
      <w:pPr>
        <w:spacing w:after="120"/>
      </w:pPr>
    </w:p>
    <w:p w14:paraId="4686D0E7" w14:textId="77777777" w:rsidR="004E1A75" w:rsidRDefault="00000000">
      <w:pPr>
        <w:pStyle w:val="Heading3"/>
        <w:spacing w:before="260" w:after="140"/>
      </w:pPr>
      <w:r>
        <w:t>2.3.4 Mapping of the PERSON and PROPERTY Specialization</w:t>
      </w:r>
    </w:p>
    <w:p w14:paraId="3D091791" w14:textId="77777777" w:rsidR="004E1A75" w:rsidRDefault="00000000">
      <w:pPr>
        <w:spacing w:after="120"/>
      </w:pPr>
      <w:r>
        <w:t>The PERSON supertype and its three subtypes are mapped using separate relations:</w:t>
      </w:r>
    </w:p>
    <w:p w14:paraId="20D9F3DD" w14:textId="77777777" w:rsidR="004E1A75" w:rsidRDefault="00000000">
      <w:r>
        <w:rPr>
          <w:rFonts w:ascii="Consolas" w:eastAsia="Consolas" w:hAnsi="Consolas" w:cs="Consolas"/>
          <w:sz w:val="19"/>
          <w:szCs w:val="19"/>
        </w:rPr>
        <w:t>PERSON</w:t>
      </w:r>
    </w:p>
    <w:p w14:paraId="646D251F" w14:textId="77777777" w:rsidR="004E1A75" w:rsidRDefault="00000000">
      <w:r>
        <w:rPr>
          <w:rFonts w:ascii="Consolas" w:eastAsia="Consolas" w:hAnsi="Consolas" w:cs="Consolas"/>
          <w:sz w:val="19"/>
          <w:szCs w:val="19"/>
        </w:rPr>
        <w:t xml:space="preserve"> |</w:t>
      </w:r>
    </w:p>
    <w:p w14:paraId="4A360D2C" w14:textId="77777777" w:rsidR="004E1A75" w:rsidRDefault="00000000">
      <w:r>
        <w:rPr>
          <w:rFonts w:ascii="Consolas" w:eastAsia="Consolas" w:hAnsi="Consolas" w:cs="Consolas"/>
          <w:sz w:val="19"/>
          <w:szCs w:val="19"/>
        </w:rPr>
        <w:t xml:space="preserve"> ----- OWNER</w:t>
      </w:r>
    </w:p>
    <w:p w14:paraId="16A434F1" w14:textId="77777777" w:rsidR="004E1A75" w:rsidRDefault="00000000">
      <w:r>
        <w:rPr>
          <w:rFonts w:ascii="Consolas" w:eastAsia="Consolas" w:hAnsi="Consolas" w:cs="Consolas"/>
          <w:sz w:val="19"/>
          <w:szCs w:val="19"/>
        </w:rPr>
        <w:t xml:space="preserve"> |</w:t>
      </w:r>
    </w:p>
    <w:p w14:paraId="348FC0DE" w14:textId="77777777" w:rsidR="004E1A75" w:rsidRDefault="00000000">
      <w:r>
        <w:rPr>
          <w:rFonts w:ascii="Consolas" w:eastAsia="Consolas" w:hAnsi="Consolas" w:cs="Consolas"/>
          <w:sz w:val="19"/>
          <w:szCs w:val="19"/>
        </w:rPr>
        <w:t xml:space="preserve"> ----- TENANT</w:t>
      </w:r>
    </w:p>
    <w:p w14:paraId="09E6CAC9" w14:textId="77777777" w:rsidR="004E1A75" w:rsidRDefault="00000000">
      <w:r>
        <w:rPr>
          <w:rFonts w:ascii="Consolas" w:eastAsia="Consolas" w:hAnsi="Consolas" w:cs="Consolas"/>
          <w:sz w:val="19"/>
          <w:szCs w:val="19"/>
        </w:rPr>
        <w:t xml:space="preserve"> |</w:t>
      </w:r>
    </w:p>
    <w:p w14:paraId="75FE3517" w14:textId="77777777" w:rsidR="004E1A75" w:rsidRDefault="00000000">
      <w:r>
        <w:rPr>
          <w:rFonts w:ascii="Consolas" w:eastAsia="Consolas" w:hAnsi="Consolas" w:cs="Consolas"/>
          <w:sz w:val="19"/>
          <w:szCs w:val="19"/>
        </w:rPr>
        <w:t xml:space="preserve"> ----- AGENT</w:t>
      </w:r>
    </w:p>
    <w:p w14:paraId="3447BCC6" w14:textId="77777777" w:rsidR="004E1A75" w:rsidRDefault="00000000">
      <w:pPr>
        <w:spacing w:after="120"/>
      </w:pPr>
      <w:r>
        <w:t xml:space="preserve">The mapping is: </w:t>
      </w:r>
      <w:proofErr w:type="spellStart"/>
      <w:r>
        <w:t>OWNER.PersonID</w:t>
      </w:r>
      <w:proofErr w:type="spellEnd"/>
      <w:r>
        <w:t xml:space="preserve"> → </w:t>
      </w:r>
      <w:proofErr w:type="spellStart"/>
      <w:r>
        <w:t>PERSON.PersonID</w:t>
      </w:r>
      <w:proofErr w:type="spellEnd"/>
      <w:r>
        <w:t xml:space="preserve">, </w:t>
      </w:r>
      <w:proofErr w:type="spellStart"/>
      <w:r>
        <w:t>TENANT.PersonID</w:t>
      </w:r>
      <w:proofErr w:type="spellEnd"/>
      <w:r>
        <w:t xml:space="preserve"> → </w:t>
      </w:r>
      <w:proofErr w:type="spellStart"/>
      <w:r>
        <w:t>PERSON.PersonID</w:t>
      </w:r>
      <w:proofErr w:type="spellEnd"/>
      <w:r>
        <w:t xml:space="preserve">, </w:t>
      </w:r>
      <w:proofErr w:type="spellStart"/>
      <w:r>
        <w:t>AGENT.PersonID</w:t>
      </w:r>
      <w:proofErr w:type="spellEnd"/>
      <w:r>
        <w:t xml:space="preserve"> → </w:t>
      </w:r>
      <w:proofErr w:type="spellStart"/>
      <w:r>
        <w:t>PERSON.PersonID</w:t>
      </w:r>
      <w:proofErr w:type="spellEnd"/>
      <w:r>
        <w:t xml:space="preserve">. Therefore, </w:t>
      </w:r>
      <w:proofErr w:type="spellStart"/>
      <w:r>
        <w:t>PersonID</w:t>
      </w:r>
      <w:proofErr w:type="spellEnd"/>
      <w:r>
        <w:t xml:space="preserve"> has two roles in each subtype: it is the primary key of the subtype and a foreign key referencing PERSON.</w:t>
      </w:r>
    </w:p>
    <w:p w14:paraId="3F21D6B7" w14:textId="77777777" w:rsidR="004E1A75" w:rsidRDefault="00000000">
      <w:pPr>
        <w:spacing w:after="120"/>
      </w:pPr>
      <w:r>
        <w:t>The PROPERTY supertype and its two subtypes follow the same pattern:</w:t>
      </w:r>
    </w:p>
    <w:p w14:paraId="1036FBB5" w14:textId="77777777" w:rsidR="004E1A75" w:rsidRDefault="00000000">
      <w:r>
        <w:rPr>
          <w:rFonts w:ascii="Consolas" w:eastAsia="Consolas" w:hAnsi="Consolas" w:cs="Consolas"/>
          <w:sz w:val="19"/>
          <w:szCs w:val="19"/>
        </w:rPr>
        <w:t>PROPERTY</w:t>
      </w:r>
    </w:p>
    <w:p w14:paraId="2862FE56" w14:textId="77777777" w:rsidR="004E1A75" w:rsidRDefault="00000000">
      <w:r>
        <w:rPr>
          <w:rFonts w:ascii="Consolas" w:eastAsia="Consolas" w:hAnsi="Consolas" w:cs="Consolas"/>
          <w:sz w:val="19"/>
          <w:szCs w:val="19"/>
        </w:rPr>
        <w:t xml:space="preserve"> |</w:t>
      </w:r>
    </w:p>
    <w:p w14:paraId="78C3E9D4" w14:textId="77777777" w:rsidR="004E1A75" w:rsidRDefault="00000000">
      <w:r>
        <w:rPr>
          <w:rFonts w:ascii="Consolas" w:eastAsia="Consolas" w:hAnsi="Consolas" w:cs="Consolas"/>
          <w:sz w:val="19"/>
          <w:szCs w:val="19"/>
        </w:rPr>
        <w:t xml:space="preserve"> ----- RESIDENTIAL_PROPERTY</w:t>
      </w:r>
    </w:p>
    <w:p w14:paraId="0EEE59E3" w14:textId="77777777" w:rsidR="004E1A75" w:rsidRDefault="00000000">
      <w:r>
        <w:rPr>
          <w:rFonts w:ascii="Consolas" w:eastAsia="Consolas" w:hAnsi="Consolas" w:cs="Consolas"/>
          <w:sz w:val="19"/>
          <w:szCs w:val="19"/>
        </w:rPr>
        <w:t xml:space="preserve"> |</w:t>
      </w:r>
    </w:p>
    <w:p w14:paraId="68FB1448" w14:textId="77777777" w:rsidR="004E1A75" w:rsidRDefault="00000000">
      <w:r>
        <w:rPr>
          <w:rFonts w:ascii="Consolas" w:eastAsia="Consolas" w:hAnsi="Consolas" w:cs="Consolas"/>
          <w:sz w:val="19"/>
          <w:szCs w:val="19"/>
        </w:rPr>
        <w:t xml:space="preserve"> ----- COMMERCIAL_PROPERTY</w:t>
      </w:r>
    </w:p>
    <w:p w14:paraId="0345FE8D" w14:textId="77777777" w:rsidR="004E1A75" w:rsidRDefault="00000000">
      <w:pPr>
        <w:spacing w:after="120"/>
      </w:pPr>
      <w:r>
        <w:t xml:space="preserve">The mapping is: </w:t>
      </w:r>
      <w:proofErr w:type="spellStart"/>
      <w:r>
        <w:t>RESIDENTIAL_PROPERTY.PropertyID</w:t>
      </w:r>
      <w:proofErr w:type="spellEnd"/>
      <w:r>
        <w:t xml:space="preserve"> → </w:t>
      </w:r>
      <w:proofErr w:type="spellStart"/>
      <w:r>
        <w:t>PROPERTY.PropertyID</w:t>
      </w:r>
      <w:proofErr w:type="spellEnd"/>
      <w:r>
        <w:t xml:space="preserve"> and </w:t>
      </w:r>
      <w:proofErr w:type="spellStart"/>
      <w:r>
        <w:t>COMMERCIAL_PROPERTY.PropertyID</w:t>
      </w:r>
      <w:proofErr w:type="spellEnd"/>
      <w:r>
        <w:t xml:space="preserve"> → </w:t>
      </w:r>
      <w:proofErr w:type="spellStart"/>
      <w:r>
        <w:t>PROPERTY.PropertyID</w:t>
      </w:r>
      <w:proofErr w:type="spellEnd"/>
      <w:r>
        <w:t xml:space="preserve">. </w:t>
      </w:r>
      <w:proofErr w:type="spellStart"/>
      <w:r>
        <w:t>PropertyID</w:t>
      </w:r>
      <w:proofErr w:type="spellEnd"/>
      <w:r>
        <w:t xml:space="preserve"> acts as both the primary key of the subtype relation and a foreign key referencing PROPERTY(</w:t>
      </w:r>
      <w:proofErr w:type="spellStart"/>
      <w:r>
        <w:t>PropertyID</w:t>
      </w:r>
      <w:proofErr w:type="spellEnd"/>
      <w:r>
        <w:t>).</w:t>
      </w:r>
    </w:p>
    <w:p w14:paraId="2F432C62" w14:textId="77777777" w:rsidR="004E1A75" w:rsidRDefault="00000000">
      <w:pPr>
        <w:pStyle w:val="Heading3"/>
        <w:spacing w:before="260" w:after="140"/>
      </w:pPr>
      <w:r>
        <w:t>2.3.5 Referential Integrity</w:t>
      </w:r>
    </w:p>
    <w:p w14:paraId="3F0A782E" w14:textId="77777777" w:rsidR="004E1A75" w:rsidRDefault="00000000">
      <w:pPr>
        <w:spacing w:after="120"/>
      </w:pPr>
      <w:r>
        <w:t xml:space="preserve">Foreign key constraints maintain referential integrity between related tables. For example, </w:t>
      </w:r>
      <w:proofErr w:type="spellStart"/>
      <w:r>
        <w:t>PROPERTY.OwnerID</w:t>
      </w:r>
      <w:proofErr w:type="spellEnd"/>
      <w:r>
        <w:t xml:space="preserve"> references </w:t>
      </w:r>
      <w:proofErr w:type="spellStart"/>
      <w:r>
        <w:t>OWNER.PersonID</w:t>
      </w:r>
      <w:proofErr w:type="spellEnd"/>
      <w:r>
        <w:t xml:space="preserve">, so a property cannot reference an owner that does not exist. Similarly, </w:t>
      </w:r>
      <w:proofErr w:type="spellStart"/>
      <w:r>
        <w:t>VIEWING.TenantID</w:t>
      </w:r>
      <w:proofErr w:type="spellEnd"/>
      <w:r>
        <w:t xml:space="preserve"> references </w:t>
      </w:r>
      <w:proofErr w:type="spellStart"/>
      <w:r>
        <w:t>TENANT.PersonID</w:t>
      </w:r>
      <w:proofErr w:type="spellEnd"/>
      <w:r>
        <w:t>, ensuring that every viewing record is associated with an existing tenant. The same principle applies to all other foreign keys in the schema, so the logical schema preserves the structural relationships defined by the conceptual model while ensuring consistency between related relations.</w:t>
      </w:r>
    </w:p>
    <w:p w14:paraId="0FB15F9F" w14:textId="77777777" w:rsidR="004E1A75" w:rsidRDefault="00000000">
      <w:pPr>
        <w:pStyle w:val="Heading2"/>
      </w:pPr>
      <w:r>
        <w:t>2.4 Normalization Verification</w:t>
      </w:r>
    </w:p>
    <w:p w14:paraId="22AE0140" w14:textId="77777777" w:rsidR="004E1A75" w:rsidRDefault="00000000">
      <w:pPr>
        <w:spacing w:after="120"/>
      </w:pPr>
      <w:r>
        <w:t>The logical schema is analyzed against First (1NF), Second (2NF), Third (3NF), and Boyce-Codd (BCNF) normal forms to reduce redundancy and avoid update, insertion, and deletion anomalies. The verification is based on the functional dependencies implied by the current database design.</w:t>
      </w:r>
    </w:p>
    <w:p w14:paraId="0872A75B" w14:textId="77777777" w:rsidR="004E1A75" w:rsidRDefault="00000000">
      <w:pPr>
        <w:pStyle w:val="Heading3"/>
        <w:spacing w:before="260" w:after="140"/>
      </w:pPr>
      <w:r>
        <w:t>2.4.1 First Normal Form (1NF)</w:t>
      </w:r>
    </w:p>
    <w:p w14:paraId="318AFCE4" w14:textId="77777777" w:rsidR="004E1A75" w:rsidRDefault="00000000">
      <w:pPr>
        <w:spacing w:after="120"/>
      </w:pPr>
      <w:r>
        <w:t xml:space="preserve">A relation satisfies 1NF when every attribute contains a single atomic value, there are no repeating groups, and each record can be uniquely identified by a key. The proposed relations satisfy these conditions: </w:t>
      </w:r>
      <w:proofErr w:type="gramStart"/>
      <w:r>
        <w:t>PERSON(</w:t>
      </w:r>
      <w:proofErr w:type="spellStart"/>
      <w:proofErr w:type="gramEnd"/>
      <w:r>
        <w:t>PersonID</w:t>
      </w:r>
      <w:proofErr w:type="spellEnd"/>
      <w:r>
        <w:t xml:space="preserve">, </w:t>
      </w:r>
      <w:proofErr w:type="spellStart"/>
      <w:r>
        <w:t>FullName</w:t>
      </w:r>
      <w:proofErr w:type="spellEnd"/>
      <w:r>
        <w:t xml:space="preserve">, Phone, Email) has a single value per attribute for each person, and multiple </w:t>
      </w:r>
      <w:r>
        <w:lastRenderedPageBreak/>
        <w:t>property images are not stored as repeating attributes inside PROPERTY — each image is instead a separate record in PROPERTY_</w:t>
      </w:r>
      <w:proofErr w:type="gramStart"/>
      <w:r>
        <w:t>IMAGE(</w:t>
      </w:r>
      <w:proofErr w:type="spellStart"/>
      <w:proofErr w:type="gramEnd"/>
      <w:r>
        <w:t>ImageID</w:t>
      </w:r>
      <w:proofErr w:type="spellEnd"/>
      <w:r>
        <w:t xml:space="preserve">, </w:t>
      </w:r>
      <w:proofErr w:type="spellStart"/>
      <w:r>
        <w:t>ImageURL</w:t>
      </w:r>
      <w:proofErr w:type="spellEnd"/>
      <w:r>
        <w:t xml:space="preserve">, Caption, </w:t>
      </w:r>
      <w:proofErr w:type="spellStart"/>
      <w:r>
        <w:t>IsPrimary</w:t>
      </w:r>
      <w:proofErr w:type="spellEnd"/>
      <w:r>
        <w:t xml:space="preserve">, </w:t>
      </w:r>
      <w:proofErr w:type="spellStart"/>
      <w:r>
        <w:t>UploadedDate</w:t>
      </w:r>
      <w:proofErr w:type="spellEnd"/>
      <w:r>
        <w:t xml:space="preserve">, </w:t>
      </w:r>
      <w:proofErr w:type="spellStart"/>
      <w:r>
        <w:t>PropertyID</w:t>
      </w:r>
      <w:proofErr w:type="spellEnd"/>
      <w:r>
        <w:t>).</w:t>
      </w:r>
    </w:p>
    <w:p w14:paraId="3C147E76" w14:textId="77777777" w:rsidR="004E1A75" w:rsidRDefault="00000000">
      <w:pPr>
        <w:pStyle w:val="Heading3"/>
        <w:spacing w:before="260" w:after="140"/>
      </w:pPr>
      <w:r>
        <w:t>2.4.2 Second Normal Form (2NF)</w:t>
      </w:r>
    </w:p>
    <w:p w14:paraId="79444137" w14:textId="77777777" w:rsidR="004E1A75" w:rsidRDefault="00000000">
      <w:pPr>
        <w:spacing w:after="120"/>
      </w:pPr>
      <w:r>
        <w:t>A relation is in 2NF if it is in 1NF and every non-key attribute is fully functionally dependent on the entire primary key. Every relation in the proposed schema has a single-attribute primary key (</w:t>
      </w:r>
      <w:proofErr w:type="spellStart"/>
      <w:r>
        <w:t>PersonID</w:t>
      </w:r>
      <w:proofErr w:type="spellEnd"/>
      <w:r>
        <w:t xml:space="preserve">, </w:t>
      </w:r>
      <w:proofErr w:type="spellStart"/>
      <w:r>
        <w:t>PropertyID</w:t>
      </w:r>
      <w:proofErr w:type="spellEnd"/>
      <w:r>
        <w:t xml:space="preserve">, </w:t>
      </w:r>
      <w:proofErr w:type="spellStart"/>
      <w:r>
        <w:t>ImageID</w:t>
      </w:r>
      <w:proofErr w:type="spellEnd"/>
      <w:r>
        <w:t xml:space="preserve">, </w:t>
      </w:r>
      <w:proofErr w:type="spellStart"/>
      <w:r>
        <w:t>ViewingID</w:t>
      </w:r>
      <w:proofErr w:type="spellEnd"/>
      <w:r>
        <w:t xml:space="preserve">, </w:t>
      </w:r>
      <w:proofErr w:type="spellStart"/>
      <w:r>
        <w:t>LeaseID</w:t>
      </w:r>
      <w:proofErr w:type="spellEnd"/>
      <w:r>
        <w:t xml:space="preserve">, </w:t>
      </w:r>
      <w:proofErr w:type="spellStart"/>
      <w:r>
        <w:t>PaymentID</w:t>
      </w:r>
      <w:proofErr w:type="spellEnd"/>
      <w:r>
        <w:t xml:space="preserve">, </w:t>
      </w:r>
      <w:proofErr w:type="spellStart"/>
      <w:r>
        <w:t>RequestID</w:t>
      </w:r>
      <w:proofErr w:type="spellEnd"/>
      <w:r>
        <w:t>), so a partial dependency on a subset of the primary key cannot occur. All relations therefore satisfy 2NF.</w:t>
      </w:r>
    </w:p>
    <w:p w14:paraId="4A86DEB4" w14:textId="77777777" w:rsidR="004E1A75" w:rsidRDefault="00000000">
      <w:pPr>
        <w:pStyle w:val="Heading3"/>
        <w:spacing w:before="260" w:after="140"/>
      </w:pPr>
      <w:r>
        <w:t>2.4.3 Third Normal Form (3NF)</w:t>
      </w:r>
    </w:p>
    <w:p w14:paraId="331A85AB" w14:textId="77777777" w:rsidR="004E1A75" w:rsidRDefault="00000000">
      <w:pPr>
        <w:spacing w:after="120"/>
      </w:pPr>
      <w:r>
        <w:t>A relation is in 3NF if it is in 2NF and contains no transitive dependency of a non-key attribute on the primary key. For every relation in the schema, the non-key attributes depend directly on the primary key with no attribute determining another non-key attribute:</w:t>
      </w:r>
    </w:p>
    <w:p w14:paraId="1B86C8A4" w14:textId="77777777" w:rsidR="004E1A75" w:rsidRDefault="00000000">
      <w:r>
        <w:rPr>
          <w:rFonts w:ascii="Consolas" w:eastAsia="Consolas" w:hAnsi="Consolas" w:cs="Consolas"/>
          <w:sz w:val="19"/>
          <w:szCs w:val="19"/>
        </w:rPr>
        <w:t xml:space="preserve">PERSON: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FullName</w:t>
      </w:r>
      <w:proofErr w:type="spellEnd"/>
      <w:r>
        <w:rPr>
          <w:rFonts w:ascii="Consolas" w:eastAsia="Consolas" w:hAnsi="Consolas" w:cs="Consolas"/>
          <w:sz w:val="19"/>
          <w:szCs w:val="19"/>
        </w:rPr>
        <w:t>, Phone, Email</w:t>
      </w:r>
    </w:p>
    <w:p w14:paraId="1CCBF50D" w14:textId="77777777" w:rsidR="004E1A75" w:rsidRDefault="00000000">
      <w:r>
        <w:rPr>
          <w:rFonts w:ascii="Consolas" w:eastAsia="Consolas" w:hAnsi="Consolas" w:cs="Consolas"/>
          <w:sz w:val="19"/>
          <w:szCs w:val="19"/>
        </w:rPr>
        <w:t xml:space="preserve">OWNER: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 Address</w:t>
      </w:r>
    </w:p>
    <w:p w14:paraId="5784B369" w14:textId="77777777" w:rsidR="004E1A75" w:rsidRDefault="00000000">
      <w:r>
        <w:rPr>
          <w:rFonts w:ascii="Consolas" w:eastAsia="Consolas" w:hAnsi="Consolas" w:cs="Consolas"/>
          <w:sz w:val="19"/>
          <w:szCs w:val="19"/>
        </w:rPr>
        <w:t xml:space="preserve">TENANT: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IDCardNumber</w:t>
      </w:r>
      <w:proofErr w:type="spellEnd"/>
    </w:p>
    <w:p w14:paraId="18E3AC1F" w14:textId="77777777" w:rsidR="004E1A75" w:rsidRDefault="00000000">
      <w:r>
        <w:rPr>
          <w:rFonts w:ascii="Consolas" w:eastAsia="Consolas" w:hAnsi="Consolas" w:cs="Consolas"/>
          <w:sz w:val="19"/>
          <w:szCs w:val="19"/>
        </w:rPr>
        <w:t xml:space="preserve">AGENT: </w:t>
      </w:r>
      <w:proofErr w:type="spellStart"/>
      <w:r>
        <w:rPr>
          <w:rFonts w:ascii="Consolas" w:eastAsia="Consolas" w:hAnsi="Consolas" w:cs="Consolas"/>
          <w:sz w:val="19"/>
          <w:szCs w:val="19"/>
        </w:rPr>
        <w:t>PersonID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CommissionRate</w:t>
      </w:r>
      <w:proofErr w:type="spellEnd"/>
    </w:p>
    <w:p w14:paraId="714EE718" w14:textId="77777777" w:rsidR="004E1A75" w:rsidRDefault="00000000">
      <w:r>
        <w:rPr>
          <w:rFonts w:ascii="Consolas" w:eastAsia="Consolas" w:hAnsi="Consolas" w:cs="Consolas"/>
          <w:sz w:val="19"/>
          <w:szCs w:val="19"/>
        </w:rPr>
        <w:t xml:space="preserve">PROPERTY: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 Title, Address, </w:t>
      </w:r>
      <w:proofErr w:type="spellStart"/>
      <w:r>
        <w:rPr>
          <w:rFonts w:ascii="Consolas" w:eastAsia="Consolas" w:hAnsi="Consolas" w:cs="Consolas"/>
          <w:sz w:val="19"/>
          <w:szCs w:val="19"/>
        </w:rPr>
        <w:t>PropertyType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ListingType</w:t>
      </w:r>
      <w:proofErr w:type="spellEnd"/>
      <w:r>
        <w:rPr>
          <w:rFonts w:ascii="Consolas" w:eastAsia="Consolas" w:hAnsi="Consolas" w:cs="Consolas"/>
          <w:sz w:val="19"/>
          <w:szCs w:val="19"/>
        </w:rPr>
        <w:t xml:space="preserve">, Price, Status, </w:t>
      </w:r>
      <w:proofErr w:type="spellStart"/>
      <w:r>
        <w:rPr>
          <w:rFonts w:ascii="Consolas" w:eastAsia="Consolas" w:hAnsi="Consolas" w:cs="Consolas"/>
          <w:sz w:val="19"/>
          <w:szCs w:val="19"/>
        </w:rPr>
        <w:t>OwnerID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AgentID</w:t>
      </w:r>
      <w:proofErr w:type="spellEnd"/>
    </w:p>
    <w:p w14:paraId="7B0468A5" w14:textId="77777777" w:rsidR="004E1A75" w:rsidRDefault="00000000">
      <w:r>
        <w:rPr>
          <w:rFonts w:ascii="Consolas" w:eastAsia="Consolas" w:hAnsi="Consolas" w:cs="Consolas"/>
          <w:sz w:val="19"/>
          <w:szCs w:val="19"/>
        </w:rPr>
        <w:t xml:space="preserve">PROPERTY_IMAGE: </w:t>
      </w:r>
      <w:proofErr w:type="spellStart"/>
      <w:r>
        <w:rPr>
          <w:rFonts w:ascii="Consolas" w:eastAsia="Consolas" w:hAnsi="Consolas" w:cs="Consolas"/>
          <w:sz w:val="19"/>
          <w:szCs w:val="19"/>
        </w:rPr>
        <w:t>ImageID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ImageURL</w:t>
      </w:r>
      <w:proofErr w:type="spellEnd"/>
      <w:r>
        <w:rPr>
          <w:rFonts w:ascii="Consolas" w:eastAsia="Consolas" w:hAnsi="Consolas" w:cs="Consolas"/>
          <w:sz w:val="19"/>
          <w:szCs w:val="19"/>
        </w:rPr>
        <w:t xml:space="preserve">, Caption, </w:t>
      </w:r>
      <w:proofErr w:type="spellStart"/>
      <w:r>
        <w:rPr>
          <w:rFonts w:ascii="Consolas" w:eastAsia="Consolas" w:hAnsi="Consolas" w:cs="Consolas"/>
          <w:sz w:val="19"/>
          <w:szCs w:val="19"/>
        </w:rPr>
        <w:t>IsPrimary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UploadedDate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PropertyID</w:t>
      </w:r>
      <w:proofErr w:type="spellEnd"/>
    </w:p>
    <w:p w14:paraId="732F758E" w14:textId="77777777" w:rsidR="004E1A75" w:rsidRDefault="00000000">
      <w:r>
        <w:rPr>
          <w:rFonts w:ascii="Consolas" w:eastAsia="Consolas" w:hAnsi="Consolas" w:cs="Consolas"/>
          <w:sz w:val="19"/>
          <w:szCs w:val="19"/>
        </w:rPr>
        <w:t xml:space="preserve">VIEWING: </w:t>
      </w:r>
      <w:proofErr w:type="spellStart"/>
      <w:r>
        <w:rPr>
          <w:rFonts w:ascii="Consolas" w:eastAsia="Consolas" w:hAnsi="Consolas" w:cs="Consolas"/>
          <w:sz w:val="19"/>
          <w:szCs w:val="19"/>
        </w:rPr>
        <w:t>ViewingID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ViewingDate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ViewingTime</w:t>
      </w:r>
      <w:proofErr w:type="spellEnd"/>
      <w:r>
        <w:rPr>
          <w:rFonts w:ascii="Consolas" w:eastAsia="Consolas" w:hAnsi="Consolas" w:cs="Consolas"/>
          <w:sz w:val="19"/>
          <w:szCs w:val="19"/>
        </w:rPr>
        <w:t xml:space="preserve">, Status, Notes,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TenantID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AgentID</w:t>
      </w:r>
      <w:proofErr w:type="spellEnd"/>
    </w:p>
    <w:p w14:paraId="7EBDACE9" w14:textId="77777777" w:rsidR="004E1A75" w:rsidRDefault="00000000">
      <w:r>
        <w:rPr>
          <w:rFonts w:ascii="Consolas" w:eastAsia="Consolas" w:hAnsi="Consolas" w:cs="Consolas"/>
          <w:sz w:val="19"/>
          <w:szCs w:val="19"/>
        </w:rPr>
        <w:t xml:space="preserve">LEASE: </w:t>
      </w:r>
      <w:proofErr w:type="spellStart"/>
      <w:r>
        <w:rPr>
          <w:rFonts w:ascii="Consolas" w:eastAsia="Consolas" w:hAnsi="Consolas" w:cs="Consolas"/>
          <w:sz w:val="19"/>
          <w:szCs w:val="19"/>
        </w:rPr>
        <w:t>LeaseID</w:t>
      </w:r>
      <w:proofErr w:type="spellEnd"/>
      <w:r>
        <w:rPr>
          <w:rFonts w:ascii="Consolas" w:eastAsia="Consolas" w:hAnsi="Consolas" w:cs="Consolas"/>
          <w:sz w:val="19"/>
          <w:szCs w:val="19"/>
        </w:rPr>
        <w:t xml:space="preserve"> → StartDate, </w:t>
      </w:r>
      <w:proofErr w:type="spellStart"/>
      <w:r>
        <w:rPr>
          <w:rFonts w:ascii="Consolas" w:eastAsia="Consolas" w:hAnsi="Consolas" w:cs="Consolas"/>
          <w:sz w:val="19"/>
          <w:szCs w:val="19"/>
        </w:rPr>
        <w:t>EndDate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MonthlyRent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DepositAmount</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TenantID</w:t>
      </w:r>
      <w:proofErr w:type="spellEnd"/>
    </w:p>
    <w:p w14:paraId="4D9F6F3D" w14:textId="77777777" w:rsidR="004E1A75" w:rsidRDefault="00000000">
      <w:r>
        <w:rPr>
          <w:rFonts w:ascii="Consolas" w:eastAsia="Consolas" w:hAnsi="Consolas" w:cs="Consolas"/>
          <w:sz w:val="19"/>
          <w:szCs w:val="19"/>
        </w:rPr>
        <w:t xml:space="preserve">PAYMENT: </w:t>
      </w:r>
      <w:proofErr w:type="spellStart"/>
      <w:r>
        <w:rPr>
          <w:rFonts w:ascii="Consolas" w:eastAsia="Consolas" w:hAnsi="Consolas" w:cs="Consolas"/>
          <w:sz w:val="19"/>
          <w:szCs w:val="19"/>
        </w:rPr>
        <w:t>PaymentID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PaymentDate</w:t>
      </w:r>
      <w:proofErr w:type="spellEnd"/>
      <w:r>
        <w:rPr>
          <w:rFonts w:ascii="Consolas" w:eastAsia="Consolas" w:hAnsi="Consolas" w:cs="Consolas"/>
          <w:sz w:val="19"/>
          <w:szCs w:val="19"/>
        </w:rPr>
        <w:t xml:space="preserve">, Amount, </w:t>
      </w:r>
      <w:proofErr w:type="spellStart"/>
      <w:r>
        <w:rPr>
          <w:rFonts w:ascii="Consolas" w:eastAsia="Consolas" w:hAnsi="Consolas" w:cs="Consolas"/>
          <w:sz w:val="19"/>
          <w:szCs w:val="19"/>
        </w:rPr>
        <w:t>PaymentType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PaymentMethod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LeaseID</w:t>
      </w:r>
      <w:proofErr w:type="spellEnd"/>
    </w:p>
    <w:p w14:paraId="787B5617" w14:textId="77777777" w:rsidR="004E1A75" w:rsidRDefault="00000000">
      <w:r>
        <w:rPr>
          <w:rFonts w:ascii="Consolas" w:eastAsia="Consolas" w:hAnsi="Consolas" w:cs="Consolas"/>
          <w:sz w:val="19"/>
          <w:szCs w:val="19"/>
        </w:rPr>
        <w:t xml:space="preserve">MAINTENANCE_REQUEST: </w:t>
      </w:r>
      <w:proofErr w:type="spellStart"/>
      <w:r>
        <w:rPr>
          <w:rFonts w:ascii="Consolas" w:eastAsia="Consolas" w:hAnsi="Consolas" w:cs="Consolas"/>
          <w:sz w:val="19"/>
          <w:szCs w:val="19"/>
        </w:rPr>
        <w:t>RequestID</w:t>
      </w:r>
      <w:proofErr w:type="spellEnd"/>
      <w:r>
        <w:rPr>
          <w:rFonts w:ascii="Consolas" w:eastAsia="Consolas" w:hAnsi="Consolas" w:cs="Consolas"/>
          <w:sz w:val="19"/>
          <w:szCs w:val="19"/>
        </w:rPr>
        <w:t xml:space="preserve"> → Description, </w:t>
      </w:r>
      <w:proofErr w:type="spellStart"/>
      <w:r>
        <w:rPr>
          <w:rFonts w:ascii="Consolas" w:eastAsia="Consolas" w:hAnsi="Consolas" w:cs="Consolas"/>
          <w:sz w:val="19"/>
          <w:szCs w:val="19"/>
        </w:rPr>
        <w:t>ReportDate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EstimatedCost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ActualCost</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LeaseID</w:t>
      </w:r>
      <w:proofErr w:type="spellEnd"/>
    </w:p>
    <w:p w14:paraId="2EA2B5E1" w14:textId="77777777" w:rsidR="004E1A75" w:rsidRDefault="00000000">
      <w:r>
        <w:rPr>
          <w:rFonts w:ascii="Consolas" w:eastAsia="Consolas" w:hAnsi="Consolas" w:cs="Consolas"/>
          <w:sz w:val="19"/>
          <w:szCs w:val="19"/>
        </w:rPr>
        <w:t xml:space="preserve">RESIDENTIAL_PROPERTY: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 Bedrooms, Bathrooms, Area, </w:t>
      </w:r>
      <w:proofErr w:type="spellStart"/>
      <w:r>
        <w:rPr>
          <w:rFonts w:ascii="Consolas" w:eastAsia="Consolas" w:hAnsi="Consolas" w:cs="Consolas"/>
          <w:sz w:val="19"/>
          <w:szCs w:val="19"/>
        </w:rPr>
        <w:t>FurnishedStatus</w:t>
      </w:r>
      <w:proofErr w:type="spellEnd"/>
    </w:p>
    <w:p w14:paraId="33284671" w14:textId="77777777" w:rsidR="004E1A75" w:rsidRDefault="00000000">
      <w:r>
        <w:rPr>
          <w:rFonts w:ascii="Consolas" w:eastAsia="Consolas" w:hAnsi="Consolas" w:cs="Consolas"/>
          <w:sz w:val="19"/>
          <w:szCs w:val="19"/>
        </w:rPr>
        <w:t xml:space="preserve">COMMERCIAL_PROPERTY: </w:t>
      </w:r>
      <w:proofErr w:type="spellStart"/>
      <w:r>
        <w:rPr>
          <w:rFonts w:ascii="Consolas" w:eastAsia="Consolas" w:hAnsi="Consolas" w:cs="Consolas"/>
          <w:sz w:val="19"/>
          <w:szCs w:val="19"/>
        </w:rPr>
        <w:t>PropertyID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BusinessType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FloorArea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ParkingSpaces</w:t>
      </w:r>
      <w:proofErr w:type="spellEnd"/>
    </w:p>
    <w:p w14:paraId="2B231E64" w14:textId="77777777" w:rsidR="004E1A75" w:rsidRDefault="004E1A75">
      <w:pPr>
        <w:spacing w:after="120"/>
      </w:pPr>
    </w:p>
    <w:p w14:paraId="7D51A4C9" w14:textId="77777777" w:rsidR="004E1A75" w:rsidRDefault="00000000">
      <w:pPr>
        <w:spacing w:after="120"/>
      </w:pPr>
      <w:r>
        <w:t>Since no such transitive dependency exists in any relation, all twelve relations satisfy 3NF.</w:t>
      </w:r>
    </w:p>
    <w:p w14:paraId="402BB7A5" w14:textId="77777777" w:rsidR="004E1A75" w:rsidRDefault="00000000">
      <w:pPr>
        <w:pStyle w:val="Heading3"/>
        <w:spacing w:before="260" w:after="140"/>
      </w:pPr>
      <w:r>
        <w:t>2.4.4 BCNF Verification</w:t>
      </w:r>
    </w:p>
    <w:p w14:paraId="6830FBBF" w14:textId="77777777" w:rsidR="004E1A75" w:rsidRDefault="00000000">
      <w:pPr>
        <w:spacing w:after="120"/>
      </w:pPr>
      <w:r>
        <w:t xml:space="preserve">A relation is in BCNF if, for every non-trivial functional dependency X → Y, the determinant X is a </w:t>
      </w:r>
      <w:proofErr w:type="spellStart"/>
      <w:r>
        <w:t>superkey</w:t>
      </w:r>
      <w:proofErr w:type="spellEnd"/>
      <w:r>
        <w:t xml:space="preserve">. For the proposed schema, the principal dependencies are determined by the primary keys — </w:t>
      </w:r>
      <w:proofErr w:type="spellStart"/>
      <w:r>
        <w:t>PropertyID</w:t>
      </w:r>
      <w:proofErr w:type="spellEnd"/>
      <w:r>
        <w:t xml:space="preserve">, </w:t>
      </w:r>
      <w:proofErr w:type="spellStart"/>
      <w:r>
        <w:t>ViewingID</w:t>
      </w:r>
      <w:proofErr w:type="spellEnd"/>
      <w:r>
        <w:t xml:space="preserve">, </w:t>
      </w:r>
      <w:proofErr w:type="spellStart"/>
      <w:r>
        <w:t>LeaseID</w:t>
      </w:r>
      <w:proofErr w:type="spellEnd"/>
      <w:r>
        <w:t xml:space="preserve">, and so on are each a </w:t>
      </w:r>
      <w:proofErr w:type="spellStart"/>
      <w:r>
        <w:t>superkey</w:t>
      </w:r>
      <w:proofErr w:type="spellEnd"/>
      <w:r>
        <w:t xml:space="preserve"> of their own relation, and no other determinant appears. Therefore, under the functional dependencies defined by the current system specification, all twelve relations — including RESIDENTIAL_PROPERTY and COMMERCIAL_PROPERTY, where </w:t>
      </w:r>
      <w:proofErr w:type="spellStart"/>
      <w:r>
        <w:t>PropertyID</w:t>
      </w:r>
      <w:proofErr w:type="spellEnd"/>
      <w:r>
        <w:t xml:space="preserve"> is a candidate key — satisfy BCNF.</w:t>
      </w:r>
    </w:p>
    <w:sectPr w:rsidR="004E1A75">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B7C7B"/>
    <w:multiLevelType w:val="multilevel"/>
    <w:tmpl w:val="B7EA141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974069F"/>
    <w:multiLevelType w:val="multilevel"/>
    <w:tmpl w:val="4DEA8EAC"/>
    <w:lvl w:ilvl="0">
      <w:start w:val="1"/>
      <w:numFmt w:val="bullet"/>
      <w:lvlText w:val=""/>
      <w:lvlJc w:val="left"/>
      <w:pPr>
        <w:tabs>
          <w:tab w:val="num" w:pos="0"/>
        </w:tabs>
        <w:ind w:left="42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2A15811"/>
    <w:multiLevelType w:val="multilevel"/>
    <w:tmpl w:val="852A3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D5D34DA"/>
    <w:multiLevelType w:val="multilevel"/>
    <w:tmpl w:val="7742AA9C"/>
    <w:lvl w:ilvl="0">
      <w:start w:val="1"/>
      <w:numFmt w:val="bullet"/>
      <w:lvlText w:val=""/>
      <w:lvlJc w:val="left"/>
      <w:pPr>
        <w:tabs>
          <w:tab w:val="num" w:pos="0"/>
        </w:tabs>
        <w:ind w:left="42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58434046">
    <w:abstractNumId w:val="0"/>
  </w:num>
  <w:num w:numId="2" w16cid:durableId="1531142927">
    <w:abstractNumId w:val="1"/>
  </w:num>
  <w:num w:numId="3" w16cid:durableId="688676911">
    <w:abstractNumId w:val="3"/>
  </w:num>
  <w:num w:numId="4" w16cid:durableId="32729811">
    <w:abstractNumId w:val="2"/>
  </w:num>
  <w:num w:numId="5" w16cid:durableId="67924134">
    <w:abstractNumId w:val="1"/>
    <w:lvlOverride w:ilvl="0">
      <w:startOverride w:val="1"/>
    </w:lvlOverride>
  </w:num>
  <w:num w:numId="6" w16cid:durableId="724331682">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7" w16cid:durableId="2060473240">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8" w16cid:durableId="50617485">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9" w16cid:durableId="1412578261">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0" w16cid:durableId="1689334167">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1" w16cid:durableId="2008821018">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2" w16cid:durableId="1245919431">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3" w16cid:durableId="1314800736">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4" w16cid:durableId="1868907831">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5" w16cid:durableId="829177772">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6" w16cid:durableId="1225949037">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17" w16cid:durableId="84810685">
    <w:abstractNumId w:val="3"/>
    <w:lvlOverride w:ilvl="0">
      <w:startOverride w:val="1"/>
      <w:lvl w:ilvl="0">
        <w:start w:val="1"/>
        <w:numFmt w:val="bullet"/>
        <w:lvlText w:val=""/>
        <w:lvlJc w:val="left"/>
        <w:pPr>
          <w:tabs>
            <w:tab w:val="num" w:pos="0"/>
          </w:tabs>
          <w:ind w:left="720" w:hanging="360"/>
        </w:pPr>
        <w:rPr>
          <w:rFonts w:ascii="Wingdings" w:hAnsi="Wingdings" w:cs="Wingdings" w:hint="default"/>
        </w:rPr>
      </w:lvl>
    </w:lvlOverride>
    <w:lvlOverride w:ilvl="1">
      <w:startOverride w:val="1"/>
      <w:lvl w:ilvl="1">
        <w:start w:val="1"/>
        <w:numFmt w:val="bullet"/>
        <w:lvlText w:val=""/>
        <w:lvlJc w:val="left"/>
        <w:pPr>
          <w:tabs>
            <w:tab w:val="num" w:pos="0"/>
          </w:tabs>
          <w:ind w:left="1440" w:hanging="360"/>
        </w:pPr>
        <w:rPr>
          <w:rFonts w:ascii="Wingdings 2" w:hAnsi="Wingdings 2" w:cs="Wingdings 2" w:hint="default"/>
        </w:rPr>
      </w:lvl>
    </w:lvlOverride>
    <w:lvlOverride w:ilvl="2">
      <w:startOverride w:val="1"/>
      <w:lvl w:ilvl="2">
        <w:start w:val="1"/>
        <w:numFmt w:val="bullet"/>
        <w:lvlText w:val="■"/>
        <w:lvlJc w:val="left"/>
        <w:pPr>
          <w:tabs>
            <w:tab w:val="num" w:pos="0"/>
          </w:tabs>
          <w:ind w:left="2160" w:hanging="360"/>
        </w:pPr>
        <w:rPr>
          <w:rFonts w:ascii="OpenSymbol" w:hAnsi="OpenSymbol" w:cs="OpenSymbol" w:hint="default"/>
        </w:rPr>
      </w:lvl>
    </w:lvlOverride>
    <w:lvlOverride w:ilvl="3">
      <w:startOverride w:val="1"/>
      <w:lvl w:ilvl="3">
        <w:start w:val="1"/>
        <w:numFmt w:val="bullet"/>
        <w:lvlText w:val=""/>
        <w:lvlJc w:val="left"/>
        <w:pPr>
          <w:tabs>
            <w:tab w:val="num" w:pos="0"/>
          </w:tabs>
          <w:ind w:left="2880" w:hanging="360"/>
        </w:pPr>
        <w:rPr>
          <w:rFonts w:ascii="Wingdings" w:hAnsi="Wingdings" w:cs="Wingdings" w:hint="default"/>
        </w:rPr>
      </w:lvl>
    </w:lvlOverride>
    <w:lvlOverride w:ilvl="4">
      <w:startOverride w:val="1"/>
      <w:lvl w:ilvl="4">
        <w:start w:val="1"/>
        <w:numFmt w:val="bullet"/>
        <w:lvlText w:val=""/>
        <w:lvlJc w:val="left"/>
        <w:pPr>
          <w:tabs>
            <w:tab w:val="num" w:pos="0"/>
          </w:tabs>
          <w:ind w:left="3600" w:hanging="360"/>
        </w:pPr>
        <w:rPr>
          <w:rFonts w:ascii="Wingdings 2" w:hAnsi="Wingdings 2" w:cs="Wingdings 2" w:hint="default"/>
        </w:rPr>
      </w:lvl>
    </w:lvlOverride>
    <w:lvlOverride w:ilvl="5">
      <w:startOverride w:val="1"/>
      <w:lvl w:ilvl="5">
        <w:start w:val="1"/>
        <w:numFmt w:val="bullet"/>
        <w:lvlText w:val="■"/>
        <w:lvlJc w:val="left"/>
        <w:pPr>
          <w:tabs>
            <w:tab w:val="num" w:pos="0"/>
          </w:tabs>
          <w:ind w:left="4320" w:hanging="360"/>
        </w:pPr>
        <w:rPr>
          <w:rFonts w:ascii="OpenSymbol" w:hAnsi="OpenSymbol" w:cs="OpenSymbol" w:hint="default"/>
        </w:rPr>
      </w:lvl>
    </w:lvlOverride>
    <w:lvlOverride w:ilvl="6">
      <w:startOverride w:val="1"/>
      <w:lvl w:ilvl="6">
        <w:start w:val="1"/>
        <w:numFmt w:val="bullet"/>
        <w:lvlText w:val=""/>
        <w:lvlJc w:val="left"/>
        <w:pPr>
          <w:tabs>
            <w:tab w:val="num" w:pos="0"/>
          </w:tabs>
          <w:ind w:left="5040" w:hanging="360"/>
        </w:pPr>
        <w:rPr>
          <w:rFonts w:ascii="Wingdings" w:hAnsi="Wingdings" w:cs="Wingdings" w:hint="default"/>
        </w:rPr>
      </w:lvl>
    </w:lvlOverride>
    <w:lvlOverride w:ilvl="7">
      <w:startOverride w:val="1"/>
      <w:lvl w:ilvl="7">
        <w:start w:val="1"/>
        <w:numFmt w:val="bullet"/>
        <w:lvlText w:val=""/>
        <w:lvlJc w:val="left"/>
        <w:pPr>
          <w:tabs>
            <w:tab w:val="num" w:pos="0"/>
          </w:tabs>
          <w:ind w:left="5760" w:hanging="360"/>
        </w:pPr>
        <w:rPr>
          <w:rFonts w:ascii="Wingdings" w:hAnsi="Wingdings" w:cs="Wingdings"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75"/>
    <w:rsid w:val="004E1A75"/>
    <w:rsid w:val="00841803"/>
    <w:rsid w:val="00CA66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C061FC3"/>
  <w15:docId w15:val="{689085F2-DB22-6A47-BFB9-3D242373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00" w:after="160"/>
      <w:outlineLvl w:val="0"/>
    </w:pPr>
    <w:rPr>
      <w:rFonts w:ascii="Times New Roman" w:eastAsia="Times New Roman" w:hAnsi="Times New Roman" w:cs="Times New Roman"/>
      <w:b/>
      <w:bCs/>
      <w:color w:val="000000"/>
      <w:sz w:val="32"/>
      <w:szCs w:val="32"/>
    </w:rPr>
  </w:style>
  <w:style w:type="paragraph" w:styleId="Heading2">
    <w:name w:val="heading 2"/>
    <w:basedOn w:val="Heading"/>
    <w:uiPriority w:val="9"/>
    <w:unhideWhenUsed/>
    <w:qFormat/>
    <w:pPr>
      <w:spacing w:before="260" w:after="140"/>
      <w:outlineLvl w:val="1"/>
    </w:pPr>
    <w:rPr>
      <w:rFonts w:ascii="Times New Roman" w:eastAsia="Times New Roman" w:hAnsi="Times New Roman" w:cs="Times New Roman"/>
      <w:b/>
      <w:bCs/>
      <w:color w:val="000000"/>
      <w:sz w:val="26"/>
      <w:szCs w:val="26"/>
    </w:rPr>
  </w:style>
  <w:style w:type="paragraph" w:styleId="Heading3">
    <w:name w:val="heading 3"/>
    <w:basedOn w:val="Heading"/>
    <w:uiPriority w:val="9"/>
    <w:unhideWhenUsed/>
    <w:qFormat/>
    <w:pPr>
      <w:spacing w:before="220"/>
      <w:outlineLvl w:val="2"/>
    </w:pPr>
    <w:rPr>
      <w:rFonts w:ascii="Times New Roman" w:eastAsia="Times New Roman" w:hAnsi="Times New Roman" w:cs="Times New Roman"/>
      <w:b/>
      <w:bCs/>
      <w:color w:val="00000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Đạt Nguyễn Thành</cp:lastModifiedBy>
  <cp:revision>5</cp:revision>
  <dcterms:created xsi:type="dcterms:W3CDTF">2026-09-23T12:00:00Z</dcterms:created>
  <dcterms:modified xsi:type="dcterms:W3CDTF">2026-09-24T02:10:00Z</dcterms:modified>
  <dc:language>en-US</dc:language>
</cp:coreProperties>
</file>