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B02" w:rsidRDefault="00753FB2" w:rsidP="00BE1B02">
      <w:r>
        <w:t>Tính năng lưu map</w:t>
      </w:r>
      <w:r>
        <w:br/>
        <w:t>Sau khi tạo map hoặc vẽ map thì mình có thể lưu</w:t>
      </w:r>
      <w:r w:rsidR="00BE1B02">
        <w:t xml:space="preserve"> bằng cách nhấn button save</w:t>
      </w:r>
    </w:p>
    <w:p w:rsidR="00BE1B02" w:rsidRDefault="00905F23" w:rsidP="00BE1B02">
      <w:r>
        <w:t>Sau khi save ô hiển thị sẽ hiển thị ID của map đã lưu. Để bật lại xem map hãy chọn ID của map mà nhấn choice để đổi map</w:t>
      </w:r>
    </w:p>
    <w:p w:rsidR="00905F23" w:rsidRDefault="00905F23" w:rsidP="00BE1B02"/>
    <w:p w:rsidR="00905F23" w:rsidRDefault="00905F23" w:rsidP="00BE1B02">
      <w:r>
        <w:rPr>
          <w:rStyle w:val="Strong"/>
        </w:rPr>
        <w:t>Map Save Feature</w:t>
      </w:r>
      <w:r>
        <w:br/>
        <w:t>After creating or drawing a map, you can save it by clicking the "Save" button.</w:t>
      </w:r>
      <w:r>
        <w:br/>
        <w:t>Once saved, the display box will show the ID of the saved map. To reopen and view the map, select the map's ID and click "Choice" to switch to that map.</w:t>
      </w:r>
      <w:bookmarkStart w:id="0" w:name="_GoBack"/>
      <w:bookmarkEnd w:id="0"/>
    </w:p>
    <w:p w:rsidR="008D06A2" w:rsidRDefault="00BE1B02" w:rsidP="00BE1B02">
      <w:pPr>
        <w:jc w:val="center"/>
      </w:pPr>
      <w:r>
        <w:br/>
      </w:r>
      <w:r w:rsidRPr="00BE1B02">
        <w:drawing>
          <wp:inline distT="0" distB="0" distL="0" distR="0" wp14:anchorId="6B0F2764" wp14:editId="70C69C5C">
            <wp:extent cx="1695687" cy="676369"/>
            <wp:effectExtent l="19050" t="19050" r="190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95687" cy="676369"/>
                    </a:xfrm>
                    <a:prstGeom prst="rect">
                      <a:avLst/>
                    </a:prstGeom>
                    <a:ln>
                      <a:solidFill>
                        <a:schemeClr val="tx1"/>
                      </a:solidFill>
                    </a:ln>
                  </pic:spPr>
                </pic:pic>
              </a:graphicData>
            </a:graphic>
          </wp:inline>
        </w:drawing>
      </w:r>
    </w:p>
    <w:sectPr w:rsidR="008D06A2" w:rsidSect="00E5629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760"/>
    <w:rsid w:val="00090D87"/>
    <w:rsid w:val="00753FB2"/>
    <w:rsid w:val="007C6760"/>
    <w:rsid w:val="008D06A2"/>
    <w:rsid w:val="00905F23"/>
    <w:rsid w:val="009952C5"/>
    <w:rsid w:val="00AF2200"/>
    <w:rsid w:val="00BE1B02"/>
    <w:rsid w:val="00D56F0F"/>
    <w:rsid w:val="00E56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14A4"/>
  <w15:chartTrackingRefBased/>
  <w15:docId w15:val="{1C2C4F3B-E22A-4023-839F-F194C9D4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2200"/>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AF2200"/>
    <w:pPr>
      <w:keepNext/>
      <w:keepLines/>
      <w:spacing w:before="40"/>
      <w:outlineLvl w:val="1"/>
    </w:pPr>
    <w:rPr>
      <w:rFonts w:eastAsiaTheme="majorEastAsia" w:cstheme="majorBidi"/>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F2200"/>
    <w:rPr>
      <w:rFonts w:eastAsiaTheme="majorEastAsia" w:cstheme="majorBidi"/>
      <w:color w:val="000000" w:themeColor="text1"/>
      <w:szCs w:val="26"/>
      <w:u w:val="single"/>
    </w:rPr>
  </w:style>
  <w:style w:type="character" w:customStyle="1" w:styleId="Heading1Char">
    <w:name w:val="Heading 1 Char"/>
    <w:basedOn w:val="DefaultParagraphFont"/>
    <w:link w:val="Heading1"/>
    <w:uiPriority w:val="9"/>
    <w:rsid w:val="00AF2200"/>
    <w:rPr>
      <w:rFonts w:eastAsiaTheme="majorEastAsia" w:cstheme="majorBidi"/>
      <w:b/>
      <w:color w:val="000000" w:themeColor="text1"/>
      <w:szCs w:val="32"/>
    </w:rPr>
  </w:style>
  <w:style w:type="character" w:styleId="Strong">
    <w:name w:val="Strong"/>
    <w:basedOn w:val="DefaultParagraphFont"/>
    <w:uiPriority w:val="22"/>
    <w:qFormat/>
    <w:rsid w:val="00905F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1BA6D-DE48-4210-8EFD-D5E6D5C1E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69</Words>
  <Characters>398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QUOC</dc:creator>
  <cp:keywords/>
  <dc:description/>
  <cp:lastModifiedBy>BAO QUOC</cp:lastModifiedBy>
  <cp:revision>2</cp:revision>
  <dcterms:created xsi:type="dcterms:W3CDTF">2024-12-04T03:24:00Z</dcterms:created>
  <dcterms:modified xsi:type="dcterms:W3CDTF">2024-12-04T03:27:00Z</dcterms:modified>
</cp:coreProperties>
</file>