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vckx2qse2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ja0bjlob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Overview: End-to-End Data Pipeline for Retail Analytics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sales data from a retail company, consisting of </w:t>
      </w:r>
      <w:r w:rsidDel="00000000" w:rsidR="00000000" w:rsidRPr="00000000">
        <w:rPr>
          <w:b w:val="1"/>
          <w:bCs w:val="1"/>
          <w:rtl w:val="0"/>
        </w:rPr>
        <w:t xml:space="preserve">23 tables</w:t>
      </w:r>
      <w:r w:rsidDel="00000000" w:rsidR="00000000" w:rsidRPr="00000000">
        <w:rPr>
          <w:rtl w:val="0"/>
        </w:rPr>
        <w:t xml:space="preserve"> including sales, customer, inventory, and more.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an </w:t>
      </w:r>
      <w:r w:rsidDel="00000000" w:rsidR="00000000" w:rsidRPr="00000000">
        <w:rPr>
          <w:b w:val="1"/>
          <w:bCs w:val="1"/>
          <w:rtl w:val="0"/>
        </w:rPr>
        <w:t xml:space="preserve">end-to-end data pipeline</w:t>
      </w:r>
      <w:r w:rsidDel="00000000" w:rsidR="00000000" w:rsidRPr="00000000">
        <w:rPr>
          <w:rtl w:val="0"/>
        </w:rPr>
        <w:t xml:space="preserve"> to ingest, transform, and analyze this data to uncover insights and propose strategies to improve company revenue.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ijw1g86y5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data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DDL scripts for table creation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mvltw2t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ws06s990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Database Setup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database using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on your local machine.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tables using the provided DDL scripts.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all data into the MySQL database.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5m3n4fre8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Warehouse Setup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up an </w:t>
      </w:r>
      <w:r w:rsidDel="00000000" w:rsidR="00000000" w:rsidRPr="00000000">
        <w:rPr>
          <w:b w:val="1"/>
          <w:bCs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 database (PostgreSQL) on your local machine.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s2qz1884c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Pipeline Setup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 (via Docker) to orchestrate the pipeline: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Zone: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data from MySQL to </w:t>
      </w:r>
      <w:r w:rsidDel="00000000" w:rsidR="00000000" w:rsidRPr="00000000">
        <w:rPr>
          <w:b w:val="1"/>
          <w:bCs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 for analytics.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Keep all data as is.All fields should be stored as text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Slowly Changing Dimensions (SCD) where applicable.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Zone: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and validate the data.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and apply data quality rules (e.g., date fields must be earlier than a specific cutoff date).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and separate valid and invalid records.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notification to MS teams channel when: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 run success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 failed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quality check failed (send summary report)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nzezc31h0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Analysis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overall data quality.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and identify insights that could help improve company revenue.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pipeline to transform data from the Silver Zone to the </w:t>
      </w:r>
      <w:r w:rsidDel="00000000" w:rsidR="00000000" w:rsidRPr="00000000">
        <w:rPr>
          <w:b w:val="1"/>
          <w:bCs w:val="1"/>
          <w:rtl w:val="0"/>
        </w:rPr>
        <w:t xml:space="preserve">Golden Zone</w:t>
      </w:r>
      <w:r w:rsidDel="00000000" w:rsidR="00000000" w:rsidRPr="00000000">
        <w:rPr>
          <w:rtl w:val="0"/>
        </w:rPr>
        <w:t xml:space="preserve"> for visualization purposes.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4v9idnol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Visualization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of the following tools to visualize the insights: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Desktop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tools such as </w:t>
      </w:r>
      <w:r w:rsidDel="00000000" w:rsidR="00000000" w:rsidRPr="00000000">
        <w:rPr>
          <w:b w:val="1"/>
          <w:bCs w:val="1"/>
          <w:rtl w:val="0"/>
        </w:rPr>
        <w:t xml:space="preserve">Apache Superset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Metabase</w:t>
      </w:r>
      <w:r w:rsidDel="00000000" w:rsidR="00000000" w:rsidRPr="00000000">
        <w:rPr>
          <w:rtl w:val="0"/>
        </w:rPr>
        <w:t xml:space="preserve">, or any other Docker-compatible visualization library.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4j0735jx1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Presentation &amp; Demo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your work with the trainer (DHM members).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full pipeline by adding a new record to the source database and running the pipeline to ensure it works end-to-end.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