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CE3949" w14:textId="5F78286C" w:rsidR="009F1019" w:rsidRPr="009F1019" w:rsidRDefault="009F1019" w:rsidP="00A25B4D">
      <w:pPr>
        <w:pStyle w:val="Title"/>
        <w:rPr>
          <w:color w:val="000000" w:themeColor="text1"/>
          <w:lang w:val="en-US"/>
        </w:rPr>
      </w:pPr>
      <w:r>
        <w:rPr>
          <w:lang w:val="en-US"/>
        </w:rPr>
        <w:t xml:space="preserve">Lecture </w:t>
      </w:r>
      <w:r w:rsidR="00462A52">
        <w:rPr>
          <w:lang w:val="en-US"/>
        </w:rPr>
        <w:t>4</w:t>
      </w:r>
      <w:r>
        <w:rPr>
          <w:lang w:val="en-US"/>
        </w:rPr>
        <w:t xml:space="preserve">: </w:t>
      </w:r>
      <w:r w:rsidR="00A25B4D" w:rsidRPr="00A25B4D">
        <w:rPr>
          <w:lang w:val="en-US"/>
        </w:rPr>
        <w:t>Stock Process Modeling</w:t>
      </w:r>
    </w:p>
    <w:p w14:paraId="3578892D" w14:textId="1FB39280" w:rsidR="009F1019" w:rsidRDefault="009F1019" w:rsidP="009F1019">
      <w:pPr>
        <w:pStyle w:val="Heading1"/>
        <w:rPr>
          <w:lang w:val="en-US"/>
        </w:rPr>
      </w:pPr>
      <w:r w:rsidRPr="009F1019">
        <w:rPr>
          <w:lang w:val="en-US"/>
        </w:rPr>
        <w:t>Assignment</w:t>
      </w:r>
    </w:p>
    <w:p w14:paraId="46E109F1" w14:textId="77777777" w:rsidR="001E119B" w:rsidRDefault="001E119B" w:rsidP="001E119B">
      <w:pPr>
        <w:rPr>
          <w:lang w:val="en-US"/>
        </w:rPr>
      </w:pPr>
    </w:p>
    <w:p w14:paraId="4247369F" w14:textId="77777777" w:rsidR="001E119B" w:rsidRPr="001E119B" w:rsidRDefault="001E119B" w:rsidP="001E119B">
      <w:pPr>
        <w:rPr>
          <w:lang w:val="en-US"/>
        </w:rPr>
      </w:pPr>
    </w:p>
    <w:p w14:paraId="544DAA12" w14:textId="3DC197A8" w:rsidR="009F1019" w:rsidRPr="001E119B" w:rsidRDefault="001E119B" w:rsidP="001E119B">
      <w:pPr>
        <w:pStyle w:val="ListParagraph"/>
        <w:numPr>
          <w:ilvl w:val="0"/>
          <w:numId w:val="39"/>
        </w:numPr>
        <w:rPr>
          <w:lang w:val="en-US"/>
        </w:rPr>
      </w:pPr>
      <w:r w:rsidRPr="000627C1">
        <w:rPr>
          <w:lang w:val="en-US"/>
        </w:rPr>
        <w:t xml:space="preserve">Write a short .fsx script implementing simulation of single stock prices as values of Geometric Brownian Motion with given drift </w:t>
      </w:r>
      <m:oMath>
        <m:r>
          <w:rPr>
            <w:rFonts w:ascii="Cambria Math" w:hAnsi="Cambria Math"/>
            <w:lang w:val="en-US"/>
          </w:rPr>
          <m:t>r</m:t>
        </m:r>
      </m:oMath>
      <w:r w:rsidRPr="000627C1">
        <w:rPr>
          <w:lang w:val="en-US"/>
        </w:rPr>
        <w:t xml:space="preserve"> and volatility </w:t>
      </w:r>
      <m:oMath>
        <m:r>
          <w:rPr>
            <w:rFonts w:ascii="Cambria Math" w:hAnsi="Cambria Math" w:cs="Courier New"/>
          </w:rPr>
          <m:t>σ</m:t>
        </m:r>
      </m:oMath>
      <w:r w:rsidRPr="000627C1">
        <w:rPr>
          <w:lang w:val="en-US"/>
        </w:rPr>
        <w:t xml:space="preserve"> (assume both are constant).</w:t>
      </w:r>
    </w:p>
    <w:p w14:paraId="2A810489" w14:textId="25A17D97" w:rsidR="002B7C5D" w:rsidRPr="00A6384F" w:rsidRDefault="000627C1" w:rsidP="002B7C5D">
      <w:pPr>
        <w:pStyle w:val="ListParagraph"/>
        <w:numPr>
          <w:ilvl w:val="1"/>
          <w:numId w:val="37"/>
        </w:numPr>
        <w:spacing w:line="240" w:lineRule="auto"/>
        <w:contextualSpacing w:val="0"/>
        <w:jc w:val="both"/>
        <w:rPr>
          <w:lang w:val="en-US"/>
        </w:rPr>
      </w:pPr>
      <w:r w:rsidRPr="000627C1">
        <w:rPr>
          <w:lang w:val="en-US"/>
        </w:rPr>
        <w:t>Input</w:t>
      </w:r>
      <w:r w:rsidR="002B7C5D" w:rsidRPr="000627C1">
        <w:rPr>
          <w:lang w:val="en-US"/>
        </w:rPr>
        <w:t xml:space="preserve"> parameters </w:t>
      </w:r>
      <w:r>
        <w:rPr>
          <w:lang w:val="en-US"/>
        </w:rPr>
        <w:t xml:space="preserve">should be </w:t>
      </w:r>
      <w:r w:rsidR="002B7C5D" w:rsidRPr="000627C1">
        <w:rPr>
          <w:lang w:val="en-US"/>
        </w:rPr>
        <w:t>as follows</w:t>
      </w:r>
      <w:r w:rsidR="00F2082B" w:rsidRPr="000627C1">
        <w:rPr>
          <w:lang w:val="en-US"/>
        </w:rPr>
        <w:t>:</w:t>
      </w:r>
    </w:p>
    <w:p w14:paraId="1B37A679" w14:textId="24FB4115" w:rsidR="002B7C5D" w:rsidRDefault="000627C1" w:rsidP="000627C1">
      <w:pPr>
        <w:spacing w:line="240" w:lineRule="auto"/>
        <w:ind w:left="144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count &lt;N&gt;; </w:t>
      </w:r>
      <w:r w:rsidR="001E119B">
        <w:rPr>
          <w:rFonts w:ascii="Courier New" w:hAnsi="Courier New" w:cs="Courier New"/>
          <w:lang w:val="en-US"/>
        </w:rPr>
        <w:t>steps &lt;n</w:t>
      </w:r>
      <w:r>
        <w:rPr>
          <w:rFonts w:ascii="Courier New" w:hAnsi="Courier New" w:cs="Courier New"/>
          <w:lang w:val="en-US"/>
        </w:rPr>
        <w:t xml:space="preserve">&gt;; </w:t>
      </w:r>
      <w:r w:rsidR="002B7C5D" w:rsidRPr="002B7C5D">
        <w:rPr>
          <w:rFonts w:ascii="Courier New" w:hAnsi="Courier New" w:cs="Courier New"/>
          <w:lang w:val="en-US"/>
        </w:rPr>
        <w:t>price &lt;</w:t>
      </w:r>
      <m:oMath>
        <m:sSub>
          <m:sSubPr>
            <m:ctrlPr>
              <w:rPr>
                <w:rFonts w:ascii="Cambria Math" w:eastAsiaTheme="minorHAnsi" w:hAnsi="Cambria Math" w:cs="Courier New"/>
                <w:i/>
                <w:iCs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Courier New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Courier New"/>
                <w:sz w:val="24"/>
                <w:szCs w:val="24"/>
                <w:lang w:val="en-US"/>
              </w:rPr>
              <m:t>0</m:t>
            </m:r>
          </m:sub>
        </m:sSub>
      </m:oMath>
      <w:r>
        <w:rPr>
          <w:rFonts w:ascii="Courier New" w:hAnsi="Courier New" w:cs="Courier New"/>
          <w:lang w:val="en-US"/>
        </w:rPr>
        <w:t xml:space="preserve">&gt;; </w:t>
      </w:r>
      <w:r w:rsidR="002B7C5D" w:rsidRPr="002B7C5D">
        <w:rPr>
          <w:rFonts w:ascii="Courier New" w:hAnsi="Courier New" w:cs="Courier New"/>
          <w:lang w:val="en-US"/>
        </w:rPr>
        <w:t>drift &lt;</w:t>
      </w:r>
      <m:oMath>
        <m:r>
          <w:rPr>
            <w:rFonts w:ascii="Cambria Math" w:hAnsi="Cambria Math" w:cs="Courier New"/>
            <w:lang w:val="en-US"/>
          </w:rPr>
          <m:t>r</m:t>
        </m:r>
      </m:oMath>
      <w:r>
        <w:rPr>
          <w:rFonts w:ascii="Courier New" w:hAnsi="Courier New" w:cs="Courier New"/>
          <w:lang w:val="en-US"/>
        </w:rPr>
        <w:t xml:space="preserve">&gt;; </w:t>
      </w:r>
      <w:r w:rsidR="002B7C5D" w:rsidRPr="002B7C5D">
        <w:rPr>
          <w:rFonts w:ascii="Courier New" w:hAnsi="Courier New" w:cs="Courier New"/>
          <w:lang w:val="en-US"/>
        </w:rPr>
        <w:t>vol &lt;</w:t>
      </w:r>
      <m:oMath>
        <m:r>
          <w:rPr>
            <w:rFonts w:ascii="Cambria Math" w:hAnsi="Cambria Math" w:cs="Courier New"/>
          </w:rPr>
          <m:t>σ</m:t>
        </m:r>
      </m:oMath>
      <w:r>
        <w:rPr>
          <w:rFonts w:ascii="Courier New" w:hAnsi="Courier New" w:cs="Courier New"/>
          <w:lang w:val="en-US"/>
        </w:rPr>
        <w:t xml:space="preserve">&gt;; </w:t>
      </w:r>
      <w:r w:rsidR="00F2082B">
        <w:rPr>
          <w:rFonts w:ascii="Courier New" w:hAnsi="Courier New" w:cs="Courier New"/>
          <w:lang w:val="en-US"/>
        </w:rPr>
        <w:t>years</w:t>
      </w:r>
      <w:r w:rsidR="00F2082B" w:rsidRPr="002B7C5D">
        <w:rPr>
          <w:rFonts w:ascii="Courier New" w:hAnsi="Courier New" w:cs="Courier New"/>
          <w:lang w:val="en-US"/>
        </w:rPr>
        <w:t xml:space="preserve"> &lt;</w:t>
      </w:r>
      <w:r>
        <w:rPr>
          <w:rFonts w:ascii="Courier New" w:hAnsi="Courier New" w:cs="Courier New"/>
          <w:lang w:val="en-US"/>
        </w:rPr>
        <w:t>t</w:t>
      </w:r>
      <w:r w:rsidR="00F2082B" w:rsidRPr="002B7C5D">
        <w:rPr>
          <w:rFonts w:ascii="Courier New" w:hAnsi="Courier New" w:cs="Courier New"/>
          <w:lang w:val="en-US"/>
        </w:rPr>
        <w:t>&gt;</w:t>
      </w:r>
      <w:r>
        <w:rPr>
          <w:rFonts w:ascii="Courier New" w:hAnsi="Courier New" w:cs="Courier New"/>
          <w:lang w:val="en-US"/>
        </w:rPr>
        <w:t xml:space="preserve">; </w:t>
      </w:r>
      <w:r w:rsidR="002B7C5D" w:rsidRPr="002B7C5D">
        <w:rPr>
          <w:rFonts w:ascii="Courier New" w:hAnsi="Courier New" w:cs="Courier New"/>
          <w:lang w:val="en-US"/>
        </w:rPr>
        <w:t xml:space="preserve">seed </w:t>
      </w:r>
      <w:r>
        <w:rPr>
          <w:rFonts w:ascii="Courier New" w:hAnsi="Courier New" w:cs="Courier New"/>
          <w:lang w:val="en-US"/>
        </w:rPr>
        <w:t>&lt;seed</w:t>
      </w:r>
      <w:r w:rsidR="002B7C5D">
        <w:rPr>
          <w:rFonts w:ascii="Courier New" w:hAnsi="Courier New" w:cs="Courier New"/>
          <w:lang w:val="en-US"/>
        </w:rPr>
        <w:t>&gt;</w:t>
      </w:r>
    </w:p>
    <w:p w14:paraId="43A653BC" w14:textId="70668936" w:rsidR="002B7C5D" w:rsidRPr="002B7C5D" w:rsidRDefault="00F2082B" w:rsidP="00A6384F">
      <w:pPr>
        <w:spacing w:line="240" w:lineRule="auto"/>
        <w:ind w:left="1440"/>
        <w:jc w:val="both"/>
        <w:rPr>
          <w:lang w:val="en-US"/>
        </w:rPr>
      </w:pPr>
      <w:r>
        <w:rPr>
          <w:lang w:val="en-US"/>
        </w:rPr>
        <w:t>Where</w:t>
      </w:r>
      <w:r w:rsidR="000627C1">
        <w:rPr>
          <w:lang w:val="en-US"/>
        </w:rPr>
        <w:t xml:space="preserve"> </w:t>
      </w:r>
      <w:r w:rsidR="000627C1">
        <w:rPr>
          <w:rFonts w:ascii="Courier New" w:hAnsi="Courier New" w:cs="Courier New"/>
          <w:lang w:val="en-US"/>
        </w:rPr>
        <w:t>N</w:t>
      </w:r>
      <w:r>
        <w:rPr>
          <w:lang w:val="en-US"/>
        </w:rPr>
        <w:t xml:space="preserve"> </w:t>
      </w:r>
      <w:r w:rsidR="001E119B">
        <w:rPr>
          <w:lang w:val="en-US"/>
        </w:rPr>
        <w:t>is</w:t>
      </w:r>
      <w:r w:rsidR="000627C1">
        <w:rPr>
          <w:lang w:val="en-US"/>
        </w:rPr>
        <w:t xml:space="preserve"> number of paths, </w:t>
      </w:r>
      <w:r w:rsidR="001E119B">
        <w:rPr>
          <w:rFonts w:ascii="Courier New" w:hAnsi="Courier New" w:cs="Courier New"/>
          <w:lang w:val="en-US"/>
        </w:rPr>
        <w:t>n</w:t>
      </w:r>
      <w:r w:rsidR="000627C1">
        <w:rPr>
          <w:lang w:val="en-US"/>
        </w:rPr>
        <w:t xml:space="preserve"> </w:t>
      </w:r>
      <w:r w:rsidR="001E119B">
        <w:rPr>
          <w:lang w:val="en-US"/>
        </w:rPr>
        <w:t>is number of generated prices in time horizon</w:t>
      </w:r>
      <w:r w:rsidR="000627C1">
        <w:rPr>
          <w:lang w:val="en-US"/>
        </w:rPr>
        <w:t xml:space="preserve">  </w:t>
      </w:r>
      <w:r w:rsidR="001E119B">
        <w:rPr>
          <w:rFonts w:ascii="Courier New" w:hAnsi="Courier New" w:cs="Courier New"/>
          <w:lang w:val="en-US"/>
        </w:rPr>
        <w:t>[0,</w:t>
      </w:r>
      <w:r w:rsidR="001E119B" w:rsidRPr="001E119B">
        <w:rPr>
          <w:rFonts w:ascii="Courier New" w:hAnsi="Courier New" w:cs="Courier New"/>
          <w:lang w:val="en-US"/>
        </w:rPr>
        <w:t xml:space="preserve"> </w:t>
      </w:r>
      <w:r w:rsidR="001E119B">
        <w:rPr>
          <w:rFonts w:ascii="Courier New" w:hAnsi="Courier New" w:cs="Courier New"/>
          <w:lang w:val="en-US"/>
        </w:rPr>
        <w:t>t]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lang w:val="en-US"/>
        </w:rPr>
        <w:t>(</w:t>
      </w:r>
      <w:r w:rsidR="001E119B">
        <w:rPr>
          <w:rFonts w:ascii="Courier New" w:hAnsi="Courier New" w:cs="Courier New"/>
          <w:lang w:val="en-US"/>
        </w:rPr>
        <w:t>t</w:t>
      </w:r>
      <w:r w:rsidR="001E119B">
        <w:rPr>
          <w:lang w:val="en-US"/>
        </w:rPr>
        <w:t xml:space="preserve"> </w:t>
      </w:r>
      <w:r>
        <w:rPr>
          <w:lang w:val="en-US"/>
        </w:rPr>
        <w:t>in years</w:t>
      </w:r>
      <w:r w:rsidR="00A25E6A">
        <w:rPr>
          <w:lang w:val="en-US"/>
        </w:rPr>
        <w:t>; assume every year has 365 days</w:t>
      </w:r>
      <w:r>
        <w:rPr>
          <w:lang w:val="en-US"/>
        </w:rPr>
        <w:t>)</w:t>
      </w:r>
      <w:r w:rsidR="000627C1">
        <w:rPr>
          <w:lang w:val="en-US"/>
        </w:rPr>
        <w:t>,</w:t>
      </w:r>
      <w:r w:rsidR="001E119B">
        <w:rPr>
          <w:lang w:val="en-US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urier New"/>
                <w:i/>
                <w:iCs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Courier New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Courier New"/>
                <w:sz w:val="24"/>
                <w:szCs w:val="24"/>
                <w:lang w:val="en-US"/>
              </w:rPr>
              <m:t>0</m:t>
            </m:r>
          </m:sub>
        </m:sSub>
      </m:oMath>
      <w:r w:rsidR="001E119B">
        <w:rPr>
          <w:iCs/>
          <w:sz w:val="24"/>
          <w:szCs w:val="24"/>
          <w:lang w:val="en-GB"/>
        </w:rPr>
        <w:t xml:space="preserve"> is an initial price of the stock and</w:t>
      </w:r>
      <w:r w:rsidR="000627C1">
        <w:rPr>
          <w:lang w:val="en-US"/>
        </w:rPr>
        <w:t xml:space="preserve"> </w:t>
      </w:r>
      <w:r w:rsidR="001E119B">
        <w:rPr>
          <w:rFonts w:ascii="Courier New" w:hAnsi="Courier New" w:cs="Courier New"/>
          <w:lang w:val="en-US"/>
        </w:rPr>
        <w:t>seed</w:t>
      </w:r>
      <w:r w:rsidR="00A25E6A">
        <w:rPr>
          <w:lang w:val="en-US"/>
        </w:rPr>
        <w:t xml:space="preserve"> </w:t>
      </w:r>
      <w:r w:rsidR="001E119B">
        <w:rPr>
          <w:lang w:val="en-US"/>
        </w:rPr>
        <w:t xml:space="preserve">should correspond to your pseudo-random numbers generator. </w:t>
      </w:r>
      <w:r w:rsidR="00A25E6A">
        <w:rPr>
          <w:lang w:val="en-US"/>
        </w:rPr>
        <w:t>Assume equal time offsets, and stock prices being continuous – trading 24h a day on weekends and holidays.</w:t>
      </w:r>
    </w:p>
    <w:p w14:paraId="37BA312A" w14:textId="6AC00F86" w:rsidR="002B7C5D" w:rsidRPr="00A6384F" w:rsidRDefault="002B7C5D" w:rsidP="002B7C5D">
      <w:pPr>
        <w:pStyle w:val="ListParagraph"/>
        <w:numPr>
          <w:ilvl w:val="1"/>
          <w:numId w:val="37"/>
        </w:numPr>
        <w:spacing w:line="240" w:lineRule="auto"/>
        <w:contextualSpacing w:val="0"/>
        <w:jc w:val="both"/>
        <w:rPr>
          <w:lang w:val="en-US"/>
        </w:rPr>
      </w:pPr>
      <w:r>
        <w:rPr>
          <w:lang w:val="en-US"/>
        </w:rPr>
        <w:t>Your application should output a CSV file</w:t>
      </w:r>
      <w:r w:rsidR="00220844">
        <w:rPr>
          <w:lang w:val="en-US"/>
        </w:rPr>
        <w:t xml:space="preserve"> called </w:t>
      </w:r>
      <w:r w:rsidR="00220844" w:rsidRPr="00220844">
        <w:rPr>
          <w:rFonts w:ascii="Courier New" w:hAnsi="Courier New" w:cs="Courier New"/>
          <w:lang w:val="en-US"/>
        </w:rPr>
        <w:t>output.txt</w:t>
      </w:r>
      <w:r>
        <w:rPr>
          <w:lang w:val="en-US"/>
        </w:rPr>
        <w:t xml:space="preserve"> with one row for each path and the following columns for each row</w:t>
      </w:r>
      <w:r w:rsidR="00E15C75">
        <w:rPr>
          <w:lang w:val="en-US"/>
        </w:rPr>
        <w:t xml:space="preserve"> – Final Stock Price, Realized Volatility.</w:t>
      </w:r>
    </w:p>
    <w:p w14:paraId="0F95E558" w14:textId="7499B252" w:rsidR="009E48EC" w:rsidRPr="001E119B" w:rsidRDefault="001E119B" w:rsidP="009E48EC">
      <w:pPr>
        <w:pStyle w:val="ListParagraph"/>
        <w:numPr>
          <w:ilvl w:val="1"/>
          <w:numId w:val="37"/>
        </w:numPr>
        <w:spacing w:line="240" w:lineRule="auto"/>
        <w:contextualSpacing w:val="0"/>
        <w:jc w:val="both"/>
        <w:rPr>
          <w:lang w:val="en-US"/>
        </w:rPr>
      </w:pPr>
      <w:r>
        <w:rPr>
          <w:lang w:val="en-US"/>
        </w:rPr>
        <w:t>Use Box-Muller transform based Gaussian random numbers generator. Check that the numbers are normally distributed.</w:t>
      </w:r>
    </w:p>
    <w:p w14:paraId="4DB6B530" w14:textId="205E7308" w:rsidR="00A56474" w:rsidRDefault="000C0DE5" w:rsidP="00A56474">
      <w:pPr>
        <w:pStyle w:val="ListParagraph"/>
        <w:numPr>
          <w:ilvl w:val="0"/>
          <w:numId w:val="37"/>
        </w:numPr>
        <w:spacing w:line="240" w:lineRule="auto"/>
        <w:contextualSpacing w:val="0"/>
        <w:jc w:val="both"/>
      </w:pPr>
      <w:r w:rsidRPr="000C0DE5">
        <w:t>Test your implementation:</w:t>
      </w:r>
    </w:p>
    <w:p w14:paraId="0D7425C0" w14:textId="64E60557" w:rsidR="00A56474" w:rsidRDefault="00D80DAC" w:rsidP="000C0DE5">
      <w:pPr>
        <w:pStyle w:val="ListParagraph"/>
        <w:numPr>
          <w:ilvl w:val="0"/>
          <w:numId w:val="38"/>
        </w:numPr>
        <w:spacing w:line="240" w:lineRule="auto"/>
        <w:contextualSpacing w:val="0"/>
        <w:jc w:val="both"/>
        <w:rPr>
          <w:lang w:val="en-US"/>
        </w:rPr>
      </w:pPr>
      <w:r>
        <w:rPr>
          <w:lang w:val="en-US"/>
        </w:rPr>
        <w:t>Check what happens when the volatility is set to 0</w:t>
      </w:r>
      <w:r w:rsidR="001E119B">
        <w:rPr>
          <w:lang w:val="en-US"/>
        </w:rPr>
        <w:t>.</w:t>
      </w:r>
      <w:r w:rsidR="00903039">
        <w:rPr>
          <w:lang w:val="en-US"/>
        </w:rPr>
        <w:t xml:space="preserve"> Why?</w:t>
      </w:r>
    </w:p>
    <w:p w14:paraId="73732EB6" w14:textId="5068D5E6" w:rsidR="000C0DE5" w:rsidRPr="000C0DE5" w:rsidRDefault="000C0DE5" w:rsidP="000C0DE5">
      <w:pPr>
        <w:pStyle w:val="ListParagraph"/>
        <w:numPr>
          <w:ilvl w:val="0"/>
          <w:numId w:val="38"/>
        </w:numPr>
        <w:spacing w:line="240" w:lineRule="auto"/>
        <w:contextualSpacing w:val="0"/>
        <w:jc w:val="both"/>
        <w:rPr>
          <w:lang w:val="en-US"/>
        </w:rPr>
      </w:pPr>
      <w:r w:rsidRPr="000C0DE5">
        <w:rPr>
          <w:lang w:val="en-US"/>
        </w:rPr>
        <w:t>Generate N (N&gt;</w:t>
      </w:r>
      <w:r w:rsidR="001E119B">
        <w:rPr>
          <w:lang w:val="en-US"/>
        </w:rPr>
        <w:t>=1000) paths of n</w:t>
      </w:r>
      <w:r w:rsidR="00612827">
        <w:rPr>
          <w:lang w:val="en-US"/>
        </w:rPr>
        <w:t xml:space="preserve"> time steps (n</w:t>
      </w:r>
      <w:r w:rsidRPr="000C0DE5">
        <w:rPr>
          <w:lang w:val="en-US"/>
        </w:rPr>
        <w:t>&gt;=250) starting from the same stock price value, using the same drift and volatility and ending on the same date (in one year’s time, for simplicity</w:t>
      </w:r>
      <w:r w:rsidR="001E119B">
        <w:rPr>
          <w:lang w:val="en-US"/>
        </w:rPr>
        <w:t>: t</w:t>
      </w:r>
      <w:r w:rsidR="00F2082B">
        <w:rPr>
          <w:lang w:val="en-US"/>
        </w:rPr>
        <w:t>=1</w:t>
      </w:r>
      <w:r w:rsidRPr="002B7C5D">
        <w:rPr>
          <w:lang w:val="en-US"/>
        </w:rPr>
        <w:t>). In a spreadsheet,</w:t>
      </w:r>
      <w:r w:rsidRPr="000C0DE5">
        <w:rPr>
          <w:lang w:val="en-US"/>
        </w:rPr>
        <w:t xml:space="preserve"> plot the histogram of the final stock prices and compare these with log normal  density </w:t>
      </w:r>
      <w:r w:rsidRPr="000C0DE5">
        <w:rPr>
          <w:sz w:val="24"/>
          <w:szCs w:val="24"/>
          <w:lang w:val="en-US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  <w:iCs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0 </m:t>
            </m:r>
          </m:sub>
        </m:sSub>
      </m:oMath>
      <w:r w:rsidR="00A6384F">
        <w:rPr>
          <w:sz w:val="24"/>
          <w:szCs w:val="24"/>
          <w:lang w:val="en-US"/>
        </w:rPr>
        <w:t>being the initial stock price,</w:t>
      </w:r>
      <w:r w:rsidRPr="000C0DE5">
        <w:rPr>
          <w:sz w:val="24"/>
          <w:szCs w:val="24"/>
          <w:lang w:val="en-US"/>
        </w:rPr>
        <w:t> </w:t>
      </w:r>
      <m:oMath>
        <m: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</m:oMath>
      <w:r w:rsidRPr="000C0DE5">
        <w:rPr>
          <w:sz w:val="24"/>
          <w:szCs w:val="24"/>
          <w:lang w:val="en-US"/>
        </w:rPr>
        <w:t xml:space="preserve">and </w:t>
      </w:r>
      <m:oMath>
        <m:r>
          <w:rPr>
            <w:rFonts w:ascii="Cambria Math" w:hAnsi="Cambria Math"/>
          </w:rPr>
          <m:t>σ</m:t>
        </m:r>
      </m:oMath>
      <w:r w:rsidRPr="000C0DE5">
        <w:rPr>
          <w:lang w:val="en-US"/>
        </w:rPr>
        <w:t xml:space="preserve"> being GBM parameters):</w:t>
      </w:r>
    </w:p>
    <w:p w14:paraId="24D4016B" w14:textId="3A81840F" w:rsidR="000C0DE5" w:rsidRPr="00A56474" w:rsidRDefault="00C6591F" w:rsidP="000C0DE5">
      <w:pPr>
        <w:pStyle w:val="ListParagraph"/>
        <w:ind w:left="1440"/>
        <w:jc w:val="both"/>
        <w:rPr>
          <w:lang w:val="en-US"/>
        </w:rPr>
      </w:pPr>
      <m:oMathPara>
        <m:oMath>
          <m:f>
            <m:fPr>
              <m:ctrlPr>
                <w:rPr>
                  <w:rFonts w:ascii="Cambria Math" w:eastAsiaTheme="minorHAnsi" w:hAnsi="Cambria Math"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Theme="minorHAnsi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2π</m:t>
                  </m:r>
                </m:e>
              </m:rad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den>
          </m:f>
          <m:sSup>
            <m:sSupPr>
              <m:ctrlPr>
                <w:rPr>
                  <w:rFonts w:ascii="Cambria Math" w:eastAsiaTheme="minorHAnsi" w:hAnsi="Cambria Math"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 xml:space="preserve">- 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  <w:sz w:val="32"/>
                              <w:szCs w:val="32"/>
                              <w:lang w:val="en-GB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HAnsi" w:hAnsi="Cambria Math"/>
                                  <w:i/>
                                  <w:iCs/>
                                  <w:sz w:val="32"/>
                                  <w:szCs w:val="32"/>
                                  <w:lang w:val="en-GB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 xml:space="preserve">x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- 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HAnsi" w:hAnsi="Cambria Math"/>
                                  <w:i/>
                                  <w:iCs/>
                                  <w:sz w:val="32"/>
                                  <w:szCs w:val="32"/>
                                  <w:lang w:val="en-GB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ln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/>
                                      <w:i/>
                                      <w:iCs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func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- r+</m:t>
                          </m:r>
                          <m:f>
                            <m:fPr>
                              <m:ctrlPr>
                                <w:rPr>
                                  <w:rFonts w:ascii="Cambria Math" w:eastAsiaTheme="minorHAnsi" w:hAnsi="Cambria Math"/>
                                  <w:i/>
                                  <w:iCs/>
                                  <w:sz w:val="32"/>
                                  <w:szCs w:val="32"/>
                                  <w:lang w:val="en-GB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HAnsi" w:hAnsi="Cambria Math"/>
                                      <w:i/>
                                      <w:iCs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σ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74471EBD" w14:textId="74EB2F72" w:rsidR="000C0DE5" w:rsidRDefault="000C0DE5" w:rsidP="000C0DE5">
      <w:pPr>
        <w:pStyle w:val="ListParagraph"/>
        <w:numPr>
          <w:ilvl w:val="0"/>
          <w:numId w:val="38"/>
        </w:numPr>
        <w:spacing w:line="240" w:lineRule="auto"/>
        <w:contextualSpacing w:val="0"/>
        <w:jc w:val="both"/>
        <w:rPr>
          <w:lang w:val="en-US"/>
        </w:rPr>
      </w:pPr>
      <w:r w:rsidRPr="000C0DE5">
        <w:rPr>
          <w:lang w:val="en-US"/>
        </w:rPr>
        <w:t>For each path calculate the realized volatility, check if the a</w:t>
      </w:r>
      <w:r w:rsidR="009E48EC">
        <w:rPr>
          <w:lang w:val="en-US"/>
        </w:rPr>
        <w:t>verage matches input volatility.</w:t>
      </w:r>
    </w:p>
    <w:p w14:paraId="39D9D5C8" w14:textId="77777777" w:rsidR="009E48EC" w:rsidRPr="000C0DE5" w:rsidRDefault="009E48EC" w:rsidP="009E48EC">
      <w:pPr>
        <w:pStyle w:val="ListParagraph"/>
        <w:spacing w:line="240" w:lineRule="auto"/>
        <w:ind w:left="1440"/>
        <w:contextualSpacing w:val="0"/>
        <w:jc w:val="both"/>
        <w:rPr>
          <w:lang w:val="en-US"/>
        </w:rPr>
      </w:pPr>
    </w:p>
    <w:p w14:paraId="677333B1" w14:textId="0C2A7F12" w:rsidR="000C0DE5" w:rsidRDefault="000C0DE5" w:rsidP="000C0DE5">
      <w:pPr>
        <w:pStyle w:val="ListParagraph"/>
        <w:numPr>
          <w:ilvl w:val="0"/>
          <w:numId w:val="37"/>
        </w:numPr>
        <w:spacing w:line="240" w:lineRule="auto"/>
        <w:contextualSpacing w:val="0"/>
        <w:jc w:val="both"/>
        <w:rPr>
          <w:lang w:val="en-US"/>
        </w:rPr>
      </w:pPr>
      <w:r w:rsidRPr="000C0DE5">
        <w:rPr>
          <w:lang w:val="en-US"/>
        </w:rPr>
        <w:t xml:space="preserve">Take </w:t>
      </w:r>
      <w:r w:rsidR="00A25B4D">
        <w:rPr>
          <w:lang w:val="en-US"/>
        </w:rPr>
        <w:t xml:space="preserve">some </w:t>
      </w:r>
      <w:r w:rsidR="00A25B4D" w:rsidRPr="000C0DE5">
        <w:rPr>
          <w:lang w:val="en-US"/>
        </w:rPr>
        <w:t>real-life stock daily prices</w:t>
      </w:r>
      <w:r w:rsidRPr="000C0DE5">
        <w:rPr>
          <w:lang w:val="en-US"/>
        </w:rPr>
        <w:t>’ series</w:t>
      </w:r>
      <w:r w:rsidR="00A25B4D">
        <w:rPr>
          <w:lang w:val="en-US"/>
        </w:rPr>
        <w:t>,</w:t>
      </w:r>
      <w:r>
        <w:rPr>
          <w:lang w:val="en-US"/>
        </w:rPr>
        <w:t xml:space="preserve"> </w:t>
      </w:r>
      <w:r w:rsidRPr="000C0DE5">
        <w:rPr>
          <w:lang w:val="en-US"/>
        </w:rPr>
        <w:t xml:space="preserve">calculate log-returns (in a spreadsheet) and plot the histogram. Plot appropriate normal distribution density function on the same chart (estimate mean and std deviation matching historical </w:t>
      </w:r>
      <w:r w:rsidR="00D80DAC">
        <w:rPr>
          <w:lang w:val="en-US"/>
        </w:rPr>
        <w:t>returns</w:t>
      </w:r>
      <w:r w:rsidRPr="000C0DE5">
        <w:rPr>
          <w:lang w:val="en-US"/>
        </w:rPr>
        <w:t>).</w:t>
      </w:r>
    </w:p>
    <w:p w14:paraId="55597D1A" w14:textId="2BD850E4" w:rsidR="00A6384F" w:rsidRDefault="00A6384F" w:rsidP="0019425A">
      <w:pPr>
        <w:pStyle w:val="ListParagraph"/>
        <w:numPr>
          <w:ilvl w:val="0"/>
          <w:numId w:val="37"/>
        </w:numPr>
        <w:spacing w:line="240" w:lineRule="auto"/>
        <w:contextualSpacing w:val="0"/>
        <w:jc w:val="both"/>
        <w:rPr>
          <w:lang w:val="en-US"/>
        </w:rPr>
      </w:pPr>
      <w:r>
        <w:rPr>
          <w:lang w:val="en-US"/>
        </w:rPr>
        <w:t xml:space="preserve">Extend the Pricer app for taking into account </w:t>
      </w:r>
      <w:r w:rsidR="0045404B">
        <w:rPr>
          <w:lang w:val="en-US"/>
        </w:rPr>
        <w:t xml:space="preserve">the </w:t>
      </w:r>
      <w:r>
        <w:rPr>
          <w:lang w:val="en-US"/>
        </w:rPr>
        <w:t>time value of money (i.e. discounting) when computing the value of Payment.</w:t>
      </w:r>
      <w:r w:rsidR="0019425A">
        <w:rPr>
          <w:lang w:val="en-US"/>
        </w:rPr>
        <w:t xml:space="preserve"> Assume </w:t>
      </w:r>
      <w:r w:rsidR="0019425A" w:rsidRPr="0019425A">
        <w:rPr>
          <w:lang w:val="en-US"/>
        </w:rPr>
        <w:t xml:space="preserve">constant continuously compounded interest rates with intensity </w:t>
      </w:r>
      <w:r w:rsidR="0019425A" w:rsidRPr="0019425A">
        <w:rPr>
          <w:rFonts w:ascii="Cambria Math" w:hAnsi="Cambria Math" w:cs="Cambria Math"/>
          <w:lang w:val="en-US"/>
        </w:rPr>
        <w:t>𝑟</w:t>
      </w:r>
      <w:r w:rsidR="0019425A">
        <w:rPr>
          <w:rFonts w:ascii="Cambria Math" w:hAnsi="Cambria Math" w:cs="Cambria Math"/>
          <w:lang w:val="en-US"/>
        </w:rPr>
        <w:t xml:space="preserve">, </w:t>
      </w:r>
      <w:r w:rsidR="0019425A" w:rsidRPr="00E47763">
        <w:rPr>
          <w:rFonts w:cs="Arial"/>
          <w:lang w:val="en-US"/>
        </w:rPr>
        <w:t>which should be passed to the app via Market data section.</w:t>
      </w:r>
    </w:p>
    <w:p w14:paraId="0D60B34A" w14:textId="77777777" w:rsidR="009F1019" w:rsidRPr="009F1019" w:rsidRDefault="009F1019" w:rsidP="009F1019">
      <w:pPr>
        <w:pStyle w:val="Heading1"/>
        <w:rPr>
          <w:lang w:val="en-US"/>
        </w:rPr>
      </w:pPr>
      <w:r w:rsidRPr="009F1019">
        <w:rPr>
          <w:lang w:val="en-US"/>
        </w:rPr>
        <w:t>Deliverables</w:t>
      </w:r>
    </w:p>
    <w:p w14:paraId="51CACCDD" w14:textId="77777777" w:rsidR="009F1019" w:rsidRPr="009F1019" w:rsidRDefault="009F1019" w:rsidP="009F1019">
      <w:pPr>
        <w:rPr>
          <w:color w:val="000000" w:themeColor="text1"/>
          <w:lang w:val="en-US"/>
        </w:rPr>
      </w:pPr>
    </w:p>
    <w:p w14:paraId="6C220FDA" w14:textId="5E0BD011" w:rsidR="009F1019" w:rsidRDefault="000C0DE5" w:rsidP="0092634F">
      <w:pPr>
        <w:pStyle w:val="ListParagraph"/>
        <w:numPr>
          <w:ilvl w:val="1"/>
          <w:numId w:val="3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</w:t>
      </w:r>
      <w:r w:rsidR="0090401C">
        <w:rPr>
          <w:color w:val="000000" w:themeColor="text1"/>
          <w:lang w:val="en-US"/>
        </w:rPr>
        <w:t>ode</w:t>
      </w:r>
      <w:r w:rsidR="00A6384F">
        <w:rPr>
          <w:color w:val="000000" w:themeColor="text1"/>
          <w:lang w:val="en-US"/>
        </w:rPr>
        <w:t xml:space="preserve"> files with an implementation of 1) and 4).</w:t>
      </w:r>
    </w:p>
    <w:p w14:paraId="3B5CC314" w14:textId="3C4AC7E2" w:rsidR="009F1019" w:rsidRPr="0019425A" w:rsidRDefault="000C0DE5" w:rsidP="00DE66EC">
      <w:pPr>
        <w:pStyle w:val="ListParagraph"/>
        <w:numPr>
          <w:ilvl w:val="1"/>
          <w:numId w:val="33"/>
        </w:numPr>
        <w:rPr>
          <w:b/>
          <w:color w:val="000000" w:themeColor="text1"/>
          <w:lang w:val="en-US"/>
        </w:rPr>
      </w:pPr>
      <w:r w:rsidRPr="00A25B4D">
        <w:rPr>
          <w:color w:val="000000" w:themeColor="text1"/>
          <w:lang w:val="en-US"/>
        </w:rPr>
        <w:t xml:space="preserve">Short report (in .pdf, .doc or .docx format) containing summary of the </w:t>
      </w:r>
      <w:r w:rsidR="00A6384F">
        <w:rPr>
          <w:color w:val="000000" w:themeColor="text1"/>
          <w:lang w:val="en-US"/>
        </w:rPr>
        <w:t>exercises 2) and 3)</w:t>
      </w:r>
      <w:r w:rsidRPr="00A25B4D">
        <w:rPr>
          <w:color w:val="000000" w:themeColor="text1"/>
          <w:lang w:val="en-US"/>
        </w:rPr>
        <w:t>, including charts</w:t>
      </w:r>
      <w:bookmarkStart w:id="0" w:name="_GoBack"/>
      <w:bookmarkEnd w:id="0"/>
    </w:p>
    <w:sectPr w:rsidR="009F1019" w:rsidRPr="0019425A" w:rsidSect="002B7C5D"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703" w:footer="703" w:gutter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0DD743" w14:textId="77777777" w:rsidR="00C6591F" w:rsidRDefault="00C6591F" w:rsidP="00D91F59">
      <w:r>
        <w:separator/>
      </w:r>
    </w:p>
  </w:endnote>
  <w:endnote w:type="continuationSeparator" w:id="0">
    <w:p w14:paraId="423A4BE0" w14:textId="77777777" w:rsidR="00C6591F" w:rsidRDefault="00C6591F" w:rsidP="00D91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redit Suisse Type Light">
    <w:panose1 w:val="020B0303040503020204"/>
    <w:charset w:val="00"/>
    <w:family w:val="swiss"/>
    <w:pitch w:val="variable"/>
    <w:sig w:usb0="800002AF" w:usb1="5000204A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610640"/>
      <w:docPartObj>
        <w:docPartGallery w:val="Page Numbers (Bottom of Page)"/>
        <w:docPartUnique/>
      </w:docPartObj>
    </w:sdtPr>
    <w:sdtEndPr/>
    <w:sdtContent>
      <w:sdt>
        <w:sdtPr>
          <w:id w:val="997229713"/>
          <w:docPartObj>
            <w:docPartGallery w:val="Page Numbers (Top of Page)"/>
            <w:docPartUnique/>
          </w:docPartObj>
        </w:sdtPr>
        <w:sdtEndPr/>
        <w:sdtContent>
          <w:p w14:paraId="31487859" w14:textId="38CB3E27" w:rsidR="00A25E6A" w:rsidRPr="00BB0293" w:rsidRDefault="00A25E6A" w:rsidP="0092634F">
            <w:pPr>
              <w:pStyle w:val="Footer"/>
              <w:jc w:val="right"/>
              <w:rPr>
                <w:lang w:val="en-GB"/>
              </w:rPr>
            </w:pPr>
            <w:r w:rsidRPr="00BB0293"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Pr="00BB0293">
              <w:rPr>
                <w:b/>
                <w:bCs/>
                <w:lang w:val="en-GB"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425A">
              <w:rPr>
                <w:b/>
                <w:bCs/>
                <w:noProof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Pr="00BB0293"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Pr="00BB0293">
              <w:rPr>
                <w:b/>
                <w:bCs/>
                <w:lang w:val="en-GB"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425A">
              <w:rPr>
                <w:b/>
                <w:bCs/>
                <w:noProof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21183547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sdt>
            <w:sdtPr>
              <w:id w:val="734438026"/>
              <w:docPartObj>
                <w:docPartGallery w:val="Page Numbers (Top of Page)"/>
                <w:docPartUnique/>
              </w:docPartObj>
            </w:sdtPr>
            <w:sdtEndPr/>
            <w:sdtContent>
              <w:p w14:paraId="3148785C" w14:textId="26D4825C" w:rsidR="00A25E6A" w:rsidRPr="00BB0293" w:rsidRDefault="00A25E6A" w:rsidP="002E7974">
                <w:pPr>
                  <w:pStyle w:val="Footer"/>
                  <w:rPr>
                    <w:noProof/>
                    <w:lang w:val="en-GB"/>
                  </w:rPr>
                </w:pPr>
                <w:r>
                  <w:fldChar w:fldCharType="begin"/>
                </w:r>
                <w:r w:rsidRPr="00BB0293">
                  <w:rPr>
                    <w:lang w:val="en-GB"/>
                  </w:rPr>
                  <w:instrText xml:space="preserve"> FILENAME   \* MERGEFORMAT </w:instrText>
                </w:r>
                <w:r>
                  <w:fldChar w:fldCharType="separate"/>
                </w:r>
                <w:r w:rsidR="00B91E57">
                  <w:rPr>
                    <w:noProof/>
                    <w:lang w:val="en-GB"/>
                  </w:rPr>
                  <w:t>Lecture4</w:t>
                </w:r>
                <w:r>
                  <w:rPr>
                    <w:noProof/>
                    <w:lang w:val="en-GB"/>
                  </w:rPr>
                  <w:t>Assignment.docx</w:t>
                </w:r>
                <w:r>
                  <w:fldChar w:fldCharType="end"/>
                </w:r>
                <w:r w:rsidRPr="00BB0293">
                  <w:rPr>
                    <w:lang w:val="en-GB"/>
                  </w:rPr>
                  <w:tab/>
                  <w:t xml:space="preserve">Page </w:t>
                </w:r>
                <w:r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Pr="00BB0293">
                  <w:rPr>
                    <w:b/>
                    <w:bCs/>
                    <w:lang w:val="en-GB"/>
                  </w:rPr>
                  <w:instrText xml:space="preserve"> PAGE </w:instrText>
                </w:r>
                <w:r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DE66EC">
                  <w:rPr>
                    <w:b/>
                    <w:bCs/>
                    <w:noProof/>
                    <w:lang w:val="en-GB"/>
                  </w:rPr>
                  <w:t>1</w:t>
                </w:r>
                <w:r>
                  <w:rPr>
                    <w:b/>
                    <w:bCs/>
                    <w:sz w:val="24"/>
                    <w:szCs w:val="24"/>
                  </w:rPr>
                  <w:fldChar w:fldCharType="end"/>
                </w:r>
                <w:r w:rsidRPr="00BB0293">
                  <w:rPr>
                    <w:lang w:val="en-GB"/>
                  </w:rPr>
                  <w:t xml:space="preserve"> of </w:t>
                </w:r>
                <w:r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Pr="00BB0293">
                  <w:rPr>
                    <w:b/>
                    <w:bCs/>
                    <w:lang w:val="en-GB"/>
                  </w:rPr>
                  <w:instrText xml:space="preserve"> NUMPAGES  </w:instrText>
                </w:r>
                <w:r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DE66EC">
                  <w:rPr>
                    <w:b/>
                    <w:bCs/>
                    <w:noProof/>
                    <w:lang w:val="en-GB"/>
                  </w:rPr>
                  <w:t>1</w:t>
                </w:r>
                <w:r>
                  <w:rPr>
                    <w:b/>
                    <w:bCs/>
                    <w:sz w:val="24"/>
                    <w:szCs w:val="24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DF939" w14:textId="77777777" w:rsidR="00C6591F" w:rsidRDefault="00C6591F" w:rsidP="00D91F59">
      <w:r>
        <w:separator/>
      </w:r>
    </w:p>
  </w:footnote>
  <w:footnote w:type="continuationSeparator" w:id="0">
    <w:p w14:paraId="2D600E56" w14:textId="77777777" w:rsidR="00C6591F" w:rsidRDefault="00C6591F" w:rsidP="00D91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48785A" w14:textId="04B58D9D" w:rsidR="00A25E6A" w:rsidRDefault="00A25E6A" w:rsidP="005C5F43">
    <w:pPr>
      <w:pStyle w:val="Title"/>
      <w:tabs>
        <w:tab w:val="left" w:pos="7889"/>
      </w:tabs>
      <w:rPr>
        <w:sz w:val="48"/>
        <w:szCs w:val="48"/>
      </w:rPr>
    </w:pPr>
    <w:r>
      <w:rPr>
        <w:noProof/>
        <w:snapToGrid/>
        <w:sz w:val="48"/>
        <w:szCs w:val="48"/>
        <w:lang w:val="en-GB" w:eastAsia="en-GB"/>
      </w:rPr>
      <w:drawing>
        <wp:anchor distT="0" distB="0" distL="114300" distR="114300" simplePos="0" relativeHeight="251660288" behindDoc="1" locked="0" layoutInCell="1" allowOverlap="1" wp14:anchorId="3148785D" wp14:editId="3148785E">
          <wp:simplePos x="0" y="0"/>
          <wp:positionH relativeFrom="column">
            <wp:posOffset>4354085</wp:posOffset>
          </wp:positionH>
          <wp:positionV relativeFrom="paragraph">
            <wp:posOffset>-208170</wp:posOffset>
          </wp:positionV>
          <wp:extent cx="1835150" cy="431165"/>
          <wp:effectExtent l="0" t="0" r="0" b="6985"/>
          <wp:wrapNone/>
          <wp:docPr id="1" name="Picture 1" descr="cs_tp_rgb_10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s_tp_rgb_100m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999" t="-4530" r="-999" b="-4530"/>
                  <a:stretch>
                    <a:fillRect/>
                  </a:stretch>
                </pic:blipFill>
                <pic:spPr bwMode="auto">
                  <a:xfrm>
                    <a:off x="0" y="0"/>
                    <a:ext cx="183515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48"/>
        <w:szCs w:val="48"/>
      </w:rPr>
      <w:tab/>
    </w:r>
  </w:p>
  <w:p w14:paraId="3148785B" w14:textId="15178CB9" w:rsidR="00A25E6A" w:rsidRPr="00BA4301" w:rsidRDefault="00A25E6A" w:rsidP="00BA4301">
    <w:pPr>
      <w:pStyle w:val="Title"/>
      <w:rPr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E82BC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0EED6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E3401A"/>
    <w:multiLevelType w:val="hybridMultilevel"/>
    <w:tmpl w:val="BE30E8EA"/>
    <w:lvl w:ilvl="0" w:tplc="0FDA78E8">
      <w:start w:val="1"/>
      <w:numFmt w:val="bullet"/>
      <w:lvlText w:val=""/>
      <w:lvlJc w:val="left"/>
      <w:pPr>
        <w:ind w:left="720" w:hanging="360"/>
      </w:pPr>
      <w:rPr>
        <w:rFonts w:ascii="Credit Suisse Type Light" w:hAnsi="Credit Suisse Type Light" w:cs="Credit Suisse Type Light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F40E9C"/>
    <w:multiLevelType w:val="hybridMultilevel"/>
    <w:tmpl w:val="6B2019B0"/>
    <w:lvl w:ilvl="0" w:tplc="0D5491F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5103E4"/>
    <w:multiLevelType w:val="multilevel"/>
    <w:tmpl w:val="FCF615A8"/>
    <w:numStyleLink w:val="ListCS"/>
  </w:abstractNum>
  <w:abstractNum w:abstractNumId="5" w15:restartNumberingAfterBreak="0">
    <w:nsid w:val="0B240ADE"/>
    <w:multiLevelType w:val="hybridMultilevel"/>
    <w:tmpl w:val="5086953A"/>
    <w:lvl w:ilvl="0" w:tplc="0FDA78E8">
      <w:start w:val="1"/>
      <w:numFmt w:val="bullet"/>
      <w:lvlText w:val=""/>
      <w:lvlJc w:val="left"/>
      <w:pPr>
        <w:ind w:left="720" w:hanging="360"/>
      </w:pPr>
      <w:rPr>
        <w:rFonts w:ascii="Credit Suisse Type Light" w:hAnsi="Credit Suisse Type Light" w:cs="Credit Suisse Type Light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625A8"/>
    <w:multiLevelType w:val="hybridMultilevel"/>
    <w:tmpl w:val="89F2AFFC"/>
    <w:lvl w:ilvl="0" w:tplc="71B83B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479B6"/>
    <w:multiLevelType w:val="hybridMultilevel"/>
    <w:tmpl w:val="D1CE572C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352716B"/>
    <w:multiLevelType w:val="hybridMultilevel"/>
    <w:tmpl w:val="EC16A20E"/>
    <w:lvl w:ilvl="0" w:tplc="0FDA78E8">
      <w:start w:val="1"/>
      <w:numFmt w:val="bullet"/>
      <w:lvlText w:val=""/>
      <w:lvlJc w:val="left"/>
      <w:pPr>
        <w:ind w:left="1080" w:hanging="360"/>
      </w:pPr>
      <w:rPr>
        <w:rFonts w:ascii="Credit Suisse Type Light" w:hAnsi="Credit Suisse Type Light" w:cs="Credit Suisse Type Light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1E6F08"/>
    <w:multiLevelType w:val="hybridMultilevel"/>
    <w:tmpl w:val="88280684"/>
    <w:lvl w:ilvl="0" w:tplc="5984A7E0">
      <w:start w:val="1"/>
      <w:numFmt w:val="bullet"/>
      <w:lvlText w:val="−"/>
      <w:lvlJc w:val="left"/>
      <w:pPr>
        <w:ind w:left="720" w:hanging="360"/>
      </w:pPr>
      <w:rPr>
        <w:rFonts w:ascii="Credit Suisse Type Light" w:hAnsi="Credit Suisse Type Light" w:cs="Credit Suisse Type Light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A1E83"/>
    <w:multiLevelType w:val="hybridMultilevel"/>
    <w:tmpl w:val="8C7C1A5A"/>
    <w:lvl w:ilvl="0" w:tplc="0FDA78E8">
      <w:start w:val="1"/>
      <w:numFmt w:val="bullet"/>
      <w:lvlText w:val=""/>
      <w:lvlJc w:val="left"/>
      <w:pPr>
        <w:ind w:left="180" w:hanging="360"/>
      </w:pPr>
      <w:rPr>
        <w:rFonts w:ascii="Credit Suisse Type Light" w:hAnsi="Credit Suisse Type Light" w:cs="Credit Suisse Type Light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 w15:restartNumberingAfterBreak="0">
    <w:nsid w:val="1DF3307E"/>
    <w:multiLevelType w:val="hybridMultilevel"/>
    <w:tmpl w:val="2E4228A4"/>
    <w:lvl w:ilvl="0" w:tplc="0FDA78E8">
      <w:start w:val="1"/>
      <w:numFmt w:val="bullet"/>
      <w:lvlText w:val=""/>
      <w:lvlJc w:val="left"/>
      <w:pPr>
        <w:ind w:left="180" w:hanging="360"/>
      </w:pPr>
      <w:rPr>
        <w:rFonts w:ascii="Credit Suisse Type Light" w:hAnsi="Credit Suisse Type Light" w:cs="Credit Suisse Type Light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2" w15:restartNumberingAfterBreak="0">
    <w:nsid w:val="22D03EA2"/>
    <w:multiLevelType w:val="multilevel"/>
    <w:tmpl w:val="FCF615A8"/>
    <w:numStyleLink w:val="ListCS"/>
  </w:abstractNum>
  <w:abstractNum w:abstractNumId="13" w15:restartNumberingAfterBreak="0">
    <w:nsid w:val="234B29D4"/>
    <w:multiLevelType w:val="hybridMultilevel"/>
    <w:tmpl w:val="170A2A04"/>
    <w:lvl w:ilvl="0" w:tplc="AB72CF64"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 w:tplc="9BB04B62">
      <w:start w:val="6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2"/>
      </w:rPr>
    </w:lvl>
    <w:lvl w:ilvl="2" w:tplc="0D5491FE">
      <w:start w:val="23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Arial" w:eastAsia="Times New Roman" w:hAnsi="Arial" w:cs="Symbol" w:hint="default"/>
      </w:rPr>
    </w:lvl>
    <w:lvl w:ilvl="3" w:tplc="0807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8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37F07CE"/>
    <w:multiLevelType w:val="multilevel"/>
    <w:tmpl w:val="FCF615A8"/>
    <w:styleLink w:val="ListCS"/>
    <w:lvl w:ilvl="0">
      <w:start w:val="1"/>
      <w:numFmt w:val="bullet"/>
      <w:pStyle w:val="ListBullet"/>
      <w:lvlText w:val=""/>
      <w:lvlJc w:val="left"/>
      <w:pPr>
        <w:ind w:left="198" w:hanging="198"/>
      </w:pPr>
      <w:rPr>
        <w:rFonts w:ascii="Credit Suisse Type Light" w:hAnsi="Credit Suisse Type Light" w:cs="Times New Roman" w:hint="default"/>
        <w:color w:val="A6A6A6" w:themeColor="background1" w:themeShade="A6"/>
      </w:rPr>
    </w:lvl>
    <w:lvl w:ilvl="1">
      <w:start w:val="1"/>
      <w:numFmt w:val="bullet"/>
      <w:pStyle w:val="ListBullet2"/>
      <w:lvlText w:val="−"/>
      <w:lvlJc w:val="left"/>
      <w:pPr>
        <w:ind w:left="396" w:hanging="198"/>
      </w:pPr>
      <w:rPr>
        <w:rFonts w:ascii="Credit Suisse Type Light" w:hAnsi="Credit Suisse Type Light" w:cs="Times New Roman" w:hint="default"/>
        <w:color w:val="auto"/>
      </w:rPr>
    </w:lvl>
    <w:lvl w:ilvl="2">
      <w:start w:val="1"/>
      <w:numFmt w:val="bullet"/>
      <w:lvlText w:val=""/>
      <w:lvlJc w:val="left"/>
      <w:pPr>
        <w:tabs>
          <w:tab w:val="num" w:pos="2835"/>
        </w:tabs>
        <w:ind w:left="594" w:hanging="198"/>
      </w:pPr>
      <w:rPr>
        <w:rFonts w:ascii="Credit Suisse Type Light" w:hAnsi="Credit Suisse Type Light" w:cs="Times New Roman" w:hint="default"/>
        <w:color w:val="A6A6A6" w:themeColor="background1" w:themeShade="A6"/>
      </w:rPr>
    </w:lvl>
    <w:lvl w:ilvl="3">
      <w:start w:val="1"/>
      <w:numFmt w:val="bullet"/>
      <w:lvlText w:val="−"/>
      <w:lvlJc w:val="left"/>
      <w:pPr>
        <w:tabs>
          <w:tab w:val="num" w:pos="5670"/>
        </w:tabs>
        <w:ind w:left="792" w:hanging="198"/>
      </w:pPr>
      <w:rPr>
        <w:rFonts w:ascii="Credit Suisse Type Light" w:hAnsi="Credit Suisse Type Light" w:cs="Times New Roman" w:hint="default"/>
        <w:color w:val="auto"/>
      </w:rPr>
    </w:lvl>
    <w:lvl w:ilvl="4">
      <w:start w:val="1"/>
      <w:numFmt w:val="bullet"/>
      <w:lvlText w:val=""/>
      <w:lvlJc w:val="left"/>
      <w:pPr>
        <w:ind w:left="990" w:hanging="198"/>
      </w:pPr>
      <w:rPr>
        <w:rFonts w:ascii="Credit Suisse Type Light" w:hAnsi="Credit Suisse Type Light" w:cs="Times New Roman" w:hint="default"/>
        <w:color w:val="A6A6A6" w:themeColor="background1" w:themeShade="A6"/>
      </w:rPr>
    </w:lvl>
    <w:lvl w:ilvl="5">
      <w:start w:val="1"/>
      <w:numFmt w:val="bullet"/>
      <w:lvlText w:val="−"/>
      <w:lvlJc w:val="left"/>
      <w:pPr>
        <w:ind w:left="1188" w:hanging="198"/>
      </w:pPr>
      <w:rPr>
        <w:rFonts w:ascii="Credit Suisse Type Light" w:hAnsi="Credit Suisse Type Light" w:cs="Times New Roman" w:hint="default"/>
        <w:color w:val="auto"/>
      </w:rPr>
    </w:lvl>
    <w:lvl w:ilvl="6">
      <w:start w:val="1"/>
      <w:numFmt w:val="bullet"/>
      <w:lvlText w:val=""/>
      <w:lvlJc w:val="left"/>
      <w:pPr>
        <w:ind w:left="1389" w:hanging="201"/>
      </w:pPr>
      <w:rPr>
        <w:rFonts w:ascii="Credit Suisse Type Light" w:hAnsi="Credit Suisse Type Light" w:cs="Times New Roman" w:hint="default"/>
        <w:color w:val="A6A6A6" w:themeColor="background1" w:themeShade="A6"/>
      </w:rPr>
    </w:lvl>
    <w:lvl w:ilvl="7">
      <w:start w:val="1"/>
      <w:numFmt w:val="bullet"/>
      <w:lvlText w:val="−"/>
      <w:lvlJc w:val="left"/>
      <w:pPr>
        <w:ind w:left="1588" w:hanging="199"/>
      </w:pPr>
      <w:rPr>
        <w:rFonts w:ascii="Credit Suisse Type Light" w:hAnsi="Credit Suisse Type Light" w:cs="Times New Roman" w:hint="default"/>
        <w:color w:val="auto"/>
      </w:rPr>
    </w:lvl>
    <w:lvl w:ilvl="8">
      <w:start w:val="1"/>
      <w:numFmt w:val="bullet"/>
      <w:lvlText w:val=""/>
      <w:lvlJc w:val="left"/>
      <w:pPr>
        <w:ind w:left="1786" w:hanging="198"/>
      </w:pPr>
      <w:rPr>
        <w:rFonts w:ascii="Credit Suisse Type Light" w:hAnsi="Credit Suisse Type Light" w:cs="Times New Roman" w:hint="default"/>
        <w:color w:val="A6A6A6" w:themeColor="background1" w:themeShade="A6"/>
      </w:rPr>
    </w:lvl>
  </w:abstractNum>
  <w:abstractNum w:abstractNumId="15" w15:restartNumberingAfterBreak="0">
    <w:nsid w:val="2B564BD9"/>
    <w:multiLevelType w:val="hybridMultilevel"/>
    <w:tmpl w:val="C70482D8"/>
    <w:lvl w:ilvl="0" w:tplc="5F56044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D2A7D"/>
    <w:multiLevelType w:val="hybridMultilevel"/>
    <w:tmpl w:val="5EE05672"/>
    <w:lvl w:ilvl="0" w:tplc="F1D659C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029E3"/>
    <w:multiLevelType w:val="hybridMultilevel"/>
    <w:tmpl w:val="3536D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C6CB1"/>
    <w:multiLevelType w:val="hybridMultilevel"/>
    <w:tmpl w:val="3F4CB212"/>
    <w:lvl w:ilvl="0" w:tplc="0FDA78E8">
      <w:start w:val="1"/>
      <w:numFmt w:val="bullet"/>
      <w:lvlText w:val=""/>
      <w:lvlJc w:val="left"/>
      <w:pPr>
        <w:ind w:left="720" w:hanging="360"/>
      </w:pPr>
      <w:rPr>
        <w:rFonts w:ascii="Credit Suisse Type Light" w:hAnsi="Credit Suisse Type Light" w:cs="Credit Suisse Type Light" w:hint="default"/>
        <w:color w:val="A6A6A6" w:themeColor="background1" w:themeShade="A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08A50A2"/>
    <w:multiLevelType w:val="multilevel"/>
    <w:tmpl w:val="FCF615A8"/>
    <w:numStyleLink w:val="ListCS"/>
  </w:abstractNum>
  <w:abstractNum w:abstractNumId="20" w15:restartNumberingAfterBreak="0">
    <w:nsid w:val="3366202B"/>
    <w:multiLevelType w:val="hybridMultilevel"/>
    <w:tmpl w:val="0C72F4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E86371"/>
    <w:multiLevelType w:val="multilevel"/>
    <w:tmpl w:val="FCF615A8"/>
    <w:numStyleLink w:val="ListCS"/>
  </w:abstractNum>
  <w:abstractNum w:abstractNumId="22" w15:restartNumberingAfterBreak="0">
    <w:nsid w:val="3531541D"/>
    <w:multiLevelType w:val="multilevel"/>
    <w:tmpl w:val="FCF615A8"/>
    <w:numStyleLink w:val="ListCS"/>
  </w:abstractNum>
  <w:abstractNum w:abstractNumId="23" w15:restartNumberingAfterBreak="0">
    <w:nsid w:val="36CB38AC"/>
    <w:multiLevelType w:val="hybridMultilevel"/>
    <w:tmpl w:val="9982B07E"/>
    <w:lvl w:ilvl="0" w:tplc="0FDA78E8">
      <w:start w:val="1"/>
      <w:numFmt w:val="bullet"/>
      <w:lvlText w:val=""/>
      <w:lvlJc w:val="left"/>
      <w:pPr>
        <w:ind w:left="720" w:hanging="360"/>
      </w:pPr>
      <w:rPr>
        <w:rFonts w:ascii="Credit Suisse Type Light" w:hAnsi="Credit Suisse Type Light" w:cs="Credit Suisse Type Light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055E21"/>
    <w:multiLevelType w:val="hybridMultilevel"/>
    <w:tmpl w:val="B38A220E"/>
    <w:lvl w:ilvl="0" w:tplc="71B83B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A212F4"/>
    <w:multiLevelType w:val="hybridMultilevel"/>
    <w:tmpl w:val="82A0A2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4522EE6"/>
    <w:multiLevelType w:val="hybridMultilevel"/>
    <w:tmpl w:val="D7BC0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5A27FE"/>
    <w:multiLevelType w:val="hybridMultilevel"/>
    <w:tmpl w:val="64742D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0904F5"/>
    <w:multiLevelType w:val="hybridMultilevel"/>
    <w:tmpl w:val="6984800E"/>
    <w:lvl w:ilvl="0" w:tplc="0FDA78E8">
      <w:start w:val="1"/>
      <w:numFmt w:val="bullet"/>
      <w:lvlText w:val=""/>
      <w:lvlJc w:val="left"/>
      <w:pPr>
        <w:ind w:left="720" w:hanging="360"/>
      </w:pPr>
      <w:rPr>
        <w:rFonts w:ascii="Credit Suisse Type Light" w:hAnsi="Credit Suisse Type Light" w:cs="Credit Suisse Type Light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36E2B"/>
    <w:multiLevelType w:val="hybridMultilevel"/>
    <w:tmpl w:val="65EC9FC2"/>
    <w:lvl w:ilvl="0" w:tplc="0FDA78E8">
      <w:start w:val="1"/>
      <w:numFmt w:val="bullet"/>
      <w:lvlText w:val=""/>
      <w:lvlJc w:val="left"/>
      <w:pPr>
        <w:ind w:left="720" w:hanging="360"/>
      </w:pPr>
      <w:rPr>
        <w:rFonts w:ascii="Credit Suisse Type Light" w:hAnsi="Credit Suisse Type Light" w:cs="Credit Suisse Type Light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E5E21"/>
    <w:multiLevelType w:val="hybridMultilevel"/>
    <w:tmpl w:val="A7A26FF0"/>
    <w:lvl w:ilvl="0" w:tplc="D1F644D8">
      <w:start w:val="8"/>
      <w:numFmt w:val="bullet"/>
      <w:lvlText w:val="-"/>
      <w:lvlJc w:val="left"/>
      <w:pPr>
        <w:ind w:left="720" w:hanging="360"/>
      </w:pPr>
      <w:rPr>
        <w:rFonts w:ascii="Credit Suisse Type Light" w:eastAsia="Times New Roman" w:hAnsi="Credit Suisse Type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EB041E"/>
    <w:multiLevelType w:val="hybridMultilevel"/>
    <w:tmpl w:val="538CB4C2"/>
    <w:lvl w:ilvl="0" w:tplc="71B83B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AD4096"/>
    <w:multiLevelType w:val="hybridMultilevel"/>
    <w:tmpl w:val="895E63CA"/>
    <w:lvl w:ilvl="0" w:tplc="F1D659C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33" w15:restartNumberingAfterBreak="0">
    <w:nsid w:val="654A17D0"/>
    <w:multiLevelType w:val="hybridMultilevel"/>
    <w:tmpl w:val="793EDD1E"/>
    <w:lvl w:ilvl="0" w:tplc="0FDA78E8">
      <w:start w:val="1"/>
      <w:numFmt w:val="bullet"/>
      <w:lvlText w:val=""/>
      <w:lvlJc w:val="left"/>
      <w:pPr>
        <w:ind w:left="720" w:hanging="360"/>
      </w:pPr>
      <w:rPr>
        <w:rFonts w:ascii="Credit Suisse Type Light" w:hAnsi="Credit Suisse Type Light" w:cs="Credit Suisse Type Light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7A203A"/>
    <w:multiLevelType w:val="hybridMultilevel"/>
    <w:tmpl w:val="FBDE20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164AC3"/>
    <w:multiLevelType w:val="hybridMultilevel"/>
    <w:tmpl w:val="EBDA9D34"/>
    <w:lvl w:ilvl="0" w:tplc="0FDA78E8">
      <w:start w:val="1"/>
      <w:numFmt w:val="bullet"/>
      <w:lvlText w:val=""/>
      <w:lvlJc w:val="left"/>
      <w:pPr>
        <w:ind w:left="720" w:hanging="360"/>
      </w:pPr>
      <w:rPr>
        <w:rFonts w:ascii="Credit Suisse Type Light" w:hAnsi="Credit Suisse Type Light" w:cs="Credit Suisse Type Light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68365B"/>
    <w:multiLevelType w:val="hybridMultilevel"/>
    <w:tmpl w:val="158E3CD4"/>
    <w:lvl w:ilvl="0" w:tplc="71B83B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2A527D"/>
    <w:multiLevelType w:val="hybridMultilevel"/>
    <w:tmpl w:val="A1E42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35"/>
  </w:num>
  <w:num w:numId="5">
    <w:abstractNumId w:val="4"/>
  </w:num>
  <w:num w:numId="6">
    <w:abstractNumId w:val="21"/>
  </w:num>
  <w:num w:numId="7">
    <w:abstractNumId w:val="22"/>
  </w:num>
  <w:num w:numId="8">
    <w:abstractNumId w:val="19"/>
  </w:num>
  <w:num w:numId="9">
    <w:abstractNumId w:val="12"/>
  </w:num>
  <w:num w:numId="10">
    <w:abstractNumId w:val="15"/>
  </w:num>
  <w:num w:numId="11">
    <w:abstractNumId w:val="13"/>
  </w:num>
  <w:num w:numId="12">
    <w:abstractNumId w:val="34"/>
  </w:num>
  <w:num w:numId="13">
    <w:abstractNumId w:val="30"/>
  </w:num>
  <w:num w:numId="14">
    <w:abstractNumId w:val="26"/>
  </w:num>
  <w:num w:numId="15">
    <w:abstractNumId w:val="32"/>
  </w:num>
  <w:num w:numId="16">
    <w:abstractNumId w:val="11"/>
  </w:num>
  <w:num w:numId="17">
    <w:abstractNumId w:val="10"/>
  </w:num>
  <w:num w:numId="18">
    <w:abstractNumId w:val="23"/>
  </w:num>
  <w:num w:numId="19">
    <w:abstractNumId w:val="16"/>
  </w:num>
  <w:num w:numId="20">
    <w:abstractNumId w:val="28"/>
  </w:num>
  <w:num w:numId="21">
    <w:abstractNumId w:val="2"/>
  </w:num>
  <w:num w:numId="22">
    <w:abstractNumId w:val="5"/>
  </w:num>
  <w:num w:numId="23">
    <w:abstractNumId w:val="33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7"/>
  </w:num>
  <w:num w:numId="26">
    <w:abstractNumId w:val="7"/>
  </w:num>
  <w:num w:numId="27">
    <w:abstractNumId w:val="8"/>
  </w:num>
  <w:num w:numId="28">
    <w:abstractNumId w:val="9"/>
  </w:num>
  <w:num w:numId="29">
    <w:abstractNumId w:val="29"/>
  </w:num>
  <w:num w:numId="30">
    <w:abstractNumId w:val="18"/>
  </w:num>
  <w:num w:numId="31">
    <w:abstractNumId w:val="3"/>
  </w:num>
  <w:num w:numId="32">
    <w:abstractNumId w:val="17"/>
  </w:num>
  <w:num w:numId="33">
    <w:abstractNumId w:val="31"/>
  </w:num>
  <w:num w:numId="34">
    <w:abstractNumId w:val="36"/>
  </w:num>
  <w:num w:numId="35">
    <w:abstractNumId w:val="24"/>
  </w:num>
  <w:num w:numId="36">
    <w:abstractNumId w:val="6"/>
  </w:num>
  <w:num w:numId="37">
    <w:abstractNumId w:val="20"/>
  </w:num>
  <w:num w:numId="38">
    <w:abstractNumId w:val="25"/>
  </w:num>
  <w:num w:numId="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301"/>
    <w:rsid w:val="0000041D"/>
    <w:rsid w:val="000035CF"/>
    <w:rsid w:val="000144B8"/>
    <w:rsid w:val="00025012"/>
    <w:rsid w:val="00026217"/>
    <w:rsid w:val="00033348"/>
    <w:rsid w:val="0004045D"/>
    <w:rsid w:val="00040472"/>
    <w:rsid w:val="00053286"/>
    <w:rsid w:val="00055C3A"/>
    <w:rsid w:val="000627C1"/>
    <w:rsid w:val="00064279"/>
    <w:rsid w:val="0006615A"/>
    <w:rsid w:val="000716DB"/>
    <w:rsid w:val="0007327B"/>
    <w:rsid w:val="00084D15"/>
    <w:rsid w:val="00087E9E"/>
    <w:rsid w:val="00090DC1"/>
    <w:rsid w:val="0009404C"/>
    <w:rsid w:val="000B7166"/>
    <w:rsid w:val="000C09CE"/>
    <w:rsid w:val="000C0DE5"/>
    <w:rsid w:val="000E0B74"/>
    <w:rsid w:val="000E450A"/>
    <w:rsid w:val="000F49D0"/>
    <w:rsid w:val="0010658C"/>
    <w:rsid w:val="0011625F"/>
    <w:rsid w:val="001164A0"/>
    <w:rsid w:val="00117164"/>
    <w:rsid w:val="00121624"/>
    <w:rsid w:val="0013307D"/>
    <w:rsid w:val="00174268"/>
    <w:rsid w:val="00186560"/>
    <w:rsid w:val="001904F4"/>
    <w:rsid w:val="0019425A"/>
    <w:rsid w:val="001A2A9B"/>
    <w:rsid w:val="001A7D98"/>
    <w:rsid w:val="001C50EC"/>
    <w:rsid w:val="001D27B4"/>
    <w:rsid w:val="001E010B"/>
    <w:rsid w:val="001E119B"/>
    <w:rsid w:val="001F10A7"/>
    <w:rsid w:val="001F4E8F"/>
    <w:rsid w:val="001F6F88"/>
    <w:rsid w:val="00220844"/>
    <w:rsid w:val="00220C54"/>
    <w:rsid w:val="00224603"/>
    <w:rsid w:val="00233D22"/>
    <w:rsid w:val="00237762"/>
    <w:rsid w:val="00242C30"/>
    <w:rsid w:val="00245E5E"/>
    <w:rsid w:val="00253F50"/>
    <w:rsid w:val="00266220"/>
    <w:rsid w:val="00274AEA"/>
    <w:rsid w:val="00297BE5"/>
    <w:rsid w:val="002A40FF"/>
    <w:rsid w:val="002A42B8"/>
    <w:rsid w:val="002B38F8"/>
    <w:rsid w:val="002B65A8"/>
    <w:rsid w:val="002B6C6D"/>
    <w:rsid w:val="002B7C5D"/>
    <w:rsid w:val="002C69AA"/>
    <w:rsid w:val="002D6D90"/>
    <w:rsid w:val="002E6858"/>
    <w:rsid w:val="002E7974"/>
    <w:rsid w:val="003021B9"/>
    <w:rsid w:val="00317234"/>
    <w:rsid w:val="003271DE"/>
    <w:rsid w:val="00345889"/>
    <w:rsid w:val="00370E6D"/>
    <w:rsid w:val="003810CF"/>
    <w:rsid w:val="00383B56"/>
    <w:rsid w:val="003905AD"/>
    <w:rsid w:val="003B44CC"/>
    <w:rsid w:val="003C0F32"/>
    <w:rsid w:val="003D5979"/>
    <w:rsid w:val="00403D1C"/>
    <w:rsid w:val="004047B4"/>
    <w:rsid w:val="00415F6A"/>
    <w:rsid w:val="004172FA"/>
    <w:rsid w:val="0042653E"/>
    <w:rsid w:val="004267B6"/>
    <w:rsid w:val="00437BC1"/>
    <w:rsid w:val="00444C77"/>
    <w:rsid w:val="00445B2A"/>
    <w:rsid w:val="00451B7B"/>
    <w:rsid w:val="00452CE5"/>
    <w:rsid w:val="0045404B"/>
    <w:rsid w:val="00462A52"/>
    <w:rsid w:val="004630C4"/>
    <w:rsid w:val="00493414"/>
    <w:rsid w:val="004A164A"/>
    <w:rsid w:val="004B001C"/>
    <w:rsid w:val="004B1475"/>
    <w:rsid w:val="004B4C68"/>
    <w:rsid w:val="004B5F25"/>
    <w:rsid w:val="004C0E79"/>
    <w:rsid w:val="004D747F"/>
    <w:rsid w:val="004E6BEE"/>
    <w:rsid w:val="0051309E"/>
    <w:rsid w:val="00522572"/>
    <w:rsid w:val="0058507B"/>
    <w:rsid w:val="00591B4C"/>
    <w:rsid w:val="00596727"/>
    <w:rsid w:val="005A7AA1"/>
    <w:rsid w:val="005B4018"/>
    <w:rsid w:val="005B6232"/>
    <w:rsid w:val="005B7325"/>
    <w:rsid w:val="005C00C7"/>
    <w:rsid w:val="005C1598"/>
    <w:rsid w:val="005C18C3"/>
    <w:rsid w:val="005C5F43"/>
    <w:rsid w:val="005D6C7C"/>
    <w:rsid w:val="005D7BA3"/>
    <w:rsid w:val="005E299A"/>
    <w:rsid w:val="005F5536"/>
    <w:rsid w:val="00605AF6"/>
    <w:rsid w:val="00606B1E"/>
    <w:rsid w:val="00612827"/>
    <w:rsid w:val="0061315F"/>
    <w:rsid w:val="006227F7"/>
    <w:rsid w:val="006234B0"/>
    <w:rsid w:val="006365B7"/>
    <w:rsid w:val="006615C4"/>
    <w:rsid w:val="00697EA7"/>
    <w:rsid w:val="006C0FBF"/>
    <w:rsid w:val="006C37E4"/>
    <w:rsid w:val="006D64F4"/>
    <w:rsid w:val="006E0983"/>
    <w:rsid w:val="006E42D2"/>
    <w:rsid w:val="00727647"/>
    <w:rsid w:val="00734700"/>
    <w:rsid w:val="007376C4"/>
    <w:rsid w:val="00746C09"/>
    <w:rsid w:val="00753F1E"/>
    <w:rsid w:val="00760446"/>
    <w:rsid w:val="00770E55"/>
    <w:rsid w:val="00783CA6"/>
    <w:rsid w:val="007941AA"/>
    <w:rsid w:val="007B21B0"/>
    <w:rsid w:val="007D3A59"/>
    <w:rsid w:val="007E126F"/>
    <w:rsid w:val="007F5465"/>
    <w:rsid w:val="007F6778"/>
    <w:rsid w:val="00816014"/>
    <w:rsid w:val="00823F2D"/>
    <w:rsid w:val="00825A5F"/>
    <w:rsid w:val="00832326"/>
    <w:rsid w:val="00835543"/>
    <w:rsid w:val="00844C0C"/>
    <w:rsid w:val="00845E77"/>
    <w:rsid w:val="008703BC"/>
    <w:rsid w:val="0088193D"/>
    <w:rsid w:val="008920E7"/>
    <w:rsid w:val="008A1358"/>
    <w:rsid w:val="008B1E88"/>
    <w:rsid w:val="008B40BD"/>
    <w:rsid w:val="008C0CC5"/>
    <w:rsid w:val="008C1FB6"/>
    <w:rsid w:val="008D0799"/>
    <w:rsid w:val="008D70AA"/>
    <w:rsid w:val="008D7F5C"/>
    <w:rsid w:val="008E6103"/>
    <w:rsid w:val="008F35AB"/>
    <w:rsid w:val="00903039"/>
    <w:rsid w:val="0090401C"/>
    <w:rsid w:val="00915C32"/>
    <w:rsid w:val="0092634F"/>
    <w:rsid w:val="009353E6"/>
    <w:rsid w:val="0094120A"/>
    <w:rsid w:val="00942D1C"/>
    <w:rsid w:val="009629FC"/>
    <w:rsid w:val="00973CD3"/>
    <w:rsid w:val="009770D7"/>
    <w:rsid w:val="009862A2"/>
    <w:rsid w:val="00991EA9"/>
    <w:rsid w:val="009B1927"/>
    <w:rsid w:val="009B5934"/>
    <w:rsid w:val="009C00A8"/>
    <w:rsid w:val="009C0BB6"/>
    <w:rsid w:val="009E478C"/>
    <w:rsid w:val="009E48EC"/>
    <w:rsid w:val="009F1019"/>
    <w:rsid w:val="009F1E21"/>
    <w:rsid w:val="00A05CA5"/>
    <w:rsid w:val="00A06BB3"/>
    <w:rsid w:val="00A16255"/>
    <w:rsid w:val="00A171E2"/>
    <w:rsid w:val="00A25B4D"/>
    <w:rsid w:val="00A25E6A"/>
    <w:rsid w:val="00A31F05"/>
    <w:rsid w:val="00A50837"/>
    <w:rsid w:val="00A56474"/>
    <w:rsid w:val="00A605B5"/>
    <w:rsid w:val="00A624E6"/>
    <w:rsid w:val="00A62726"/>
    <w:rsid w:val="00A6384F"/>
    <w:rsid w:val="00A665E9"/>
    <w:rsid w:val="00A73CDB"/>
    <w:rsid w:val="00A7457D"/>
    <w:rsid w:val="00A80B06"/>
    <w:rsid w:val="00A87CAD"/>
    <w:rsid w:val="00AA24D6"/>
    <w:rsid w:val="00AB309D"/>
    <w:rsid w:val="00AB3EFD"/>
    <w:rsid w:val="00AB78D3"/>
    <w:rsid w:val="00AE591F"/>
    <w:rsid w:val="00AF647E"/>
    <w:rsid w:val="00B16441"/>
    <w:rsid w:val="00B1772E"/>
    <w:rsid w:val="00B24FF0"/>
    <w:rsid w:val="00B25044"/>
    <w:rsid w:val="00B35D13"/>
    <w:rsid w:val="00B40B54"/>
    <w:rsid w:val="00B4749A"/>
    <w:rsid w:val="00B55DC1"/>
    <w:rsid w:val="00B77DF4"/>
    <w:rsid w:val="00B8539E"/>
    <w:rsid w:val="00B91E57"/>
    <w:rsid w:val="00BA13DE"/>
    <w:rsid w:val="00BA387D"/>
    <w:rsid w:val="00BA4301"/>
    <w:rsid w:val="00BB0293"/>
    <w:rsid w:val="00BC3D43"/>
    <w:rsid w:val="00BC72CC"/>
    <w:rsid w:val="00BD0B47"/>
    <w:rsid w:val="00BD430E"/>
    <w:rsid w:val="00C0241C"/>
    <w:rsid w:val="00C03373"/>
    <w:rsid w:val="00C0410A"/>
    <w:rsid w:val="00C52C1E"/>
    <w:rsid w:val="00C60CAD"/>
    <w:rsid w:val="00C625A4"/>
    <w:rsid w:val="00C6591F"/>
    <w:rsid w:val="00C66184"/>
    <w:rsid w:val="00C70177"/>
    <w:rsid w:val="00C854AF"/>
    <w:rsid w:val="00C85FA7"/>
    <w:rsid w:val="00C9054D"/>
    <w:rsid w:val="00CA45E4"/>
    <w:rsid w:val="00CB32DF"/>
    <w:rsid w:val="00CB4670"/>
    <w:rsid w:val="00CC7830"/>
    <w:rsid w:val="00CE0002"/>
    <w:rsid w:val="00CE345B"/>
    <w:rsid w:val="00CE7149"/>
    <w:rsid w:val="00CE7A5F"/>
    <w:rsid w:val="00D32D84"/>
    <w:rsid w:val="00D45CA4"/>
    <w:rsid w:val="00D51873"/>
    <w:rsid w:val="00D528C1"/>
    <w:rsid w:val="00D80DAC"/>
    <w:rsid w:val="00D85000"/>
    <w:rsid w:val="00D91F59"/>
    <w:rsid w:val="00DA485E"/>
    <w:rsid w:val="00DA5FA9"/>
    <w:rsid w:val="00DB7903"/>
    <w:rsid w:val="00DC1C9E"/>
    <w:rsid w:val="00DC3C0F"/>
    <w:rsid w:val="00DC4F33"/>
    <w:rsid w:val="00DC61DA"/>
    <w:rsid w:val="00DE66EC"/>
    <w:rsid w:val="00DF2D41"/>
    <w:rsid w:val="00E15C75"/>
    <w:rsid w:val="00E17B62"/>
    <w:rsid w:val="00E235BA"/>
    <w:rsid w:val="00E35C72"/>
    <w:rsid w:val="00E43127"/>
    <w:rsid w:val="00E47763"/>
    <w:rsid w:val="00E60A12"/>
    <w:rsid w:val="00E61391"/>
    <w:rsid w:val="00E62E1D"/>
    <w:rsid w:val="00E82D41"/>
    <w:rsid w:val="00EB6C6A"/>
    <w:rsid w:val="00EC0CE0"/>
    <w:rsid w:val="00EC29F9"/>
    <w:rsid w:val="00EC7B18"/>
    <w:rsid w:val="00EE18D6"/>
    <w:rsid w:val="00EE2BBC"/>
    <w:rsid w:val="00EE30EC"/>
    <w:rsid w:val="00EE58FB"/>
    <w:rsid w:val="00F2082B"/>
    <w:rsid w:val="00F32AF6"/>
    <w:rsid w:val="00F3363D"/>
    <w:rsid w:val="00F47B51"/>
    <w:rsid w:val="00F5128E"/>
    <w:rsid w:val="00F67163"/>
    <w:rsid w:val="00F94A70"/>
    <w:rsid w:val="00FA44E9"/>
    <w:rsid w:val="00FA6538"/>
    <w:rsid w:val="00FB74C6"/>
    <w:rsid w:val="00FF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4877B2"/>
  <w15:docId w15:val="{B0AC698B-2ADC-489E-AE99-B508CB3E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5"/>
    <w:lsdException w:name="heading 4" w:semiHidden="1" w:uiPriority="9" w:unhideWhenUsed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8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4301"/>
    <w:pPr>
      <w:spacing w:after="0" w:line="259" w:lineRule="auto"/>
    </w:pPr>
    <w:rPr>
      <w:rFonts w:ascii="Arial" w:eastAsia="Times New Roman" w:hAnsi="Arial" w:cs="Times New Roman"/>
      <w:szCs w:val="20"/>
      <w:lang w:val="de-CH" w:eastAsia="de-CH"/>
    </w:rPr>
  </w:style>
  <w:style w:type="paragraph" w:styleId="Heading1">
    <w:name w:val="heading 1"/>
    <w:basedOn w:val="Normal"/>
    <w:next w:val="Normal"/>
    <w:link w:val="Heading1Char"/>
    <w:qFormat/>
    <w:rsid w:val="000E0B7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qFormat/>
    <w:rsid w:val="00CC783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A6A6A6" w:themeColor="background1" w:themeShade="A6"/>
    </w:rPr>
  </w:style>
  <w:style w:type="paragraph" w:styleId="Heading3">
    <w:name w:val="heading 3"/>
    <w:basedOn w:val="Normal"/>
    <w:next w:val="Normal"/>
    <w:link w:val="Heading3Char"/>
    <w:uiPriority w:val="5"/>
    <w:unhideWhenUsed/>
    <w:rsid w:val="005B623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3868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22460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255B89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0E0B74"/>
    <w:rPr>
      <w:rFonts w:asciiTheme="majorHAnsi" w:eastAsiaTheme="majorEastAsia" w:hAnsiTheme="majorHAnsi" w:cstheme="majorBidi"/>
      <w:b/>
      <w:bCs/>
      <w:kern w:val="22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4"/>
    <w:rsid w:val="00CC7830"/>
    <w:rPr>
      <w:rFonts w:asciiTheme="majorHAnsi" w:eastAsiaTheme="majorEastAsia" w:hAnsiTheme="majorHAnsi" w:cstheme="majorBidi"/>
      <w:b/>
      <w:bCs/>
      <w:color w:val="A6A6A6" w:themeColor="background1" w:themeShade="A6"/>
      <w:sz w:val="20"/>
      <w:szCs w:val="20"/>
    </w:rPr>
  </w:style>
  <w:style w:type="numbering" w:customStyle="1" w:styleId="ListCS">
    <w:name w:val="List CS"/>
    <w:uiPriority w:val="99"/>
    <w:rsid w:val="001A2A9B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C625A4"/>
    <w:pPr>
      <w:ind w:left="720"/>
      <w:contextualSpacing/>
    </w:pPr>
  </w:style>
  <w:style w:type="paragraph" w:styleId="ListBullet">
    <w:name w:val="List Bullet"/>
    <w:basedOn w:val="Normal"/>
    <w:link w:val="ListBulletChar"/>
    <w:uiPriority w:val="7"/>
    <w:qFormat/>
    <w:rsid w:val="001A2A9B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8"/>
    <w:qFormat/>
    <w:rsid w:val="001A2A9B"/>
    <w:pPr>
      <w:numPr>
        <w:ilvl w:val="1"/>
        <w:numId w:val="9"/>
      </w:numPr>
      <w:contextualSpacing/>
    </w:pPr>
  </w:style>
  <w:style w:type="paragraph" w:styleId="Title">
    <w:name w:val="Title"/>
    <w:basedOn w:val="Normal"/>
    <w:next w:val="Normal"/>
    <w:link w:val="TitleChar"/>
    <w:uiPriority w:val="1"/>
    <w:qFormat/>
    <w:rsid w:val="00DC4F33"/>
    <w:pPr>
      <w:spacing w:line="430" w:lineRule="exact"/>
      <w:contextualSpacing/>
    </w:pPr>
    <w:rPr>
      <w:rFonts w:asciiTheme="majorHAnsi" w:eastAsiaTheme="majorEastAsia" w:hAnsiTheme="majorHAnsi" w:cstheme="majorBidi"/>
      <w:b/>
      <w:snapToGrid w:val="0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C4F33"/>
    <w:rPr>
      <w:rFonts w:asciiTheme="majorHAnsi" w:eastAsiaTheme="majorEastAsia" w:hAnsiTheme="majorHAnsi" w:cstheme="majorBidi"/>
      <w:b/>
      <w:snapToGrid w:val="0"/>
      <w:sz w:val="28"/>
      <w:szCs w:val="52"/>
    </w:rPr>
  </w:style>
  <w:style w:type="character" w:styleId="Emphasis">
    <w:name w:val="Emphasis"/>
    <w:basedOn w:val="DefaultParagraphFont"/>
    <w:uiPriority w:val="6"/>
    <w:qFormat/>
    <w:rsid w:val="002A42B8"/>
    <w:rPr>
      <w:rFonts w:asciiTheme="minorHAnsi" w:hAnsiTheme="minorHAnsi"/>
      <w:b/>
      <w:i w:val="0"/>
      <w:iCs/>
      <w:color w:val="auto"/>
      <w:sz w:val="20"/>
    </w:rPr>
  </w:style>
  <w:style w:type="character" w:customStyle="1" w:styleId="Heading3Char">
    <w:name w:val="Heading 3 Char"/>
    <w:basedOn w:val="DefaultParagraphFont"/>
    <w:link w:val="Heading3"/>
    <w:uiPriority w:val="5"/>
    <w:rsid w:val="001164A0"/>
    <w:rPr>
      <w:rFonts w:asciiTheme="majorHAnsi" w:eastAsiaTheme="majorEastAsia" w:hAnsiTheme="majorHAnsi" w:cstheme="majorBidi"/>
      <w:b/>
      <w:bCs/>
      <w:color w:val="003868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830"/>
    <w:rPr>
      <w:rFonts w:asciiTheme="majorHAnsi" w:eastAsiaTheme="majorEastAsia" w:hAnsiTheme="majorHAnsi" w:cstheme="majorBidi"/>
      <w:bCs/>
      <w:i/>
      <w:iCs/>
      <w:color w:val="255B89" w:themeColor="accent1"/>
      <w:kern w:val="22"/>
      <w:sz w:val="20"/>
    </w:rPr>
  </w:style>
  <w:style w:type="character" w:customStyle="1" w:styleId="ListBulletChar">
    <w:name w:val="List Bullet Char"/>
    <w:basedOn w:val="DefaultParagraphFont"/>
    <w:link w:val="ListBullet"/>
    <w:uiPriority w:val="7"/>
    <w:rsid w:val="00CB32DF"/>
    <w:rPr>
      <w:kern w:val="22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9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9D0"/>
    <w:rPr>
      <w:rFonts w:ascii="Tahoma" w:hAnsi="Tahoma" w:cs="Tahoma"/>
      <w:kern w:val="22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810CF"/>
    <w:rPr>
      <w:color w:val="808080"/>
    </w:rPr>
  </w:style>
  <w:style w:type="table" w:styleId="TableGrid">
    <w:name w:val="Table Grid"/>
    <w:basedOn w:val="TableNormal"/>
    <w:uiPriority w:val="59"/>
    <w:rsid w:val="00220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6220"/>
    <w:pPr>
      <w:spacing w:line="276" w:lineRule="auto"/>
      <w:outlineLvl w:val="9"/>
    </w:pPr>
    <w:rPr>
      <w:color w:val="1B4366" w:themeColor="accent1" w:themeShade="BF"/>
      <w:sz w:val="28"/>
      <w:szCs w:val="28"/>
      <w:lang w:eastAsia="ja-JP"/>
    </w:rPr>
  </w:style>
  <w:style w:type="paragraph" w:customStyle="1" w:styleId="raSubject">
    <w:name w:val="raSubject"/>
    <w:basedOn w:val="Normal"/>
    <w:next w:val="Normal"/>
    <w:rsid w:val="00BA4301"/>
    <w:pPr>
      <w:tabs>
        <w:tab w:val="left" w:pos="1418"/>
      </w:tabs>
      <w:spacing w:line="260" w:lineRule="exact"/>
    </w:pPr>
    <w:rPr>
      <w:b/>
    </w:rPr>
  </w:style>
  <w:style w:type="paragraph" w:customStyle="1" w:styleId="raLabel">
    <w:name w:val="raLabel"/>
    <w:basedOn w:val="Normal"/>
    <w:rsid w:val="00BA4301"/>
    <w:pPr>
      <w:spacing w:after="20" w:line="180" w:lineRule="exact"/>
      <w:ind w:right="170"/>
      <w:jc w:val="right"/>
    </w:pPr>
    <w:rPr>
      <w:b/>
      <w:noProof/>
      <w:sz w:val="14"/>
    </w:rPr>
  </w:style>
  <w:style w:type="paragraph" w:customStyle="1" w:styleId="raAddress">
    <w:name w:val="raAddress"/>
    <w:basedOn w:val="Normal"/>
    <w:rsid w:val="00BA4301"/>
    <w:pPr>
      <w:spacing w:line="260" w:lineRule="exact"/>
    </w:pPr>
    <w:rPr>
      <w:noProof/>
    </w:rPr>
  </w:style>
  <w:style w:type="paragraph" w:customStyle="1" w:styleId="raLocality">
    <w:name w:val="raLocality"/>
    <w:basedOn w:val="Normal"/>
    <w:rsid w:val="00BA4301"/>
    <w:pPr>
      <w:spacing w:line="260" w:lineRule="exact"/>
    </w:pPr>
    <w:rPr>
      <w:noProof/>
    </w:rPr>
  </w:style>
  <w:style w:type="paragraph" w:styleId="Header">
    <w:name w:val="header"/>
    <w:basedOn w:val="Normal"/>
    <w:link w:val="HeaderChar"/>
    <w:uiPriority w:val="99"/>
    <w:unhideWhenUsed/>
    <w:rsid w:val="00BA43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301"/>
    <w:rPr>
      <w:rFonts w:ascii="Arial" w:eastAsia="Times New Roman" w:hAnsi="Arial" w:cs="Times New Roman"/>
      <w:szCs w:val="20"/>
      <w:lang w:val="de-CH" w:eastAsia="de-CH"/>
    </w:rPr>
  </w:style>
  <w:style w:type="paragraph" w:styleId="Footer">
    <w:name w:val="footer"/>
    <w:basedOn w:val="Normal"/>
    <w:link w:val="FooterChar"/>
    <w:uiPriority w:val="99"/>
    <w:unhideWhenUsed/>
    <w:rsid w:val="00BA43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301"/>
    <w:rPr>
      <w:rFonts w:ascii="Arial" w:eastAsia="Times New Roman" w:hAnsi="Arial" w:cs="Times New Roman"/>
      <w:szCs w:val="20"/>
      <w:lang w:val="de-CH" w:eastAsia="de-CH"/>
    </w:rPr>
  </w:style>
  <w:style w:type="character" w:styleId="Hyperlink">
    <w:name w:val="Hyperlink"/>
    <w:rsid w:val="00BB029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D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HAnsi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DE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8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CS 1">
  <a:themeElements>
    <a:clrScheme name="Credit Suisse 1">
      <a:dk1>
        <a:sysClr val="windowText" lastClr="000000"/>
      </a:dk1>
      <a:lt1>
        <a:sysClr val="window" lastClr="FFFFFF"/>
      </a:lt1>
      <a:dk2>
        <a:srgbClr val="166C86"/>
      </a:dk2>
      <a:lt2>
        <a:srgbClr val="EEECE1"/>
      </a:lt2>
      <a:accent1>
        <a:srgbClr val="255B89"/>
      </a:accent1>
      <a:accent2>
        <a:srgbClr val="AAA19A"/>
      </a:accent2>
      <a:accent3>
        <a:srgbClr val="A6CCD6"/>
      </a:accent3>
      <a:accent4>
        <a:srgbClr val="56A2B9"/>
      </a:accent4>
      <a:accent5>
        <a:srgbClr val="C8C1BC"/>
      </a:accent5>
      <a:accent6>
        <a:srgbClr val="003868"/>
      </a:accent6>
      <a:hlink>
        <a:srgbClr val="0000FF"/>
      </a:hlink>
      <a:folHlink>
        <a:srgbClr val="800080"/>
      </a:folHlink>
    </a:clrScheme>
    <a:fontScheme name="CS 1 Type Light">
      <a:majorFont>
        <a:latin typeface="Credit Suisse Type Light"/>
        <a:ea typeface=""/>
        <a:cs typeface=""/>
      </a:majorFont>
      <a:minorFont>
        <a:latin typeface="Credit Suisse Type Light"/>
        <a:ea typeface=""/>
        <a:cs typeface="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B9E8EFC12F64285D53D6BCBAA7AF1" ma:contentTypeVersion="0" ma:contentTypeDescription="Create a new document." ma:contentTypeScope="" ma:versionID="9c98c77700d55e006577c8679e3dd14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57E87-DB17-4FD1-A016-3A29E87275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3D6A87-1137-4663-8D81-823CEC3300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30A47B-EF18-4781-A6EB-9769AE3FD068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7397132-B85B-4948-AB3B-1A508BE85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Credit Suisse</Company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 Akeret Katherine (KBPA 42)</dc:creator>
  <cp:lastModifiedBy>Maslanka, Mariusz (CQJM 61)</cp:lastModifiedBy>
  <cp:revision>15</cp:revision>
  <cp:lastPrinted>2014-03-10T11:38:00Z</cp:lastPrinted>
  <dcterms:created xsi:type="dcterms:W3CDTF">2019-02-12T23:37:00Z</dcterms:created>
  <dcterms:modified xsi:type="dcterms:W3CDTF">2021-04-14T09:29:00Z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0x010100155B9E8EFC12F64285D53D6BCBAA7AF1</vt:lpwstr>
  </property>
  <property fmtid="{D5CDD505-2E9C-101B-9397-08002B2CF9AE}" pid="3" name="_NewReviewCycle">
    <vt:lpwstr/>
  </property>
  <property fmtid="{D5CDD505-2E9C-101B-9397-08002B2CF9AE}" pid="4" name="Classification">
    <vt:lpwstr>Unrestricted</vt:lpwstr>
  </property>
  <property fmtid="{D5CDD505-2E9C-101B-9397-08002B2CF9AE}" pid="5" name="_SIProp12DataClass+304a34c9-5b17-4e2a-bdc3-dec6a43f35e7">
    <vt:lpwstr>v=1.2&gt;I=304a34c9-5b17-4e2a-bdc3-dec6a43f35e7&amp;N=Unrestricted&amp;V=1.3&amp;U=S-1-5-21-2278521704-3980307904-2497600207-130417&amp;D=Maslanka%2c+Mariusz+(CXJI+1)&amp;A=Associated&amp;H=False</vt:lpwstr>
  </property>
  <property fmtid="{D5CDD505-2E9C-101B-9397-08002B2CF9AE}" pid="6" name="MSIP_Label_f3732d58-8c18-4bab-8f62-1159a69060e9_Enabled">
    <vt:lpwstr>True</vt:lpwstr>
  </property>
  <property fmtid="{D5CDD505-2E9C-101B-9397-08002B2CF9AE}" pid="7" name="MSIP_Label_f3732d58-8c18-4bab-8f62-1159a69060e9_SiteId">
    <vt:lpwstr>d0df3d96-c065-41c3-8c0b-5dcaa460ec33</vt:lpwstr>
  </property>
  <property fmtid="{D5CDD505-2E9C-101B-9397-08002B2CF9AE}" pid="8" name="MSIP_Label_f3732d58-8c18-4bab-8f62-1159a69060e9_Owner">
    <vt:lpwstr>mariusz.maslanka@credit-suisse.com</vt:lpwstr>
  </property>
  <property fmtid="{D5CDD505-2E9C-101B-9397-08002B2CF9AE}" pid="9" name="MSIP_Label_f3732d58-8c18-4bab-8f62-1159a69060e9_SetDate">
    <vt:lpwstr>2021-04-14T09:29:57.4689930Z</vt:lpwstr>
  </property>
  <property fmtid="{D5CDD505-2E9C-101B-9397-08002B2CF9AE}" pid="10" name="MSIP_Label_f3732d58-8c18-4bab-8f62-1159a69060e9_Name">
    <vt:lpwstr>Unrestricted</vt:lpwstr>
  </property>
  <property fmtid="{D5CDD505-2E9C-101B-9397-08002B2CF9AE}" pid="11" name="MSIP_Label_f3732d58-8c18-4bab-8f62-1159a69060e9_Application">
    <vt:lpwstr>Microsoft Azure Information Protection</vt:lpwstr>
  </property>
  <property fmtid="{D5CDD505-2E9C-101B-9397-08002B2CF9AE}" pid="12" name="MSIP_Label_f3732d58-8c18-4bab-8f62-1159a69060e9_ActionId">
    <vt:lpwstr>0d4cf0e4-77ee-4194-af14-94bfbe0a4bd9</vt:lpwstr>
  </property>
  <property fmtid="{D5CDD505-2E9C-101B-9397-08002B2CF9AE}" pid="13" name="MSIP_Label_f3732d58-8c18-4bab-8f62-1159a69060e9_Extended_MSFT_Method">
    <vt:lpwstr>Automatic</vt:lpwstr>
  </property>
  <property fmtid="{D5CDD505-2E9C-101B-9397-08002B2CF9AE}" pid="14" name="Sensitivity">
    <vt:lpwstr>Unrestricted</vt:lpwstr>
  </property>
</Properties>
</file>